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66C5992">
      <w:pPr>
        <w:keepNext w:val="0"/>
        <w:keepLines w:val="0"/>
        <w:widowControl/>
        <w:suppressLineNumbers w:val="0"/>
        <w:spacing w:before="0" w:beforeAutospacing="0" w:after="0" w:afterAutospacing="0" w:line="360" w:lineRule="atLeast"/>
        <w:ind w:right="0"/>
        <w:jc w:val="left"/>
        <w:rPr>
          <w:rFonts w:hint="default" w:ascii="Times New Roman" w:hAnsi="Times New Roman" w:eastAsia="黑体" w:cs="Times New Roman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default" w:ascii="Times New Roman" w:hAnsi="Times New Roman" w:eastAsia="黑体" w:cs="Times New Roman"/>
          <w:color w:val="000000"/>
          <w:kern w:val="0"/>
          <w:sz w:val="28"/>
          <w:szCs w:val="28"/>
          <w:lang w:val="en-US" w:eastAsia="zh-CN" w:bidi="ar"/>
        </w:rPr>
        <w:t>附件</w:t>
      </w:r>
      <w:r>
        <w:rPr>
          <w:rFonts w:hint="eastAsia" w:ascii="Times New Roman" w:hAnsi="Times New Roman" w:eastAsia="黑体" w:cs="Times New Roman"/>
          <w:color w:val="000000"/>
          <w:kern w:val="0"/>
          <w:sz w:val="28"/>
          <w:szCs w:val="28"/>
          <w:lang w:val="en-US" w:eastAsia="zh-CN" w:bidi="ar"/>
        </w:rPr>
        <w:t>2</w:t>
      </w:r>
    </w:p>
    <w:p w14:paraId="131F1C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Cs/>
          <w:color w:val="000000"/>
          <w:kern w:val="44"/>
          <w:sz w:val="44"/>
          <w:szCs w:val="44"/>
          <w:lang w:val="en-US" w:eastAsia="zh-CN" w:bidi="ar-SA"/>
        </w:rPr>
      </w:pPr>
      <w:r>
        <w:rPr>
          <w:rFonts w:hint="eastAsia" w:ascii="方正小标宋_GBK" w:hAnsi="方正小标宋_GBK" w:eastAsia="方正小标宋_GBK" w:cs="方正小标宋_GBK"/>
          <w:bCs/>
          <w:color w:val="000000"/>
          <w:kern w:val="44"/>
          <w:sz w:val="44"/>
          <w:szCs w:val="44"/>
          <w:lang w:val="en-US" w:eastAsia="zh-CN" w:bidi="ar-SA"/>
        </w:rPr>
        <w:t>南县国家现代农业产业园</w:t>
      </w:r>
      <w:r>
        <w:rPr>
          <w:rFonts w:hint="eastAsia" w:ascii="方正小标宋_GBK" w:hAnsi="方正小标宋_GBK" w:eastAsia="方正小标宋_GBK" w:cs="方正小标宋_GBK"/>
          <w:bCs/>
          <w:color w:val="000000"/>
          <w:kern w:val="44"/>
          <w:sz w:val="44"/>
          <w:szCs w:val="44"/>
          <w:lang w:val="en-US" w:eastAsia="zh-CN" w:bidi="ar-SA"/>
        </w:rPr>
        <w:br w:type="textWrapping"/>
      </w:r>
      <w:r>
        <w:rPr>
          <w:rFonts w:hint="eastAsia" w:ascii="方正小标宋_GBK" w:hAnsi="方正小标宋_GBK" w:eastAsia="方正小标宋_GBK" w:cs="方正小标宋_GBK"/>
          <w:bCs/>
          <w:color w:val="000000"/>
          <w:kern w:val="44"/>
          <w:sz w:val="44"/>
          <w:szCs w:val="44"/>
          <w:lang w:val="en-US" w:eastAsia="zh-CN" w:bidi="ar-SA"/>
        </w:rPr>
        <w:t>***项目实施方案（模板）</w:t>
      </w:r>
    </w:p>
    <w:p w14:paraId="7D87B67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883" w:firstLineChars="200"/>
        <w:jc w:val="center"/>
        <w:rPr>
          <w:rFonts w:hint="eastAsia" w:ascii="仿宋" w:hAnsi="仿宋" w:eastAsia="仿宋" w:cs="仿宋"/>
          <w:b/>
          <w:bCs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</w:pPr>
    </w:p>
    <w:p w14:paraId="58D43E0E">
      <w:pPr>
        <w:pStyle w:val="3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right="0" w:firstLine="640" w:firstLineChars="200"/>
        <w:textAlignment w:val="auto"/>
        <w:rPr>
          <w:rFonts w:hint="eastAsia" w:ascii="方正黑体_GBK" w:hAnsi="方正黑体_GBK" w:eastAsia="方正黑体_GBK" w:cs="方正黑体_GBK"/>
          <w:b w:val="0"/>
          <w:bCs/>
          <w:color w:val="000000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b w:val="0"/>
          <w:bCs/>
          <w:color w:val="000000"/>
          <w:sz w:val="32"/>
          <w:szCs w:val="32"/>
        </w:rPr>
        <w:t>第一部分：项目概况</w:t>
      </w:r>
    </w:p>
    <w:p w14:paraId="1019019E">
      <w:pPr>
        <w:pStyle w:val="4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beforeAutospacing="0" w:after="0" w:afterLines="0" w:afterAutospacing="0" w:line="600" w:lineRule="exact"/>
        <w:ind w:left="0" w:leftChars="0" w:right="0" w:firstLine="643" w:firstLineChars="200"/>
        <w:textAlignment w:val="auto"/>
        <w:rPr>
          <w:rFonts w:hint="eastAsia" w:ascii="仿宋" w:hAnsi="仿宋" w:eastAsia="仿宋" w:cs="仿宋"/>
          <w:b/>
          <w:bCs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1.1 项目基本信息</w:t>
      </w:r>
    </w:p>
    <w:tbl>
      <w:tblPr>
        <w:tblStyle w:val="9"/>
        <w:tblW w:w="4999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940"/>
        <w:gridCol w:w="6148"/>
      </w:tblGrid>
      <w:tr w14:paraId="74B763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</w:trPr>
        <w:tc>
          <w:tcPr>
            <w:tcW w:w="1617" w:type="pct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52B30B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项目名称</w:t>
            </w:r>
          </w:p>
        </w:tc>
        <w:tc>
          <w:tcPr>
            <w:tcW w:w="3382" w:type="pct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E9DD4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×××项目（含子项目1：……、子项目2.....）</w:t>
            </w:r>
          </w:p>
        </w:tc>
      </w:tr>
      <w:tr w14:paraId="766179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617" w:type="pct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12A805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建设主体（全称）</w:t>
            </w:r>
          </w:p>
        </w:tc>
        <w:tc>
          <w:tcPr>
            <w:tcW w:w="3382" w:type="pct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222434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×××</w:t>
            </w:r>
          </w:p>
        </w:tc>
      </w:tr>
      <w:tr w14:paraId="0B0EC7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617" w:type="pct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3A6C66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项目负责人及联系方式</w:t>
            </w:r>
          </w:p>
        </w:tc>
        <w:tc>
          <w:tcPr>
            <w:tcW w:w="3382" w:type="pct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629D8F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×××</w:t>
            </w:r>
          </w:p>
        </w:tc>
      </w:tr>
      <w:tr w14:paraId="4D555B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617" w:type="pct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1760AF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建设地点</w:t>
            </w:r>
          </w:p>
        </w:tc>
        <w:tc>
          <w:tcPr>
            <w:tcW w:w="3382" w:type="pct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3B48FF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×××</w:t>
            </w:r>
          </w:p>
        </w:tc>
      </w:tr>
      <w:tr w14:paraId="33C5D7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617" w:type="pct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1DC001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建设期限</w:t>
            </w:r>
          </w:p>
        </w:tc>
        <w:tc>
          <w:tcPr>
            <w:tcW w:w="3382" w:type="pct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07B0EC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×年×月—×年×月</w:t>
            </w:r>
          </w:p>
        </w:tc>
      </w:tr>
      <w:tr w14:paraId="317C53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617" w:type="pct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0C34FE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总投资</w:t>
            </w:r>
          </w:p>
        </w:tc>
        <w:tc>
          <w:tcPr>
            <w:tcW w:w="3382" w:type="pct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34A5B2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×××万元</w:t>
            </w:r>
          </w:p>
        </w:tc>
      </w:tr>
    </w:tbl>
    <w:p w14:paraId="3D822B42">
      <w:pPr>
        <w:pStyle w:val="4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beforeAutospacing="0" w:after="0" w:afterLines="0" w:afterAutospacing="0" w:line="600" w:lineRule="exact"/>
        <w:ind w:left="0" w:leftChars="0" w:right="0" w:firstLine="643" w:firstLineChars="200"/>
        <w:textAlignment w:val="auto"/>
        <w:rPr>
          <w:rFonts w:hint="eastAsia" w:ascii="方正仿宋_GBK" w:hAnsi="方正仿宋_GBK" w:eastAsia="方正仿宋_GBK" w:cs="方正仿宋_GBK"/>
          <w:b/>
          <w:bCs/>
          <w:caps w:val="0"/>
          <w:color w:val="000000" w:themeColor="text1"/>
          <w:spacing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仿宋_GBK" w:hAnsi="方正仿宋_GBK" w:eastAsia="方正仿宋_GBK" w:cs="方正仿宋_GBK"/>
          <w:b/>
          <w:bCs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1.2 项目必要性</w:t>
      </w:r>
      <w:r>
        <w:rPr>
          <w:rFonts w:hint="eastAsia" w:ascii="方正仿宋_GBK" w:hAnsi="方正仿宋_GBK" w:eastAsia="方正仿宋_GBK" w:cs="方正仿宋_GBK"/>
          <w:b/>
          <w:bCs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与意义</w:t>
      </w:r>
    </w:p>
    <w:p w14:paraId="3AC0A82E"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right="0" w:firstLine="640" w:firstLineChars="200"/>
        <w:textAlignment w:val="auto"/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1.2.1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项目建设的必要性与紧迫性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概述</w:t>
      </w:r>
    </w:p>
    <w:p w14:paraId="67DD834D"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right="0" w:firstLine="640" w:firstLineChars="200"/>
        <w:textAlignment w:val="auto"/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1.2.2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项目可行性概述（基础条件、技术成熟度、主体能力等）</w:t>
      </w:r>
    </w:p>
    <w:p w14:paraId="313293B0"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right="0" w:firstLine="640" w:firstLineChars="200"/>
        <w:textAlignment w:val="auto"/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1.2.3项目意义与预期目标</w:t>
      </w:r>
    </w:p>
    <w:p w14:paraId="3C75B6FB">
      <w:pPr>
        <w:pStyle w:val="4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beforeAutospacing="0" w:after="0" w:afterLines="0" w:afterAutospacing="0" w:line="600" w:lineRule="exact"/>
        <w:ind w:left="0" w:leftChars="0" w:right="0" w:firstLine="643" w:firstLineChars="200"/>
        <w:textAlignment w:val="auto"/>
        <w:rPr>
          <w:rFonts w:hint="eastAsia" w:ascii="方正仿宋_GBK" w:hAnsi="方正仿宋_GBK" w:eastAsia="方正仿宋_GBK" w:cs="方正仿宋_GBK"/>
          <w:b/>
          <w:bCs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仿宋_GBK" w:hAnsi="方正仿宋_GBK" w:eastAsia="方正仿宋_GBK" w:cs="方正仿宋_GBK"/>
          <w:b/>
          <w:bCs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1.3 前期准备情况</w:t>
      </w:r>
    </w:p>
    <w:p w14:paraId="5BD29E08"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right="0" w:firstLine="640" w:firstLineChars="200"/>
        <w:textAlignment w:val="auto"/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1.3.1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用地手续办理情况（土地流转合同、权属证明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设施农业用地备案手续证明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等）</w:t>
      </w:r>
    </w:p>
    <w:p w14:paraId="1C707488"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right="0" w:firstLine="640" w:firstLineChars="200"/>
        <w:textAlignment w:val="auto"/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1.3.2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规划选址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用地预审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及相关审批手续</w:t>
      </w:r>
    </w:p>
    <w:p w14:paraId="177C7A39"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right="0" w:firstLine="640" w:firstLineChars="200"/>
        <w:textAlignment w:val="auto"/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1.3.3项目立项、环评手续情况</w:t>
      </w:r>
    </w:p>
    <w:p w14:paraId="2E3E7417"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right="0" w:firstLine="640" w:firstLineChars="200"/>
        <w:textAlignment w:val="auto"/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1.3.4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已具备的配套设施条件（水、电、路、通信等）</w:t>
      </w:r>
    </w:p>
    <w:p w14:paraId="06494DF6"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right="0" w:firstLine="640" w:firstLineChars="200"/>
        <w:textAlignment w:val="auto"/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1.3.5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自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 w:themeColor="text1"/>
          <w:spacing w:val="-11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筹资金落实情况（自有资金证明、银行贷款意向等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）</w:t>
      </w:r>
    </w:p>
    <w:p w14:paraId="5B8259DC">
      <w:pPr>
        <w:pStyle w:val="3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right="0" w:firstLine="640" w:firstLineChars="200"/>
        <w:textAlignment w:val="auto"/>
        <w:rPr>
          <w:rFonts w:hint="eastAsia" w:ascii="方正黑体_GBK" w:hAnsi="方正黑体_GBK" w:eastAsia="方正黑体_GBK" w:cs="方正黑体_GBK"/>
          <w:b w:val="0"/>
          <w:bCs/>
          <w:color w:val="000000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b w:val="0"/>
          <w:bCs/>
          <w:color w:val="000000"/>
          <w:sz w:val="32"/>
          <w:szCs w:val="32"/>
        </w:rPr>
        <w:t>第二部分：建设内容与</w:t>
      </w:r>
      <w:r>
        <w:rPr>
          <w:rFonts w:hint="eastAsia" w:ascii="方正黑体_GBK" w:hAnsi="方正黑体_GBK" w:eastAsia="方正黑体_GBK" w:cs="方正黑体_GBK"/>
          <w:b w:val="0"/>
          <w:bCs/>
          <w:color w:val="000000"/>
          <w:sz w:val="32"/>
          <w:szCs w:val="32"/>
          <w:lang w:val="en-US" w:eastAsia="zh-CN"/>
        </w:rPr>
        <w:t>设计</w:t>
      </w:r>
      <w:r>
        <w:rPr>
          <w:rFonts w:hint="eastAsia" w:ascii="方正黑体_GBK" w:hAnsi="方正黑体_GBK" w:eastAsia="方正黑体_GBK" w:cs="方正黑体_GBK"/>
          <w:b w:val="0"/>
          <w:bCs/>
          <w:color w:val="000000"/>
          <w:sz w:val="32"/>
          <w:szCs w:val="32"/>
        </w:rPr>
        <w:t>方案</w:t>
      </w:r>
    </w:p>
    <w:p w14:paraId="442BEC47">
      <w:pPr>
        <w:pStyle w:val="4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beforeAutospacing="0" w:after="0" w:afterLines="0" w:afterAutospacing="0" w:line="600" w:lineRule="exact"/>
        <w:ind w:left="0" w:leftChars="0" w:right="0" w:firstLine="643" w:firstLineChars="200"/>
        <w:textAlignment w:val="auto"/>
        <w:rPr>
          <w:rFonts w:hint="eastAsia" w:ascii="方正仿宋_GBK" w:hAnsi="方正仿宋_GBK" w:eastAsia="方正仿宋_GBK" w:cs="方正仿宋_GBK"/>
          <w:b/>
          <w:bCs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仿宋_GBK" w:hAnsi="方正仿宋_GBK" w:eastAsia="方正仿宋_GBK" w:cs="方正仿宋_GBK"/>
          <w:b/>
          <w:bCs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2.1 建设目标</w:t>
      </w:r>
    </w:p>
    <w:p w14:paraId="3E2C4A04"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right="0" w:firstLine="640" w:firstLineChars="200"/>
        <w:textAlignment w:val="auto"/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2.1.1总体目标</w:t>
      </w:r>
    </w:p>
    <w:p w14:paraId="181C9A8B"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right="0" w:firstLine="640" w:firstLineChars="200"/>
        <w:textAlignment w:val="auto"/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2.1.2具体指标</w:t>
      </w:r>
    </w:p>
    <w:p w14:paraId="61BA9735"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right="0" w:firstLine="640" w:firstLineChars="200"/>
        <w:textAlignment w:val="auto"/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量化、可考核的关键绩效指标，含产能、效率、覆盖率、增收额、联农带农等。</w:t>
      </w:r>
    </w:p>
    <w:p w14:paraId="549E7577">
      <w:pPr>
        <w:pStyle w:val="4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beforeAutospacing="0" w:after="0" w:afterLines="0" w:afterAutospacing="0" w:line="600" w:lineRule="exact"/>
        <w:ind w:left="0" w:leftChars="0" w:right="0" w:firstLine="643" w:firstLineChars="200"/>
        <w:textAlignment w:val="auto"/>
        <w:rPr>
          <w:rFonts w:hint="eastAsia" w:ascii="方正仿宋_GBK" w:hAnsi="方正仿宋_GBK" w:eastAsia="方正仿宋_GBK" w:cs="方正仿宋_GBK"/>
          <w:b/>
          <w:bCs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仿宋_GBK" w:hAnsi="方正仿宋_GBK" w:eastAsia="方正仿宋_GBK" w:cs="方正仿宋_GBK"/>
          <w:b/>
          <w:bCs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2.2 建设规模与内容</w:t>
      </w:r>
    </w:p>
    <w:p w14:paraId="24C6A158">
      <w:pPr>
        <w:pStyle w:val="8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right="0" w:firstLine="640" w:firstLineChars="200"/>
        <w:textAlignment w:val="auto"/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总述项目建设内容与规模，以及各子项目的建设内容及规模，列明各子项目工程内容的建设标准、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结构形式与技术参数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等。</w:t>
      </w:r>
    </w:p>
    <w:p w14:paraId="11F9721F">
      <w:pPr>
        <w:pStyle w:val="8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right="0" w:firstLine="640" w:firstLineChars="200"/>
        <w:textAlignment w:val="auto"/>
        <w:rPr>
          <w:rFonts w:hint="eastAsia" w:ascii="方正仿宋_GBK" w:hAnsi="方正仿宋_GBK" w:eastAsia="方正仿宋_GBK" w:cs="方正仿宋_GBK"/>
          <w:b w:val="0"/>
          <w:bCs w:val="0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仿宋_GBK" w:hAnsi="方正仿宋_GBK" w:eastAsia="方正仿宋_GBK" w:cs="方正仿宋_GBK"/>
          <w:b w:val="0"/>
          <w:bCs w:val="0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工程类须明确结构形式、用材标准、施工工艺、执行规范、质量验收标准</w:t>
      </w:r>
      <w:r>
        <w:rPr>
          <w:rFonts w:hint="eastAsia" w:ascii="方正仿宋_GBK" w:hAnsi="方正仿宋_GBK" w:eastAsia="方正仿宋_GBK" w:cs="方正仿宋_GBK"/>
          <w:b w:val="0"/>
          <w:bCs w:val="0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等；</w:t>
      </w:r>
      <w:r>
        <w:rPr>
          <w:rFonts w:hint="eastAsia" w:ascii="方正仿宋_GBK" w:hAnsi="方正仿宋_GBK" w:eastAsia="方正仿宋_GBK" w:cs="方正仿宋_GBK"/>
          <w:b w:val="0"/>
          <w:bCs w:val="0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设备采购类须明确设备名称、型号规格、技术参数（产能/精度/功率等）、数量</w:t>
      </w:r>
      <w:r>
        <w:rPr>
          <w:rFonts w:hint="eastAsia" w:ascii="方正仿宋_GBK" w:hAnsi="方正仿宋_GBK" w:eastAsia="方正仿宋_GBK" w:cs="方正仿宋_GBK"/>
          <w:b w:val="0"/>
          <w:bCs w:val="0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等。</w:t>
      </w:r>
    </w:p>
    <w:p w14:paraId="1AE48E0E">
      <w:pPr>
        <w:pStyle w:val="4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beforeAutospacing="0" w:after="0" w:afterLines="0" w:afterAutospacing="0" w:line="600" w:lineRule="exact"/>
        <w:ind w:left="0" w:leftChars="0" w:right="0" w:firstLine="643" w:firstLineChars="200"/>
        <w:textAlignment w:val="auto"/>
        <w:rPr>
          <w:rFonts w:hint="eastAsia" w:ascii="方正仿宋_GBK" w:hAnsi="方正仿宋_GBK" w:eastAsia="方正仿宋_GBK" w:cs="方正仿宋_GBK"/>
          <w:b/>
          <w:bCs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仿宋_GBK" w:hAnsi="方正仿宋_GBK" w:eastAsia="方正仿宋_GBK" w:cs="方正仿宋_GBK"/>
          <w:b/>
          <w:bCs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2.3 技术路线与工艺方案</w:t>
      </w:r>
    </w:p>
    <w:p w14:paraId="2DB2437D"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right="0" w:firstLine="640" w:firstLineChars="200"/>
        <w:textAlignment w:val="auto"/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工程类：施工工艺流程、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用材标准、执行规范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等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eastAsia="zh-CN"/>
          <w14:textFill>
            <w14:solidFill>
              <w14:schemeClr w14:val="tx1"/>
            </w14:solidFill>
          </w14:textFill>
        </w:rPr>
        <w:t>；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种养/繁育类：技术路线流程图、关键技术参数、操作规程要点等；加工类：工艺流程图、关键工艺参数、食品安全控制措施等；数字化平台类：系统架构图、功能模块设计等。</w:t>
      </w:r>
    </w:p>
    <w:p w14:paraId="43D0868F">
      <w:pPr>
        <w:pStyle w:val="4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beforeAutospacing="0" w:after="0" w:afterLines="0" w:afterAutospacing="0" w:line="600" w:lineRule="exact"/>
        <w:ind w:left="0" w:leftChars="0" w:right="0" w:firstLine="643" w:firstLineChars="200"/>
        <w:jc w:val="left"/>
        <w:textAlignment w:val="auto"/>
        <w:rPr>
          <w:rFonts w:hint="eastAsia" w:ascii="方正仿宋_GBK" w:hAnsi="方正仿宋_GBK" w:eastAsia="方正仿宋_GBK" w:cs="方正仿宋_GBK"/>
          <w:b/>
          <w:bCs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仿宋_GBK" w:hAnsi="方正仿宋_GBK" w:eastAsia="方正仿宋_GBK" w:cs="方正仿宋_GBK"/>
          <w:b/>
          <w:bCs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2.4土建类工程详细设计方案</w:t>
      </w:r>
    </w:p>
    <w:p w14:paraId="345F7777"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right="0" w:firstLine="640" w:firstLineChars="200"/>
        <w:textAlignment w:val="auto"/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若已完成就放入相关内容。</w:t>
      </w:r>
    </w:p>
    <w:p w14:paraId="44A7333F">
      <w:pPr>
        <w:pStyle w:val="4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beforeAutospacing="0" w:after="0" w:afterLines="0" w:afterAutospacing="0" w:line="600" w:lineRule="exact"/>
        <w:ind w:left="0" w:leftChars="0" w:right="0" w:firstLine="640" w:firstLineChars="200"/>
        <w:textAlignment w:val="auto"/>
        <w:rPr>
          <w:rFonts w:hint="eastAsia" w:ascii="方正仿宋_GBK" w:hAnsi="方正仿宋_GBK" w:eastAsia="方正仿宋_GBK" w:cs="方正仿宋_GBK"/>
          <w:b/>
          <w:bCs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2.5</w:t>
      </w:r>
      <w:r>
        <w:rPr>
          <w:rFonts w:hint="eastAsia" w:ascii="方正仿宋_GBK" w:hAnsi="方正仿宋_GBK" w:eastAsia="方正仿宋_GBK" w:cs="方正仿宋_GBK"/>
          <w:b/>
          <w:bCs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主要设备与材料清单</w:t>
      </w:r>
    </w:p>
    <w:p w14:paraId="4AD99B8A"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right="0" w:firstLine="640" w:firstLineChars="200"/>
        <w:textAlignment w:val="auto"/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以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表格形式列明设备/材料名称、规格型号、技术参数、数量、质保期限、供应商意向等</w:t>
      </w:r>
      <w:r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。</w:t>
      </w:r>
    </w:p>
    <w:p w14:paraId="3ADE4935">
      <w:pPr>
        <w:pStyle w:val="4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beforeAutospacing="0" w:after="0" w:afterLines="0" w:afterAutospacing="0" w:line="600" w:lineRule="exact"/>
        <w:ind w:left="0" w:leftChars="0" w:right="0" w:firstLine="643" w:firstLineChars="200"/>
        <w:textAlignment w:val="auto"/>
        <w:rPr>
          <w:rFonts w:hint="eastAsia" w:ascii="方正仿宋_GBK" w:hAnsi="方正仿宋_GBK" w:eastAsia="方正仿宋_GBK" w:cs="方正仿宋_GBK"/>
          <w:b/>
          <w:bCs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仿宋_GBK" w:hAnsi="方正仿宋_GBK" w:eastAsia="方正仿宋_GBK" w:cs="方正仿宋_GBK"/>
          <w:b/>
          <w:bCs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2.</w:t>
      </w:r>
      <w:r>
        <w:rPr>
          <w:rFonts w:hint="eastAsia" w:ascii="方正仿宋_GBK" w:hAnsi="方正仿宋_GBK" w:eastAsia="方正仿宋_GBK" w:cs="方正仿宋_GBK"/>
          <w:b/>
          <w:bCs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eastAsia" w:ascii="方正仿宋_GBK" w:hAnsi="方正仿宋_GBK" w:eastAsia="方正仿宋_GBK" w:cs="方正仿宋_GBK"/>
          <w:b/>
          <w:bCs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 xml:space="preserve"> 项目实施进度安排</w:t>
      </w:r>
    </w:p>
    <w:p w14:paraId="3AE91A67">
      <w:pPr>
        <w:pStyle w:val="8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right="0" w:firstLine="640" w:firstLineChars="200"/>
        <w:textAlignment w:val="auto"/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 w:themeColor="text1"/>
          <w:spacing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按建设期分年度编制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项目（各子项目）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进度计划表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eastAsia="zh-CN"/>
          <w14:textFill>
            <w14:solidFill>
              <w14:schemeClr w14:val="tx1"/>
            </w14:solidFill>
          </w14:textFill>
        </w:rPr>
        <w:t>。</w:t>
      </w:r>
    </w:p>
    <w:p w14:paraId="6854F148">
      <w:pPr>
        <w:pStyle w:val="3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right="0" w:firstLine="640" w:firstLineChars="200"/>
        <w:textAlignment w:val="auto"/>
        <w:rPr>
          <w:rFonts w:hint="eastAsia" w:ascii="方正黑体_GBK" w:hAnsi="方正黑体_GBK" w:eastAsia="方正黑体_GBK" w:cs="方正黑体_GBK"/>
          <w:b w:val="0"/>
          <w:bCs/>
          <w:color w:val="000000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b w:val="0"/>
          <w:bCs/>
          <w:color w:val="000000"/>
          <w:sz w:val="32"/>
          <w:szCs w:val="32"/>
        </w:rPr>
        <w:t>第三部分：实施主体与组织管理</w:t>
      </w:r>
    </w:p>
    <w:p w14:paraId="042734A2">
      <w:pPr>
        <w:pStyle w:val="4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beforeAutospacing="0" w:after="0" w:afterLines="0" w:afterAutospacing="0" w:line="600" w:lineRule="exact"/>
        <w:ind w:left="0" w:leftChars="0" w:right="0" w:firstLine="643" w:firstLineChars="200"/>
        <w:textAlignment w:val="auto"/>
        <w:rPr>
          <w:rFonts w:hint="eastAsia" w:ascii="方正仿宋_GBK" w:hAnsi="方正仿宋_GBK" w:eastAsia="方正仿宋_GBK" w:cs="方正仿宋_GBK"/>
          <w:b/>
          <w:bCs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仿宋_GBK" w:hAnsi="方正仿宋_GBK" w:eastAsia="方正仿宋_GBK" w:cs="方正仿宋_GBK"/>
          <w:b/>
          <w:bCs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3.1 实施主体基本情况</w:t>
      </w:r>
    </w:p>
    <w:p w14:paraId="6FE88385"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right="0" w:firstLine="640" w:firstLineChars="200"/>
        <w:textAlignment w:val="auto"/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主体基本信息（名称、注册地、法人代表、成立时间、注册资本、统一社会信用代码）；</w:t>
      </w:r>
    </w:p>
    <w:p w14:paraId="1883BCF9"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right="0" w:firstLine="640" w:firstLineChars="200"/>
        <w:textAlignment w:val="auto"/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主营业务及稻虾产业相关经验；</w:t>
      </w:r>
    </w:p>
    <w:p w14:paraId="7D6ECF3F"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right="0" w:firstLine="640" w:firstLineChars="200"/>
        <w:textAlignment w:val="auto"/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近两年经营状况（营业收入、利润、资产负债率等财务指标）；</w:t>
      </w:r>
    </w:p>
    <w:p w14:paraId="0F1200D9"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right="0" w:firstLine="640" w:firstLineChars="200"/>
        <w:textAlignment w:val="auto"/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现有相关资产与设施情况等。</w:t>
      </w:r>
    </w:p>
    <w:p w14:paraId="67088CC5">
      <w:pPr>
        <w:pStyle w:val="4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beforeAutospacing="0" w:after="0" w:afterLines="0" w:afterAutospacing="0" w:line="600" w:lineRule="exact"/>
        <w:ind w:left="0" w:leftChars="0" w:right="0" w:firstLine="643" w:firstLineChars="200"/>
        <w:textAlignment w:val="auto"/>
        <w:rPr>
          <w:rFonts w:hint="eastAsia" w:ascii="方正仿宋_GBK" w:hAnsi="方正仿宋_GBK" w:eastAsia="方正仿宋_GBK" w:cs="方正仿宋_GBK"/>
          <w:b/>
          <w:bCs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仿宋_GBK" w:hAnsi="方正仿宋_GBK" w:eastAsia="方正仿宋_GBK" w:cs="方正仿宋_GBK"/>
          <w:b/>
          <w:bCs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3.2 组织机构与人员配置</w:t>
      </w:r>
    </w:p>
    <w:p w14:paraId="68034D34"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right="0" w:firstLine="640" w:firstLineChars="200"/>
        <w:textAlignment w:val="auto"/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本项目主要管理人员及技术人员安排；人员配置计划；技术依托单位及专家团队（如有）。</w:t>
      </w:r>
    </w:p>
    <w:p w14:paraId="07373173">
      <w:pPr>
        <w:pStyle w:val="4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beforeAutospacing="0" w:after="0" w:afterLines="0" w:afterAutospacing="0" w:line="600" w:lineRule="exact"/>
        <w:ind w:left="0" w:leftChars="0" w:right="0" w:firstLine="643" w:firstLineChars="200"/>
        <w:textAlignment w:val="auto"/>
        <w:rPr>
          <w:rFonts w:hint="eastAsia" w:ascii="方正仿宋_GBK" w:hAnsi="方正仿宋_GBK" w:eastAsia="方正仿宋_GBK" w:cs="方正仿宋_GBK"/>
          <w:b/>
          <w:bCs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仿宋_GBK" w:hAnsi="方正仿宋_GBK" w:eastAsia="方正仿宋_GBK" w:cs="方正仿宋_GBK"/>
          <w:b/>
          <w:bCs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3.3 管理制度</w:t>
      </w:r>
    </w:p>
    <w:p w14:paraId="5E9F93B3"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right="0" w:firstLine="640" w:firstLineChars="200"/>
        <w:textAlignment w:val="auto"/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财务管理制度（资金审批流程、专款专用机制），工程管理制度（质量、安全、进度管控），档案管理制度（资料归档范围、保存期限），联农带农台账管理制度（带农名单、方式、收益凭证等），信息公开制度，资产管理与维护运营制度等。</w:t>
      </w:r>
    </w:p>
    <w:p w14:paraId="6912D07E">
      <w:pPr>
        <w:pStyle w:val="3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right="0" w:firstLine="640" w:firstLineChars="200"/>
        <w:textAlignment w:val="auto"/>
        <w:rPr>
          <w:rFonts w:hint="eastAsia" w:ascii="方正黑体_GBK" w:hAnsi="方正黑体_GBK" w:eastAsia="方正黑体_GBK" w:cs="方正黑体_GBK"/>
          <w:b w:val="0"/>
          <w:bCs/>
          <w:color w:val="000000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b w:val="0"/>
          <w:bCs/>
          <w:color w:val="000000"/>
          <w:sz w:val="32"/>
          <w:szCs w:val="32"/>
        </w:rPr>
        <w:t>第四部分：资金筹措与使用方案</w:t>
      </w:r>
    </w:p>
    <w:p w14:paraId="17283682">
      <w:pPr>
        <w:pStyle w:val="4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beforeAutospacing="0" w:after="0" w:afterLines="0" w:afterAutospacing="0" w:line="600" w:lineRule="exact"/>
        <w:ind w:left="0" w:leftChars="0" w:right="0" w:firstLine="643" w:firstLineChars="200"/>
        <w:textAlignment w:val="auto"/>
        <w:rPr>
          <w:rFonts w:hint="eastAsia" w:ascii="方正仿宋_GBK" w:hAnsi="方正仿宋_GBK" w:eastAsia="方正仿宋_GBK" w:cs="方正仿宋_GBK"/>
          <w:b/>
          <w:bCs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方正仿宋_GBK" w:hAnsi="方正仿宋_GBK" w:eastAsia="方正仿宋_GBK" w:cs="方正仿宋_GBK"/>
          <w:b/>
          <w:bCs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4.1 投资</w:t>
      </w:r>
      <w:r>
        <w:rPr>
          <w:rFonts w:hint="eastAsia" w:ascii="方正仿宋_GBK" w:hAnsi="方正仿宋_GBK" w:eastAsia="方正仿宋_GBK" w:cs="方正仿宋_GBK"/>
          <w:b/>
          <w:bCs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概算</w:t>
      </w:r>
    </w:p>
    <w:p w14:paraId="4377539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项目总体投资概算及各子项目详细工程量。编制各子项目的详细工程量及项目工程表，包括土建工程及设备购置。编制总项目详细的项目概算表，分项列出土建工程费、设备购置费、安装工程费、工程建设其他费用、预备费等。</w:t>
      </w:r>
    </w:p>
    <w:p w14:paraId="414F17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2" w:firstLineChars="200"/>
        <w:jc w:val="center"/>
        <w:textAlignment w:val="auto"/>
        <w:outlineLvl w:val="2"/>
        <w:rPr>
          <w:rFonts w:hint="eastAsia" w:ascii="仿宋" w:hAnsi="仿宋" w:eastAsia="仿宋" w:cs="仿宋"/>
          <w:b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表4-1  项目工程量及工程投资表</w:t>
      </w:r>
    </w:p>
    <w:tbl>
      <w:tblPr>
        <w:tblStyle w:val="9"/>
        <w:tblW w:w="0" w:type="auto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0"/>
        <w:gridCol w:w="1127"/>
        <w:gridCol w:w="680"/>
        <w:gridCol w:w="680"/>
        <w:gridCol w:w="1386"/>
        <w:gridCol w:w="1146"/>
        <w:gridCol w:w="3269"/>
      </w:tblGrid>
      <w:tr w14:paraId="591CDD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4D87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5"/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8FAD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5"/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建设内容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533C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5"/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数量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2665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5"/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单位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4251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5"/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单价（元）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87E0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5"/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投资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Style w:val="15"/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万元）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A166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5"/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工程建设标准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/</w:t>
            </w:r>
            <w:r>
              <w:rPr>
                <w:rStyle w:val="15"/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设备品牌、型号</w:t>
            </w:r>
          </w:p>
        </w:tc>
      </w:tr>
      <w:tr w14:paraId="501BBA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56DE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FE8B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C298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C3FA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B928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B5D0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22C4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B7879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BF9C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02DC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EDB7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05CE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11AF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F9C5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1192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80184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4EE6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8EE5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1AF0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69AE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DFFE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F8B7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1BC9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6490A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F0E3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4A24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3860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B56E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6D31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E115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03B2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3BA88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E307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A1E6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CA0E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075C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9063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B07E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5286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1D3CD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62DB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4E30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F548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C76D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D008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A1B4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C6C6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4D66F9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2" w:firstLineChars="200"/>
        <w:jc w:val="center"/>
        <w:textAlignment w:val="auto"/>
        <w:outlineLvl w:val="2"/>
        <w:rPr>
          <w:rFonts w:hint="eastAsia" w:ascii="仿宋" w:hAnsi="仿宋" w:eastAsia="仿宋" w:cs="仿宋"/>
          <w:b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表4-2  项目总概算表</w:t>
      </w:r>
    </w:p>
    <w:tbl>
      <w:tblPr>
        <w:tblStyle w:val="9"/>
        <w:tblW w:w="0" w:type="auto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2"/>
        <w:gridCol w:w="2144"/>
        <w:gridCol w:w="1210"/>
        <w:gridCol w:w="1035"/>
        <w:gridCol w:w="1184"/>
        <w:gridCol w:w="1176"/>
        <w:gridCol w:w="696"/>
        <w:gridCol w:w="492"/>
      </w:tblGrid>
      <w:tr w14:paraId="3C2C8E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9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4829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214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6811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项目</w:t>
            </w:r>
          </w:p>
        </w:tc>
        <w:tc>
          <w:tcPr>
            <w:tcW w:w="530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247A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4"/>
                <w:szCs w:val="24"/>
                <w:u w:val="no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项目概算</w:t>
            </w:r>
          </w:p>
        </w:tc>
        <w:tc>
          <w:tcPr>
            <w:tcW w:w="49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098A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</w:tr>
      <w:tr w14:paraId="75C6A4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32040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4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72511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BB95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建筑工程费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E37F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设备购置费</w:t>
            </w: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D30C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安装工程费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F639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其它费用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5A18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合计</w:t>
            </w:r>
          </w:p>
        </w:tc>
        <w:tc>
          <w:tcPr>
            <w:tcW w:w="4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FFF87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1D93A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6CC3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一</w:t>
            </w:r>
          </w:p>
        </w:tc>
        <w:tc>
          <w:tcPr>
            <w:tcW w:w="2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099B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6"/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工程费用</w:t>
            </w: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E33A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4196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2245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2FE3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7084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FDAA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42A3C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F8A5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F836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3FAB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F6F1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D489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62AB2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8001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D021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BEFA4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3B0E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626A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E74F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7FDB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7907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759DA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7027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3754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C3252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7061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40E0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DBC1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0F5E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69EB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B413C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EF94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0B47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E6272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6995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4BF5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DBA5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71CC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12F1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04415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1D68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16BF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AADFA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4677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9E73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976F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1488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7358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FB1E5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218E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9682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92AAC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C3D9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二</w:t>
            </w:r>
          </w:p>
        </w:tc>
        <w:tc>
          <w:tcPr>
            <w:tcW w:w="2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C69B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工程建设其他费用</w:t>
            </w: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191F9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A77B3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F20CD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868C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DAC9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B358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1EE83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05E9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9C62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前期工作咨询费</w:t>
            </w: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988FB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9B96E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AF5C0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BD12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E798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B7C12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A2A0D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2B4F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9CE5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工程勘察费</w:t>
            </w: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F8979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F7D57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FA78B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A5AB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A1EB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17A92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6F68D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72B7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CC35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工程设计费</w:t>
            </w: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E588E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6DBA2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C71F7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F9E1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28BC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7E3F5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607AA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2409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9F7C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工程监理费</w:t>
            </w: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08938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44DD5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7DCCA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1E8F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7332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68596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2EC25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5AAB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0468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质量检测费</w:t>
            </w: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9B441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5DAE0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EB786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D571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27A5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867D9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F9038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9CB7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0FCD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招标代理服务费</w:t>
            </w: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D8890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717DD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D9DAF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DAAF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FC35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19724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1AD9A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38EB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DBD1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.....</w:t>
            </w: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6377C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6B23E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85A3C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1215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1ACE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181E8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5E482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B31F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C20E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....</w:t>
            </w: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88D29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84C28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84CF4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FD38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E387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45F94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59A92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EA26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三</w:t>
            </w:r>
          </w:p>
        </w:tc>
        <w:tc>
          <w:tcPr>
            <w:tcW w:w="2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3B9A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6"/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预备费</w:t>
            </w: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E6F91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ACBC6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E9FDB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681D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3924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8601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89EC9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6394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CB47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基本预备费</w:t>
            </w: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A8C83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244BC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BCD75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D87F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E497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C098D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33684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C198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EBF9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涨价预备费</w:t>
            </w: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78661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23C70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803F1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EEDAD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B3E58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938C3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A0A4D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7774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四</w:t>
            </w:r>
          </w:p>
        </w:tc>
        <w:tc>
          <w:tcPr>
            <w:tcW w:w="2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7269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总投资</w:t>
            </w: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E1509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4AFDF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08C28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F32D2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9A765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D8839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23AA5B53">
      <w:pPr>
        <w:pStyle w:val="4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beforeAutospacing="0" w:after="0" w:afterLines="0" w:afterAutospacing="0" w:line="600" w:lineRule="exact"/>
        <w:ind w:left="0" w:leftChars="0" w:right="0" w:firstLine="643" w:firstLineChars="200"/>
        <w:jc w:val="left"/>
        <w:textAlignment w:val="auto"/>
        <w:rPr>
          <w:rFonts w:hint="eastAsia" w:ascii="方正仿宋_GBK" w:hAnsi="方正仿宋_GBK" w:eastAsia="方正仿宋_GBK" w:cs="方正仿宋_GBK"/>
          <w:b/>
          <w:bCs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方正仿宋_GBK" w:hAnsi="方正仿宋_GBK" w:eastAsia="方正仿宋_GBK" w:cs="方正仿宋_GBK"/>
          <w:b/>
          <w:bCs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4.1 资金</w:t>
      </w:r>
      <w:r>
        <w:rPr>
          <w:rFonts w:hint="eastAsia" w:ascii="方正仿宋_GBK" w:hAnsi="方正仿宋_GBK" w:eastAsia="方正仿宋_GBK" w:cs="方正仿宋_GBK"/>
          <w:b/>
          <w:bCs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筹措</w:t>
      </w:r>
    </w:p>
    <w:p w14:paraId="1690D83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default" w:ascii="方正仿宋_GBK" w:hAnsi="方正仿宋_GBK" w:eastAsia="方正仿宋_GBK" w:cs="方正仿宋_GBK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仿宋_GBK" w:hAnsi="方正仿宋_GBK" w:eastAsia="方正仿宋_GBK" w:cs="方正仿宋_GBK"/>
          <w:b/>
          <w:bCs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4.2.1资金筹措措施</w:t>
      </w:r>
    </w:p>
    <w:p w14:paraId="57680753">
      <w:pPr>
        <w:pStyle w:val="4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beforeAutospacing="0" w:after="0" w:afterLines="0" w:afterAutospacing="0" w:line="600" w:lineRule="exact"/>
        <w:ind w:left="0" w:right="0" w:firstLine="643" w:firstLineChars="200"/>
        <w:textAlignment w:val="auto"/>
        <w:rPr>
          <w:rFonts w:hint="eastAsia" w:ascii="方正仿宋_GBK" w:hAnsi="方正仿宋_GBK" w:eastAsia="方正仿宋_GBK" w:cs="方正仿宋_GBK"/>
          <w:b/>
          <w:bCs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仿宋_GBK" w:hAnsi="方正仿宋_GBK" w:eastAsia="方正仿宋_GBK" w:cs="方正仿宋_GBK"/>
          <w:b/>
          <w:bCs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4.</w:t>
      </w:r>
      <w:r>
        <w:rPr>
          <w:rFonts w:hint="eastAsia" w:ascii="方正仿宋_GBK" w:hAnsi="方正仿宋_GBK" w:eastAsia="方正仿宋_GBK" w:cs="方正仿宋_GBK"/>
          <w:b/>
          <w:bCs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2.2</w:t>
      </w:r>
      <w:r>
        <w:rPr>
          <w:rFonts w:hint="eastAsia" w:ascii="方正仿宋_GBK" w:hAnsi="方正仿宋_GBK" w:eastAsia="方正仿宋_GBK" w:cs="方正仿宋_GBK"/>
          <w:b/>
          <w:bCs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 xml:space="preserve"> 自筹资金保障措施</w:t>
      </w:r>
    </w:p>
    <w:p w14:paraId="7791B4D9">
      <w:pPr>
        <w:pStyle w:val="4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beforeAutospacing="0" w:after="0" w:afterLines="0" w:afterAutospacing="0" w:line="600" w:lineRule="exact"/>
        <w:ind w:left="0" w:leftChars="0" w:right="0" w:firstLine="643" w:firstLineChars="200"/>
        <w:jc w:val="left"/>
        <w:textAlignment w:val="auto"/>
        <w:rPr>
          <w:rFonts w:hint="eastAsia" w:ascii="方正仿宋_GBK" w:hAnsi="方正仿宋_GBK" w:eastAsia="方正仿宋_GBK" w:cs="方正仿宋_GBK"/>
          <w:b/>
          <w:bCs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仿宋_GBK" w:hAnsi="方正仿宋_GBK" w:eastAsia="方正仿宋_GBK" w:cs="方正仿宋_GBK"/>
          <w:b/>
          <w:bCs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4.3年度投资方案</w:t>
      </w:r>
    </w:p>
    <w:p w14:paraId="39630C1E">
      <w:pPr>
        <w:pStyle w:val="8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right="0" w:firstLine="640" w:firstLineChars="200"/>
        <w:textAlignment w:val="auto"/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见表4-3 项目建设及年度投资计划表。</w:t>
      </w:r>
    </w:p>
    <w:p w14:paraId="14883919">
      <w:pPr>
        <w:pStyle w:val="8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right="0" w:firstLine="560" w:firstLineChars="200"/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28"/>
          <w:szCs w:val="28"/>
          <w:shd w:val="clear" w:fill="FFFFFF"/>
          <w14:textFill>
            <w14:solidFill>
              <w14:schemeClr w14:val="tx1"/>
            </w14:solidFill>
          </w14:textFill>
        </w:rPr>
      </w:pPr>
    </w:p>
    <w:p w14:paraId="6F360AF8">
      <w:pPr>
        <w:pStyle w:val="8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right="0" w:firstLine="560" w:firstLineChars="200"/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28"/>
          <w:szCs w:val="28"/>
          <w:shd w:val="clear" w:fill="FFFFFF"/>
          <w14:textFill>
            <w14:solidFill>
              <w14:schemeClr w14:val="tx1"/>
            </w14:solidFill>
          </w14:textFill>
        </w:rPr>
        <w:sectPr>
          <w:footerReference r:id="rId3" w:type="default"/>
          <w:pgSz w:w="11906" w:h="16838"/>
          <w:pgMar w:top="2098" w:right="1474" w:bottom="1984" w:left="1587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numberInDash"/>
          <w:cols w:space="425" w:num="1"/>
          <w:docGrid w:type="lines" w:linePitch="312" w:charSpace="0"/>
        </w:sectPr>
      </w:pPr>
    </w:p>
    <w:p w14:paraId="4985D859">
      <w:pPr>
        <w:pStyle w:val="8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right="0" w:firstLine="562" w:firstLineChars="200"/>
        <w:jc w:val="center"/>
        <w:textAlignment w:val="auto"/>
        <w:outlineLvl w:val="2"/>
        <w:rPr>
          <w:rFonts w:hint="eastAsia" w:ascii="仿宋" w:hAnsi="仿宋" w:eastAsia="仿宋" w:cs="仿宋"/>
          <w:b/>
          <w:bCs/>
          <w:i w:val="0"/>
          <w:iCs w:val="0"/>
          <w:caps w:val="0"/>
          <w:color w:val="000000" w:themeColor="text1"/>
          <w:spacing w:val="0"/>
          <w:sz w:val="28"/>
          <w:szCs w:val="28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000000" w:themeColor="text1"/>
          <w:spacing w:val="0"/>
          <w:sz w:val="28"/>
          <w:szCs w:val="28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表4-3  项目建设及年度投资计划表</w:t>
      </w:r>
    </w:p>
    <w:p w14:paraId="6326AB20">
      <w:pPr>
        <w:pStyle w:val="8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right="0" w:firstLine="480" w:firstLineChars="200"/>
        <w:jc w:val="right"/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24"/>
          <w:szCs w:val="24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24"/>
          <w:szCs w:val="24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单位：万元</w:t>
      </w:r>
    </w:p>
    <w:tbl>
      <w:tblPr>
        <w:tblStyle w:val="9"/>
        <w:tblW w:w="4992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8"/>
        <w:gridCol w:w="755"/>
        <w:gridCol w:w="761"/>
        <w:gridCol w:w="769"/>
        <w:gridCol w:w="772"/>
        <w:gridCol w:w="772"/>
        <w:gridCol w:w="1225"/>
        <w:gridCol w:w="1054"/>
        <w:gridCol w:w="1591"/>
        <w:gridCol w:w="1107"/>
        <w:gridCol w:w="1147"/>
        <w:gridCol w:w="954"/>
        <w:gridCol w:w="772"/>
        <w:gridCol w:w="772"/>
        <w:gridCol w:w="772"/>
      </w:tblGrid>
      <w:tr w14:paraId="40EE23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26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EE70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270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0B19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实施主体名称</w:t>
            </w:r>
          </w:p>
        </w:tc>
        <w:tc>
          <w:tcPr>
            <w:tcW w:w="272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BB34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项目名称</w:t>
            </w:r>
          </w:p>
        </w:tc>
        <w:tc>
          <w:tcPr>
            <w:tcW w:w="27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ABA7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总投资</w:t>
            </w:r>
          </w:p>
        </w:tc>
        <w:tc>
          <w:tcPr>
            <w:tcW w:w="276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BB0A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整体建设内容</w:t>
            </w:r>
          </w:p>
        </w:tc>
        <w:tc>
          <w:tcPr>
            <w:tcW w:w="276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BEEC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建设地点</w:t>
            </w:r>
          </w:p>
        </w:tc>
        <w:tc>
          <w:tcPr>
            <w:tcW w:w="2531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91A7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年度建设投资计划</w:t>
            </w:r>
          </w:p>
        </w:tc>
        <w:tc>
          <w:tcPr>
            <w:tcW w:w="2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E2FB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资产管理</w:t>
            </w:r>
          </w:p>
        </w:tc>
        <w:tc>
          <w:tcPr>
            <w:tcW w:w="2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67A7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预计联农带农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情况</w:t>
            </w:r>
          </w:p>
        </w:tc>
        <w:tc>
          <w:tcPr>
            <w:tcW w:w="276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998C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</w:tr>
      <w:tr w14:paraId="0D528B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26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9A5E5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7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5103A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7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16E2A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7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8203A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7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0F2C1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7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9E5B1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1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3E61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2026年</w:t>
            </w:r>
          </w:p>
        </w:tc>
        <w:tc>
          <w:tcPr>
            <w:tcW w:w="96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FFCA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2027年</w:t>
            </w:r>
          </w:p>
        </w:tc>
        <w:tc>
          <w:tcPr>
            <w:tcW w:w="75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50F7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2028年</w:t>
            </w:r>
          </w:p>
        </w:tc>
        <w:tc>
          <w:tcPr>
            <w:tcW w:w="2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D9C01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E435A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7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2A9AD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DDA54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</w:trPr>
        <w:tc>
          <w:tcPr>
            <w:tcW w:w="26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843DD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7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41AE9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7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5B635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7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EDC6D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7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5749C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7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D2BE2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EDB6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建设内容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B2FB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26年计划投资</w:t>
            </w: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3F38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建设内容</w:t>
            </w:r>
          </w:p>
        </w:tc>
        <w:tc>
          <w:tcPr>
            <w:tcW w:w="3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30E6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27年计划投资</w:t>
            </w:r>
          </w:p>
        </w:tc>
        <w:tc>
          <w:tcPr>
            <w:tcW w:w="4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D1C1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建设内容</w:t>
            </w:r>
          </w:p>
        </w:tc>
        <w:tc>
          <w:tcPr>
            <w:tcW w:w="3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4C30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28年计划投资</w:t>
            </w:r>
          </w:p>
        </w:tc>
        <w:tc>
          <w:tcPr>
            <w:tcW w:w="2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9CD3A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E83EB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7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12CA4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B477C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</w:trPr>
        <w:tc>
          <w:tcPr>
            <w:tcW w:w="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3AC86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2AA6B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0F75C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5B0F0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92F93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BC106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FC9E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FDC8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5508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26BA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6938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AA0C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92E18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78F79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05B9B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B53C8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</w:trPr>
        <w:tc>
          <w:tcPr>
            <w:tcW w:w="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EDA7D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51C73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C0812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B11DD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E7457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7E733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95B2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39F5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A5DA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ACD0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9420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6E9C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E58EC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07310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A64EA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F6029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</w:trPr>
        <w:tc>
          <w:tcPr>
            <w:tcW w:w="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5696D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FC36B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14CA6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F96DE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6857F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8B27C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5F1C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659B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6CC8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F44A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B0B8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FA34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7C601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52189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A8B1E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7016F07D">
      <w:pPr>
        <w:pStyle w:val="8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right="0" w:firstLine="560" w:firstLineChars="200"/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28"/>
          <w:szCs w:val="28"/>
          <w:shd w:val="clear" w:fill="FFFFFF"/>
          <w14:textFill>
            <w14:solidFill>
              <w14:schemeClr w14:val="tx1"/>
            </w14:solidFill>
          </w14:textFill>
        </w:rPr>
      </w:pPr>
    </w:p>
    <w:p w14:paraId="4FE51C58">
      <w:pPr>
        <w:pStyle w:val="8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right="0" w:firstLine="560" w:firstLineChars="200"/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28"/>
          <w:szCs w:val="28"/>
          <w:shd w:val="clear" w:fill="FFFFFF"/>
          <w14:textFill>
            <w14:solidFill>
              <w14:schemeClr w14:val="tx1"/>
            </w14:solidFill>
          </w14:textFill>
        </w:rPr>
        <w:sectPr>
          <w:pgSz w:w="16838" w:h="11906" w:orient="landscape"/>
          <w:pgMar w:top="1701" w:right="1474" w:bottom="1701" w:left="1587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numberInDash"/>
          <w:cols w:space="425" w:num="1"/>
          <w:docGrid w:type="lines" w:linePitch="312" w:charSpace="0"/>
        </w:sectPr>
      </w:pPr>
      <w:bookmarkStart w:id="0" w:name="_GoBack"/>
      <w:bookmarkEnd w:id="0"/>
    </w:p>
    <w:p w14:paraId="13C6C157">
      <w:pPr>
        <w:pStyle w:val="3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right="0" w:firstLine="640" w:firstLineChars="200"/>
        <w:textAlignment w:val="auto"/>
        <w:rPr>
          <w:rFonts w:hint="eastAsia" w:ascii="方正黑体_GBK" w:hAnsi="方正黑体_GBK" w:eastAsia="方正黑体_GBK" w:cs="方正黑体_GBK"/>
          <w:b w:val="0"/>
          <w:bCs/>
          <w:color w:val="000000"/>
          <w:sz w:val="32"/>
          <w:szCs w:val="32"/>
          <w:lang w:val="en-US"/>
        </w:rPr>
      </w:pPr>
      <w:r>
        <w:rPr>
          <w:rFonts w:hint="eastAsia" w:ascii="方正黑体_GBK" w:hAnsi="方正黑体_GBK" w:eastAsia="方正黑体_GBK" w:cs="方正黑体_GBK"/>
          <w:b w:val="0"/>
          <w:bCs/>
          <w:color w:val="000000"/>
          <w:sz w:val="32"/>
          <w:szCs w:val="32"/>
        </w:rPr>
        <w:t>第五部分：联农带农</w:t>
      </w:r>
      <w:r>
        <w:rPr>
          <w:rFonts w:hint="eastAsia" w:ascii="方正黑体_GBK" w:hAnsi="方正黑体_GBK" w:eastAsia="方正黑体_GBK" w:cs="方正黑体_GBK"/>
          <w:b w:val="0"/>
          <w:bCs/>
          <w:color w:val="000000"/>
          <w:sz w:val="32"/>
          <w:szCs w:val="32"/>
          <w:lang w:val="en-US" w:eastAsia="zh-CN"/>
        </w:rPr>
        <w:t>与效益分析</w:t>
      </w:r>
    </w:p>
    <w:p w14:paraId="4CC56789">
      <w:pPr>
        <w:pStyle w:val="4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beforeAutospacing="0" w:after="0" w:afterLines="0" w:afterAutospacing="0" w:line="600" w:lineRule="exact"/>
        <w:ind w:left="0" w:leftChars="0" w:right="0" w:firstLine="643" w:firstLineChars="200"/>
        <w:jc w:val="both"/>
        <w:textAlignment w:val="auto"/>
        <w:rPr>
          <w:rFonts w:hint="eastAsia" w:ascii="方正仿宋_GBK" w:hAnsi="方正仿宋_GBK" w:eastAsia="方正仿宋_GBK" w:cs="方正仿宋_GBK"/>
          <w:b/>
          <w:bCs/>
          <w:caps w:val="0"/>
          <w:color w:val="000000" w:themeColor="text1"/>
          <w:spacing w:val="0"/>
          <w:sz w:val="32"/>
          <w:szCs w:val="32"/>
          <w:shd w:val="clear" w:fill="FFFFFF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仿宋_GBK" w:hAnsi="方正仿宋_GBK" w:eastAsia="方正仿宋_GBK" w:cs="方正仿宋_GBK"/>
          <w:b/>
          <w:bCs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5.1 联农带农</w:t>
      </w:r>
      <w:r>
        <w:rPr>
          <w:rFonts w:hint="eastAsia" w:ascii="方正仿宋_GBK" w:hAnsi="方正仿宋_GBK" w:eastAsia="方正仿宋_GBK" w:cs="方正仿宋_GBK"/>
          <w:b/>
          <w:bCs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方案</w:t>
      </w:r>
    </w:p>
    <w:p w14:paraId="764452D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方正仿宋_GBK" w:hAnsi="方正仿宋_GBK" w:eastAsia="方正仿宋_GBK" w:cs="方正仿宋_GBK"/>
          <w:b w:val="0"/>
          <w:b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仿宋_GBK" w:hAnsi="方正仿宋_GBK" w:eastAsia="方正仿宋_GBK" w:cs="方正仿宋_GBK"/>
          <w:b w:val="0"/>
          <w:b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 xml:space="preserve">总述项目整体联农带农目标，方式、数量、成效，带动*人，带动农户年人均增收*元。各子项目联农带农的方式、数量、成效，结合“表4-3  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项目建设及年度投资计划表</w:t>
      </w:r>
      <w:r>
        <w:rPr>
          <w:rFonts w:hint="eastAsia" w:ascii="方正仿宋_GBK" w:hAnsi="方正仿宋_GBK" w:eastAsia="方正仿宋_GBK" w:cs="方正仿宋_GBK"/>
          <w:b w:val="0"/>
          <w:bCs w:val="0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”。</w:t>
      </w:r>
    </w:p>
    <w:p w14:paraId="5A3EE739">
      <w:pPr>
        <w:pStyle w:val="4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beforeAutospacing="0" w:after="0" w:afterLines="0" w:afterAutospacing="0" w:line="600" w:lineRule="exact"/>
        <w:ind w:left="0" w:leftChars="0" w:right="0" w:firstLine="643" w:firstLineChars="200"/>
        <w:jc w:val="both"/>
        <w:textAlignment w:val="auto"/>
        <w:rPr>
          <w:rFonts w:hint="eastAsia" w:ascii="方正仿宋_GBK" w:hAnsi="方正仿宋_GBK" w:eastAsia="方正仿宋_GBK" w:cs="方正仿宋_GBK"/>
          <w:b/>
          <w:bCs/>
          <w:caps w:val="0"/>
          <w:color w:val="000000" w:themeColor="text1"/>
          <w:spacing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仿宋_GBK" w:hAnsi="方正仿宋_GBK" w:eastAsia="方正仿宋_GBK" w:cs="方正仿宋_GBK"/>
          <w:b/>
          <w:bCs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hint="eastAsia" w:ascii="方正仿宋_GBK" w:hAnsi="方正仿宋_GBK" w:eastAsia="方正仿宋_GBK" w:cs="方正仿宋_GBK"/>
          <w:b/>
          <w:bCs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.</w:t>
      </w:r>
      <w:r>
        <w:rPr>
          <w:rFonts w:hint="eastAsia" w:ascii="方正仿宋_GBK" w:hAnsi="方正仿宋_GBK" w:eastAsia="方正仿宋_GBK" w:cs="方正仿宋_GBK"/>
          <w:b/>
          <w:bCs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方正仿宋_GBK" w:hAnsi="方正仿宋_GBK" w:eastAsia="方正仿宋_GBK" w:cs="方正仿宋_GBK"/>
          <w:b/>
          <w:bCs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 xml:space="preserve"> 资产形成与确权</w:t>
      </w:r>
      <w:r>
        <w:rPr>
          <w:rFonts w:hint="eastAsia" w:ascii="方正仿宋_GBK" w:hAnsi="方正仿宋_GBK" w:eastAsia="方正仿宋_GBK" w:cs="方正仿宋_GBK"/>
          <w:b/>
          <w:bCs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方案</w:t>
      </w:r>
    </w:p>
    <w:p w14:paraId="1866963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方正仿宋_GBK" w:hAnsi="方正仿宋_GBK" w:eastAsia="方正仿宋_GBK" w:cs="方正仿宋_GBK"/>
          <w:b w:val="0"/>
          <w:b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仿宋_GBK" w:hAnsi="方正仿宋_GBK" w:eastAsia="方正仿宋_GBK" w:cs="方正仿宋_GBK"/>
          <w:b w:val="0"/>
          <w:b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明确中央财政奖补资金形成的固定资产的确权、资产监管主体、资产管理与后期资产运维主体及职责、运维资金来源与安排。</w:t>
      </w:r>
    </w:p>
    <w:p w14:paraId="27FA46C1">
      <w:pPr>
        <w:pStyle w:val="4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beforeAutospacing="0" w:after="0" w:afterLines="0" w:afterAutospacing="0" w:line="600" w:lineRule="exact"/>
        <w:ind w:left="0" w:leftChars="0" w:right="0" w:firstLine="643" w:firstLineChars="200"/>
        <w:jc w:val="both"/>
        <w:textAlignment w:val="auto"/>
        <w:rPr>
          <w:rFonts w:hint="eastAsia" w:ascii="方正仿宋_GBK" w:hAnsi="方正仿宋_GBK" w:eastAsia="方正仿宋_GBK" w:cs="方正仿宋_GBK"/>
          <w:b/>
          <w:bCs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仿宋_GBK" w:hAnsi="方正仿宋_GBK" w:eastAsia="方正仿宋_GBK" w:cs="方正仿宋_GBK"/>
          <w:b/>
          <w:bCs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5.3 效益分析</w:t>
      </w:r>
    </w:p>
    <w:p w14:paraId="364B83A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方正仿宋_GBK" w:hAnsi="方正仿宋_GBK" w:eastAsia="方正仿宋_GBK" w:cs="方正仿宋_GBK"/>
          <w:b w:val="0"/>
          <w:b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仿宋_GBK" w:hAnsi="方正仿宋_GBK" w:eastAsia="方正仿宋_GBK" w:cs="方正仿宋_GBK"/>
          <w:b w:val="0"/>
          <w:b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效益分析：</w:t>
      </w:r>
    </w:p>
    <w:p w14:paraId="2775B53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方正仿宋_GBK" w:hAnsi="方正仿宋_GBK" w:eastAsia="方正仿宋_GBK" w:cs="方正仿宋_GBK"/>
          <w:b w:val="0"/>
          <w:b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仿宋_GBK" w:hAnsi="方正仿宋_GBK" w:eastAsia="方正仿宋_GBK" w:cs="方正仿宋_GBK"/>
          <w:b w:val="0"/>
          <w:b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经济效益：预测项目新增产值、利润、税收等。</w:t>
      </w:r>
    </w:p>
    <w:p w14:paraId="5218FFF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方正仿宋_GBK" w:hAnsi="方正仿宋_GBK" w:eastAsia="方正仿宋_GBK" w:cs="方正仿宋_GBK"/>
          <w:b w:val="0"/>
          <w:b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仿宋_GBK" w:hAnsi="方正仿宋_GBK" w:eastAsia="方正仿宋_GBK" w:cs="方正仿宋_GBK"/>
          <w:b w:val="0"/>
          <w:b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社会效益：对产业发展、农民增收、乡村振兴的促进作用。</w:t>
      </w:r>
    </w:p>
    <w:p w14:paraId="3AA2F2F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方正仿宋_GBK" w:hAnsi="方正仿宋_GBK" w:eastAsia="方正仿宋_GBK" w:cs="方正仿宋_GBK"/>
          <w:b w:val="0"/>
          <w:b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仿宋_GBK" w:hAnsi="方正仿宋_GBK" w:eastAsia="方正仿宋_GBK" w:cs="方正仿宋_GBK"/>
          <w:b w:val="0"/>
          <w:b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生态效益：分析项目在节水、节肥、节药、废弃物利用、尾水处理等方面的生态贡献。</w:t>
      </w:r>
    </w:p>
    <w:p w14:paraId="2996FAAB">
      <w:pPr>
        <w:pStyle w:val="3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right="0" w:firstLine="640" w:firstLineChars="200"/>
        <w:jc w:val="both"/>
        <w:textAlignment w:val="auto"/>
        <w:rPr>
          <w:rFonts w:hint="eastAsia" w:ascii="方正黑体_GBK" w:hAnsi="方正黑体_GBK" w:eastAsia="方正黑体_GBK" w:cs="方正黑体_GBK"/>
          <w:b w:val="0"/>
          <w:bCs/>
          <w:color w:val="000000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b w:val="0"/>
          <w:bCs/>
          <w:color w:val="000000"/>
          <w:sz w:val="32"/>
          <w:szCs w:val="32"/>
        </w:rPr>
        <w:t>第</w:t>
      </w:r>
      <w:r>
        <w:rPr>
          <w:rFonts w:hint="eastAsia" w:ascii="方正黑体_GBK" w:hAnsi="方正黑体_GBK" w:eastAsia="方正黑体_GBK" w:cs="方正黑体_GBK"/>
          <w:b w:val="0"/>
          <w:bCs/>
          <w:color w:val="000000"/>
          <w:sz w:val="32"/>
          <w:szCs w:val="32"/>
          <w:lang w:val="en-US" w:eastAsia="zh-CN"/>
        </w:rPr>
        <w:t>六</w:t>
      </w:r>
      <w:r>
        <w:rPr>
          <w:rFonts w:hint="eastAsia" w:ascii="方正黑体_GBK" w:hAnsi="方正黑体_GBK" w:eastAsia="方正黑体_GBK" w:cs="方正黑体_GBK"/>
          <w:b w:val="0"/>
          <w:bCs/>
          <w:color w:val="000000"/>
          <w:sz w:val="32"/>
          <w:szCs w:val="32"/>
        </w:rPr>
        <w:t>部分：环境保护与绿色发展</w:t>
      </w:r>
    </w:p>
    <w:p w14:paraId="47FFB72E">
      <w:pPr>
        <w:pStyle w:val="4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beforeAutospacing="0" w:after="0" w:afterLines="0" w:afterAutospacing="0" w:line="600" w:lineRule="exact"/>
        <w:ind w:left="0" w:leftChars="0" w:right="0" w:firstLine="643" w:firstLineChars="200"/>
        <w:jc w:val="both"/>
        <w:textAlignment w:val="auto"/>
        <w:rPr>
          <w:rFonts w:hint="eastAsia" w:ascii="方正仿宋_GBK" w:hAnsi="方正仿宋_GBK" w:eastAsia="方正仿宋_GBK" w:cs="方正仿宋_GBK"/>
          <w:b/>
          <w:bCs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仿宋_GBK" w:hAnsi="方正仿宋_GBK" w:eastAsia="方正仿宋_GBK" w:cs="方正仿宋_GBK"/>
          <w:b/>
          <w:bCs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eastAsia" w:ascii="方正仿宋_GBK" w:hAnsi="方正仿宋_GBK" w:eastAsia="方正仿宋_GBK" w:cs="方正仿宋_GBK"/>
          <w:b/>
          <w:bCs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.1 环境影响分析</w:t>
      </w:r>
    </w:p>
    <w:p w14:paraId="3A6AE68E"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right="0" w:firstLine="640" w:firstLineChars="200"/>
        <w:jc w:val="both"/>
        <w:textAlignment w:val="auto"/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施工期环境影响（扬尘、噪声、废水、固废等）及防治措施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运营期环境影响及防治措施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项目对周边生态环境的影响评估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eastAsia="zh-CN"/>
          <w14:textFill>
            <w14:solidFill>
              <w14:schemeClr w14:val="tx1"/>
            </w14:solidFill>
          </w14:textFill>
        </w:rPr>
        <w:t>。</w:t>
      </w:r>
    </w:p>
    <w:p w14:paraId="334B840B">
      <w:pPr>
        <w:pStyle w:val="4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beforeAutospacing="0" w:after="0" w:afterLines="0" w:afterAutospacing="0" w:line="600" w:lineRule="exact"/>
        <w:ind w:left="0" w:leftChars="0" w:right="0" w:firstLine="643" w:firstLineChars="200"/>
        <w:jc w:val="both"/>
        <w:textAlignment w:val="auto"/>
        <w:rPr>
          <w:rFonts w:hint="eastAsia" w:ascii="方正仿宋_GBK" w:hAnsi="方正仿宋_GBK" w:eastAsia="方正仿宋_GBK" w:cs="方正仿宋_GBK"/>
          <w:b/>
          <w:bCs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仿宋_GBK" w:hAnsi="方正仿宋_GBK" w:eastAsia="方正仿宋_GBK" w:cs="方正仿宋_GBK"/>
          <w:b/>
          <w:bCs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eastAsia" w:ascii="方正仿宋_GBK" w:hAnsi="方正仿宋_GBK" w:eastAsia="方正仿宋_GBK" w:cs="方正仿宋_GBK"/>
          <w:b/>
          <w:bCs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.2 绿色生产措施</w:t>
      </w:r>
    </w:p>
    <w:p w14:paraId="59DF16DD"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right="0" w:firstLine="640" w:firstLineChars="200"/>
        <w:jc w:val="both"/>
        <w:textAlignment w:val="auto"/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节能节水方案（节水灌溉设备、节能设备选型等）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废弃物处理方案（建筑垃圾、生产废弃物、生活污水的处理方式及排放去向）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绿色防控措施（如涉及种植/养殖类项目）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环评手续情况（是否需环评及审批状态）</w:t>
      </w:r>
      <w:r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。</w:t>
      </w:r>
    </w:p>
    <w:p w14:paraId="465B7C09">
      <w:pPr>
        <w:pStyle w:val="3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right="0" w:firstLine="640" w:firstLineChars="200"/>
        <w:textAlignment w:val="auto"/>
        <w:rPr>
          <w:rFonts w:hint="eastAsia" w:ascii="方正黑体_GBK" w:hAnsi="方正黑体_GBK" w:eastAsia="方正黑体_GBK" w:cs="方正黑体_GBK"/>
          <w:b w:val="0"/>
          <w:bCs/>
          <w:color w:val="000000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b w:val="0"/>
          <w:bCs/>
          <w:color w:val="000000"/>
          <w:sz w:val="32"/>
          <w:szCs w:val="32"/>
        </w:rPr>
        <w:t>第</w:t>
      </w:r>
      <w:r>
        <w:rPr>
          <w:rFonts w:hint="eastAsia" w:ascii="方正黑体_GBK" w:hAnsi="方正黑体_GBK" w:eastAsia="方正黑体_GBK" w:cs="方正黑体_GBK"/>
          <w:b w:val="0"/>
          <w:bCs/>
          <w:color w:val="000000"/>
          <w:sz w:val="32"/>
          <w:szCs w:val="32"/>
          <w:lang w:val="en-US" w:eastAsia="zh-CN"/>
        </w:rPr>
        <w:t>七</w:t>
      </w:r>
      <w:r>
        <w:rPr>
          <w:rFonts w:hint="eastAsia" w:ascii="方正黑体_GBK" w:hAnsi="方正黑体_GBK" w:eastAsia="方正黑体_GBK" w:cs="方正黑体_GBK"/>
          <w:b w:val="0"/>
          <w:bCs/>
          <w:color w:val="000000"/>
          <w:sz w:val="32"/>
          <w:szCs w:val="32"/>
        </w:rPr>
        <w:t>部分：附件材料清单</w:t>
      </w:r>
    </w:p>
    <w:tbl>
      <w:tblPr>
        <w:tblStyle w:val="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623"/>
        <w:gridCol w:w="4434"/>
        <w:gridCol w:w="1131"/>
        <w:gridCol w:w="2358"/>
      </w:tblGrid>
      <w:tr w14:paraId="1FCCB8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55B57E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790E6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附件名称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9FB50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是否必须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789EB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</w:tr>
      <w:tr w14:paraId="09242C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22D901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一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34C1B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主体资格类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70F704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35E79D1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68930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7FB376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4BAF4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项目申报主体营业执照/法人证书复印件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85DD8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6CF1B35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5C57D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6AB1ED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0BA17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组织机构代码证及税务登记证（或三证合一）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367A6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2D7E437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C0713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763944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05FDE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法定代表人身份证（复印件）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8F0CF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33C62B6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BF9A8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11FC01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02431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近两年财务审计报告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7E988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66869B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0C704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25B058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56C07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信用中国/国家企业信用信息公示系统信用报告（截图）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7DA50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7EDCD0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近三年无重大违法违规记录证明</w:t>
            </w:r>
          </w:p>
        </w:tc>
      </w:tr>
      <w:tr w14:paraId="740FD3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57A387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二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B164F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用地与环评类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227E1C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5D9AE73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2F561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020271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4EAB2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设施农业用地备案证明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D44AC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按需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46EA75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涉及设施农业项目</w:t>
            </w:r>
          </w:p>
        </w:tc>
      </w:tr>
      <w:tr w14:paraId="0379EA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682ECA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0C505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选址意见书/规划许可证等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94CE6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按需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4AFA2A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涉及新建建筑的项目</w:t>
            </w:r>
          </w:p>
        </w:tc>
      </w:tr>
      <w:tr w14:paraId="3AA58A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6B5505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81F64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用地预审意见等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BCCB4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按需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653E5F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涉及新增建设用地项目</w:t>
            </w:r>
          </w:p>
        </w:tc>
      </w:tr>
      <w:tr w14:paraId="150523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73D8FC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" w:hAnsi="仿宋" w:eastAsia="仿宋" w:cs="仿宋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9FE8C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立项环评手续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C2B58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按需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014756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涉及环评项目</w:t>
            </w:r>
          </w:p>
        </w:tc>
      </w:tr>
      <w:tr w14:paraId="0CDD14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43D6BC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三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61BBB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证明类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02B04A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7389A3D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FA38A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2D2E59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" w:hAnsi="仿宋" w:eastAsia="仿宋" w:cs="仿宋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FBBD2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项目建设与资金使用责任状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03A96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435AA96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EA996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1ACF92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11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BD093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项目设计方案/施工图纸（含平面图、结构图、单体设计图等）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3C2CF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按需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4C9DB9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工程类项目</w:t>
            </w:r>
          </w:p>
        </w:tc>
      </w:tr>
      <w:tr w14:paraId="53A0DD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745417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12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4A791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设备选型方案（技术规格书、主要设备参数等）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7E41F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按需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0807FA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设备采购类项目</w:t>
            </w:r>
          </w:p>
        </w:tc>
      </w:tr>
    </w:tbl>
    <w:p w14:paraId="4118432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 w14:paraId="26A9F4AF">
      <w:pPr>
        <w:rPr>
          <w:rFonts w:hint="eastAsia" w:ascii="方正仿宋_GBK" w:hAnsi="方正仿宋_GBK" w:eastAsia="方正仿宋_GBK" w:cs="方正仿宋_GBK"/>
          <w:sz w:val="32"/>
          <w:szCs w:val="32"/>
        </w:rPr>
      </w:pPr>
    </w:p>
    <w:p w14:paraId="127F057F"/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5F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577F5621-BC7D-431F-B9AA-7A894D74E7AE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  <w:font w:name="方正小标宋_GBK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2" w:fontKey="{2C00EF1F-BA61-4FE3-9876-EDD7D78F66EE}"/>
  </w:font>
  <w:font w:name="方正黑体_GBK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3" w:fontKey="{D1D2421F-9372-444B-AFA8-FC008105BEA0}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6CEAF769-54D4-4A18-AD49-12DA7FC9A5CB}"/>
  </w:font>
  <w:font w:name="方正仿宋_GBK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5" w:fontKey="{C1CBD17D-EF7C-48FF-8381-8AA8904C4178}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宋体-简">
    <w:altName w:val="宋体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16D5F50"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5" name="文本框 4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95EBA9F">
                          <w:pPr>
                            <w:pStyle w:val="6"/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s0lY7tAAAAAFAQAADwAAAAAAAAABACAAAAAiAAAAZHJzL2Rvd25yZXYueG1sUEsBAhQA&#10;FAAAAAgAh07iQObM3OczAgAAYwQAAA4AAAAAAAAAAQAgAAAAHwEAAGRycy9lMm9Eb2MueG1sUEsF&#10;BgAAAAAGAAYAWQEAAMQ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95EBA9F">
                    <w:pPr>
                      <w:pStyle w:val="6"/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B460FA8"/>
    <w:rsid w:val="01F77603"/>
    <w:rsid w:val="07E006E4"/>
    <w:rsid w:val="16DD7EE7"/>
    <w:rsid w:val="178D44B2"/>
    <w:rsid w:val="181703E0"/>
    <w:rsid w:val="18E71118"/>
    <w:rsid w:val="1D752B7B"/>
    <w:rsid w:val="1FC52FBC"/>
    <w:rsid w:val="2152346C"/>
    <w:rsid w:val="32E965B5"/>
    <w:rsid w:val="3E740172"/>
    <w:rsid w:val="40B84385"/>
    <w:rsid w:val="41F14D28"/>
    <w:rsid w:val="4D563551"/>
    <w:rsid w:val="500644A3"/>
    <w:rsid w:val="51F164CF"/>
    <w:rsid w:val="560A1ED1"/>
    <w:rsid w:val="5B460FA8"/>
    <w:rsid w:val="5D1406C0"/>
    <w:rsid w:val="6EE45C9F"/>
    <w:rsid w:val="71B71671"/>
    <w:rsid w:val="751853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adjustRightInd w:val="0"/>
      <w:snapToGrid w:val="0"/>
      <w:spacing w:beforeLines="0" w:beforeAutospacing="0" w:after="80" w:afterLines="80" w:afterAutospacing="0" w:line="600" w:lineRule="exact"/>
      <w:ind w:firstLine="880" w:firstLineChars="200"/>
      <w:outlineLvl w:val="0"/>
    </w:pPr>
    <w:rPr>
      <w:rFonts w:eastAsia="方正小标宋_GBK" w:cs="Times New Roman" w:asciiTheme="majorAscii" w:hAnsiTheme="majorAscii"/>
      <w:bCs/>
      <w:kern w:val="44"/>
      <w:sz w:val="44"/>
      <w:szCs w:val="36"/>
      <w:lang w:eastAsia="zh-Hans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spacing w:beforeAutospacing="0" w:afterAutospacing="0" w:line="600" w:lineRule="exact"/>
      <w:outlineLvl w:val="1"/>
    </w:pPr>
    <w:rPr>
      <w:rFonts w:eastAsia="方正黑体_GBK" w:asciiTheme="minorAscii" w:hAnsiTheme="minorAscii"/>
      <w:b/>
      <w:sz w:val="32"/>
      <w:szCs w:val="32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keepLines/>
      <w:spacing w:before="120" w:beforeLines="120" w:beforeAutospacing="0" w:after="80" w:afterLines="80" w:afterAutospacing="0" w:line="288" w:lineRule="auto"/>
      <w:outlineLvl w:val="2"/>
    </w:pPr>
    <w:rPr>
      <w:rFonts w:eastAsia="方正楷体_GBK" w:asciiTheme="minorAscii" w:hAnsiTheme="minorAscii"/>
      <w:sz w:val="32"/>
      <w:szCs w:val="30"/>
    </w:rPr>
  </w:style>
  <w:style w:type="paragraph" w:styleId="5">
    <w:name w:val="heading 4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4"/>
      <w:szCs w:val="24"/>
      <w:lang w:val="en-US" w:eastAsia="zh-CN" w:bidi="ar"/>
    </w:rPr>
  </w:style>
  <w:style w:type="character" w:default="1" w:styleId="10">
    <w:name w:val="Default Paragraph Font"/>
    <w:semiHidden/>
    <w:qFormat/>
    <w:uiPriority w:val="0"/>
  </w:style>
  <w:style w:type="table" w:default="1" w:styleId="9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8">
    <w:name w:val="Normal (Web)"/>
    <w:basedOn w:val="1"/>
    <w:qFormat/>
    <w:uiPriority w:val="0"/>
    <w:rPr>
      <w:sz w:val="24"/>
    </w:rPr>
  </w:style>
  <w:style w:type="character" w:styleId="11">
    <w:name w:val="Strong"/>
    <w:basedOn w:val="10"/>
    <w:qFormat/>
    <w:uiPriority w:val="0"/>
    <w:rPr>
      <w:b/>
    </w:rPr>
  </w:style>
  <w:style w:type="paragraph" w:customStyle="1" w:styleId="12">
    <w:name w:val="样式1"/>
    <w:basedOn w:val="1"/>
    <w:qFormat/>
    <w:uiPriority w:val="0"/>
    <w:rPr>
      <w:rFonts w:hint="default" w:eastAsia="仿宋" w:asciiTheme="minorAscii" w:hAnsiTheme="minorAscii"/>
      <w:sz w:val="32"/>
    </w:rPr>
  </w:style>
  <w:style w:type="character" w:customStyle="1" w:styleId="13">
    <w:name w:val="font21"/>
    <w:basedOn w:val="10"/>
    <w:qFormat/>
    <w:uiPriority w:val="0"/>
    <w:rPr>
      <w:rFonts w:hint="default" w:ascii="Times New Roman" w:hAnsi="Times New Roman" w:cs="Times New Roman"/>
      <w:b/>
      <w:bCs/>
      <w:color w:val="000000"/>
      <w:sz w:val="20"/>
      <w:szCs w:val="20"/>
      <w:u w:val="none"/>
    </w:rPr>
  </w:style>
  <w:style w:type="character" w:customStyle="1" w:styleId="14">
    <w:name w:val="font41"/>
    <w:basedOn w:val="10"/>
    <w:qFormat/>
    <w:uiPriority w:val="0"/>
    <w:rPr>
      <w:rFonts w:hint="eastAsia" w:ascii="宋体" w:hAnsi="宋体" w:eastAsia="宋体" w:cs="宋体"/>
      <w:b/>
      <w:bCs/>
      <w:color w:val="000000"/>
      <w:sz w:val="20"/>
      <w:szCs w:val="20"/>
      <w:u w:val="none"/>
    </w:rPr>
  </w:style>
  <w:style w:type="character" w:customStyle="1" w:styleId="15">
    <w:name w:val="font31"/>
    <w:basedOn w:val="10"/>
    <w:qFormat/>
    <w:uiPriority w:val="0"/>
    <w:rPr>
      <w:rFonts w:ascii="仿宋" w:hAnsi="仿宋" w:eastAsia="仿宋" w:cs="仿宋"/>
      <w:b/>
      <w:bCs/>
      <w:color w:val="000000"/>
      <w:sz w:val="24"/>
      <w:szCs w:val="24"/>
      <w:u w:val="none"/>
    </w:rPr>
  </w:style>
  <w:style w:type="character" w:customStyle="1" w:styleId="16">
    <w:name w:val="font51"/>
    <w:basedOn w:val="10"/>
    <w:qFormat/>
    <w:uiPriority w:val="0"/>
    <w:rPr>
      <w:rFonts w:hint="eastAsia" w:ascii="宋体" w:hAnsi="宋体" w:eastAsia="宋体" w:cs="宋体"/>
      <w:b/>
      <w:bCs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42d5fd88-0d21-4072-a5d7-8945ccfd0213</errorID>
      <errorWord>等</errorWord>
      <group>L1_Punc</group>
      <groupName>标点问题</groupName>
      <ability>L2_Punc_CN</ability>
      <abilityName>标点符号问题</abilityName>
      <candidateList>
        <item>等。</item>
      </candidateList>
      <explain/>
      <paraID>3B524B8A</paraID>
      <start>17</start>
      <end>19</end>
      <status>modified</status>
      <modifiedWord>等。</modifiedWord>
      <trackRevisions>false</trackRevisions>
    </reviewItem>
    <reviewItem>
      <errorID>810ae079-f753-4ea9-9bb3-833d3d7dfff3</errorID>
      <errorWord>等</errorWord>
      <group>L1_Punc</group>
      <groupName>标点问题</groupName>
      <ability>L2_Punc_CN</ability>
      <abilityName>标点符号问题</abilityName>
      <candidateList>
        <item>等。</item>
      </candidateList>
      <explain/>
      <paraID> 2B20380</paraID>
      <start>19</start>
      <end>21</end>
      <status>modified</status>
      <modifiedWord>等。</modifiedWord>
      <trackRevisions>false</trackRevisions>
    </reviewItem>
    <reviewItem>
      <errorID>276fa26e-f0a6-4470-93ac-c24c13bf7c48</errorID>
      <errorWord>等</errorWord>
      <group>L1_Punc</group>
      <groupName>标点问题</groupName>
      <ability>L2_Punc_CN</ability>
      <abilityName>标点符号问题</abilityName>
      <candidateList>
        <item>等。</item>
      </candidateList>
      <explain/>
      <paraID>61153295</paraID>
      <start>20</start>
      <end>22</end>
      <status>modified</status>
      <modifiedWord>等。</modifiedWord>
      <trackRevisions>false</trackRevisions>
    </reviewItem>
    <reviewItem>
      <errorID>f92d8924-ad62-4d63-b2e7-b6adad247e4f</errorID>
      <errorWord>年以上</errorWord>
      <group>L1_Grammar</group>
      <groupName>语法问题</groupName>
      <ability>L2_Grammar</ability>
      <abilityName>语法错误</abilityName>
      <candidateList>
        <item>年</item>
      </candidateList>
      <explain/>
      <paraID>  9987BF</paraID>
      <start>60</start>
      <end>61</end>
      <status>modified</status>
      <modifiedWord>年</modifiedWord>
      <trackRevisions>false</trackRevisions>
    </reviewItem>
    <reviewItem>
      <errorID>e5985f73-1acc-437a-bffb-b82e68934ff9</errorID>
      <errorWord>；</errorWord>
      <group>L1_Punc</group>
      <groupName>标点问题</groupName>
      <ability>L2_Punc_CN</ability>
      <abilityName>标点符号问题</abilityName>
      <candidateList>
        <item>，</item>
      </candidateList>
      <explain/>
      <paraID>2F1BDC41</paraID>
      <start>79</start>
      <end>80</end>
      <status>modified</status>
      <modifiedWord>，</modifiedWord>
      <trackRevisions>false</trackRevisions>
    </reviewItem>
    <reviewItem>
      <errorID>6d6d27f7-44e2-4c41-abb3-70b4c878d757</errorID>
      <errorWord>项目</errorWord>
      <group>L1_Word</group>
      <groupName>字词问题</groupName>
      <ability>L2_Typo</ability>
      <abilityName>字词错误</abilityName>
      <candidateList>
        <item>的项目</item>
      </candidateList>
      <explain/>
      <paraID>1D1D6F8D</paraID>
      <start>11</start>
      <end>14</end>
      <status>modified</status>
      <modifiedWord>的项目</modifiedWord>
      <trackRevisions>false</trackRevisions>
    </reviewItem>
    <reviewItem>
      <errorID>64953cbb-f999-499f-b421-284cff71f530</errorID>
      <errorWord>，</errorWord>
      <group>L1_Grammar</group>
      <groupName>语法问题</groupName>
      <ability>L2_Grammar</ability>
      <abilityName>语法错误</abilityName>
      <candidateList>
        <item>的方式，</item>
      </candidateList>
      <explain/>
      <paraID>6A525A22</paraID>
      <start>31</start>
      <end>35</end>
      <status>modified</status>
      <modifiedWord>的方式，</modifiedWord>
      <trackRevisions>false</trackRevisions>
    </reviewItem>
    <reviewItem>
      <errorID>3c24b80d-d432-448d-a8bc-11527d1932f3</errorID>
      <errorWord>；</errorWord>
      <group>L1_Punc</group>
      <groupName>标点问题</groupName>
      <ability>L2_Punc_CN</ability>
      <abilityName>标点符号问题</abilityName>
      <candidateList>
        <item>。</item>
      </candidateList>
      <explain/>
      <paraID>6A525A22</paraID>
      <start>53</start>
      <end>54</end>
      <status>modified</status>
      <modifiedWord>。</modifiedWord>
      <trackRevisions>false</trackRevisions>
    </reviewItem>
    <reviewItem>
      <errorID>4df3b7c6-64c8-4078-b1f8-e08fabc4091f</errorID>
      <errorWord>项目</errorWord>
      <group>L1_Word</group>
      <groupName>字词问题</groupName>
      <ability>L2_Typo</ability>
      <abilityName>字词错误</abilityName>
      <candidateList>
        <item>的项目</item>
      </candidateList>
      <explain/>
      <paraID>6A525A22</paraID>
      <start>84</start>
      <end>87</end>
      <status>modified</status>
      <modifiedWord>的项目</modifiedWord>
      <trackRevisions>false</trackRevisions>
    </reviewItem>
    <reviewItem>
      <errorID>4dbac8af-733d-4822-9e7c-56a7dac46efe</errorID>
      <errorWord> 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 8DCED3F</paraID>
      <start>0</start>
      <end>0</end>
      <status>modified</status>
      <modifiedWord/>
      <trackRevisions>false</trackRevisions>
    </reviewItem>
    <reviewItem>
      <errorID>48f3f8f9-f061-4192-9613-c19c8d40036f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 8DCED3F</paraID>
      <start>4</start>
      <end>4</end>
      <status>modified</status>
      <modifiedWord/>
      <trackRevisions>false</trackRevisions>
    </reviewItem>
    <reviewItem>
      <errorID>6920085b-f0f7-44e2-a326-762c8ec9cdbf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 8DCED3F</paraID>
      <start>6</start>
      <end>6</end>
      <status>modified</status>
      <modifiedWord/>
      <trackRevisions>false</trackRevisions>
    </reviewItem>
    <reviewItem>
      <errorID>64211da9-fd23-431b-9d59-59961426cf55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131F1C56</paraID>
      <start>21</start>
      <end>22</end>
      <status>modified</status>
      <modifiedWord>（</modifiedWord>
      <trackRevisions>false</trackRevisions>
    </reviewItem>
    <reviewItem>
      <errorID>797b1971-2beb-48ea-b718-63734e226bc7</errorID>
      <errorWord>......</errorWord>
      <group>L1_Punc</group>
      <groupName>标点问题</groupName>
      <ability>L2_Punc_CN</ability>
      <abilityName>标点符号问题</abilityName>
      <candidateList>
        <item>……</item>
      </candidateList>
      <explain>省略号错误。</explain>
      <paraID>5E9DD4F5</paraID>
      <start>12</start>
      <end>14</end>
      <status>modified</status>
      <modifiedWord>……</modifiedWord>
      <trackRevisions>false</trackRevisions>
    </reviewItem>
    <reviewItem>
      <errorID>dc5383fe-01d5-4a41-8096-68b61870440a</errorID>
      <errorWord>。</errorWord>
      <group>L1_Grammar</group>
      <groupName>语法问题</groupName>
      <ability>L2_Grammar</ability>
      <abilityName>语法错误</abilityName>
      <candidateList>
        <item>相关内容。</item>
      </candidateList>
      <explain/>
      <paraID>345F7777</paraID>
      <start>7</start>
      <end>12</end>
      <status>modified</status>
      <modifiedWord>相关内容。</modifiedWord>
      <trackRevisions>false</trackRevisions>
    </reviewItem>
    <reviewItem>
      <errorID>ae132606-54e1-49e5-b088-7b48eb14ff31</errorID>
      <errorWord>项目的</errorWord>
      <group>L1_Word</group>
      <groupName>字词问题</groupName>
      <ability>L2_Typo</ability>
      <abilityName>字词错误</abilityName>
      <candidateList>
        <item>项目</item>
      </candidateList>
      <explain/>
      <paraID>4377539D</paraID>
      <start>53</start>
      <end>55</end>
      <status>modified</status>
      <modifiedWord>项目</modifiedWord>
      <trackRevisions>false</trackRevisions>
    </reviewItem>
    <reviewItem>
      <errorID>ef1db063-d580-49a3-b7d2-90eb8dd88cb5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6987E007</paraID>
      <start>3</start>
      <end>4</end>
      <status>modified</status>
      <modifiedWord>（</modifiedWord>
      <trackRevisions>false</trackRevisions>
    </reviewItem>
    <reviewItem>
      <errorID>d45c5294-c6cf-4b91-bdbb-fed2d81fb88e</errorID>
      <errorWord>4.2</errorWord>
      <group>L1_Format</group>
      <groupName>格式问题</groupName>
      <ability>L2_Ordinal</ability>
      <abilityName>序号格式</abilityName>
      <candidateList>
        <item>4.1</item>
      </candidateList>
      <explain>标题顺序错误，请检查标题顺序是否合理。</explain>
      <paraID>23AA5B53</paraID>
      <start>0</start>
      <end>3</end>
      <status>modified</status>
      <modifiedWord>4.1</modifiedWord>
      <trackRevisions>false</trackRevisions>
    </reviewItem>
    <reviewItem>
      <errorID>738fe48b-c256-4b95-bb4d-e96e9a0b6de3</errorID>
      <errorWord>资金</errorWord>
      <group>L1_Word</group>
      <groupName>字词问题</groupName>
      <ability>L2_Typo</ability>
      <abilityName>字词错误</abilityName>
      <candidateList>
        <item> 资金</item>
      </candidateList>
      <explain/>
      <paraID>23AA5B53</paraID>
      <start>3</start>
      <end>6</end>
      <status>modified</status>
      <modifiedWord> 资金</modifiedWord>
      <trackRevisions>false</trackRevisions>
    </reviewItem>
    <reviewItem>
      <errorID>e4f84dc3-2ca9-48f7-bf34-7da93f15674e</errorID>
      <errorWord>资金筹措错</errorWord>
      <group>L1_Other</group>
      <groupName>其他问题</groupName>
      <ability>L2_Consistency</ability>
      <abilityName>一致性检查</abilityName>
      <candidateList>
        <item>资金筹措</item>
      </candidateList>
      <explain>术语一致性，该部分为方案固定章节标题，原文此处表述错误，需修正为规范的章节标题表述，与上下文章节命名逻辑保持一致</explain>
      <paraID>1690D83C</paraID>
      <start>5</start>
      <end>9</end>
      <status>modified</status>
      <modifiedWord>资金筹措</modifiedWord>
      <trackRevisions>false</trackRevisions>
    </reviewItem>
    <reviewItem>
      <errorID>9815c9b5-eeba-4720-9203-38e8b10ddec1</errorID>
      <errorWord>效益</errorWord>
      <group>L1_Word</group>
      <groupName>字词问题</groupName>
      <ability>L2_Typo</ability>
      <abilityName>字词错误</abilityName>
      <candidateList>
        <item> 效益</item>
      </candidateList>
      <explain/>
      <paraID>27FA46C1</paraID>
      <start>3</start>
      <end>6</end>
      <status>modified</status>
      <modifiedWord> 效益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74151ca-df7e-43d4-8c00-595785881be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4536</Words>
  <Characters>4783</Characters>
  <Lines>0</Lines>
  <Paragraphs>0</Paragraphs>
  <TotalTime>22</TotalTime>
  <ScaleCrop>false</ScaleCrop>
  <LinksUpToDate>false</LinksUpToDate>
  <CharactersWithSpaces>4837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2026-08-03T07:08:00Z</dcterms:created>
  <dc:creator>凛</dc:creator>
  <cp:lastModifiedBy>海大技术工程师刘波13132502261</cp:lastModifiedBy>
  <dcterms:modified xsi:type="dcterms:W3CDTF">2026-08-03T09:32:46Z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2A201A4572D24C259AEB91E50B865209_13</vt:lpwstr>
  </property>
  <property fmtid="{D5CDD505-2E9C-101B-9397-08002B2CF9AE}" pid="4" name="KSOTemplateDocerSaveRecord">
    <vt:lpwstr>eyJoZGlkIjoiZDYwNGY3NDRiYjNkMjA2NWQ5MzdjNjhmYTI1NjNlNjEiLCJ1c2VySWQiOiI1NTQ1ODg0NDkifQ==</vt:lpwstr>
  </property>
</Properties>
</file>