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color w:val="000000"/>
          <w:sz w:val="36"/>
          <w:szCs w:val="36"/>
        </w:rPr>
      </w:pPr>
      <w:r>
        <w:rPr>
          <w:rFonts w:hint="eastAsia" w:ascii="黑体" w:eastAsia="黑体"/>
          <w:bCs/>
          <w:color w:val="000000"/>
          <w:sz w:val="36"/>
          <w:szCs w:val="36"/>
        </w:rPr>
        <w:t>20</w:t>
      </w:r>
      <w:r>
        <w:rPr>
          <w:rFonts w:hint="eastAsia" w:ascii="黑体" w:eastAsia="黑体"/>
          <w:bCs/>
          <w:color w:val="000000"/>
          <w:sz w:val="36"/>
          <w:szCs w:val="36"/>
          <w:lang w:val="en-US" w:eastAsia="zh-CN"/>
        </w:rPr>
        <w:t>23</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5"/>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lang w:eastAsia="zh-CN"/>
              </w:rPr>
            </w:pPr>
            <w:r>
              <w:rPr>
                <w:rFonts w:hint="eastAsia" w:ascii="黑体" w:hAnsi="黑体" w:eastAsia="黑体"/>
                <w:bCs/>
                <w:color w:val="000000"/>
                <w:szCs w:val="21"/>
              </w:rPr>
              <w:t>一级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jc w:val="center"/>
              <w:rPr>
                <w:rFonts w:hint="eastAsia" w:ascii="宋体" w:hAnsi="宋体"/>
                <w:color w:val="000000"/>
                <w:sz w:val="18"/>
                <w:szCs w:val="18"/>
              </w:rPr>
            </w:pP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eastAsia="宋体"/>
                <w:color w:val="000000"/>
                <w:szCs w:val="21"/>
                <w:lang w:eastAsia="zh-CN"/>
              </w:rPr>
            </w:pPr>
            <w:r>
              <w:rPr>
                <w:rFonts w:hint="eastAsia" w:ascii="仿宋_GB2312"/>
                <w:color w:val="000000"/>
                <w:szCs w:val="21"/>
              </w:rPr>
              <w:t>资产</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eastAsia="宋体"/>
                <w:color w:val="000000"/>
                <w:sz w:val="18"/>
                <w:szCs w:val="18"/>
                <w:lang w:eastAsia="zh-CN"/>
              </w:rPr>
            </w:pPr>
            <w:r>
              <w:rPr>
                <w:rFonts w:hint="eastAsia" w:ascii="仿宋_GB2312"/>
                <w:color w:val="000000"/>
                <w:sz w:val="18"/>
                <w:szCs w:val="18"/>
              </w:rPr>
              <w:t>职责</w:t>
            </w:r>
          </w:p>
          <w:p>
            <w:pPr>
              <w:spacing w:line="240" w:lineRule="exact"/>
              <w:jc w:val="center"/>
              <w:rPr>
                <w:rFonts w:hint="eastAsia" w:ascii="仿宋_GB2312"/>
                <w:color w:val="000000"/>
                <w:sz w:val="18"/>
                <w:szCs w:val="18"/>
              </w:rPr>
            </w:pP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olor w:val="000000"/>
                <w:sz w:val="18"/>
                <w:szCs w:val="18"/>
                <w:lang w:eastAsia="zh-CN"/>
              </w:rPr>
            </w:pPr>
            <w:r>
              <w:rPr>
                <w:rFonts w:hint="eastAsia" w:ascii="宋体" w:hAnsi="宋体"/>
                <w:color w:val="000000"/>
                <w:sz w:val="18"/>
                <w:szCs w:val="18"/>
              </w:rPr>
              <w:t>完成及时率=（及时完成实际工作数/计划工作数）×100%。1-4季度各得1分</w:t>
            </w:r>
          </w:p>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eastAsia="宋体"/>
                <w:color w:val="000000"/>
                <w:sz w:val="18"/>
                <w:szCs w:val="18"/>
                <w:lang w:eastAsia="zh-CN"/>
              </w:rPr>
            </w:pP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7</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10</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eastAsia="宋体"/>
                <w:color w:val="000000"/>
                <w:sz w:val="18"/>
                <w:szCs w:val="18"/>
                <w:lang w:eastAsia="zh-CN"/>
              </w:rPr>
            </w:pPr>
            <w:r>
              <w:rPr>
                <w:rFonts w:hint="eastAsia" w:ascii="仿宋_GB2312"/>
                <w:color w:val="000000"/>
                <w:sz w:val="18"/>
                <w:szCs w:val="18"/>
              </w:rPr>
              <w:t>履职</w:t>
            </w:r>
          </w:p>
          <w:p>
            <w:pPr>
              <w:spacing w:line="240" w:lineRule="exact"/>
              <w:jc w:val="center"/>
              <w:rPr>
                <w:rFonts w:hint="eastAsia" w:ascii="仿宋_GB2312"/>
                <w:color w:val="000000"/>
                <w:sz w:val="18"/>
                <w:szCs w:val="18"/>
              </w:rPr>
            </w:pP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color w:val="000000"/>
                <w:sz w:val="18"/>
                <w:szCs w:val="18"/>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246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合计</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96</w:t>
            </w:r>
            <w:bookmarkStart w:id="0" w:name="_GoBack"/>
            <w:bookmarkEnd w:id="0"/>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c>
          <w:tcPr>
            <w:tcW w:w="437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s="宋体"/>
                <w:color w:val="000000"/>
                <w:kern w:val="0"/>
                <w:sz w:val="18"/>
                <w:szCs w:val="18"/>
              </w:rPr>
            </w:pPr>
          </w:p>
        </w:tc>
      </w:tr>
    </w:tbl>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TMzZWM3MGQ2MzYxY2JjODNhOTNhNjkxNDQ2YWQifQ=="/>
    <w:docVar w:name="KSO_WPS_MARK_KEY" w:val="66a111c0-1815-4979-93e9-685a75bf2cab"/>
  </w:docVars>
  <w:rsids>
    <w:rsidRoot w:val="00000000"/>
    <w:rsid w:val="37681C6A"/>
    <w:rsid w:val="6A407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3540</Words>
  <Characters>3670</Characters>
  <Lines>0</Lines>
  <Paragraphs>0</Paragraphs>
  <TotalTime>1</TotalTime>
  <ScaleCrop>false</ScaleCrop>
  <LinksUpToDate>false</LinksUpToDate>
  <CharactersWithSpaces>3679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彭博</cp:lastModifiedBy>
  <dcterms:modified xsi:type="dcterms:W3CDTF">2024-03-06T06:40:20Z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1E47061F3E164DA2B4CCDF965F357561_12</vt:lpwstr>
  </property>
</Properties>
</file>