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60" w:lineRule="exact"/>
        <w:jc w:val="center"/>
        <w:rPr>
          <w:rFonts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南县招生考试办公室2022年度专项经费绩效自评报告</w:t>
      </w:r>
    </w:p>
    <w:p>
      <w:pPr>
        <w:pStyle w:val="8"/>
        <w:widowControl/>
        <w:shd w:val="clear" w:color="auto" w:fill="FFFFFF"/>
        <w:spacing w:beforeAutospacing="0" w:afterAutospacing="0" w:line="560" w:lineRule="exact"/>
        <w:ind w:firstLine="643" w:firstLineChars="200"/>
        <w:rPr>
          <w:rFonts w:ascii="仿宋" w:hAnsi="仿宋" w:eastAsia="仿宋" w:cs="仿宋"/>
          <w:b/>
          <w:bCs/>
          <w:sz w:val="32"/>
          <w:szCs w:val="32"/>
          <w:shd w:val="clear" w:color="auto" w:fill="FFFFFF"/>
        </w:rPr>
      </w:pPr>
    </w:p>
    <w:p>
      <w:pPr>
        <w:widowControl/>
        <w:shd w:val="clear" w:color="auto" w:fill="FFFFFF"/>
        <w:spacing w:line="560" w:lineRule="exact"/>
        <w:ind w:firstLine="600"/>
        <w:rPr>
          <w:rFonts w:ascii="仿宋" w:hAnsi="仿宋" w:eastAsia="仿宋" w:cs="仿宋"/>
          <w:b/>
          <w:bCs/>
          <w:sz w:val="32"/>
          <w:szCs w:val="32"/>
          <w:shd w:val="clear" w:color="auto" w:fill="FFFFFF"/>
        </w:rPr>
      </w:pPr>
      <w:r>
        <w:rPr>
          <w:rFonts w:hint="eastAsia" w:ascii="仿宋" w:hAnsi="仿宋" w:eastAsia="仿宋" w:cs="仿宋"/>
          <w:kern w:val="0"/>
          <w:sz w:val="32"/>
          <w:szCs w:val="32"/>
          <w:shd w:val="clear" w:color="auto" w:fill="FFFFFF"/>
        </w:rPr>
        <w:t>为了解2022年度南县招生考试办公室专项经费项目的实施情况和效果情况，以及专项资金使用的合理性和规范性，根据</w:t>
      </w:r>
      <w:r>
        <w:rPr>
          <w:rFonts w:hint="eastAsia" w:ascii="仿宋" w:hAnsi="仿宋" w:eastAsia="仿宋" w:cs="仿宋"/>
          <w:sz w:val="32"/>
          <w:szCs w:val="32"/>
        </w:rPr>
        <w:t>《南县财政局关于做好2022年度预算绩效自评工作的通知》（</w:t>
      </w:r>
      <w:r>
        <w:rPr>
          <w:rFonts w:hint="eastAsia" w:ascii="仿宋_GB2312" w:hAnsi="仿宋_GB2312" w:eastAsia="仿宋_GB2312" w:cs="仿宋_GB2312"/>
          <w:sz w:val="32"/>
          <w:szCs w:val="32"/>
        </w:rPr>
        <w:t>南财函〔2023〕11号</w:t>
      </w:r>
      <w:r>
        <w:rPr>
          <w:rFonts w:hint="eastAsia" w:ascii="仿宋" w:hAnsi="仿宋" w:eastAsia="仿宋" w:cs="仿宋"/>
          <w:sz w:val="32"/>
          <w:szCs w:val="32"/>
        </w:rPr>
        <w:t>）等文件精神要求</w:t>
      </w:r>
      <w:r>
        <w:rPr>
          <w:rFonts w:hint="eastAsia" w:ascii="仿宋" w:hAnsi="仿宋" w:eastAsia="仿宋" w:cs="仿宋"/>
          <w:kern w:val="0"/>
          <w:sz w:val="32"/>
          <w:szCs w:val="32"/>
          <w:shd w:val="clear" w:color="auto" w:fill="FFFFFF"/>
        </w:rPr>
        <w:t>，县教育按照绩效评价工作的一般准则，采用因素分析法、数据对比法等评价方法，同时辅以深度访谈、问卷调查、财务核查等证据收集方法，对“2022年度南县招生考试办公室专项经费”的使用及其效果实施绩效评价并形成绩效自评报告。</w:t>
      </w:r>
    </w:p>
    <w:p>
      <w:pPr>
        <w:pStyle w:val="8"/>
        <w:widowControl/>
        <w:shd w:val="clear" w:color="auto" w:fill="FFFFFF"/>
        <w:spacing w:beforeAutospacing="0" w:afterAutospacing="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shd w:val="clear" w:color="auto" w:fill="FFFFFF"/>
        </w:rPr>
        <w:t>一、项目概况</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（一）项目单位基本情况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南县招生考试办公室</w:t>
      </w:r>
      <w:r>
        <w:rPr>
          <w:rFonts w:hint="eastAsia" w:ascii="仿宋" w:hAnsi="仿宋" w:eastAsia="仿宋" w:cs="仿宋_GB2312"/>
          <w:sz w:val="32"/>
          <w:szCs w:val="32"/>
        </w:rPr>
        <w:t>2022年共有干部职工14人。干部职工中在职人员7人，退休人员7人，残疾人员1人，独生子女2人。</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（二）项目基本情况</w:t>
      </w:r>
    </w:p>
    <w:p>
      <w:pPr>
        <w:pStyle w:val="8"/>
        <w:widowControl/>
        <w:shd w:val="clear" w:color="auto" w:fill="FFFFFF"/>
        <w:spacing w:beforeAutospacing="0" w:afterAutospacing="0" w:line="560" w:lineRule="exact"/>
        <w:ind w:firstLine="64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南县财政局2022年部门预算单位经费安排，我单位2022年专项经费105万元，其中高考专项27万元，学考专项29万元，中考专项30万元，成考及英语等级考试专项14万元，考点建设维护及小型设备和耗材购置专项5万元。</w:t>
      </w:r>
    </w:p>
    <w:p>
      <w:pPr>
        <w:pStyle w:val="7"/>
        <w:rPr>
          <w:rFonts w:ascii="仿宋" w:hAnsi="仿宋" w:eastAsia="仿宋"/>
          <w:sz w:val="32"/>
          <w:szCs w:val="32"/>
        </w:rPr>
      </w:pPr>
      <w:r>
        <w:rPr>
          <w:rFonts w:hint="eastAsia" w:ascii="仿宋" w:hAnsi="仿宋" w:eastAsia="仿宋"/>
          <w:sz w:val="32"/>
          <w:szCs w:val="32"/>
        </w:rPr>
        <w:t>高考组考支出主要用于高考的体检、宣传、报名、培训、组考、志愿填报指导等；</w:t>
      </w:r>
    </w:p>
    <w:p>
      <w:pPr>
        <w:pStyle w:val="7"/>
        <w:rPr>
          <w:rFonts w:ascii="仿宋" w:hAnsi="仿宋" w:eastAsia="仿宋"/>
          <w:sz w:val="32"/>
          <w:szCs w:val="32"/>
        </w:rPr>
      </w:pPr>
      <w:r>
        <w:rPr>
          <w:rFonts w:hint="eastAsia" w:ascii="仿宋" w:hAnsi="仿宋" w:eastAsia="仿宋"/>
          <w:sz w:val="32"/>
          <w:szCs w:val="32"/>
        </w:rPr>
        <w:t>学考组考支出主要用于学考的宣传、报名、培训、组考、补考等；</w:t>
      </w:r>
    </w:p>
    <w:p>
      <w:pPr>
        <w:rPr>
          <w:rFonts w:ascii="仿宋" w:hAnsi="仿宋" w:eastAsia="仿宋"/>
          <w:sz w:val="32"/>
          <w:szCs w:val="32"/>
        </w:rPr>
      </w:pPr>
      <w:r>
        <w:rPr>
          <w:rFonts w:hint="eastAsia" w:ascii="仿宋" w:hAnsi="仿宋" w:eastAsia="仿宋" w:cs="仿宋"/>
          <w:sz w:val="32"/>
          <w:szCs w:val="32"/>
          <w:shd w:val="clear" w:color="auto" w:fill="FFFFFF"/>
        </w:rPr>
        <w:t>中考支出</w:t>
      </w:r>
      <w:r>
        <w:rPr>
          <w:rFonts w:hint="eastAsia" w:ascii="仿宋" w:hAnsi="仿宋" w:eastAsia="仿宋"/>
          <w:sz w:val="32"/>
          <w:szCs w:val="32"/>
        </w:rPr>
        <w:t>主要用于的</w:t>
      </w:r>
      <w:r>
        <w:rPr>
          <w:rFonts w:hint="eastAsia" w:ascii="仿宋" w:hAnsi="仿宋" w:eastAsia="仿宋" w:cs="仿宋"/>
          <w:sz w:val="32"/>
          <w:szCs w:val="32"/>
          <w:shd w:val="clear" w:color="auto" w:fill="FFFFFF"/>
        </w:rPr>
        <w:t>中考的</w:t>
      </w:r>
      <w:r>
        <w:rPr>
          <w:rFonts w:hint="eastAsia" w:ascii="仿宋" w:hAnsi="仿宋" w:eastAsia="仿宋"/>
          <w:sz w:val="32"/>
          <w:szCs w:val="32"/>
        </w:rPr>
        <w:t>宣传、报名、培训、组考、中考返还及补考等；</w:t>
      </w:r>
    </w:p>
    <w:p>
      <w:pPr>
        <w:rPr>
          <w:rFonts w:ascii="仿宋" w:hAnsi="仿宋" w:eastAsia="仿宋"/>
          <w:sz w:val="32"/>
          <w:szCs w:val="32"/>
        </w:rPr>
      </w:pPr>
      <w:r>
        <w:rPr>
          <w:rFonts w:hint="eastAsia" w:ascii="仿宋" w:hAnsi="仿宋" w:eastAsia="仿宋" w:cs="仿宋"/>
          <w:sz w:val="32"/>
          <w:szCs w:val="32"/>
          <w:shd w:val="clear" w:color="auto" w:fill="FFFFFF"/>
        </w:rPr>
        <w:t>成考及英语等级考试支出</w:t>
      </w:r>
      <w:r>
        <w:rPr>
          <w:rFonts w:hint="eastAsia" w:ascii="仿宋" w:hAnsi="仿宋" w:eastAsia="仿宋"/>
          <w:sz w:val="32"/>
          <w:szCs w:val="32"/>
        </w:rPr>
        <w:t>主要用于的</w:t>
      </w:r>
      <w:r>
        <w:rPr>
          <w:rFonts w:hint="eastAsia" w:ascii="仿宋" w:hAnsi="仿宋" w:eastAsia="仿宋" w:cs="仿宋"/>
          <w:sz w:val="32"/>
          <w:szCs w:val="32"/>
          <w:shd w:val="clear" w:color="auto" w:fill="FFFFFF"/>
        </w:rPr>
        <w:t>成考和英语等级考试的</w:t>
      </w:r>
      <w:r>
        <w:rPr>
          <w:rFonts w:hint="eastAsia" w:ascii="仿宋" w:hAnsi="仿宋" w:eastAsia="仿宋"/>
          <w:sz w:val="32"/>
          <w:szCs w:val="32"/>
        </w:rPr>
        <w:t>宣传、报名、培训、组考等；</w:t>
      </w:r>
    </w:p>
    <w:p>
      <w:pPr>
        <w:ind w:firstLine="320" w:firstLineChars="100"/>
        <w:rPr>
          <w:rFonts w:ascii="仿宋" w:hAnsi="仿宋" w:eastAsia="仿宋"/>
          <w:sz w:val="32"/>
          <w:szCs w:val="32"/>
        </w:rPr>
      </w:pPr>
      <w:r>
        <w:rPr>
          <w:rFonts w:hint="eastAsia" w:ascii="仿宋" w:hAnsi="仿宋" w:eastAsia="仿宋" w:cs="仿宋"/>
          <w:sz w:val="32"/>
          <w:szCs w:val="32"/>
          <w:shd w:val="clear" w:color="auto" w:fill="FFFFFF"/>
        </w:rPr>
        <w:t>考点建设维护及小型设备和耗材购置支出</w:t>
      </w:r>
      <w:r>
        <w:rPr>
          <w:rFonts w:hint="eastAsia" w:ascii="仿宋" w:hAnsi="仿宋" w:eastAsia="仿宋"/>
          <w:sz w:val="32"/>
          <w:szCs w:val="32"/>
        </w:rPr>
        <w:t>主要用于考点设备的养护、维修及小型考试设备和耗材的购置等。</w:t>
      </w:r>
    </w:p>
    <w:p>
      <w:pPr>
        <w:pStyle w:val="8"/>
        <w:widowControl/>
        <w:numPr>
          <w:ilvl w:val="0"/>
          <w:numId w:val="1"/>
        </w:numPr>
        <w:shd w:val="clear" w:color="auto" w:fill="FFFFFF"/>
        <w:spacing w:beforeAutospacing="0" w:afterAutospacing="0" w:line="560" w:lineRule="exact"/>
        <w:ind w:firstLine="64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绩效目标设定情况</w:t>
      </w:r>
    </w:p>
    <w:p>
      <w:pPr>
        <w:pStyle w:val="8"/>
        <w:widowControl/>
        <w:shd w:val="clear" w:color="auto" w:fill="FFFFFF"/>
        <w:spacing w:beforeAutospacing="0" w:afterAutospacing="0" w:line="360" w:lineRule="auto"/>
        <w:ind w:firstLine="640" w:firstLineChars="200"/>
        <w:contextualSpacing/>
        <w:rPr>
          <w:rFonts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认真严密的组织每一次考试，做到“三杜绝、一减少”，维护考试的严肃性及公正性，保障每次考试设备的运行通畅，做好日常的维护、更新、保养。以考生为中心，做好每次考试考生的服务工作，让考生有一个安心、舒适的考试环境。</w:t>
      </w:r>
    </w:p>
    <w:p>
      <w:pPr>
        <w:pStyle w:val="8"/>
        <w:widowControl/>
        <w:shd w:val="clear" w:color="auto" w:fill="FFFFFF"/>
        <w:spacing w:beforeAutospacing="0" w:afterAutospacing="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shd w:val="clear" w:color="auto" w:fill="FFFFFF"/>
        </w:rPr>
        <w:t>二、项目实施基本情况</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（一）项目的组织管理情况；</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1、项目实施管理情况</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根据年初项目绩效目标，参照市教育和财政部门的经费管理使用要求和相应项目实施方案要求进行收支和管理，做到专款专用，投入到位，发挥效益。</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2、制度执行情况</w:t>
      </w:r>
    </w:p>
    <w:p>
      <w:pPr>
        <w:pStyle w:val="8"/>
        <w:widowControl/>
        <w:shd w:val="clear" w:color="auto" w:fill="FFFFFF"/>
        <w:spacing w:beforeAutospacing="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为保证财政安排给我单位的项目能够扎实有效实施，经费支出均按照中央“八项规定”要求，严格审批，手续齐全，合法合规，项目支出完全符合国家财经法规和财务管理制度。</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（二）项目财务管理状况</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1、项目投入情况</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2022年，县财政下达南县招生考试办公室经费项目预算资金105万元，实际到位项目资金105万元，到位率为100％。</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2、项目支出情况</w:t>
      </w:r>
    </w:p>
    <w:p>
      <w:pPr>
        <w:pStyle w:val="8"/>
        <w:widowControl/>
        <w:shd w:val="clear" w:color="auto" w:fill="FFFFFF"/>
        <w:spacing w:beforeAutospacing="0" w:afterAutospacing="0" w:line="360" w:lineRule="auto"/>
        <w:contextualSpacing/>
        <w:rPr>
          <w:rFonts w:ascii="仿宋" w:hAnsi="仿宋" w:eastAsia="仿宋" w:cs="仿宋"/>
          <w:sz w:val="32"/>
          <w:szCs w:val="32"/>
        </w:rPr>
      </w:pPr>
      <w:r>
        <w:rPr>
          <w:rFonts w:hint="eastAsia" w:ascii="仿宋" w:hAnsi="仿宋" w:eastAsia="仿宋" w:cs="仿宋"/>
          <w:sz w:val="32"/>
          <w:szCs w:val="32"/>
          <w:shd w:val="clear" w:color="auto" w:fill="FFFFFF"/>
        </w:rPr>
        <w:t>根据年初项目绩效目标，2022完成实际支出项目资金105万元，支出率为100％。主要用于组织各项考试及考点、考区设备的维护与更新。</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3、资金使用合法性、合规性</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南县招生考试办公室专项经费严格按照要求进行项目资金的申报、使用和管理，手续齐全，合法合规，未发现有违反财经纪律现象发生。</w:t>
      </w:r>
    </w:p>
    <w:p>
      <w:pPr>
        <w:pStyle w:val="8"/>
        <w:widowControl/>
        <w:shd w:val="clear" w:color="auto" w:fill="FFFFFF"/>
        <w:spacing w:beforeAutospacing="0" w:afterAutospacing="0"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shd w:val="clear" w:color="auto" w:fill="FFFFFF"/>
        </w:rPr>
        <w:t>三、项目绩效分析</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（一）项目绩效评价工作开展情况；</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南县招生考试办公室项目绩效评价选用的指标主要包括预算执行情况、财务管理状况以及社会效益等。采取单位绩效评价自评方式，运用成本效益法进行项目绩效评价。</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项目按照绩效目标的实施内容及工作要求实施完毕，执行情况较好，达到了预期绩效目标。根据对项目自检自评，结合2022年项目支出绩效自评指标计分表逐项打分，总得分为92分，绩效评价为“优秀”。</w:t>
      </w:r>
    </w:p>
    <w:p>
      <w:pPr>
        <w:pStyle w:val="8"/>
        <w:widowControl/>
        <w:shd w:val="clear" w:color="auto" w:fill="FFFFFF"/>
        <w:spacing w:beforeAutospacing="0" w:afterAutospacing="0" w:line="560" w:lineRule="exact"/>
        <w:rPr>
          <w:rFonts w:ascii="仿宋" w:hAnsi="仿宋" w:eastAsia="仿宋" w:cs="仿宋"/>
          <w:sz w:val="32"/>
          <w:szCs w:val="32"/>
        </w:rPr>
      </w:pPr>
      <w:r>
        <w:rPr>
          <w:rFonts w:hint="eastAsia" w:ascii="仿宋" w:hAnsi="仿宋" w:eastAsia="仿宋" w:cs="仿宋"/>
          <w:sz w:val="32"/>
          <w:szCs w:val="32"/>
          <w:shd w:val="clear" w:color="auto" w:fill="FFFFFF"/>
        </w:rPr>
        <w:t>（二）项目绩效目标完成情况；</w:t>
      </w:r>
    </w:p>
    <w:p>
      <w:pPr>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我单位被市考试院评为2022年优秀单位。在我单位组织的高考、学考、中考、成考等各种考试中均做到了零失误，无差错，保障了各类各项考试的公平、公正性；而且一切工作以考生为中心，为考生做好服务，方便考生的报考，体检等工作；同时我们也做好了各项宣传工作，报考原则，政策法规宣传到位。以上工作都得到了上级领导及社会的一致好评。</w:t>
      </w:r>
    </w:p>
    <w:p>
      <w:pPr>
        <w:widowControl/>
        <w:shd w:val="clear" w:color="auto" w:fill="FFFFFF"/>
        <w:spacing w:line="560" w:lineRule="exact"/>
        <w:ind w:firstLine="643" w:firstLineChars="200"/>
        <w:rPr>
          <w:rFonts w:ascii="仿宋" w:hAnsi="仿宋" w:eastAsia="仿宋" w:cs="仿宋"/>
          <w:b/>
          <w:kern w:val="0"/>
          <w:sz w:val="32"/>
          <w:szCs w:val="32"/>
          <w:shd w:val="clear" w:color="auto" w:fill="FFFFFF"/>
        </w:rPr>
      </w:pPr>
      <w:r>
        <w:rPr>
          <w:rFonts w:hint="eastAsia" w:ascii="仿宋" w:hAnsi="仿宋" w:eastAsia="仿宋" w:cs="仿宋"/>
          <w:b/>
          <w:kern w:val="0"/>
          <w:sz w:val="32"/>
          <w:szCs w:val="32"/>
          <w:shd w:val="clear" w:color="auto" w:fill="FFFFFF"/>
        </w:rPr>
        <w:t>四、项目支出绩效自评得分情况（92分）</w:t>
      </w:r>
    </w:p>
    <w:p>
      <w:pPr>
        <w:widowControl/>
        <w:shd w:val="clear" w:color="auto" w:fill="FFFFFF"/>
        <w:spacing w:line="560" w:lineRule="exact"/>
        <w:ind w:firstLine="321"/>
        <w:rPr>
          <w:rFonts w:ascii="仿宋" w:hAnsi="仿宋" w:eastAsia="仿宋" w:cs="仿宋"/>
          <w:b/>
          <w:kern w:val="0"/>
          <w:sz w:val="32"/>
          <w:szCs w:val="32"/>
          <w:shd w:val="clear" w:color="auto" w:fill="FFFFFF"/>
        </w:rPr>
      </w:pPr>
      <w:r>
        <w:rPr>
          <w:rFonts w:hint="eastAsia" w:ascii="仿宋" w:hAnsi="仿宋" w:eastAsia="仿宋" w:cs="仿宋"/>
          <w:b/>
          <w:kern w:val="0"/>
          <w:sz w:val="32"/>
          <w:szCs w:val="32"/>
          <w:shd w:val="clear" w:color="auto" w:fill="FFFFFF"/>
        </w:rPr>
        <w:t>（一）项目决策（17分）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（1）项目目标4分，</w:t>
      </w:r>
      <w:r>
        <w:rPr>
          <w:rFonts w:hint="eastAsia" w:ascii="仿宋" w:hAnsi="仿宋" w:eastAsia="仿宋" w:cs="仿宋"/>
          <w:sz w:val="32"/>
          <w:szCs w:val="32"/>
          <w:shd w:val="clear" w:color="auto" w:fill="FFFFFF"/>
        </w:rPr>
        <w:t>南县招生考试办公室</w:t>
      </w:r>
      <w:r>
        <w:rPr>
          <w:rFonts w:hint="eastAsia" w:ascii="仿宋" w:hAnsi="仿宋" w:eastAsia="仿宋" w:cs="仿宋"/>
          <w:kern w:val="0"/>
          <w:sz w:val="32"/>
          <w:szCs w:val="32"/>
          <w:shd w:val="clear" w:color="auto" w:fill="FFFFFF"/>
        </w:rPr>
        <w:t>对专项资金的使用设立了明确的目标，且目标细化、量化到了具体的每一项工作，该项指标得4分。（佐证资料：年度工作计划、预算编制计划）</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（2）决策过程7分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1、决策依据4分：专项资金的使用符合上级文件的规定，制定了2022年度教育工作要点；</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2、决策程序3分：项目资金的使用符合申报条件，批复及时，该项指标得3分。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（3）资金分配6分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1、分配办法2分：</w:t>
      </w:r>
      <w:r>
        <w:rPr>
          <w:rFonts w:hint="eastAsia" w:ascii="仿宋" w:hAnsi="仿宋" w:eastAsia="仿宋" w:cs="仿宋"/>
          <w:sz w:val="32"/>
          <w:szCs w:val="32"/>
          <w:shd w:val="clear" w:color="auto" w:fill="FFFFFF"/>
        </w:rPr>
        <w:t>南县招生考试办公室</w:t>
      </w:r>
      <w:r>
        <w:rPr>
          <w:rFonts w:hint="eastAsia" w:ascii="仿宋" w:hAnsi="仿宋" w:eastAsia="仿宋" w:cs="仿宋"/>
          <w:kern w:val="0"/>
          <w:sz w:val="32"/>
          <w:szCs w:val="32"/>
          <w:shd w:val="clear" w:color="auto" w:fill="FFFFFF"/>
        </w:rPr>
        <w:t>制定了专项资金管理办法，管理办法中有明确的资金分配办法，资金分配因素全面合理。（佐证资料：2022年度预算编制方案）</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2、分配结果方面4分：根据年初制定的预算计划，各项工作的开展与资金的使用方面与年初计划及资金分配办法存在一定的出入，但总体上分配公平合理。（佐证资料：2022年度经费使用公开说明）</w:t>
      </w:r>
    </w:p>
    <w:p>
      <w:pPr>
        <w:widowControl/>
        <w:shd w:val="clear" w:color="auto" w:fill="FFFFFF"/>
        <w:spacing w:line="560" w:lineRule="exact"/>
        <w:ind w:firstLine="321"/>
        <w:rPr>
          <w:rFonts w:ascii="仿宋" w:hAnsi="仿宋" w:eastAsia="仿宋" w:cs="仿宋"/>
          <w:b/>
          <w:kern w:val="0"/>
          <w:sz w:val="32"/>
          <w:szCs w:val="32"/>
          <w:shd w:val="clear" w:color="auto" w:fill="FFFFFF"/>
        </w:rPr>
      </w:pPr>
      <w:r>
        <w:rPr>
          <w:rFonts w:hint="eastAsia" w:ascii="仿宋" w:hAnsi="仿宋" w:eastAsia="仿宋" w:cs="仿宋"/>
          <w:b/>
          <w:kern w:val="0"/>
          <w:sz w:val="32"/>
          <w:szCs w:val="32"/>
          <w:shd w:val="clear" w:color="auto" w:fill="FFFFFF"/>
        </w:rPr>
        <w:t>（二）项目管理（23分）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（1）资金到位5分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1、到位率3分。2022年度县财政给</w:t>
      </w:r>
      <w:r>
        <w:rPr>
          <w:rFonts w:hint="eastAsia" w:ascii="仿宋" w:hAnsi="仿宋" w:eastAsia="仿宋" w:cs="仿宋"/>
          <w:sz w:val="32"/>
          <w:szCs w:val="32"/>
          <w:shd w:val="clear" w:color="auto" w:fill="FFFFFF"/>
        </w:rPr>
        <w:t>南县招生考试办公室</w:t>
      </w:r>
      <w:r>
        <w:rPr>
          <w:rFonts w:hint="eastAsia" w:ascii="仿宋" w:hAnsi="仿宋" w:eastAsia="仿宋" w:cs="仿宋"/>
          <w:kern w:val="0"/>
          <w:sz w:val="32"/>
          <w:szCs w:val="32"/>
          <w:shd w:val="clear" w:color="auto" w:fill="FFFFFF"/>
        </w:rPr>
        <w:t>预算专项经费105万元，实际到位105万元。（县财政预算批复）</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2、到位实效2分。资金到位及时，没有影响工作的开展。（佐证资料：县财政预算批复）</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（2）资金管理9分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1、资金使用6分。资金依法依规给付，无截留挤兑挪用情况、无超标准开支情况。</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2、财务管理3分：</w:t>
      </w:r>
      <w:r>
        <w:rPr>
          <w:rFonts w:hint="eastAsia" w:ascii="仿宋" w:hAnsi="仿宋" w:eastAsia="仿宋" w:cs="仿宋"/>
          <w:sz w:val="32"/>
          <w:szCs w:val="32"/>
          <w:shd w:val="clear" w:color="auto" w:fill="FFFFFF"/>
        </w:rPr>
        <w:t>南县招生考试办公室</w:t>
      </w:r>
      <w:r>
        <w:rPr>
          <w:rFonts w:hint="eastAsia" w:ascii="仿宋" w:hAnsi="仿宋" w:eastAsia="仿宋" w:cs="仿宋"/>
          <w:kern w:val="0"/>
          <w:sz w:val="32"/>
          <w:szCs w:val="32"/>
          <w:shd w:val="clear" w:color="auto" w:fill="FFFFFF"/>
        </w:rPr>
        <w:t>制定财务管理制度，坚持一支笔审批制度，费用支出需经手人、证明人、分管领导签字后才能予以报销，会计核算规范。（佐证资料：财务管理制度文件，经费支出凭证）</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（3）组织实施9分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1、组织机构1分：</w:t>
      </w:r>
      <w:r>
        <w:rPr>
          <w:rFonts w:hint="eastAsia" w:ascii="仿宋" w:hAnsi="仿宋" w:eastAsia="仿宋" w:cs="仿宋"/>
          <w:sz w:val="32"/>
          <w:szCs w:val="32"/>
          <w:shd w:val="clear" w:color="auto" w:fill="FFFFFF"/>
        </w:rPr>
        <w:t>南县招生考试办公室</w:t>
      </w:r>
      <w:r>
        <w:rPr>
          <w:rFonts w:hint="eastAsia" w:ascii="仿宋" w:hAnsi="仿宋" w:eastAsia="仿宋" w:cs="仿宋"/>
          <w:kern w:val="0"/>
          <w:sz w:val="32"/>
          <w:szCs w:val="32"/>
          <w:shd w:val="clear" w:color="auto" w:fill="FFFFFF"/>
        </w:rPr>
        <w:t>成立了专项资金管理领导小组，分工明确。</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2、项目实施3分：根据教育专项工作的实际，合理安排各项活动开展，并在相应的活动时间内完成工作任务。</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3、管理制度5分：专项资金管理制度健全，在使用过程严格执行了相关管理制度。</w:t>
      </w:r>
    </w:p>
    <w:p>
      <w:pPr>
        <w:widowControl/>
        <w:shd w:val="clear" w:color="auto" w:fill="FFFFFF"/>
        <w:spacing w:line="560" w:lineRule="exact"/>
        <w:ind w:firstLine="321"/>
        <w:rPr>
          <w:rFonts w:ascii="仿宋" w:hAnsi="仿宋" w:eastAsia="仿宋" w:cs="仿宋"/>
          <w:b/>
          <w:kern w:val="0"/>
          <w:sz w:val="32"/>
          <w:szCs w:val="32"/>
          <w:shd w:val="clear" w:color="auto" w:fill="FFFFFF"/>
        </w:rPr>
      </w:pPr>
      <w:r>
        <w:rPr>
          <w:rFonts w:hint="eastAsia" w:ascii="仿宋" w:hAnsi="仿宋" w:eastAsia="仿宋" w:cs="仿宋"/>
          <w:b/>
          <w:kern w:val="0"/>
          <w:sz w:val="32"/>
          <w:szCs w:val="32"/>
          <w:shd w:val="clear" w:color="auto" w:fill="FFFFFF"/>
        </w:rPr>
        <w:t>（三）项目绩效（52分）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（1）项目产出12分</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1、产出数量4分：根据年初制定的工作计划和预算编制计划，我单位开展了各项活动，总体上，完成了工作目标。</w:t>
      </w:r>
    </w:p>
    <w:p>
      <w:pPr>
        <w:widowControl/>
        <w:shd w:val="clear" w:color="auto" w:fill="FFFFFF"/>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2、产出质量4分：①考试各项支出明细清晰。②考试期间做到零失误、零差错。③考试设备齐全，前期工作准备充分。④教师素质得到提升。</w:t>
      </w:r>
    </w:p>
    <w:p>
      <w:pPr>
        <w:widowControl/>
        <w:shd w:val="clear" w:color="auto" w:fill="FFFFFF"/>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3、产出实效3分。每一项考试的开展，完成度都较好。</w:t>
      </w:r>
    </w:p>
    <w:p>
      <w:pPr>
        <w:widowControl/>
        <w:shd w:val="clear" w:color="auto" w:fill="FFFFFF"/>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4、产出成本2分。2022年专项经费预算资金105元，到位105万元。（佐证资料：预算批复、支出明细）</w:t>
      </w:r>
    </w:p>
    <w:p>
      <w:pPr>
        <w:widowControl/>
        <w:shd w:val="clear" w:color="auto" w:fill="FFFFFF"/>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（2）项目效果39分</w:t>
      </w:r>
    </w:p>
    <w:p>
      <w:pPr>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1、经济效益7分：</w:t>
      </w:r>
    </w:p>
    <w:p>
      <w:pPr>
        <w:spacing w:line="560" w:lineRule="exact"/>
        <w:ind w:firstLine="643"/>
        <w:rPr>
          <w:rFonts w:ascii="仿宋" w:hAnsi="仿宋" w:eastAsia="仿宋"/>
          <w:sz w:val="30"/>
          <w:szCs w:val="30"/>
        </w:rPr>
      </w:pPr>
      <w:r>
        <w:rPr>
          <w:rFonts w:hint="eastAsia" w:ascii="仿宋" w:hAnsi="仿宋" w:eastAsia="仿宋"/>
          <w:sz w:val="30"/>
          <w:szCs w:val="30"/>
        </w:rPr>
        <w:t>⑴、投入资金14.79万元，对南县一中高考试卷流转通道进行建设，保障考点考点试卷流转的安全性、保密性。</w:t>
      </w:r>
    </w:p>
    <w:p>
      <w:pPr>
        <w:pStyle w:val="7"/>
        <w:ind w:firstLine="600" w:firstLineChars="200"/>
        <w:rPr>
          <w:rFonts w:ascii="仿宋" w:hAnsi="仿宋" w:eastAsia="仿宋"/>
          <w:sz w:val="30"/>
          <w:szCs w:val="30"/>
        </w:rPr>
      </w:pPr>
      <w:r>
        <w:rPr>
          <w:rFonts w:hint="eastAsia" w:ascii="仿宋" w:hAnsi="仿宋" w:eastAsia="仿宋"/>
          <w:sz w:val="30"/>
          <w:szCs w:val="30"/>
        </w:rPr>
        <w:t>⑵</w:t>
      </w:r>
      <w:r>
        <w:rPr>
          <w:rFonts w:hint="eastAsia" w:ascii="仿宋" w:hAnsi="仿宋" w:eastAsia="仿宋" w:cs="仿宋_GB2312"/>
          <w:sz w:val="32"/>
          <w:szCs w:val="32"/>
        </w:rPr>
        <w:t>、投入资金15.38万元对立达中学考点的监控设备进行了维护及建设，</w:t>
      </w:r>
      <w:r>
        <w:rPr>
          <w:rFonts w:hint="eastAsia" w:ascii="仿宋" w:hAnsi="仿宋" w:eastAsia="仿宋"/>
          <w:sz w:val="30"/>
          <w:szCs w:val="30"/>
        </w:rPr>
        <w:t>保障考点考试设备的正常使用。</w:t>
      </w:r>
    </w:p>
    <w:p>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2、社会效益8分：</w:t>
      </w:r>
    </w:p>
    <w:p>
      <w:pPr>
        <w:spacing w:line="560" w:lineRule="exact"/>
        <w:ind w:firstLine="640"/>
        <w:rPr>
          <w:rFonts w:ascii="仿宋" w:hAnsi="仿宋" w:eastAsia="仿宋"/>
          <w:sz w:val="32"/>
          <w:szCs w:val="32"/>
        </w:rPr>
      </w:pPr>
      <w:r>
        <w:rPr>
          <w:rFonts w:hint="eastAsia" w:ascii="仿宋" w:hAnsi="仿宋" w:eastAsia="仿宋"/>
          <w:sz w:val="32"/>
          <w:szCs w:val="32"/>
        </w:rPr>
        <w:t>一年来，我们在严格执行招生政策、维护国考的严肃性和权威性、加强内部管理、保证工作质量等方面作了较大的努力，并取得一定的成绩。</w:t>
      </w:r>
    </w:p>
    <w:p>
      <w:pPr>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1、严格执行招生政策，杜绝了工作人员违纪违规事件的发生。</w:t>
      </w:r>
    </w:p>
    <w:p>
      <w:pPr>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2、严密组考，以人为本，维护了考试的严肃性和权威性。</w:t>
      </w:r>
    </w:p>
    <w:p>
      <w:pPr>
        <w:spacing w:line="560" w:lineRule="exact"/>
        <w:ind w:firstLine="643"/>
        <w:rPr>
          <w:rFonts w:ascii="仿宋" w:hAnsi="仿宋" w:eastAsia="仿宋"/>
          <w:sz w:val="32"/>
          <w:szCs w:val="32"/>
        </w:rPr>
      </w:pPr>
      <w:r>
        <w:rPr>
          <w:rFonts w:hint="eastAsia" w:ascii="仿宋" w:hAnsi="仿宋" w:eastAsia="仿宋"/>
          <w:sz w:val="32"/>
          <w:szCs w:val="32"/>
        </w:rPr>
        <w:t>3、规范操作，认真细致，各项工作实现了零差错。</w:t>
      </w:r>
    </w:p>
    <w:p>
      <w:pPr>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4、加强基础建设，优化内部管理，创建和谐规范的工作环境。</w:t>
      </w:r>
    </w:p>
    <w:p>
      <w:pPr>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3、环境效益8分：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通过环境保护和垃圾分类知识宣传，倡导全民养成低碳、节能减排的科学生活方式；注重绿色环保、生态种养、要金山银山，更要青山绿水。</w:t>
      </w:r>
    </w:p>
    <w:p>
      <w:pPr>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4、可持续影响8分：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通过一系列考试工作的开展，将会不断提升全县人民对国考的认识，维护了国考在人们心中的公平、公正及严肃性，为社会稳定、和谐发展做出了一定的贡献。</w:t>
      </w:r>
    </w:p>
    <w:p>
      <w:pPr>
        <w:widowControl/>
        <w:shd w:val="clear" w:color="auto" w:fill="FFFFFF"/>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5、服务对象满意度8分</w:t>
      </w:r>
    </w:p>
    <w:p>
      <w:pPr>
        <w:widowControl/>
        <w:shd w:val="clear" w:color="auto" w:fill="FFFFFF"/>
        <w:spacing w:before="150" w:after="150" w:line="360" w:lineRule="auto"/>
        <w:ind w:firstLine="6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通过对师生问卷调查，师生对考试的组织与实施情况满意，认为考试组织严密，充分体现了考试的公平、公正性。</w:t>
      </w:r>
    </w:p>
    <w:p>
      <w:pPr>
        <w:widowControl/>
        <w:shd w:val="clear" w:color="auto" w:fill="FFFFFF"/>
        <w:spacing w:line="560" w:lineRule="exact"/>
        <w:ind w:firstLine="643" w:firstLineChars="200"/>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五、项目存在的问题和改进措施。</w:t>
      </w:r>
    </w:p>
    <w:p>
      <w:pPr>
        <w:spacing w:line="360" w:lineRule="auto"/>
        <w:ind w:firstLine="640" w:firstLineChars="200"/>
        <w:contextualSpacing/>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（一）存在问题：</w:t>
      </w:r>
    </w:p>
    <w:p>
      <w:pPr>
        <w:spacing w:line="560" w:lineRule="exact"/>
        <w:ind w:left="640"/>
        <w:rPr>
          <w:rFonts w:ascii="仿宋" w:hAnsi="仿宋" w:eastAsia="仿宋"/>
          <w:sz w:val="32"/>
          <w:szCs w:val="32"/>
        </w:rPr>
      </w:pPr>
      <w:r>
        <w:rPr>
          <w:rFonts w:hint="eastAsia" w:ascii="仿宋" w:hAnsi="仿宋" w:eastAsia="仿宋"/>
          <w:sz w:val="32"/>
          <w:szCs w:val="32"/>
        </w:rPr>
        <w:t>1、考纪考风教育还有待进一步加强，特别是成考考生组成复杂，组考难度很大。</w:t>
      </w:r>
    </w:p>
    <w:p>
      <w:pPr>
        <w:spacing w:line="560" w:lineRule="exact"/>
        <w:ind w:left="640"/>
        <w:rPr>
          <w:rFonts w:ascii="仿宋" w:hAnsi="仿宋" w:eastAsia="仿宋"/>
          <w:sz w:val="32"/>
          <w:szCs w:val="32"/>
        </w:rPr>
      </w:pPr>
      <w:r>
        <w:rPr>
          <w:rFonts w:hint="eastAsia" w:ascii="仿宋" w:hAnsi="仿宋" w:eastAsia="仿宋"/>
          <w:sz w:val="32"/>
          <w:szCs w:val="32"/>
        </w:rPr>
        <w:t>2、县财政预算专项资金不足，组考经费缺口较大。</w:t>
      </w:r>
    </w:p>
    <w:p>
      <w:pPr>
        <w:spacing w:line="560" w:lineRule="exact"/>
        <w:ind w:left="640"/>
        <w:rPr>
          <w:rFonts w:ascii="仿宋" w:hAnsi="仿宋" w:eastAsia="仿宋"/>
          <w:sz w:val="32"/>
          <w:szCs w:val="32"/>
        </w:rPr>
      </w:pPr>
      <w:r>
        <w:rPr>
          <w:rFonts w:hint="eastAsia" w:ascii="仿宋" w:hAnsi="仿宋" w:eastAsia="仿宋"/>
          <w:sz w:val="32"/>
          <w:szCs w:val="32"/>
        </w:rPr>
        <w:t>3、考务工作人员的素质有待进一步加强，特别是服务意识和工作责任感。</w:t>
      </w:r>
    </w:p>
    <w:p>
      <w:pPr>
        <w:spacing w:line="560" w:lineRule="exact"/>
        <w:ind w:left="640"/>
        <w:rPr>
          <w:rFonts w:ascii="仿宋" w:hAnsi="仿宋" w:eastAsia="仿宋"/>
          <w:sz w:val="32"/>
          <w:szCs w:val="32"/>
        </w:rPr>
      </w:pPr>
      <w:r>
        <w:rPr>
          <w:rFonts w:hint="eastAsia" w:ascii="仿宋" w:hAnsi="仿宋" w:eastAsia="仿宋"/>
          <w:sz w:val="32"/>
          <w:szCs w:val="32"/>
        </w:rPr>
        <w:t>4、标准化考点建设有待进一步加强。我县应加大投入，新建标准化考点，以应对新的考试发展形势。</w:t>
      </w:r>
    </w:p>
    <w:p>
      <w:pPr>
        <w:spacing w:line="360" w:lineRule="auto"/>
        <w:ind w:firstLine="480" w:firstLineChars="150"/>
        <w:contextualSpacing/>
        <w:rPr>
          <w:rFonts w:ascii="仿宋" w:hAnsi="仿宋" w:eastAsia="仿宋"/>
          <w:sz w:val="32"/>
          <w:szCs w:val="32"/>
        </w:rPr>
      </w:pPr>
      <w:r>
        <w:rPr>
          <w:rFonts w:hint="eastAsia" w:ascii="仿宋" w:hAnsi="仿宋" w:eastAsia="仿宋" w:cs="仿宋"/>
          <w:kern w:val="0"/>
          <w:sz w:val="32"/>
          <w:szCs w:val="32"/>
          <w:shd w:val="clear" w:color="auto" w:fill="FFFFFF"/>
        </w:rPr>
        <w:t>（二）改进措施：</w:t>
      </w:r>
    </w:p>
    <w:p>
      <w:pPr>
        <w:spacing w:line="360" w:lineRule="auto"/>
        <w:ind w:firstLine="640" w:firstLineChars="200"/>
        <w:contextualSpacing/>
        <w:rPr>
          <w:rFonts w:ascii="仿宋" w:hAnsi="仿宋" w:eastAsia="仿宋"/>
          <w:sz w:val="32"/>
          <w:szCs w:val="32"/>
        </w:rPr>
      </w:pPr>
      <w:r>
        <w:rPr>
          <w:rFonts w:hint="eastAsia" w:ascii="仿宋" w:hAnsi="仿宋" w:eastAsia="仿宋"/>
          <w:sz w:val="32"/>
          <w:szCs w:val="32"/>
        </w:rPr>
        <w:t>1、加强考纪考风的宣传力度，加强诚信教育。</w:t>
      </w:r>
    </w:p>
    <w:p>
      <w:pPr>
        <w:pStyle w:val="7"/>
        <w:ind w:firstLine="640" w:firstLineChars="200"/>
        <w:rPr>
          <w:rFonts w:ascii="仿宋" w:hAnsi="仿宋" w:eastAsia="仿宋"/>
          <w:sz w:val="32"/>
          <w:szCs w:val="32"/>
        </w:rPr>
      </w:pPr>
      <w:r>
        <w:rPr>
          <w:rFonts w:hint="eastAsia" w:ascii="仿宋" w:hAnsi="仿宋" w:eastAsia="仿宋"/>
          <w:sz w:val="32"/>
          <w:szCs w:val="32"/>
        </w:rPr>
        <w:t>2、加强考点建设，不断完善考试环境。</w:t>
      </w:r>
    </w:p>
    <w:p>
      <w:pPr>
        <w:ind w:left="1600" w:hanging="1600" w:hangingChars="5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rPr>
        <w:t>3、选取有责任心，有服务意识的教师加入考务队伍，同时加强考务人员的培训力度。</w:t>
      </w:r>
    </w:p>
    <w:p>
      <w:pPr>
        <w:widowControl/>
        <w:shd w:val="clear" w:color="auto" w:fill="FFFFFF"/>
        <w:spacing w:line="560" w:lineRule="exact"/>
        <w:ind w:firstLine="643" w:firstLineChars="200"/>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六、下一步改进工作的意见和建议</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pPr>
        <w:widowControl/>
        <w:shd w:val="clear" w:color="auto" w:fill="FFFFFF"/>
        <w:spacing w:line="560" w:lineRule="exact"/>
        <w:ind w:firstLine="6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（二）加强项目绩效管理，制定指向明确、具体细化和合理可行的总体绩效目标、年度绩效目标和绩效管理责任。提高财政资金使用效益。</w:t>
      </w:r>
    </w:p>
    <w:p>
      <w:pPr>
        <w:widowControl/>
        <w:shd w:val="clear" w:color="auto" w:fill="FFFFFF"/>
        <w:spacing w:line="560" w:lineRule="exact"/>
        <w:ind w:firstLine="600"/>
        <w:rPr>
          <w:rFonts w:ascii="仿宋" w:hAnsi="仿宋" w:eastAsia="仿宋" w:cs="仿宋"/>
          <w:kern w:val="0"/>
          <w:sz w:val="32"/>
          <w:szCs w:val="32"/>
          <w:shd w:val="clear" w:color="auto" w:fill="FFFFFF"/>
        </w:rPr>
      </w:pPr>
    </w:p>
    <w:p>
      <w:pPr>
        <w:widowControl/>
        <w:shd w:val="clear" w:color="auto" w:fill="FFFFFF"/>
        <w:spacing w:line="560" w:lineRule="exact"/>
        <w:ind w:firstLine="600"/>
        <w:rPr>
          <w:rFonts w:ascii="仿宋" w:hAnsi="仿宋" w:eastAsia="仿宋" w:cs="仿宋"/>
          <w:kern w:val="0"/>
          <w:sz w:val="32"/>
          <w:szCs w:val="32"/>
          <w:shd w:val="clear" w:color="auto" w:fill="FFFFFF"/>
        </w:rPr>
      </w:pPr>
    </w:p>
    <w:p>
      <w:pPr>
        <w:widowControl/>
        <w:shd w:val="clear" w:color="auto" w:fill="FFFFFF"/>
        <w:spacing w:line="560" w:lineRule="exact"/>
        <w:jc w:val="right"/>
      </w:pPr>
      <w:r>
        <w:rPr>
          <w:rFonts w:hint="eastAsia" w:ascii="仿宋" w:hAnsi="仿宋" w:eastAsia="仿宋" w:cs="仿宋"/>
          <w:sz w:val="32"/>
          <w:szCs w:val="32"/>
          <w:shd w:val="clear" w:color="auto" w:fill="FFFFFF"/>
        </w:rPr>
        <w:t>南县招生考试办公室</w:t>
      </w:r>
    </w:p>
    <w:p>
      <w:pPr>
        <w:widowControl/>
        <w:shd w:val="clear" w:color="auto" w:fill="FFFFFF"/>
        <w:spacing w:line="560" w:lineRule="exact"/>
        <w:jc w:val="righ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2023年3月17日</w:t>
      </w:r>
    </w:p>
    <w:p>
      <w:pPr>
        <w:widowControl/>
        <w:shd w:val="clear" w:color="auto" w:fill="FFFFFF"/>
        <w:spacing w:line="560" w:lineRule="exact"/>
        <w:ind w:firstLine="600"/>
        <w:rPr>
          <w:rFonts w:ascii="仿宋" w:hAnsi="仿宋" w:eastAsia="仿宋" w:cs="仿宋"/>
          <w:kern w:val="0"/>
          <w:sz w:val="32"/>
          <w:szCs w:val="32"/>
          <w:shd w:val="clear" w:color="auto" w:fill="FFFFFF"/>
        </w:rPr>
      </w:pPr>
    </w:p>
    <w:p>
      <w:pPr>
        <w:widowControl/>
        <w:shd w:val="clear" w:color="auto" w:fill="FFFFFF"/>
        <w:spacing w:line="560" w:lineRule="exact"/>
        <w:ind w:firstLine="600"/>
        <w:rPr>
          <w:rFonts w:ascii="仿宋" w:hAnsi="仿宋" w:eastAsia="仿宋" w:cs="仿宋"/>
          <w:kern w:val="0"/>
          <w:sz w:val="32"/>
          <w:szCs w:val="32"/>
          <w:shd w:val="clear" w:color="auto" w:fill="FFFFFF"/>
        </w:rPr>
      </w:pPr>
    </w:p>
    <w:p>
      <w:pPr>
        <w:pStyle w:val="8"/>
        <w:widowControl/>
        <w:shd w:val="clear" w:color="auto" w:fill="FFFFFF"/>
        <w:spacing w:beforeAutospacing="0" w:afterAutospacing="0" w:line="560" w:lineRule="exact"/>
        <w:rPr>
          <w:rFonts w:ascii="仿宋" w:hAnsi="仿宋" w:eastAsia="仿宋" w:cs="仿宋"/>
          <w:sz w:val="32"/>
          <w:szCs w:val="32"/>
          <w:shd w:val="clear" w:color="auto" w:fill="FFFFFF"/>
        </w:rPr>
      </w:pP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0114"/>
    <w:multiLevelType w:val="singleLevel"/>
    <w:tmpl w:val="091601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NjNTMzZWM3MGQ2MzYxY2JjODNhOTNhNjkxNDQ2YWQifQ=="/>
  </w:docVars>
  <w:rsids>
    <w:rsidRoot w:val="061F13E5"/>
    <w:rsid w:val="00032AB6"/>
    <w:rsid w:val="000968C6"/>
    <w:rsid w:val="001B1CDD"/>
    <w:rsid w:val="002B630A"/>
    <w:rsid w:val="002E4589"/>
    <w:rsid w:val="00954208"/>
    <w:rsid w:val="009546D2"/>
    <w:rsid w:val="009911FA"/>
    <w:rsid w:val="009B60C1"/>
    <w:rsid w:val="00A30E49"/>
    <w:rsid w:val="00B03DD5"/>
    <w:rsid w:val="00B4044B"/>
    <w:rsid w:val="00B92848"/>
    <w:rsid w:val="00C12027"/>
    <w:rsid w:val="00C31972"/>
    <w:rsid w:val="00CF4593"/>
    <w:rsid w:val="00D042AB"/>
    <w:rsid w:val="00E2511F"/>
    <w:rsid w:val="03830688"/>
    <w:rsid w:val="04AC4D57"/>
    <w:rsid w:val="061F13E5"/>
    <w:rsid w:val="0A7C6465"/>
    <w:rsid w:val="1057106E"/>
    <w:rsid w:val="161017CD"/>
    <w:rsid w:val="1CC307E1"/>
    <w:rsid w:val="215D670C"/>
    <w:rsid w:val="23AF6799"/>
    <w:rsid w:val="23F209E9"/>
    <w:rsid w:val="25C26B32"/>
    <w:rsid w:val="2B821559"/>
    <w:rsid w:val="2C823EDA"/>
    <w:rsid w:val="2E085B4F"/>
    <w:rsid w:val="35387A29"/>
    <w:rsid w:val="37E51B1D"/>
    <w:rsid w:val="3F037179"/>
    <w:rsid w:val="400561AC"/>
    <w:rsid w:val="4228571D"/>
    <w:rsid w:val="44C95B3D"/>
    <w:rsid w:val="48A91D7A"/>
    <w:rsid w:val="50711A66"/>
    <w:rsid w:val="50897D19"/>
    <w:rsid w:val="5441534F"/>
    <w:rsid w:val="5B386514"/>
    <w:rsid w:val="5FEE363F"/>
    <w:rsid w:val="608C5780"/>
    <w:rsid w:val="631C3F90"/>
    <w:rsid w:val="65316CBA"/>
    <w:rsid w:val="68BF3A6D"/>
    <w:rsid w:val="69142AAC"/>
    <w:rsid w:val="6A97196A"/>
    <w:rsid w:val="6D853952"/>
    <w:rsid w:val="6DD92BDD"/>
    <w:rsid w:val="70E40020"/>
    <w:rsid w:val="735A2FED"/>
    <w:rsid w:val="782E1FD2"/>
    <w:rsid w:val="7BDD79D0"/>
    <w:rsid w:val="7F4F4B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hint="eastAsia"/>
      <w:sz w:val="18"/>
    </w:rPr>
  </w:style>
  <w:style w:type="paragraph" w:styleId="3">
    <w:name w:val="annotation text"/>
    <w:basedOn w:val="1"/>
    <w:link w:val="16"/>
    <w:qFormat/>
    <w:uiPriority w:val="0"/>
    <w:pPr>
      <w:jc w:val="left"/>
    </w:p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框文本 Char"/>
    <w:basedOn w:val="10"/>
    <w:link w:val="4"/>
    <w:uiPriority w:val="0"/>
    <w:rPr>
      <w:rFonts w:asciiTheme="minorHAnsi" w:hAnsiTheme="minorHAnsi" w:eastAsiaTheme="minorEastAsia" w:cstheme="minorBidi"/>
      <w:kern w:val="2"/>
      <w:sz w:val="18"/>
      <w:szCs w:val="18"/>
    </w:r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批注文字 Char"/>
    <w:basedOn w:val="10"/>
    <w:link w:val="3"/>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525</Words>
  <Characters>2994</Characters>
  <Lines>24</Lines>
  <Paragraphs>7</Paragraphs>
  <TotalTime>1046</TotalTime>
  <ScaleCrop>false</ScaleCrop>
  <LinksUpToDate>false</LinksUpToDate>
  <CharactersWithSpaces>3512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2021-03-08T00:39:00Z</dcterms:created>
  <dc:creator>睿睿</dc:creator>
  <cp:lastModifiedBy>彭博</cp:lastModifiedBy>
  <cp:lastPrinted>2022-02-25T00:58:00Z</cp:lastPrinted>
  <dcterms:modified xsi:type="dcterms:W3CDTF">2023-03-17T07:14:51Z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760CBEF79180419591A1E03676246133</vt:lpwstr>
  </property>
</Properties>
</file>