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黑体" w:hAnsi="宋体" w:eastAsia="黑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</w:rPr>
        <w:t>年度县二级消防安全重点单位名单</w:t>
      </w:r>
    </w:p>
    <w:p>
      <w:pPr>
        <w:widowControl/>
        <w:spacing w:line="360" w:lineRule="atLeas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44"/>
          <w:szCs w:val="44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44"/>
          <w:szCs w:val="44"/>
          <w:lang w:val="en-US" w:eastAsia="zh-CN"/>
        </w:rPr>
        <w:t>167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44"/>
          <w:szCs w:val="44"/>
        </w:rPr>
        <w:t>家）</w:t>
      </w:r>
    </w:p>
    <w:p>
      <w:pPr>
        <w:widowControl/>
        <w:spacing w:line="360" w:lineRule="atLeas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一、国家机关（3家）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南县机关事务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服务中心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南县人民法院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南县人民检察院</w:t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二、商场（市场）、宾馆（饭店）、体育场（馆）、会堂、公共娱乐场所等公众聚集场所（5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家）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南县万豪国际酒店有限责任公司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湖南宗和酒店管理有限公司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南县南洲众鑫主题酒店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南县南洲天都大酒店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南洲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兴禹大酒店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湖南美希酒店管理有限公司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t>南县洞庭华天大酒店有限公司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"安全责任人：左建华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安全管理人：左峰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管理人电话：15273759668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使用名称：南县宜和源大酒店"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湖南锦谷农业发展有限公司（南县宜和源大酒店）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"安全责任人：何庆辉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安全管理人：何伍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管理人电话：15080735558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使用名称：南县豪景主题酒店"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南县南洲豪景主题酒店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南县雅朵假日酒店有限公司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南县旺鑫阁大酒店有限公司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益阳湘源置业投资有限公司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南县今天酒店有限公司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南县南洲红燕宾馆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南县南洲滨江大酒店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"安全责任人：蔡敏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安全管理人：孟凡元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管理人电话：18273751581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使用名称：南县瑞沣国际大酒店"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湖南瑞沣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国际大酒店</w:t>
      </w:r>
      <w:r>
        <w:rPr>
          <w:rFonts w:ascii="仿宋_GB2312" w:eastAsia="仿宋_GB2312"/>
          <w:color w:val="auto"/>
          <w:kern w:val="0"/>
          <w:sz w:val="32"/>
          <w:szCs w:val="32"/>
        </w:rPr>
        <w:t>有限公司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南县南洲火箭大酒店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南县鑫旺大酒店有限公司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南县华庭美酒店管理有限公司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湖南洞庭明珠酒店管理有限公司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南县南洲罗马奥麦卡歌舞厅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南县南洲盛世豪门歌厅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南县魔音娱乐中心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 HYPERLINK "http://59.230.235.178:81/JCSJPage/DWGLPage/DWXXGLList_ZDPage.aspx?DWID=43009223000094" \o "安全责任人：尹辉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安全管理人：尹辉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管理人电话：13549765288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使用名称：钻石年代娱乐会所" 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南县钻石年代KTV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南洲凰金歌厅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南县金樽娱乐会所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南县魅力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射娱乐城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南县南洲琴凰岛娱乐会所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南县南洲迪乐汇主题量贩KTV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南县南洲金莎娱乐城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南县南洲碧水云轩娱乐城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南县自由时光网咖网吧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南县藏龙阁网吧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南县南洲港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足浴城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南县南洲天之道足浴店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南县南洲金色年代足浴城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南县南洲万颐足浴养生馆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南县辉煌娱乐有限公司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"安全责任人：吴海蓉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安全管理人：吴海蓉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管理人电话：13141555666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单位其他情况：人员密集场所；其他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使用名称：南县中鼎影城"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南县中鼎影业有限公司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"http://59.230.235.178:81/JCSJPage/DWGLPage/DWXXGLList_ZDPage.aspx?DWID=43009223003330" \o "安全责任人：易必勇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安全管理人：鲁艳慧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管理人电话：18826986773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使用名称：益阳正鑫文化传媒有限公司"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益阳正鑫文化传媒有限公司(湖南南县金逸影城)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"安全责任人：邱春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安全管理人：曹华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管理人电话：15807375489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使用名称：南县赤沙电影院四海店"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南县电影发行放映公司赤沙四海影城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南县步步高商业管理有限公司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"安全责任人：王艺橙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安全管理人：鲁晓琳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管理人电话：13973775982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使用名称：湖南步步高连锁超市益阳有限责任公司南县分公司"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湖南步步高连锁超市益阳有限责任公司南县分公司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"安全责任人：王艺橙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安全管理人：鲁晓琳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管理人电话：13973775982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cr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使用名称：湖南步步高连锁超市南县南洲店" 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步步高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商业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连锁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股份有限公司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益阳南县南洲店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步步高商业连锁股份有限公司益阳南县桂花中央广场店</w:t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南县金三角商业广场管理有限公司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南县兴盛农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产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品批发大市场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"安全责任人：方建红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安全管理人：周凯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管理人电话：13907312623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使用名称：南县中合农产品市场有限公司."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南县中合农产品市场有限公司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南县万佳瑞丰置业有限公司</w:t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 HYPERLINK "http://10.142.144.102:81/JCSJPage/DWGLPage/DWXXGLList_ZDPage.aspx?DWID=43009223000031" \o "安全责任人：刘建波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安全管理人：周国维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管理人电话：13907375073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cr/>
      </w:r>
      <w:r>
        <w:rPr>
          <w:rFonts w:ascii="仿宋_GB2312" w:eastAsia="仿宋_GB2312"/>
          <w:color w:val="auto"/>
          <w:kern w:val="0"/>
          <w:sz w:val="32"/>
          <w:szCs w:val="32"/>
        </w:rPr>
        <w:instrText xml:space="preserve">使用名称：南县市场服务中心（南洲综合集贸市场）" </w:instrTex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color w:val="auto"/>
          <w:kern w:val="0"/>
          <w:sz w:val="32"/>
          <w:szCs w:val="32"/>
        </w:rPr>
        <w:t>南县市场服务中心（南洲综合集贸市场）</w:t>
      </w:r>
      <w:r>
        <w:rPr>
          <w:rFonts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5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instrText xml:space="preserve"> HYPERLINK "http://59.230.235.178:81/JDJCPage/JCRWPage/Check_TaskViewPage.aspx?ItemBH=43009223J202000299" </w:instrTex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南县粮食企业管理站（南县湘鄂边穗丰商都）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三、广播电视和邮政、通信枢纽 （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家）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"http://59.230.235.178:81/JDJCPage/JCRWPage/Check_TaskViewPage.aspx?ItemBH=43009223J202000341"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南县融媒体中心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中国电信股份有限公司南县分公司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"安全责任人：李文光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安全管理人：杨栋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管理人电话：13507371010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单位其他情况：其他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使用名称：中国移动通信集团湖南有限公司益阳市南县分公司"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中国移动通信集团湖南有限公司益阳市南县分公司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"安全责任人：郭新创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安全管理人：龚德峰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管理人电话：13607379036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单位其他情况：其他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使用名称：中国邮政集团公司湖南省南县分公司"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中国邮政集团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有限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公司湖南省南县分公司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中国农业银行股份有限公司南县支行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中国建设银行股份有限公司南县支行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中国工商银行股份有限公司南县支行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中国银行股份有限公司南县支行</w:t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四、博物馆及具有火灾危险性的文物保护单位（2家）</w:t>
      </w:r>
    </w:p>
    <w:p>
      <w:pPr>
        <w:widowControl/>
        <w:spacing w:line="54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博物馆（段德昌生平业绩陈列馆）</w:t>
      </w:r>
    </w:p>
    <w:p>
      <w:pPr>
        <w:widowControl/>
        <w:spacing w:line="54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厂窖惨案遇难同胞纪念馆</w:t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五、大型发电厂和电网经营企业（1家）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"安全责任人：皮振宇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安全管理人：肖利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管理人电话：13707370107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使用名称：国网湖南省电力公司南县供电分公司"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国网湖南省电力有限公司南县供电分公司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六、医院、养老院和寄宿制的学校 （4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家）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南县人民医院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南县中医医院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南县妇幼保健院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南县兴盛医院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"安全责任人：谭军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安全管理人：曹玟帅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管理人电话：17363727666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使用名称：南县精神病医院"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南县精神病医院（南县第三人民医院）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"安全责任人：肖玉奇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安全管理人：杨年青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管理人电话：18073795190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单位其他情况：人员密集场所；其他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使用名称：南县湘一家肾病医院有限公司"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南县湘一家肾病医院有限公司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管理人电话：13873303165/19907311899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单位其他情况：人员密集场所；其他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使用名称：南县恒泰康精神康复医院有限公司"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县恒泰康精神康复医院有限公司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南县康健老年病医院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南县青树嘴中心卫生院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南县茅草街中心卫生院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"http://59.230.235.178:81/JDJCPage/CXTJPage/../JCRWPage/Check_TaskViewPage.aspx?ItemBH=43009223J202100004" 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南县福利院（南县养老中心）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南县明山头镇敬老院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南县麻河口镇中心敬老院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南县青树嘴镇敬老院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南县三仙湖镇敬老院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南县三仙湖镇下柴市敬老院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南县乌嘴乡敬老院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南县武圣宫镇敬老院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南县中鱼口镇敬老院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南县南洲镇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敬老院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南县华阁镇河口敬老院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南县华阁镇敬老院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南县茅草街镇三岔河敬老院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南县茅草街镇八百弓敬老院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南县厂窖镇敬老院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南县第一中学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南县立达中学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益阳市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南县玉潭学校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南县方谷高级中学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南县第六中学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南县职业中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等专业学校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南县创意职业技术学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"安全责任人：符纯科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安全管理人：吴浩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管理人电话：13487825852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使用名称：南县明山中学"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南县明山头镇初级中学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"安全责任人：熊世明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安全管理人：刘宇、倪建伟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管理人电话：13875354318、13549725765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使用名称：南县青树嘴中学"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南县青树嘴镇初级中学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"安全责任人：范雪怡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安全管理人：李光明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管理人电话：13874327393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使用名称：南县三仙湖中学"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南县三仙湖镇初级中学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"安全责任人：孙宇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安全管理人：孙渺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管理人电话：13973775010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使用名称：南县班嘴中学"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县中鱼口乡班嘴中学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"安全责任人：周良军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安全管理人：丁建明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管理人电话：15973745671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单位其他情况：人员密集场所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使用名称：南县游港中学"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中鱼口镇游港初级中学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30" w:firstLineChars="4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color w:val="auto"/>
          <w:sz w:val="14"/>
          <w:szCs w:val="14"/>
        </w:rPr>
        <w:fldChar w:fldCharType="begin"/>
      </w:r>
      <w:r>
        <w:rPr>
          <w:color w:val="auto"/>
          <w:sz w:val="14"/>
          <w:szCs w:val="14"/>
        </w:rPr>
        <w:instrText xml:space="preserve"> HYPERLINK "http://10.142.144.102:81/JCSJPage/DWGLPage/DWXXGLList_ZDPage.aspx" \o "安全责任人：彭诚</w:instrText>
      </w:r>
      <w:r>
        <w:rPr>
          <w:color w:val="auto"/>
          <w:sz w:val="14"/>
          <w:szCs w:val="14"/>
        </w:rPr>
        <w:cr/>
      </w:r>
      <w:r>
        <w:rPr>
          <w:color w:val="auto"/>
          <w:sz w:val="14"/>
          <w:szCs w:val="14"/>
        </w:rPr>
        <w:instrText xml:space="preserve">安全管理人：曹正云</w:instrText>
      </w:r>
      <w:r>
        <w:rPr>
          <w:color w:val="auto"/>
          <w:sz w:val="14"/>
          <w:szCs w:val="14"/>
        </w:rPr>
        <w:cr/>
      </w:r>
      <w:r>
        <w:rPr>
          <w:color w:val="auto"/>
          <w:sz w:val="14"/>
          <w:szCs w:val="14"/>
        </w:rPr>
        <w:instrText xml:space="preserve">管理人电话：13873714121</w:instrText>
      </w:r>
      <w:r>
        <w:rPr>
          <w:color w:val="auto"/>
          <w:sz w:val="14"/>
          <w:szCs w:val="14"/>
        </w:rPr>
        <w:cr/>
      </w:r>
      <w:r>
        <w:rPr>
          <w:color w:val="auto"/>
          <w:sz w:val="14"/>
          <w:szCs w:val="14"/>
        </w:rPr>
        <w:instrText xml:space="preserve">单位其他情况：人员密集场所</w:instrText>
      </w:r>
      <w:r>
        <w:rPr>
          <w:color w:val="auto"/>
          <w:sz w:val="14"/>
          <w:szCs w:val="14"/>
        </w:rPr>
        <w:cr/>
      </w:r>
      <w:r>
        <w:rPr>
          <w:color w:val="auto"/>
          <w:sz w:val="14"/>
          <w:szCs w:val="14"/>
        </w:rPr>
        <w:instrText xml:space="preserve">使用名称：南县牧鹿湖中学" </w:instrText>
      </w:r>
      <w:r>
        <w:rPr>
          <w:color w:val="auto"/>
          <w:sz w:val="14"/>
          <w:szCs w:val="14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南县浪拔湖镇牧鹿湖初级中学</w:t>
      </w:r>
      <w:r>
        <w:rPr>
          <w:color w:val="auto"/>
          <w:sz w:val="14"/>
          <w:szCs w:val="14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 HYPERLINK "http://10.142.144.102:81/JCSJPage/DWGLPage/DWXXGLList_ZDPage.aspx" \o "安全责任人：陈来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安全管理人：涂德云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管理人电话：18670497405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单位其他情况：人员密集场所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使用名称：南县北河口中学" 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麻河口镇北河口初级中学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 HYPERLINK "http://10.142.144.102:81/JCSJPage/DWGLPage/DWXXGLList_ZDPage.aspx" \o "安全责任人：胡铁柱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安全管理人：魏国华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管理人电话：13873715273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单位其他情况：人员密集场所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instrText xml:space="preserve">使用名称：南县厂窖中学" 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南县厂窖镇初级中学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南县南洲镇城郊中心学校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华中师范大学南县附属湖心学校</w:t>
      </w:r>
    </w:p>
    <w:p>
      <w:pPr>
        <w:widowControl/>
        <w:spacing w:line="54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七、易燃易爆场所（5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家）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"安全责任人：郭英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安全管理人：陈小娥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管理人电话：13786705686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使用名称：南洲加油站"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中国石化销售股份有限公司湖南益阳南县南洲加油站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"安全责任人：赵忠良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安全管理人：杨昕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管理人电话：18073701072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使用名称：南门口加油站"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中国石化销售股份有限公司湖南益阳南县南门口加油站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"安全责任人：佟昕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安全管理人：佟昕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管理人电话：13397573550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单位其他情况：易燃易爆危险品存放单位；易燃易爆危险品经营单位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使用名称：中国石化销售有限公司湖南益阳南县兴盛加油站"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中国石化销售股份有限公司湖南益阳南县兴盛加油站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"安全责任人：马艳辉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安全管理人：马艳辉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管理人电话：13873715982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使用名称：中国石油化工股份有限公司湖南益阳石油分公司南县荷花嘴加油站"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中国石化销售股份有限公司湖南益阳南县荷花嘴加油站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"安全责任人：陈佑辉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安全管理人：陈佑辉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管理人电话：13973765810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使用名称：牧鹿湖加油站"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中国石化销售股份有限公司益阳南县牧鹿湖加油站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"安全责任人：段德红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安全管理人：段德红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管理人电话：13973705325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使用名称：中国石油化工股份有限公司湖南南县浪拔湖加油站"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中国石化销售股份有限公司湖南益阳南县浪拔湖加油站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"安全责任人：朱方敏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安全管理人：朱方敏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管理人电话：15898475408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使用名称：南县石油公司第七加油站(武圣宫同丰加油站)"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中国石化销售股份有限公司湖南益阳南县武圣宫加油站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"安全责任人：王玉梅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安全管理人：王玉梅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管理人电话：15273755293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使用名称：南县厂窖加油站"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中国石化销售股份有限公司湖南益阳南县厂窖加油站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"安全责任人：赵忠良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安全管理人：李国球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管理人电话：13973785589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使用名称：中国石油化工股份有限公司湖南南县茅草街加油站"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中国石化销售股份有限公司湖南益阳南县茅草街加油站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"安全责任人：赵忠良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安全管理人：王光辉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管理人电话：13873705591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使用名称：中国石油化工股份有限公司湖南南县新尚加油站"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中国石化销售股份有限公司湖南益阳南县新尚加油站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"安全责任人：赵忠良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安全管理人：孟海波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管理人电话：13874330663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使用名称：中国石油化工股份有限公司湖南南县石油支公司三仙湖加油站"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中国石化销售股份有限公司湖南益阳南县三仙湖加油站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"安全责任人：万谦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安全管理人：沈玉香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管理人电话：18073712206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使用名称：中国石油化工股份有限公司湖南南县乌嘴加油站"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中国石化销售股份有限公司湖南益阳南县乌嘴加油站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"安全责任人：赵忠良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安全管理人：曹敬芳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管理人电话：18373754497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中国石化销售股份有限公司湖南益阳南县明山加油站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"安全责任人：胡磊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安全管理人：胡磊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管理人电话：18973725127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使用名称：丰安坝加油站"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中国石化销售股份有限公司湖南益阳南县丰安坝加油站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"安全责任人：胡磊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安全管理人：胡磊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管理人电话：18973725127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使用名称：丰安坝加油站"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中国石化销售股份有限公司湖南益阳南县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宝塔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"安全责任人：李枝德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安全管理人：孙栋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管理人电话：15869750453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单位其他情况：易燃易爆危险品存放单位；易燃易爆危险品经营单位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使用名称：城南加油站"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中国石油天燃气股份有限公司湖南销售分公司南县城南加油站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"安全责任人：高韬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安全管理人：李淑云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管理人电话：15973765218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使用名称：花甲湖加油站"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中国石油天然气股份有限公司湖南销售分公司南县花甲湖加油站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"安全责任人：李枝德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安全管理人：刘碧蓉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管理人电话：13873791873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使用名称：中石油益阳茅草街加油站"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中国石油天然气股份有限公司湖南销售分公司南县茅草街新加油站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南县八百弓农机加油站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南县八百弓新源加油站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南县北河口农机管理服务站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南县河口加油站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南县麻河口乡千子红加油站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"安全责任人：杨正国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安全管理人：杨正国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管理人电话：18773731568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使用名称：南县明山农机加油站（普通合伙）"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南县明山农机加油站（普通合伙）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"安全责任人：刘征文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安全管理人：连金芳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管理人电话：15860063322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使用名称：茅草街桥北加油站"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南县茅草街镇桥北石化加油站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南县南洲镇荷花加油站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南县青树嘴镇加油站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南县青树嘴六合堂加油站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南县青树嘴农科加油站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南县三仙湖博仁加油站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南县万元石化加油站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南县乌嘴加油站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南县乌嘴赛南加油站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南县下柴市农机加油站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南县育新加油站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南县中鱼口宏胜加油站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南县中鱼口沱江加油站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南县中鱼口游港石化加油站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南县湘南石化有限公司（幸福桥加油站）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南县盈启科技发展有限公司通盛加油站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南县杭瑞石油化工有限责任公司（杭瑞加油站）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南县高思工业气体供应有限责任公司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南县茅草街长春工业气体充装站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湖南裕华能源科技贸易有限公司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南县鑫业能源发展有限公司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湖南巨旺能源科技有限公司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南县北洲新能源有限公司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南县瑶瑶酒精批发有限公司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"安全责任人：刘为安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安全管理人：刘为安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管理人电话：13378073499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单位其他情况：易燃易爆危险品存放单位；易燃易爆危险品经营单位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使用名称：南县茅草街镇安华酒精燃料经营部" </w:instrTex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南县安华燃料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销售有限公司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南县东方车用燃气销售有限公司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南县勇勇化工产品有限公司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南洲宏源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液化气站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南县辉虹液化气站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南县厂窖有昌液化气站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南县河口液化气站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南县茅草街燃气有限公司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 HYPERLINK "http://10.142.144.102:81/JCSJPage/DWGLPage/DWXXGLList_ZDPage.aspx" \o "安全责任人：李勇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安全管理人：肖丹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管理人电话：18692461130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单位其他情况：易燃易爆危险品经营单位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cr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instrText xml:space="preserve">使用名称：湖南省天然气管网有限公司" </w:instrTex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湖南省天然气管网有限公司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南县输气站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exact"/>
        <w:jc w:val="lef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八、劳动密集型企业（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家）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益阳陈克明食品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股份有限公司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南县生辉纺织有限公司</w:t>
      </w:r>
    </w:p>
    <w:p>
      <w:pP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顺祥食品有限公司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65871DEC"/>
    <w:rsid w:val="658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2022-09-19T07:34:00Z</dcterms:created>
  <dc:creator>Administrator</dc:creator>
  <cp:lastModifiedBy>Administrator</cp:lastModifiedBy>
  <dcterms:modified xsi:type="dcterms:W3CDTF">2022-09-19T07:34:49Z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A3CABD1E3F794F67B32D2B8DDB3A26F7</vt:lpwstr>
  </property>
</Properties>
</file>