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Cs/>
          <w:sz w:val="36"/>
          <w:szCs w:val="36"/>
        </w:rPr>
      </w:pPr>
      <w:r>
        <w:rPr>
          <w:rFonts w:hint="eastAsia" w:ascii="黑体" w:eastAsia="黑体"/>
          <w:bCs/>
          <w:sz w:val="36"/>
          <w:szCs w:val="36"/>
          <w:lang w:eastAsia="zh-CN"/>
        </w:rPr>
        <w:t>20</w:t>
      </w:r>
      <w:r>
        <w:rPr>
          <w:rFonts w:hint="eastAsia" w:ascii="黑体" w:eastAsia="黑体"/>
          <w:bCs/>
          <w:sz w:val="36"/>
          <w:szCs w:val="36"/>
          <w:lang w:val="en-US" w:eastAsia="zh-CN"/>
        </w:rPr>
        <w:t>21</w:t>
      </w:r>
      <w:r>
        <w:rPr>
          <w:rFonts w:hint="eastAsia" w:ascii="黑体" w:eastAsia="黑体"/>
          <w:bCs/>
          <w:sz w:val="36"/>
          <w:szCs w:val="36"/>
        </w:rPr>
        <w:t>年部门整体支出绩效自评指标计分表</w:t>
      </w:r>
    </w:p>
    <w:p>
      <w:pPr>
        <w:spacing w:line="300" w:lineRule="exact"/>
        <w:rPr>
          <w:rFonts w:hint="eastAsia" w:ascii="黑体" w:eastAsia="黑体"/>
          <w:szCs w:val="32"/>
        </w:rPr>
      </w:pPr>
    </w:p>
    <w:tbl>
      <w:tblPr>
        <w:tblStyle w:val="4"/>
        <w:tblW w:w="9270" w:type="dxa"/>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hint="eastAsia"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474"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474"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474"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“三公经费”</w:t>
            </w:r>
          </w:p>
          <w:p>
            <w:pPr>
              <w:spacing w:line="240" w:lineRule="exact"/>
              <w:jc w:val="center"/>
              <w:rPr>
                <w:rFonts w:hint="eastAsia"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474"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hint="eastAsia" w:ascii="仿宋_GB2312"/>
                <w:szCs w:val="21"/>
              </w:rPr>
            </w:pPr>
            <w:r>
              <w:rPr>
                <w:rFonts w:hint="eastAsia" w:ascii="仿宋_GB2312"/>
                <w:szCs w:val="21"/>
              </w:rPr>
              <w:t>过             程（30分）</w:t>
            </w:r>
          </w:p>
        </w:tc>
        <w:tc>
          <w:tcPr>
            <w:tcW w:w="632" w:type="dxa"/>
            <w:vMerge w:val="restart"/>
            <w:tcBorders>
              <w:top w:val="nil"/>
              <w:left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hint="eastAsia"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474" w:type="dxa"/>
            <w:vMerge w:val="continue"/>
            <w:tcBorders>
              <w:left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left w:val="single" w:color="auto" w:sz="4" w:space="0"/>
              <w:right w:val="single" w:color="auto" w:sz="4" w:space="0"/>
            </w:tcBorders>
            <w:vAlign w:val="center"/>
          </w:tcPr>
          <w:p>
            <w:pPr>
              <w:spacing w:line="240" w:lineRule="exact"/>
              <w:jc w:val="center"/>
              <w:rPr>
                <w:rFonts w:hint="eastAsia"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474" w:type="dxa"/>
            <w:vMerge w:val="continue"/>
            <w:tcBorders>
              <w:left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left w:val="single" w:color="auto" w:sz="4" w:space="0"/>
              <w:right w:val="single" w:color="auto" w:sz="4" w:space="0"/>
            </w:tcBorders>
            <w:vAlign w:val="center"/>
          </w:tcPr>
          <w:p>
            <w:pPr>
              <w:spacing w:line="240" w:lineRule="exact"/>
              <w:jc w:val="center"/>
              <w:rPr>
                <w:rFonts w:hint="eastAsia"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474"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hint="eastAsia" w:ascii="仿宋_GB2312"/>
                <w:szCs w:val="21"/>
              </w:rPr>
            </w:pPr>
          </w:p>
        </w:tc>
        <w:tc>
          <w:tcPr>
            <w:tcW w:w="632" w:type="dxa"/>
            <w:vMerge w:val="continue"/>
            <w:tcBorders>
              <w:left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474" w:type="dxa"/>
            <w:vMerge w:val="continue"/>
            <w:tcBorders>
              <w:left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left w:val="single" w:color="auto" w:sz="4" w:space="0"/>
              <w:right w:val="single" w:color="auto" w:sz="4" w:space="0"/>
            </w:tcBorders>
            <w:vAlign w:val="center"/>
          </w:tcPr>
          <w:p>
            <w:pPr>
              <w:spacing w:line="240" w:lineRule="exact"/>
              <w:jc w:val="center"/>
              <w:rPr>
                <w:rFonts w:hint="eastAsia"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公用经费</w:t>
            </w:r>
          </w:p>
          <w:p>
            <w:pPr>
              <w:spacing w:line="240" w:lineRule="exact"/>
              <w:jc w:val="center"/>
              <w:rPr>
                <w:rFonts w:hint="eastAsia"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474" w:type="dxa"/>
            <w:vMerge w:val="continue"/>
            <w:tcBorders>
              <w:left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left w:val="single" w:color="auto" w:sz="4" w:space="0"/>
              <w:right w:val="single" w:color="auto" w:sz="4" w:space="0"/>
            </w:tcBorders>
            <w:vAlign w:val="center"/>
          </w:tcPr>
          <w:p>
            <w:pPr>
              <w:spacing w:line="240" w:lineRule="exact"/>
              <w:jc w:val="center"/>
              <w:rPr>
                <w:rFonts w:hint="eastAsia"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474" w:type="dxa"/>
            <w:vMerge w:val="continue"/>
            <w:tcBorders>
              <w:left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政府采购</w:t>
            </w:r>
          </w:p>
          <w:p>
            <w:pPr>
              <w:spacing w:line="240" w:lineRule="exact"/>
              <w:jc w:val="center"/>
              <w:rPr>
                <w:rFonts w:hint="eastAsia"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474" w:type="dxa"/>
            <w:vMerge w:val="continue"/>
            <w:tcBorders>
              <w:left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szCs w:val="21"/>
              </w:rPr>
            </w:pPr>
            <w:r>
              <w:rPr>
                <w:rFonts w:hint="eastAsia" w:ascii="仿宋_GB2312"/>
                <w:szCs w:val="21"/>
              </w:rPr>
              <w:t>预算</w:t>
            </w:r>
          </w:p>
          <w:p>
            <w:pPr>
              <w:spacing w:line="240" w:lineRule="exact"/>
              <w:jc w:val="center"/>
              <w:rPr>
                <w:rFonts w:hint="eastAsia" w:ascii="仿宋_GB2312"/>
                <w:szCs w:val="21"/>
              </w:rPr>
            </w:pPr>
            <w:r>
              <w:rPr>
                <w:rFonts w:hint="eastAsia" w:ascii="仿宋_GB2312"/>
                <w:szCs w:val="21"/>
              </w:rPr>
              <w:t>管理</w:t>
            </w:r>
          </w:p>
          <w:p>
            <w:pPr>
              <w:spacing w:line="240" w:lineRule="exact"/>
              <w:jc w:val="center"/>
              <w:rPr>
                <w:rFonts w:hint="eastAsia"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管理制度</w:t>
            </w:r>
          </w:p>
          <w:p>
            <w:pPr>
              <w:spacing w:line="240" w:lineRule="exact"/>
              <w:jc w:val="center"/>
              <w:rPr>
                <w:rFonts w:hint="eastAsia"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474" w:type="dxa"/>
            <w:vMerge w:val="continue"/>
            <w:tcBorders>
              <w:left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资金使用</w:t>
            </w:r>
          </w:p>
          <w:p>
            <w:pPr>
              <w:spacing w:line="240" w:lineRule="exact"/>
              <w:jc w:val="center"/>
              <w:rPr>
                <w:rFonts w:hint="eastAsia"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474" w:type="dxa"/>
            <w:vMerge w:val="continue"/>
            <w:tcBorders>
              <w:left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预决算信</w:t>
            </w:r>
          </w:p>
          <w:p>
            <w:pPr>
              <w:spacing w:line="240" w:lineRule="exact"/>
              <w:jc w:val="center"/>
              <w:rPr>
                <w:rFonts w:hint="eastAsia"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474" w:type="dxa"/>
            <w:vMerge w:val="continue"/>
            <w:tcBorders>
              <w:left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基础信息</w:t>
            </w:r>
          </w:p>
          <w:p>
            <w:pPr>
              <w:spacing w:line="240" w:lineRule="exact"/>
              <w:jc w:val="center"/>
              <w:rPr>
                <w:rFonts w:hint="eastAsia"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474"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hint="eastAsia" w:ascii="仿宋_GB2312"/>
                <w:szCs w:val="21"/>
              </w:rPr>
            </w:pPr>
          </w:p>
        </w:tc>
        <w:tc>
          <w:tcPr>
            <w:tcW w:w="632" w:type="dxa"/>
            <w:vMerge w:val="restart"/>
            <w:tcBorders>
              <w:top w:val="nil"/>
              <w:left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hint="eastAsia"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管理制度</w:t>
            </w:r>
          </w:p>
          <w:p>
            <w:pPr>
              <w:spacing w:line="240" w:lineRule="exact"/>
              <w:jc w:val="center"/>
              <w:rPr>
                <w:rFonts w:hint="eastAsia"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474" w:type="dxa"/>
            <w:vMerge w:val="continue"/>
            <w:tcBorders>
              <w:left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left w:val="single" w:color="auto" w:sz="4" w:space="0"/>
              <w:right w:val="single" w:color="auto" w:sz="4" w:space="0"/>
            </w:tcBorders>
            <w:vAlign w:val="center"/>
          </w:tcPr>
          <w:p>
            <w:pPr>
              <w:spacing w:line="240" w:lineRule="exact"/>
              <w:jc w:val="center"/>
              <w:rPr>
                <w:rFonts w:hint="eastAsia"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资产管理</w:t>
            </w:r>
          </w:p>
          <w:p>
            <w:pPr>
              <w:spacing w:line="240" w:lineRule="exact"/>
              <w:jc w:val="center"/>
              <w:rPr>
                <w:rFonts w:hint="eastAsia"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vAlign w:val="center"/>
          </w:tcPr>
          <w:p>
            <w:pPr>
              <w:tabs>
                <w:tab w:val="left" w:pos="761"/>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1.6</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hint="eastAsia"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474" w:type="dxa"/>
            <w:vMerge w:val="continue"/>
            <w:tcBorders>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固定资产</w:t>
            </w:r>
          </w:p>
          <w:p>
            <w:pPr>
              <w:spacing w:line="240" w:lineRule="exact"/>
              <w:jc w:val="center"/>
              <w:rPr>
                <w:rFonts w:hint="eastAsia"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0.9</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hint="eastAsia"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474"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474"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474"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重点工作</w:t>
            </w:r>
          </w:p>
          <w:p>
            <w:pPr>
              <w:spacing w:line="240" w:lineRule="exact"/>
              <w:jc w:val="center"/>
              <w:rPr>
                <w:rFonts w:hint="eastAsia"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10</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hint="eastAsia"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474"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spacing w:line="240" w:lineRule="exact"/>
              <w:rPr>
                <w:rFonts w:hint="eastAsia" w:ascii="宋体" w:hAnsi="宋体"/>
                <w:sz w:val="18"/>
                <w:szCs w:val="18"/>
              </w:rPr>
            </w:pPr>
          </w:p>
        </w:tc>
      </w:tr>
      <w:tr>
        <w:tblPrEx>
          <w:tblCellMar>
            <w:top w:w="0" w:type="dxa"/>
            <w:left w:w="0" w:type="dxa"/>
            <w:bottom w:w="0" w:type="dxa"/>
            <w:right w:w="0" w:type="dxa"/>
          </w:tblCellMar>
        </w:tblPrEx>
        <w:trPr>
          <w:trHeight w:val="567" w:hRule="atLeast"/>
        </w:trPr>
        <w:tc>
          <w:tcPr>
            <w:tcW w:w="474"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spacing w:line="240" w:lineRule="exact"/>
              <w:rPr>
                <w:rFonts w:hint="eastAsia" w:ascii="宋体" w:hAnsi="宋体"/>
                <w:sz w:val="18"/>
                <w:szCs w:val="18"/>
              </w:rPr>
            </w:pPr>
          </w:p>
        </w:tc>
      </w:tr>
      <w:tr>
        <w:tblPrEx>
          <w:tblCellMar>
            <w:top w:w="0" w:type="dxa"/>
            <w:left w:w="0" w:type="dxa"/>
            <w:bottom w:w="0" w:type="dxa"/>
            <w:right w:w="0" w:type="dxa"/>
          </w:tblCellMar>
        </w:tblPrEx>
        <w:trPr>
          <w:trHeight w:val="567" w:hRule="atLeast"/>
        </w:trPr>
        <w:tc>
          <w:tcPr>
            <w:tcW w:w="474"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r>
              <w:rPr>
                <w:rFonts w:hint="eastAsia" w:ascii="宋体" w:hAnsi="宋体"/>
                <w:sz w:val="18"/>
                <w:szCs w:val="18"/>
              </w:rPr>
              <w:t>社会公众</w:t>
            </w:r>
          </w:p>
          <w:p>
            <w:pPr>
              <w:spacing w:line="240" w:lineRule="exact"/>
              <w:jc w:val="center"/>
              <w:rPr>
                <w:rFonts w:hint="eastAsia" w:ascii="宋体" w:hAnsi="宋体"/>
                <w:sz w:val="18"/>
                <w:szCs w:val="18"/>
              </w:rPr>
            </w:pPr>
            <w:r>
              <w:rPr>
                <w:rFonts w:hint="eastAsia" w:ascii="宋体" w:hAnsi="宋体"/>
                <w:sz w:val="18"/>
                <w:szCs w:val="18"/>
              </w:rPr>
              <w:t>或服务对</w:t>
            </w:r>
          </w:p>
          <w:p>
            <w:pPr>
              <w:spacing w:line="240" w:lineRule="exact"/>
              <w:jc w:val="center"/>
              <w:rPr>
                <w:rFonts w:hint="eastAsia"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94.5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cs="宋体"/>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D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2022-05-13T03:14:02Z</dcterms:created>
  <dc:creator>Administrator</dc:creator>
  <cp:lastModifiedBy>zj</cp:lastModifiedBy>
  <dcterms:modified xsi:type="dcterms:W3CDTF">2022-05-13T03:15:27Z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