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560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附件2</w:t>
      </w:r>
    </w:p>
    <w:p>
      <w:pPr>
        <w:spacing w:line="600" w:lineRule="exact"/>
        <w:ind w:firstLine="880"/>
        <w:jc w:val="center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202</w:t>
      </w:r>
      <w:r>
        <w:rPr>
          <w:rFonts w:hint="eastAsia" w:ascii="宋体" w:hAnsi="宋体" w:cs="宋体"/>
          <w:color w:val="000000"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年</w:t>
      </w:r>
      <w:r>
        <w:rPr>
          <w:rFonts w:hint="eastAsia" w:ascii="宋体" w:hAnsi="宋体" w:cs="宋体"/>
          <w:color w:val="000000"/>
          <w:sz w:val="30"/>
          <w:szCs w:val="30"/>
          <w:lang w:val="en-US" w:eastAsia="zh-CN"/>
        </w:rPr>
        <w:t>纪检组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项目支出绩效自评指标计分表</w:t>
      </w:r>
    </w:p>
    <w:p>
      <w:pPr>
        <w:spacing w:line="400" w:lineRule="exact"/>
        <w:ind w:firstLine="880"/>
        <w:jc w:val="center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 xml:space="preserve"> </w:t>
      </w:r>
    </w:p>
    <w:tbl>
      <w:tblPr>
        <w:tblStyle w:val="7"/>
        <w:tblW w:w="100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01"/>
        <w:gridCol w:w="848"/>
        <w:gridCol w:w="773"/>
        <w:gridCol w:w="978"/>
        <w:gridCol w:w="2870"/>
        <w:gridCol w:w="3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一级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指标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二级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指标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三级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指标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自评分</w:t>
            </w:r>
          </w:p>
        </w:tc>
        <w:tc>
          <w:tcPr>
            <w:tcW w:w="2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具体指标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决策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（20分）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目标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（4分）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目标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内容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（4分）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2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设立了项目绩效目标；目标明确；目标细化；目标量化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 xml:space="preserve">设有目标（1分）   </w:t>
            </w:r>
          </w:p>
          <w:p>
            <w:pPr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 xml:space="preserve">目标明确（1分）   </w:t>
            </w:r>
          </w:p>
          <w:p>
            <w:pPr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 xml:space="preserve">目标细化（1分）    </w:t>
            </w:r>
          </w:p>
          <w:p>
            <w:pPr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目标量化（1分）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决策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过程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（8分）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决策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依据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（4分）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2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符合法律法规（1分）符合经济社会发展规划（1分）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部门年度工作计划（1分）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针对某一实际问题和需求（1分）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决策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程序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（4分）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2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项目符合申报条件；申报、批复程序符合相关管理办法；项目调整履行了相应手续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符合申报条件（2分）项目申报、批复程序符合管理办法（1分）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项目调整履行了相应手续（1分）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资金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分配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（8分）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分配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办法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（3分）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2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有相应的资金管理办法（1分）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办法健全、规范（1分）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因素全面合理（1分）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分配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结果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（5分）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2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资金分配符合相关管理办法；分配结果公平合理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符合分配办法（2分）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分配公平合理（3分）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管理 （25分）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资金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到位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（5分）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到位率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（3分）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val="en-US" w:eastAsia="zh-CN"/>
              </w:rPr>
              <w:t>2.5</w:t>
            </w:r>
          </w:p>
        </w:tc>
        <w:tc>
          <w:tcPr>
            <w:tcW w:w="2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实际到位/计划到位*100%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到位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时效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（2分）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2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资金及时到位；若未及时到位，是否影响项目进度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到位及时（2分）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不及时但未影响项目进度 （1分）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不及时并影响项目进度（0.5分）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资金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管理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（10分）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资金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使用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（7分）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2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 xml:space="preserve">虚列套取扣4-7分 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依据不合规扣2分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截留、挤占、挪用扣3-6分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超标准开支扣2-5分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超预算扣2-5分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财务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管理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（3分）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2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资金管理、费用支出等制度健全；制度执行严格；会计核算规范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财务制度健全（1分）严格执行制度（1分）会计核算规范（1分）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组织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实施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（10分）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组织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机构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（1分）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2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机构健全、分工明确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342" w:leftChars="20" w:hanging="300" w:hanging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机构健全、分工明确  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实施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（3分）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2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项目按计划开工；按计划进度开展；按计划完工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按计划开工（1分）  按计划开展（1分）   按计划完工（1分）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管理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制度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（6分）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2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项目管理制度健全；严格执行相关管理制度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管理制度健全（2分）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制度执行严格（4分）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绩效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（55分）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产出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（15分）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产出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数量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（5分）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2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根据该项目实际，标识具体明确的产出数量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对照绩效目标，按实际产出数量率计算得分（5分）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产出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质量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（4分）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2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根据该项目实际，标识具体明确的产出质量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对照绩效目标，按实际产出质量率计算得分（4分）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产出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时效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（3分）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val="en-US" w:eastAsia="zh-CN"/>
              </w:rPr>
              <w:t>2.5</w:t>
            </w:r>
          </w:p>
        </w:tc>
        <w:tc>
          <w:tcPr>
            <w:tcW w:w="2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根据该项目实际，标识具体明确的产出时效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对照绩效目标，按实际产出时效率计算得分（3分）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产出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成本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（3分）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val="en-US" w:eastAsia="zh-CN"/>
              </w:rPr>
              <w:t>2.5</w:t>
            </w:r>
          </w:p>
        </w:tc>
        <w:tc>
          <w:tcPr>
            <w:tcW w:w="2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根据该项目实际，标识具体明确的产出成本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对照绩效目标，按实际产出成本率计算得分（3分）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效果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（40分）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经济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效益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（8分）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2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根据项目实际，标识所产生的直接或间接的经济效益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对照绩效目标，按经济效益实现程度计算得分（8分）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5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社会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效益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（8分）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2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根据项目实际，标识所产生的社会效益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对照绩效目标，按社会效益实现程度计算得分（8分）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环境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效益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（8分）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2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根据项目实际，标识对环境所产生的积极或消极影响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对照绩效目标，按对环境所产生的实际影响程度计算得分（8分）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可持续影响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（8分）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2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项目产出能持续运用；项目运行所依赖的政策制度能持续执行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项目产出能持续运用（4分）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所依赖的政策制度能持续执行（4分）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服务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对象满意度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（8分）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2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项目预期服务对象对项目实施的满意程度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按收集到的项目服务对象的满意率计算得分（8分）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总 分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val="en-US" w:eastAsia="zh-CN"/>
              </w:rPr>
              <w:t>91.05</w:t>
            </w:r>
          </w:p>
        </w:tc>
        <w:tc>
          <w:tcPr>
            <w:tcW w:w="2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　</w:t>
            </w:r>
          </w:p>
        </w:tc>
      </w:tr>
    </w:tbl>
    <w:p>
      <w:pPr>
        <w:ind w:firstLine="640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 xml:space="preserve">  </w:t>
      </w:r>
    </w:p>
    <w:p>
      <w:pPr>
        <w:ind w:firstLine="640"/>
        <w:rPr>
          <w:rFonts w:hint="eastAsia" w:ascii="宋体" w:hAnsi="宋体" w:eastAsia="宋体" w:cs="宋体"/>
          <w:sz w:val="30"/>
          <w:szCs w:val="30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1FE"/>
    <w:rsid w:val="00670E51"/>
    <w:rsid w:val="00BE467A"/>
    <w:rsid w:val="00CB31FE"/>
    <w:rsid w:val="0CA67944"/>
    <w:rsid w:val="1491219B"/>
    <w:rsid w:val="247D32EB"/>
    <w:rsid w:val="30562CB5"/>
    <w:rsid w:val="34DA4022"/>
    <w:rsid w:val="42251A40"/>
    <w:rsid w:val="45217604"/>
    <w:rsid w:val="48454FB3"/>
    <w:rsid w:val="5A0165F4"/>
    <w:rsid w:val="624543CF"/>
    <w:rsid w:val="726D4C37"/>
    <w:rsid w:val="737E1FA4"/>
    <w:rsid w:val="7A1C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60" w:lineRule="exact"/>
      <w:jc w:val="center"/>
      <w:outlineLvl w:val="0"/>
    </w:pPr>
    <w:rPr>
      <w:rFonts w:ascii="Calibri" w:hAnsi="Calibri" w:eastAsia="方正小标宋_GBK" w:cs="Calibri"/>
      <w:bCs/>
      <w:kern w:val="44"/>
      <w:sz w:val="44"/>
      <w:szCs w:val="44"/>
    </w:rPr>
  </w:style>
  <w:style w:type="paragraph" w:styleId="3">
    <w:name w:val="heading 3"/>
    <w:basedOn w:val="1"/>
    <w:next w:val="1"/>
    <w:link w:val="10"/>
    <w:unhideWhenUsed/>
    <w:qFormat/>
    <w:uiPriority w:val="9"/>
    <w:pPr>
      <w:keepNext/>
      <w:keepLines/>
      <w:spacing w:before="260" w:after="260" w:line="560" w:lineRule="exact"/>
      <w:ind w:firstLine="200" w:firstLineChars="200"/>
      <w:outlineLvl w:val="2"/>
    </w:pPr>
    <w:rPr>
      <w:rFonts w:ascii="Calibri" w:hAnsi="Calibri" w:eastAsia="楷体" w:cs="Calibri"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标题 1 字符"/>
    <w:basedOn w:val="8"/>
    <w:link w:val="2"/>
    <w:qFormat/>
    <w:uiPriority w:val="9"/>
    <w:rPr>
      <w:rFonts w:ascii="Calibri" w:hAnsi="Calibri" w:eastAsia="方正小标宋_GBK" w:cs="Calibri"/>
      <w:bCs/>
      <w:kern w:val="44"/>
      <w:sz w:val="44"/>
      <w:szCs w:val="44"/>
    </w:rPr>
  </w:style>
  <w:style w:type="character" w:customStyle="1" w:styleId="10">
    <w:name w:val="标题 3 字符"/>
    <w:basedOn w:val="8"/>
    <w:link w:val="3"/>
    <w:qFormat/>
    <w:uiPriority w:val="9"/>
    <w:rPr>
      <w:rFonts w:ascii="Calibri" w:hAnsi="Calibri" w:eastAsia="楷体" w:cs="Calibri"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1026</Words>
  <Characters>5851</Characters>
  <Lines>48</Lines>
  <Paragraphs>13</Paragraphs>
  <TotalTime>208</TotalTime>
  <ScaleCrop>false</ScaleCrop>
  <LinksUpToDate>false</LinksUpToDate>
  <CharactersWithSpaces>6864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2021-03-03T06:49:00Z</dcterms:created>
  <dc:creator>Administrator</dc:creator>
  <cp:lastModifiedBy>ω.Jia</cp:lastModifiedBy>
  <cp:lastPrinted>2021-06-11T07:45:00Z</cp:lastPrinted>
  <dcterms:modified xsi:type="dcterms:W3CDTF">2022-02-21T06:54:44Z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1B0600E59F284C199FC87EC0BB98F1AF</vt:lpwstr>
  </property>
</Properties>
</file>