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ind w:firstLine="0"/>
        <w:rPr>
          <w:rFonts w:ascii="黑体" w:eastAsia="黑体"/>
          <w:sz w:val="28"/>
          <w:szCs w:val="28"/>
        </w:rPr>
      </w:pPr>
      <w:r>
        <w:rPr>
          <w:rFonts w:hint="eastAsia" w:ascii="黑体" w:eastAsia="黑体"/>
          <w:sz w:val="28"/>
          <w:szCs w:val="28"/>
        </w:rPr>
        <w:t>附件</w:t>
      </w:r>
      <w:r>
        <w:rPr>
          <w:rFonts w:ascii="黑体" w:eastAsia="黑体"/>
          <w:sz w:val="28"/>
          <w:szCs w:val="28"/>
        </w:rPr>
        <w:t>2</w:t>
      </w:r>
    </w:p>
    <w:p>
      <w:pPr>
        <w:pStyle w:val="7"/>
        <w:spacing w:afterLines="50" w:line="240" w:lineRule="auto"/>
        <w:ind w:firstLine="0"/>
        <w:jc w:val="center"/>
        <w:rPr>
          <w:rFonts w:ascii="方正小标宋简体" w:hAnsi="方正小标宋简体" w:eastAsia="方正小标宋简体" w:cs="方正小标宋简体"/>
          <w:spacing w:val="-6"/>
          <w:sz w:val="44"/>
          <w:szCs w:val="44"/>
        </w:rPr>
      </w:pPr>
      <w:bookmarkStart w:id="3" w:name="_GoBack"/>
      <w:bookmarkStart w:id="0" w:name="bookmark9"/>
      <w:bookmarkStart w:id="1" w:name="bookmark11"/>
      <w:bookmarkStart w:id="2" w:name="bookmark10"/>
      <w:r>
        <w:rPr>
          <w:rFonts w:hint="eastAsia" w:ascii="方正小标宋简体" w:hAnsi="方正小标宋简体" w:eastAsia="方正小标宋简体" w:cs="方正小标宋简体"/>
          <w:spacing w:val="-6"/>
          <w:sz w:val="44"/>
          <w:szCs w:val="44"/>
        </w:rPr>
        <w:t>基层群众性自治组织依法协助政府工作事项清单</w:t>
      </w:r>
      <w:bookmarkEnd w:id="3"/>
      <w:bookmarkEnd w:id="0"/>
      <w:bookmarkEnd w:id="1"/>
      <w:bookmarkEnd w:id="2"/>
    </w:p>
    <w:tbl>
      <w:tblPr>
        <w:tblStyle w:val="4"/>
        <w:tblW w:w="9215" w:type="dxa"/>
        <w:jc w:val="center"/>
        <w:tblLayout w:type="fixed"/>
        <w:tblCellMar>
          <w:top w:w="0" w:type="dxa"/>
          <w:left w:w="10" w:type="dxa"/>
          <w:bottom w:w="0" w:type="dxa"/>
          <w:right w:w="10" w:type="dxa"/>
        </w:tblCellMar>
      </w:tblPr>
      <w:tblGrid>
        <w:gridCol w:w="640"/>
        <w:gridCol w:w="544"/>
        <w:gridCol w:w="1647"/>
        <w:gridCol w:w="6384"/>
      </w:tblGrid>
      <w:tr>
        <w:tblPrEx>
          <w:tblCellMar>
            <w:top w:w="0" w:type="dxa"/>
            <w:left w:w="10" w:type="dxa"/>
            <w:bottom w:w="0" w:type="dxa"/>
            <w:right w:w="10" w:type="dxa"/>
          </w:tblCellMar>
        </w:tblPrEx>
        <w:trPr>
          <w:trHeight w:val="466" w:hRule="exact"/>
          <w:jc w:val="center"/>
        </w:trPr>
        <w:tc>
          <w:tcPr>
            <w:tcW w:w="640"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序号</w:t>
            </w:r>
          </w:p>
        </w:tc>
        <w:tc>
          <w:tcPr>
            <w:tcW w:w="544"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类别</w:t>
            </w:r>
          </w:p>
        </w:tc>
        <w:tc>
          <w:tcPr>
            <w:tcW w:w="1647"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政府工作事项</w:t>
            </w:r>
          </w:p>
        </w:tc>
        <w:tc>
          <w:tcPr>
            <w:tcW w:w="6384"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协助内容</w:t>
            </w:r>
          </w:p>
        </w:tc>
      </w:tr>
      <w:tr>
        <w:tblPrEx>
          <w:tblCellMar>
            <w:top w:w="0" w:type="dxa"/>
            <w:left w:w="10" w:type="dxa"/>
            <w:bottom w:w="0" w:type="dxa"/>
            <w:right w:w="10" w:type="dxa"/>
          </w:tblCellMar>
        </w:tblPrEx>
        <w:trPr>
          <w:trHeight w:val="938" w:hRule="exact"/>
          <w:jc w:val="center"/>
        </w:trPr>
        <w:tc>
          <w:tcPr>
            <w:tcW w:w="640" w:type="dxa"/>
            <w:tcBorders>
              <w:top w:val="single" w:color="auto" w:sz="4" w:space="0"/>
              <w:left w:val="single" w:color="auto" w:sz="4" w:space="0"/>
            </w:tcBorders>
            <w:shd w:val="clear" w:color="auto" w:fill="FFFFFF"/>
            <w:vAlign w:val="center"/>
          </w:tcPr>
          <w:p>
            <w:pPr>
              <w:pStyle w:val="8"/>
              <w:spacing w:line="240" w:lineRule="auto"/>
              <w:ind w:firstLine="260"/>
              <w:rPr>
                <w:sz w:val="20"/>
                <w:szCs w:val="20"/>
              </w:rPr>
            </w:pPr>
            <w:r>
              <w:rPr>
                <w:rFonts w:ascii="Times New Roman" w:hAnsi="Times New Roman" w:cs="Times New Roman"/>
                <w:sz w:val="20"/>
                <w:szCs w:val="20"/>
              </w:rPr>
              <w:t>1</w:t>
            </w:r>
          </w:p>
        </w:tc>
        <w:tc>
          <w:tcPr>
            <w:tcW w:w="544" w:type="dxa"/>
            <w:vMerge w:val="restart"/>
            <w:tcBorders>
              <w:top w:val="single" w:color="auto" w:sz="4" w:space="0"/>
              <w:left w:val="single" w:color="auto" w:sz="4" w:space="0"/>
            </w:tcBorders>
            <w:shd w:val="clear" w:color="auto" w:fill="FFFFFF"/>
            <w:textDirection w:val="tbRlV"/>
            <w:vAlign w:val="center"/>
          </w:tcPr>
          <w:p>
            <w:pPr>
              <w:pStyle w:val="9"/>
            </w:pPr>
            <w:r>
              <w:rPr>
                <w:rFonts w:hint="eastAsia"/>
              </w:rPr>
              <w:t>政治</w:t>
            </w:r>
            <w:r>
              <w:t>(</w:t>
            </w:r>
            <w:r>
              <w:rPr>
                <w:rFonts w:hint="eastAsia"/>
              </w:rPr>
              <w:t>组织</w:t>
            </w:r>
            <w:r>
              <w:t>)</w:t>
            </w:r>
            <w:r>
              <w:rPr>
                <w:rFonts w:hint="eastAsia"/>
              </w:rPr>
              <w:t>类</w:t>
            </w:r>
          </w:p>
        </w:tc>
        <w:tc>
          <w:tcPr>
            <w:tcW w:w="1647" w:type="dxa"/>
            <w:tcBorders>
              <w:top w:val="single" w:color="auto" w:sz="4" w:space="0"/>
              <w:left w:val="single" w:color="auto" w:sz="4" w:space="0"/>
            </w:tcBorders>
            <w:shd w:val="clear" w:color="auto" w:fill="FFFFFF"/>
            <w:vAlign w:val="center"/>
          </w:tcPr>
          <w:p>
            <w:pPr>
              <w:pStyle w:val="8"/>
              <w:spacing w:line="281" w:lineRule="exact"/>
              <w:ind w:firstLine="0"/>
              <w:jc w:val="center"/>
              <w:rPr>
                <w:sz w:val="20"/>
                <w:szCs w:val="20"/>
                <w:lang w:eastAsia="zh-CN"/>
              </w:rPr>
            </w:pPr>
            <w:r>
              <w:rPr>
                <w:rFonts w:hint="eastAsia"/>
                <w:sz w:val="20"/>
                <w:szCs w:val="20"/>
              </w:rPr>
              <w:t>村民委员会的设</w:t>
            </w:r>
            <w:r>
              <w:rPr>
                <w:sz w:val="20"/>
                <w:szCs w:val="20"/>
              </w:rPr>
              <w:t xml:space="preserve"> </w:t>
            </w:r>
            <w:r>
              <w:rPr>
                <w:rFonts w:hint="eastAsia"/>
                <w:sz w:val="20"/>
                <w:szCs w:val="20"/>
              </w:rPr>
              <w:t>立、撤销、范围</w:t>
            </w:r>
          </w:p>
          <w:p>
            <w:pPr>
              <w:pStyle w:val="8"/>
              <w:spacing w:line="281" w:lineRule="exact"/>
              <w:ind w:firstLine="0"/>
              <w:jc w:val="center"/>
              <w:rPr>
                <w:sz w:val="20"/>
                <w:szCs w:val="20"/>
              </w:rPr>
            </w:pPr>
            <w:r>
              <w:rPr>
                <w:rFonts w:hint="eastAsia"/>
                <w:sz w:val="20"/>
                <w:szCs w:val="20"/>
              </w:rPr>
              <w:t>调整的审核工作</w:t>
            </w:r>
          </w:p>
        </w:tc>
        <w:tc>
          <w:tcPr>
            <w:tcW w:w="638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spacing w:line="283" w:lineRule="exact"/>
              <w:ind w:firstLine="200" w:firstLineChars="100"/>
              <w:rPr>
                <w:sz w:val="20"/>
                <w:szCs w:val="20"/>
              </w:rPr>
            </w:pPr>
            <w:r>
              <w:rPr>
                <w:rFonts w:hint="eastAsia"/>
                <w:sz w:val="20"/>
                <w:szCs w:val="20"/>
              </w:rPr>
              <w:t>根据乡镇的人民政府的提议，对村民委员会的设立、撤销、</w:t>
            </w:r>
            <w:r>
              <w:rPr>
                <w:sz w:val="20"/>
                <w:szCs w:val="20"/>
              </w:rPr>
              <w:t xml:space="preserve"> </w:t>
            </w:r>
            <w:r>
              <w:rPr>
                <w:rFonts w:hint="eastAsia"/>
                <w:sz w:val="20"/>
                <w:szCs w:val="20"/>
              </w:rPr>
              <w:t>范围调整，召开村民会议讨论，将讨论意见报送乡镇人民政府。</w:t>
            </w:r>
          </w:p>
        </w:tc>
      </w:tr>
      <w:tr>
        <w:tblPrEx>
          <w:tblCellMar>
            <w:top w:w="0" w:type="dxa"/>
            <w:left w:w="10" w:type="dxa"/>
            <w:bottom w:w="0" w:type="dxa"/>
            <w:right w:w="10" w:type="dxa"/>
          </w:tblCellMar>
        </w:tblPrEx>
        <w:trPr>
          <w:trHeight w:val="1331" w:hRule="exact"/>
          <w:jc w:val="center"/>
        </w:trPr>
        <w:tc>
          <w:tcPr>
            <w:tcW w:w="640" w:type="dxa"/>
            <w:tcBorders>
              <w:top w:val="single" w:color="auto" w:sz="4" w:space="0"/>
              <w:left w:val="single" w:color="auto" w:sz="4" w:space="0"/>
            </w:tcBorders>
            <w:shd w:val="clear" w:color="auto" w:fill="FFFFFF"/>
            <w:vAlign w:val="center"/>
          </w:tcPr>
          <w:p>
            <w:pPr>
              <w:pStyle w:val="8"/>
              <w:spacing w:line="240" w:lineRule="auto"/>
              <w:ind w:firstLine="260"/>
              <w:rPr>
                <w:sz w:val="20"/>
                <w:szCs w:val="20"/>
              </w:rPr>
            </w:pPr>
            <w:r>
              <w:rPr>
                <w:rFonts w:ascii="Times New Roman" w:hAnsi="Times New Roman" w:cs="Times New Roman"/>
                <w:sz w:val="20"/>
                <w:szCs w:val="20"/>
              </w:rPr>
              <w:t>2</w:t>
            </w:r>
          </w:p>
        </w:tc>
        <w:tc>
          <w:tcPr>
            <w:tcW w:w="544" w:type="dxa"/>
            <w:vMerge w:val="continue"/>
            <w:tcBorders>
              <w:left w:val="single" w:color="auto" w:sz="4" w:space="0"/>
            </w:tcBorders>
            <w:shd w:val="clear" w:color="auto" w:fill="FFFFFF"/>
            <w:textDirection w:val="tbRlV"/>
            <w:vAlign w:val="bottom"/>
          </w:tcPr>
          <w:p/>
        </w:tc>
        <w:tc>
          <w:tcPr>
            <w:tcW w:w="1647" w:type="dxa"/>
            <w:tcBorders>
              <w:top w:val="single" w:color="auto" w:sz="4" w:space="0"/>
              <w:left w:val="single" w:color="auto" w:sz="4" w:space="0"/>
            </w:tcBorders>
            <w:shd w:val="clear" w:color="auto" w:fill="FFFFFF"/>
            <w:vAlign w:val="center"/>
          </w:tcPr>
          <w:p>
            <w:pPr>
              <w:pStyle w:val="8"/>
              <w:spacing w:line="274" w:lineRule="exact"/>
              <w:ind w:firstLine="0"/>
              <w:jc w:val="center"/>
              <w:rPr>
                <w:sz w:val="20"/>
                <w:szCs w:val="20"/>
                <w:lang w:eastAsia="zh-CN"/>
              </w:rPr>
            </w:pPr>
            <w:r>
              <w:rPr>
                <w:rFonts w:hint="eastAsia"/>
                <w:sz w:val="20"/>
                <w:szCs w:val="20"/>
              </w:rPr>
              <w:t>村民自治章程、</w:t>
            </w:r>
          </w:p>
          <w:p>
            <w:pPr>
              <w:pStyle w:val="8"/>
              <w:spacing w:line="274" w:lineRule="exact"/>
              <w:ind w:firstLine="0"/>
              <w:jc w:val="center"/>
              <w:rPr>
                <w:sz w:val="20"/>
                <w:szCs w:val="20"/>
                <w:lang w:eastAsia="zh-CN"/>
              </w:rPr>
            </w:pPr>
            <w:r>
              <w:rPr>
                <w:rFonts w:hint="eastAsia"/>
                <w:sz w:val="20"/>
                <w:szCs w:val="20"/>
              </w:rPr>
              <w:t>村规民约、居民</w:t>
            </w:r>
          </w:p>
          <w:p>
            <w:pPr>
              <w:pStyle w:val="8"/>
              <w:spacing w:line="274" w:lineRule="exact"/>
              <w:ind w:left="21" w:leftChars="-70" w:hanging="168" w:hangingChars="84"/>
              <w:jc w:val="center"/>
              <w:rPr>
                <w:sz w:val="20"/>
                <w:szCs w:val="20"/>
              </w:rPr>
            </w:pPr>
            <w:r>
              <w:rPr>
                <w:rFonts w:hint="eastAsia"/>
                <w:sz w:val="20"/>
                <w:szCs w:val="20"/>
              </w:rPr>
              <w:t>公约的备案工作</w:t>
            </w:r>
          </w:p>
        </w:tc>
        <w:tc>
          <w:tcPr>
            <w:tcW w:w="638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22"/>
              </w:tabs>
              <w:spacing w:line="278" w:lineRule="exact"/>
              <w:ind w:firstLine="200" w:firstLineChars="100"/>
              <w:rPr>
                <w:sz w:val="20"/>
                <w:szCs w:val="20"/>
              </w:rPr>
            </w:pPr>
            <w:r>
              <w:rPr>
                <w:rFonts w:ascii="Times New Roman" w:hAnsi="Times New Roman" w:cs="Times New Roman"/>
                <w:sz w:val="20"/>
                <w:szCs w:val="20"/>
              </w:rPr>
              <w:t>1</w:t>
            </w:r>
            <w:r>
              <w:rPr>
                <w:rFonts w:hint="eastAsia"/>
                <w:sz w:val="20"/>
                <w:szCs w:val="20"/>
              </w:rPr>
              <w:t>、将村民自治章程、村规民约、居民公约报乡镇的人民政府或者街道办事处备案。</w:t>
            </w:r>
          </w:p>
          <w:p>
            <w:pPr>
              <w:pStyle w:val="8"/>
              <w:tabs>
                <w:tab w:val="left" w:pos="336"/>
              </w:tabs>
              <w:spacing w:line="293" w:lineRule="exact"/>
              <w:ind w:firstLine="200" w:firstLineChars="100"/>
              <w:rPr>
                <w:sz w:val="20"/>
                <w:szCs w:val="20"/>
              </w:rPr>
            </w:pPr>
            <w:r>
              <w:rPr>
                <w:rFonts w:ascii="Times New Roman" w:hAnsi="Times New Roman" w:cs="Times New Roman"/>
                <w:sz w:val="20"/>
                <w:szCs w:val="20"/>
              </w:rPr>
              <w:t>2</w:t>
            </w:r>
            <w:r>
              <w:rPr>
                <w:rFonts w:hint="eastAsia"/>
                <w:sz w:val="20"/>
                <w:szCs w:val="20"/>
              </w:rPr>
              <w:t>、乡镇的人民政府责令改正的，依程序按要求改正。</w:t>
            </w:r>
          </w:p>
        </w:tc>
      </w:tr>
      <w:tr>
        <w:tblPrEx>
          <w:tblCellMar>
            <w:top w:w="0" w:type="dxa"/>
            <w:left w:w="10" w:type="dxa"/>
            <w:bottom w:w="0" w:type="dxa"/>
            <w:right w:w="10" w:type="dxa"/>
          </w:tblCellMar>
        </w:tblPrEx>
        <w:trPr>
          <w:trHeight w:val="938" w:hRule="exact"/>
          <w:jc w:val="center"/>
        </w:trPr>
        <w:tc>
          <w:tcPr>
            <w:tcW w:w="640" w:type="dxa"/>
            <w:tcBorders>
              <w:top w:val="single" w:color="auto" w:sz="4" w:space="0"/>
              <w:left w:val="single" w:color="auto" w:sz="4" w:space="0"/>
            </w:tcBorders>
            <w:shd w:val="clear" w:color="auto" w:fill="FFFFFF"/>
            <w:vAlign w:val="center"/>
          </w:tcPr>
          <w:p>
            <w:pPr>
              <w:pStyle w:val="8"/>
              <w:spacing w:line="240" w:lineRule="auto"/>
              <w:ind w:firstLine="260"/>
              <w:rPr>
                <w:sz w:val="20"/>
                <w:szCs w:val="20"/>
              </w:rPr>
            </w:pPr>
            <w:r>
              <w:rPr>
                <w:rFonts w:ascii="Times New Roman" w:hAnsi="Times New Roman" w:cs="Times New Roman"/>
                <w:sz w:val="20"/>
                <w:szCs w:val="20"/>
              </w:rPr>
              <w:t>3</w:t>
            </w:r>
          </w:p>
        </w:tc>
        <w:tc>
          <w:tcPr>
            <w:tcW w:w="544" w:type="dxa"/>
            <w:vMerge w:val="restart"/>
            <w:tcBorders>
              <w:top w:val="single" w:color="auto" w:sz="4" w:space="0"/>
              <w:left w:val="single" w:color="auto" w:sz="4" w:space="0"/>
            </w:tcBorders>
            <w:shd w:val="clear" w:color="auto" w:fill="FFFFFF"/>
            <w:vAlign w:val="center"/>
          </w:tcPr>
          <w:p>
            <w:pPr>
              <w:pStyle w:val="8"/>
              <w:spacing w:line="324" w:lineRule="exact"/>
              <w:ind w:firstLine="0"/>
              <w:jc w:val="center"/>
              <w:rPr>
                <w:sz w:val="20"/>
                <w:szCs w:val="20"/>
                <w:lang w:eastAsia="zh-CN"/>
              </w:rPr>
            </w:pPr>
            <w:r>
              <w:rPr>
                <w:rFonts w:hint="eastAsia"/>
                <w:sz w:val="20"/>
                <w:szCs w:val="20"/>
              </w:rPr>
              <w:t>经</w:t>
            </w:r>
          </w:p>
          <w:p>
            <w:pPr>
              <w:pStyle w:val="8"/>
              <w:spacing w:line="324" w:lineRule="exact"/>
              <w:ind w:firstLine="0"/>
              <w:jc w:val="center"/>
              <w:rPr>
                <w:sz w:val="20"/>
                <w:szCs w:val="20"/>
                <w:lang w:eastAsia="zh-CN"/>
              </w:rPr>
            </w:pPr>
            <w:r>
              <w:rPr>
                <w:rFonts w:hint="eastAsia"/>
                <w:sz w:val="20"/>
                <w:szCs w:val="20"/>
              </w:rPr>
              <w:t>济</w:t>
            </w:r>
          </w:p>
          <w:p>
            <w:pPr>
              <w:pStyle w:val="8"/>
              <w:spacing w:line="324" w:lineRule="exact"/>
              <w:ind w:firstLine="0"/>
              <w:jc w:val="center"/>
              <w:rPr>
                <w:sz w:val="20"/>
                <w:szCs w:val="20"/>
              </w:rPr>
            </w:pPr>
            <w:r>
              <w:rPr>
                <w:rFonts w:hint="eastAsia"/>
                <w:sz w:val="20"/>
                <w:szCs w:val="20"/>
              </w:rPr>
              <w:t>类</w:t>
            </w:r>
          </w:p>
        </w:tc>
        <w:tc>
          <w:tcPr>
            <w:tcW w:w="1647" w:type="dxa"/>
            <w:tcBorders>
              <w:top w:val="single" w:color="auto" w:sz="4" w:space="0"/>
              <w:left w:val="single" w:color="auto" w:sz="4" w:space="0"/>
            </w:tcBorders>
            <w:shd w:val="clear" w:color="auto" w:fill="FFFFFF"/>
            <w:vAlign w:val="center"/>
          </w:tcPr>
          <w:p>
            <w:pPr>
              <w:pStyle w:val="8"/>
              <w:spacing w:line="283" w:lineRule="exact"/>
              <w:ind w:firstLine="0"/>
              <w:jc w:val="center"/>
              <w:rPr>
                <w:sz w:val="20"/>
                <w:szCs w:val="20"/>
                <w:lang w:eastAsia="zh-CN"/>
              </w:rPr>
            </w:pPr>
            <w:r>
              <w:rPr>
                <w:rFonts w:hint="eastAsia"/>
                <w:sz w:val="20"/>
                <w:szCs w:val="20"/>
              </w:rPr>
              <w:t>村庄规划和乡</w:t>
            </w:r>
          </w:p>
          <w:p>
            <w:pPr>
              <w:pStyle w:val="8"/>
              <w:spacing w:line="283" w:lineRule="exact"/>
              <w:ind w:firstLine="0"/>
              <w:jc w:val="center"/>
              <w:rPr>
                <w:sz w:val="20"/>
                <w:szCs w:val="20"/>
                <w:lang w:eastAsia="zh-CN"/>
              </w:rPr>
            </w:pPr>
            <w:r>
              <w:rPr>
                <w:rFonts w:hint="eastAsia"/>
                <w:sz w:val="20"/>
                <w:szCs w:val="20"/>
              </w:rPr>
              <w:t>道、村道规划</w:t>
            </w:r>
          </w:p>
          <w:p>
            <w:pPr>
              <w:pStyle w:val="8"/>
              <w:spacing w:line="283" w:lineRule="exact"/>
              <w:ind w:firstLine="0"/>
              <w:jc w:val="center"/>
              <w:rPr>
                <w:sz w:val="20"/>
                <w:szCs w:val="20"/>
              </w:rPr>
            </w:pPr>
            <w:r>
              <w:rPr>
                <w:rFonts w:hint="eastAsia"/>
                <w:sz w:val="20"/>
                <w:szCs w:val="20"/>
              </w:rPr>
              <w:t>的编制工作</w:t>
            </w:r>
          </w:p>
        </w:tc>
        <w:tc>
          <w:tcPr>
            <w:tcW w:w="638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spacing w:line="274" w:lineRule="exact"/>
              <w:ind w:firstLine="200" w:firstLineChars="100"/>
              <w:rPr>
                <w:sz w:val="20"/>
                <w:szCs w:val="20"/>
              </w:rPr>
            </w:pPr>
            <w:r>
              <w:rPr>
                <w:rFonts w:hint="eastAsia"/>
                <w:sz w:val="20"/>
                <w:szCs w:val="20"/>
              </w:rPr>
              <w:t>召开村民会议或者村民代表会议对村庄规划和乡道、村道规划进行讨论，将讨论意见报送乡、镇人民政府。</w:t>
            </w:r>
          </w:p>
        </w:tc>
      </w:tr>
      <w:tr>
        <w:tblPrEx>
          <w:tblCellMar>
            <w:top w:w="0" w:type="dxa"/>
            <w:left w:w="10" w:type="dxa"/>
            <w:bottom w:w="0" w:type="dxa"/>
            <w:right w:w="10" w:type="dxa"/>
          </w:tblCellMar>
        </w:tblPrEx>
        <w:trPr>
          <w:trHeight w:val="3583" w:hRule="exact"/>
          <w:jc w:val="center"/>
        </w:trPr>
        <w:tc>
          <w:tcPr>
            <w:tcW w:w="640" w:type="dxa"/>
            <w:tcBorders>
              <w:top w:val="single" w:color="auto" w:sz="4" w:space="0"/>
              <w:left w:val="single" w:color="auto" w:sz="4" w:space="0"/>
            </w:tcBorders>
            <w:shd w:val="clear" w:color="auto" w:fill="FFFFFF"/>
            <w:vAlign w:val="center"/>
          </w:tcPr>
          <w:p>
            <w:pPr>
              <w:pStyle w:val="8"/>
              <w:spacing w:line="240" w:lineRule="auto"/>
              <w:ind w:firstLine="260"/>
              <w:rPr>
                <w:sz w:val="20"/>
                <w:szCs w:val="20"/>
              </w:rPr>
            </w:pPr>
            <w:r>
              <w:rPr>
                <w:rFonts w:ascii="Times New Roman" w:hAnsi="Times New Roman" w:cs="Times New Roman"/>
                <w:sz w:val="20"/>
                <w:szCs w:val="20"/>
              </w:rPr>
              <w:t>4</w:t>
            </w:r>
          </w:p>
        </w:tc>
        <w:tc>
          <w:tcPr>
            <w:tcW w:w="544" w:type="dxa"/>
            <w:vMerge w:val="continue"/>
            <w:tcBorders>
              <w:left w:val="single" w:color="auto" w:sz="4" w:space="0"/>
            </w:tcBorders>
            <w:shd w:val="clear" w:color="auto" w:fill="FFFFFF"/>
            <w:vAlign w:val="center"/>
          </w:tcPr>
          <w:p/>
        </w:tc>
        <w:tc>
          <w:tcPr>
            <w:tcW w:w="1647" w:type="dxa"/>
            <w:tcBorders>
              <w:top w:val="single" w:color="auto" w:sz="4" w:space="0"/>
              <w:left w:val="single" w:color="auto" w:sz="4" w:space="0"/>
            </w:tcBorders>
            <w:shd w:val="clear" w:color="auto" w:fill="FFFFFF"/>
            <w:vAlign w:val="center"/>
          </w:tcPr>
          <w:p>
            <w:pPr>
              <w:pStyle w:val="8"/>
              <w:spacing w:line="274" w:lineRule="exact"/>
              <w:ind w:firstLine="0"/>
              <w:jc w:val="center"/>
              <w:rPr>
                <w:sz w:val="20"/>
                <w:szCs w:val="20"/>
              </w:rPr>
            </w:pPr>
            <w:r>
              <w:rPr>
                <w:rFonts w:hint="eastAsia"/>
                <w:sz w:val="20"/>
                <w:szCs w:val="20"/>
              </w:rPr>
              <w:t>村民住房建设的</w:t>
            </w:r>
            <w:r>
              <w:rPr>
                <w:sz w:val="20"/>
                <w:szCs w:val="20"/>
              </w:rPr>
              <w:t xml:space="preserve"> </w:t>
            </w:r>
            <w:r>
              <w:rPr>
                <w:rFonts w:hint="eastAsia"/>
                <w:sz w:val="20"/>
                <w:szCs w:val="20"/>
              </w:rPr>
              <w:t>审批工作</w:t>
            </w:r>
          </w:p>
        </w:tc>
        <w:tc>
          <w:tcPr>
            <w:tcW w:w="638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17"/>
              </w:tabs>
              <w:spacing w:line="288" w:lineRule="exact"/>
              <w:ind w:firstLine="200" w:firstLineChars="100"/>
              <w:rPr>
                <w:sz w:val="20"/>
                <w:szCs w:val="20"/>
              </w:rPr>
            </w:pPr>
            <w:r>
              <w:rPr>
                <w:rFonts w:ascii="Times New Roman" w:hAnsi="Times New Roman" w:cs="Times New Roman"/>
                <w:sz w:val="20"/>
                <w:szCs w:val="20"/>
              </w:rPr>
              <w:t>1</w:t>
            </w:r>
            <w:r>
              <w:rPr>
                <w:rFonts w:hint="eastAsia"/>
                <w:sz w:val="20"/>
                <w:szCs w:val="20"/>
              </w:rPr>
              <w:t>、在乡镇人民政府指导下将农村住房建设自治管理内容纳入村规民约。</w:t>
            </w:r>
          </w:p>
          <w:p>
            <w:pPr>
              <w:pStyle w:val="8"/>
              <w:tabs>
                <w:tab w:val="left" w:pos="326"/>
              </w:tabs>
              <w:spacing w:line="250" w:lineRule="exact"/>
              <w:ind w:firstLine="200" w:firstLineChars="100"/>
              <w:rPr>
                <w:sz w:val="20"/>
                <w:szCs w:val="20"/>
              </w:rPr>
            </w:pPr>
            <w:r>
              <w:rPr>
                <w:rFonts w:ascii="Times New Roman" w:hAnsi="Times New Roman" w:cs="Times New Roman"/>
                <w:sz w:val="20"/>
                <w:szCs w:val="20"/>
              </w:rPr>
              <w:t>2</w:t>
            </w:r>
            <w:r>
              <w:rPr>
                <w:rFonts w:hint="eastAsia"/>
                <w:sz w:val="20"/>
                <w:szCs w:val="20"/>
              </w:rPr>
              <w:t>、指导村民依法依规开展农村住房建设。</w:t>
            </w:r>
          </w:p>
          <w:p>
            <w:pPr>
              <w:pStyle w:val="8"/>
              <w:tabs>
                <w:tab w:val="left" w:pos="322"/>
              </w:tabs>
              <w:spacing w:line="250" w:lineRule="exact"/>
              <w:ind w:firstLine="200" w:firstLineChars="100"/>
              <w:rPr>
                <w:sz w:val="20"/>
                <w:szCs w:val="20"/>
              </w:rPr>
            </w:pPr>
            <w:r>
              <w:rPr>
                <w:rFonts w:ascii="Times New Roman" w:hAnsi="Times New Roman" w:cs="Times New Roman"/>
                <w:sz w:val="20"/>
                <w:szCs w:val="20"/>
              </w:rPr>
              <w:t>3</w:t>
            </w:r>
            <w:r>
              <w:rPr>
                <w:rFonts w:hint="eastAsia"/>
                <w:sz w:val="20"/>
                <w:szCs w:val="20"/>
              </w:rPr>
              <w:t>、对经村民小组会议讨论通过并公示无异议的村民建房申请进行审查。未设立村民小组的，由村级组织申请，公示无异议后并出具意见。</w:t>
            </w:r>
          </w:p>
          <w:p>
            <w:pPr>
              <w:pStyle w:val="8"/>
              <w:tabs>
                <w:tab w:val="left" w:pos="326"/>
              </w:tabs>
              <w:spacing w:line="298" w:lineRule="exact"/>
              <w:ind w:firstLine="200" w:firstLineChars="100"/>
              <w:rPr>
                <w:sz w:val="20"/>
                <w:szCs w:val="20"/>
              </w:rPr>
            </w:pPr>
            <w:r>
              <w:rPr>
                <w:rFonts w:ascii="Times New Roman" w:hAnsi="Times New Roman" w:cs="Times New Roman"/>
                <w:sz w:val="20"/>
                <w:szCs w:val="20"/>
              </w:rPr>
              <w:t>4</w:t>
            </w:r>
            <w:r>
              <w:rPr>
                <w:rFonts w:hint="eastAsia"/>
                <w:sz w:val="20"/>
                <w:szCs w:val="20"/>
              </w:rPr>
              <w:t>、对审查通过的村民建房申请，出具书面意见，并附相关资料，报乡镇人民政府。</w:t>
            </w:r>
          </w:p>
          <w:p>
            <w:pPr>
              <w:pStyle w:val="8"/>
              <w:tabs>
                <w:tab w:val="left" w:pos="322"/>
              </w:tabs>
              <w:spacing w:line="288" w:lineRule="exact"/>
              <w:ind w:firstLine="200" w:firstLineChars="100"/>
              <w:rPr>
                <w:sz w:val="20"/>
                <w:szCs w:val="20"/>
              </w:rPr>
            </w:pPr>
            <w:r>
              <w:rPr>
                <w:rFonts w:ascii="Times New Roman" w:hAnsi="Times New Roman" w:cs="Times New Roman"/>
                <w:sz w:val="20"/>
                <w:szCs w:val="20"/>
              </w:rPr>
              <w:t>5</w:t>
            </w:r>
            <w:r>
              <w:rPr>
                <w:rFonts w:hint="eastAsia"/>
                <w:sz w:val="20"/>
                <w:szCs w:val="20"/>
              </w:rPr>
              <w:t>、在村民办理完建设审批手续后协同乡镇人民政府到现场进行免费定位放线</w:t>
            </w:r>
            <w:r>
              <w:rPr>
                <w:rFonts w:hint="eastAsia"/>
                <w:sz w:val="20"/>
                <w:szCs w:val="20"/>
                <w:lang w:eastAsia="zh-CN"/>
              </w:rPr>
              <w:t>，</w:t>
            </w:r>
            <w:r>
              <w:rPr>
                <w:rFonts w:hint="eastAsia"/>
                <w:sz w:val="20"/>
                <w:szCs w:val="20"/>
              </w:rPr>
              <w:t>开展现场施工安全管理巡查。</w:t>
            </w:r>
          </w:p>
          <w:p>
            <w:pPr>
              <w:pStyle w:val="8"/>
              <w:tabs>
                <w:tab w:val="left" w:pos="322"/>
              </w:tabs>
              <w:spacing w:line="298" w:lineRule="exact"/>
              <w:ind w:firstLine="200" w:firstLineChars="100"/>
              <w:rPr>
                <w:sz w:val="20"/>
                <w:szCs w:val="20"/>
              </w:rPr>
            </w:pPr>
            <w:r>
              <w:rPr>
                <w:rFonts w:ascii="Times New Roman" w:hAnsi="Times New Roman" w:cs="Times New Roman"/>
                <w:sz w:val="20"/>
                <w:szCs w:val="20"/>
              </w:rPr>
              <w:t>6</w:t>
            </w:r>
            <w:r>
              <w:rPr>
                <w:rFonts w:hint="eastAsia"/>
                <w:sz w:val="20"/>
                <w:szCs w:val="20"/>
              </w:rPr>
              <w:t>、在村民建房竣工验收合格后</w:t>
            </w:r>
            <w:r>
              <w:rPr>
                <w:rFonts w:ascii="Times New Roman" w:hAnsi="Times New Roman" w:cs="Times New Roman"/>
                <w:sz w:val="20"/>
                <w:szCs w:val="20"/>
              </w:rPr>
              <w:t>15</w:t>
            </w:r>
            <w:r>
              <w:rPr>
                <w:rFonts w:hint="eastAsia"/>
                <w:sz w:val="20"/>
                <w:szCs w:val="20"/>
              </w:rPr>
              <w:t>日内，收集建房资料，统一报乡镇人民政府存档。</w:t>
            </w:r>
          </w:p>
          <w:p>
            <w:pPr>
              <w:pStyle w:val="8"/>
              <w:tabs>
                <w:tab w:val="left" w:pos="288"/>
              </w:tabs>
              <w:spacing w:line="288" w:lineRule="exact"/>
              <w:ind w:firstLine="200" w:firstLineChars="100"/>
              <w:rPr>
                <w:sz w:val="20"/>
                <w:szCs w:val="20"/>
              </w:rPr>
            </w:pPr>
            <w:r>
              <w:rPr>
                <w:rFonts w:ascii="Times New Roman" w:hAnsi="Times New Roman" w:cs="Times New Roman"/>
                <w:sz w:val="20"/>
                <w:szCs w:val="20"/>
              </w:rPr>
              <w:t>7</w:t>
            </w:r>
            <w:r>
              <w:rPr>
                <w:rFonts w:hint="eastAsia" w:ascii="Times New Roman" w:hAnsi="Times New Roman" w:cs="Times New Roman"/>
                <w:sz w:val="20"/>
                <w:szCs w:val="20"/>
                <w:lang w:eastAsia="zh-CN"/>
              </w:rPr>
              <w:t>、</w:t>
            </w:r>
            <w:r>
              <w:rPr>
                <w:rFonts w:hint="eastAsia"/>
                <w:sz w:val="20"/>
                <w:szCs w:val="20"/>
              </w:rPr>
              <w:t>对农村住房建设中的违法行为及时劝阻，并向乡镇人民政府报告。</w:t>
            </w:r>
          </w:p>
        </w:tc>
      </w:tr>
      <w:tr>
        <w:tblPrEx>
          <w:tblCellMar>
            <w:top w:w="0" w:type="dxa"/>
            <w:left w:w="10" w:type="dxa"/>
            <w:bottom w:w="0" w:type="dxa"/>
            <w:right w:w="10" w:type="dxa"/>
          </w:tblCellMar>
        </w:tblPrEx>
        <w:trPr>
          <w:trHeight w:val="1562" w:hRule="exact"/>
          <w:jc w:val="center"/>
        </w:trPr>
        <w:tc>
          <w:tcPr>
            <w:tcW w:w="640" w:type="dxa"/>
            <w:tcBorders>
              <w:top w:val="single" w:color="auto" w:sz="4" w:space="0"/>
              <w:left w:val="single" w:color="auto" w:sz="4" w:space="0"/>
            </w:tcBorders>
            <w:shd w:val="clear" w:color="auto" w:fill="FFFFFF"/>
            <w:vAlign w:val="center"/>
          </w:tcPr>
          <w:p>
            <w:pPr>
              <w:pStyle w:val="8"/>
              <w:spacing w:line="240" w:lineRule="auto"/>
              <w:ind w:firstLine="260"/>
              <w:rPr>
                <w:sz w:val="20"/>
                <w:szCs w:val="20"/>
              </w:rPr>
            </w:pPr>
            <w:r>
              <w:rPr>
                <w:rFonts w:ascii="Times New Roman" w:hAnsi="Times New Roman" w:cs="Times New Roman"/>
                <w:sz w:val="20"/>
                <w:szCs w:val="20"/>
              </w:rPr>
              <w:t>5</w:t>
            </w:r>
          </w:p>
        </w:tc>
        <w:tc>
          <w:tcPr>
            <w:tcW w:w="544" w:type="dxa"/>
            <w:vMerge w:val="continue"/>
            <w:tcBorders>
              <w:left w:val="single" w:color="auto" w:sz="4" w:space="0"/>
            </w:tcBorders>
            <w:shd w:val="clear" w:color="auto" w:fill="FFFFFF"/>
            <w:vAlign w:val="center"/>
          </w:tcPr>
          <w:p/>
        </w:tc>
        <w:tc>
          <w:tcPr>
            <w:tcW w:w="1647" w:type="dxa"/>
            <w:tcBorders>
              <w:top w:val="single" w:color="auto" w:sz="4" w:space="0"/>
              <w:left w:val="single" w:color="auto" w:sz="4" w:space="0"/>
            </w:tcBorders>
            <w:shd w:val="clear" w:color="auto" w:fill="FFFFFF"/>
            <w:vAlign w:val="center"/>
          </w:tcPr>
          <w:p>
            <w:pPr>
              <w:pStyle w:val="8"/>
              <w:spacing w:line="318" w:lineRule="exact"/>
              <w:ind w:firstLine="0"/>
              <w:jc w:val="center"/>
              <w:rPr>
                <w:sz w:val="20"/>
                <w:szCs w:val="20"/>
                <w:lang w:eastAsia="zh-CN"/>
              </w:rPr>
            </w:pPr>
            <w:r>
              <w:rPr>
                <w:rFonts w:hint="eastAsia"/>
                <w:sz w:val="20"/>
                <w:szCs w:val="20"/>
              </w:rPr>
              <w:t>村集体土地上乡</w:t>
            </w:r>
            <w:r>
              <w:rPr>
                <w:sz w:val="20"/>
                <w:szCs w:val="20"/>
              </w:rPr>
              <w:t xml:space="preserve"> </w:t>
            </w:r>
            <w:r>
              <w:rPr>
                <w:rFonts w:hint="eastAsia"/>
                <w:sz w:val="20"/>
                <w:szCs w:val="20"/>
              </w:rPr>
              <w:t>镇企业、乡村公</w:t>
            </w:r>
          </w:p>
          <w:p>
            <w:pPr>
              <w:pStyle w:val="8"/>
              <w:spacing w:line="318" w:lineRule="exact"/>
              <w:ind w:firstLine="0"/>
              <w:jc w:val="center"/>
              <w:rPr>
                <w:sz w:val="20"/>
                <w:szCs w:val="20"/>
              </w:rPr>
            </w:pPr>
            <w:r>
              <w:rPr>
                <w:rFonts w:hint="eastAsia"/>
                <w:spacing w:val="-10"/>
                <w:sz w:val="20"/>
                <w:szCs w:val="20"/>
              </w:rPr>
              <w:t>共设施、公益事业</w:t>
            </w:r>
            <w:r>
              <w:rPr>
                <w:rFonts w:hint="eastAsia"/>
                <w:sz w:val="20"/>
                <w:szCs w:val="20"/>
              </w:rPr>
              <w:t>建设的审查工作</w:t>
            </w:r>
          </w:p>
        </w:tc>
        <w:tc>
          <w:tcPr>
            <w:tcW w:w="638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spacing w:line="341" w:lineRule="exact"/>
              <w:ind w:firstLine="200" w:firstLineChars="100"/>
              <w:rPr>
                <w:sz w:val="20"/>
                <w:szCs w:val="20"/>
              </w:rPr>
            </w:pPr>
            <w:r>
              <w:rPr>
                <w:rFonts w:hint="eastAsia"/>
                <w:sz w:val="20"/>
                <w:szCs w:val="20"/>
              </w:rPr>
              <w:t>在村集体土地上进行乡镇企业、乡村公共设施和公益事业建设的，由村民委员会按有关规定出具书面意见。</w:t>
            </w:r>
          </w:p>
        </w:tc>
      </w:tr>
      <w:tr>
        <w:tblPrEx>
          <w:tblCellMar>
            <w:top w:w="0" w:type="dxa"/>
            <w:left w:w="10" w:type="dxa"/>
            <w:bottom w:w="0" w:type="dxa"/>
            <w:right w:w="10" w:type="dxa"/>
          </w:tblCellMar>
        </w:tblPrEx>
        <w:trPr>
          <w:trHeight w:val="1425" w:hRule="exact"/>
          <w:jc w:val="center"/>
        </w:trPr>
        <w:tc>
          <w:tcPr>
            <w:tcW w:w="640" w:type="dxa"/>
            <w:tcBorders>
              <w:top w:val="single" w:color="auto" w:sz="4" w:space="0"/>
              <w:left w:val="single" w:color="auto" w:sz="4" w:space="0"/>
            </w:tcBorders>
            <w:shd w:val="clear" w:color="auto" w:fill="FFFFFF"/>
            <w:vAlign w:val="center"/>
          </w:tcPr>
          <w:p>
            <w:pPr>
              <w:pStyle w:val="8"/>
              <w:spacing w:line="240" w:lineRule="auto"/>
              <w:ind w:firstLine="260"/>
              <w:rPr>
                <w:sz w:val="20"/>
                <w:szCs w:val="20"/>
              </w:rPr>
            </w:pPr>
            <w:r>
              <w:rPr>
                <w:rFonts w:ascii="Times New Roman" w:hAnsi="Times New Roman" w:cs="Times New Roman"/>
                <w:sz w:val="20"/>
                <w:szCs w:val="20"/>
              </w:rPr>
              <w:t>6</w:t>
            </w:r>
          </w:p>
        </w:tc>
        <w:tc>
          <w:tcPr>
            <w:tcW w:w="544" w:type="dxa"/>
            <w:vMerge w:val="continue"/>
            <w:tcBorders>
              <w:left w:val="single" w:color="auto" w:sz="4" w:space="0"/>
            </w:tcBorders>
            <w:shd w:val="clear" w:color="auto" w:fill="FFFFFF"/>
            <w:vAlign w:val="center"/>
          </w:tcPr>
          <w:p/>
        </w:tc>
        <w:tc>
          <w:tcPr>
            <w:tcW w:w="1647" w:type="dxa"/>
            <w:tcBorders>
              <w:top w:val="single" w:color="auto" w:sz="4" w:space="0"/>
              <w:left w:val="single" w:color="auto" w:sz="4" w:space="0"/>
            </w:tcBorders>
            <w:shd w:val="clear" w:color="auto" w:fill="FFFFFF"/>
            <w:vAlign w:val="center"/>
          </w:tcPr>
          <w:p>
            <w:pPr>
              <w:pStyle w:val="8"/>
              <w:spacing w:line="315" w:lineRule="exact"/>
              <w:ind w:firstLine="0"/>
              <w:jc w:val="center"/>
              <w:rPr>
                <w:sz w:val="20"/>
                <w:szCs w:val="20"/>
              </w:rPr>
            </w:pPr>
            <w:r>
              <w:rPr>
                <w:rFonts w:hint="eastAsia"/>
                <w:sz w:val="20"/>
                <w:szCs w:val="20"/>
              </w:rPr>
              <w:t>本集体经济组织</w:t>
            </w:r>
            <w:r>
              <w:rPr>
                <w:sz w:val="20"/>
                <w:szCs w:val="20"/>
              </w:rPr>
              <w:t xml:space="preserve"> </w:t>
            </w:r>
            <w:r>
              <w:rPr>
                <w:rFonts w:hint="eastAsia"/>
                <w:sz w:val="20"/>
                <w:szCs w:val="20"/>
              </w:rPr>
              <w:t>以外的单位或者</w:t>
            </w:r>
            <w:r>
              <w:rPr>
                <w:sz w:val="20"/>
                <w:szCs w:val="20"/>
              </w:rPr>
              <w:t xml:space="preserve"> </w:t>
            </w:r>
            <w:r>
              <w:rPr>
                <w:rFonts w:hint="eastAsia"/>
                <w:sz w:val="20"/>
                <w:szCs w:val="20"/>
              </w:rPr>
              <w:t>个人承包农村土</w:t>
            </w:r>
            <w:r>
              <w:rPr>
                <w:sz w:val="20"/>
                <w:szCs w:val="20"/>
              </w:rPr>
              <w:t xml:space="preserve"> </w:t>
            </w:r>
            <w:r>
              <w:rPr>
                <w:rFonts w:hint="eastAsia"/>
                <w:sz w:val="20"/>
                <w:szCs w:val="20"/>
              </w:rPr>
              <w:t>地的审批工作</w:t>
            </w:r>
          </w:p>
        </w:tc>
        <w:tc>
          <w:tcPr>
            <w:tcW w:w="638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02"/>
              </w:tabs>
              <w:spacing w:line="240" w:lineRule="auto"/>
              <w:ind w:firstLine="200" w:firstLineChars="100"/>
              <w:jc w:val="both"/>
              <w:rPr>
                <w:sz w:val="20"/>
                <w:szCs w:val="20"/>
              </w:rPr>
            </w:pPr>
            <w:r>
              <w:rPr>
                <w:rFonts w:ascii="Times New Roman" w:hAnsi="Times New Roman" w:cs="Times New Roman"/>
                <w:sz w:val="20"/>
                <w:szCs w:val="20"/>
              </w:rPr>
              <w:t>1</w:t>
            </w:r>
            <w:r>
              <w:rPr>
                <w:rFonts w:hint="eastAsia"/>
                <w:sz w:val="20"/>
                <w:szCs w:val="20"/>
              </w:rPr>
              <w:t>、对承包方的资信情况和经营能力进行审查。</w:t>
            </w:r>
          </w:p>
          <w:p>
            <w:pPr>
              <w:pStyle w:val="8"/>
              <w:tabs>
                <w:tab w:val="left" w:pos="322"/>
              </w:tabs>
              <w:spacing w:after="40" w:line="341"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、经本集体经济组织成员的村民会议三分之二以上成员或者三分之二以上村民代表的同意。</w:t>
            </w:r>
          </w:p>
          <w:p>
            <w:pPr>
              <w:pStyle w:val="8"/>
              <w:tabs>
                <w:tab w:val="left" w:pos="317"/>
              </w:tabs>
              <w:spacing w:line="240" w:lineRule="auto"/>
              <w:ind w:firstLine="200" w:firstLineChars="100"/>
              <w:jc w:val="both"/>
              <w:rPr>
                <w:sz w:val="20"/>
                <w:szCs w:val="20"/>
              </w:rPr>
            </w:pPr>
            <w:r>
              <w:rPr>
                <w:rFonts w:ascii="Times New Roman" w:hAnsi="Times New Roman" w:cs="Times New Roman"/>
                <w:sz w:val="20"/>
                <w:szCs w:val="20"/>
              </w:rPr>
              <w:t>3</w:t>
            </w:r>
            <w:r>
              <w:rPr>
                <w:rFonts w:hint="eastAsia"/>
                <w:sz w:val="20"/>
                <w:szCs w:val="20"/>
              </w:rPr>
              <w:t>、报乡（镇）人民政府批准。</w:t>
            </w:r>
          </w:p>
        </w:tc>
      </w:tr>
      <w:tr>
        <w:tblPrEx>
          <w:tblCellMar>
            <w:top w:w="0" w:type="dxa"/>
            <w:left w:w="10" w:type="dxa"/>
            <w:bottom w:w="0" w:type="dxa"/>
            <w:right w:w="10" w:type="dxa"/>
          </w:tblCellMar>
        </w:tblPrEx>
        <w:trPr>
          <w:trHeight w:val="1610" w:hRule="exact"/>
          <w:jc w:val="center"/>
        </w:trPr>
        <w:tc>
          <w:tcPr>
            <w:tcW w:w="640" w:type="dxa"/>
            <w:tcBorders>
              <w:top w:val="single" w:color="auto" w:sz="4" w:space="0"/>
              <w:left w:val="single" w:color="auto" w:sz="4" w:space="0"/>
              <w:bottom w:val="single" w:color="auto" w:sz="4" w:space="0"/>
            </w:tcBorders>
            <w:shd w:val="clear" w:color="auto" w:fill="FFFFFF"/>
            <w:vAlign w:val="center"/>
          </w:tcPr>
          <w:p>
            <w:pPr>
              <w:pStyle w:val="8"/>
              <w:spacing w:line="240" w:lineRule="auto"/>
              <w:ind w:firstLine="260"/>
              <w:rPr>
                <w:sz w:val="20"/>
                <w:szCs w:val="20"/>
              </w:rPr>
            </w:pPr>
            <w:r>
              <w:rPr>
                <w:rFonts w:ascii="Times New Roman" w:hAnsi="Times New Roman" w:cs="Times New Roman"/>
                <w:sz w:val="20"/>
                <w:szCs w:val="20"/>
              </w:rPr>
              <w:t>7</w:t>
            </w:r>
          </w:p>
        </w:tc>
        <w:tc>
          <w:tcPr>
            <w:tcW w:w="544" w:type="dxa"/>
            <w:vMerge w:val="continue"/>
            <w:tcBorders>
              <w:left w:val="single" w:color="auto" w:sz="4" w:space="0"/>
              <w:bottom w:val="single" w:color="auto" w:sz="4" w:space="0"/>
            </w:tcBorders>
            <w:shd w:val="clear" w:color="auto" w:fill="FFFFFF"/>
            <w:vAlign w:val="center"/>
          </w:tcPr>
          <w:p/>
        </w:tc>
        <w:tc>
          <w:tcPr>
            <w:tcW w:w="1647" w:type="dxa"/>
            <w:tcBorders>
              <w:top w:val="single" w:color="auto" w:sz="4" w:space="0"/>
              <w:left w:val="single" w:color="auto" w:sz="4" w:space="0"/>
              <w:bottom w:val="single" w:color="auto" w:sz="4" w:space="0"/>
            </w:tcBorders>
            <w:shd w:val="clear" w:color="auto" w:fill="FFFFFF"/>
            <w:vAlign w:val="center"/>
          </w:tcPr>
          <w:p>
            <w:pPr>
              <w:pStyle w:val="8"/>
              <w:spacing w:line="317" w:lineRule="exact"/>
              <w:ind w:firstLine="0"/>
              <w:rPr>
                <w:sz w:val="20"/>
                <w:szCs w:val="20"/>
              </w:rPr>
            </w:pPr>
            <w:r>
              <w:rPr>
                <w:rFonts w:hint="eastAsia"/>
                <w:sz w:val="20"/>
                <w:szCs w:val="20"/>
              </w:rPr>
              <w:t>征地拆迁安置工作</w:t>
            </w:r>
          </w:p>
        </w:tc>
        <w:tc>
          <w:tcPr>
            <w:tcW w:w="6384"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pPr>
              <w:pStyle w:val="8"/>
              <w:tabs>
                <w:tab w:val="left" w:pos="302"/>
              </w:tabs>
              <w:spacing w:after="40" w:line="240" w:lineRule="auto"/>
              <w:ind w:firstLine="200" w:firstLineChars="100"/>
              <w:jc w:val="both"/>
              <w:rPr>
                <w:sz w:val="20"/>
                <w:szCs w:val="20"/>
              </w:rPr>
            </w:pPr>
            <w:r>
              <w:rPr>
                <w:rFonts w:ascii="Times New Roman" w:hAnsi="Times New Roman" w:cs="Times New Roman"/>
                <w:sz w:val="20"/>
                <w:szCs w:val="20"/>
              </w:rPr>
              <w:t>1</w:t>
            </w:r>
            <w:r>
              <w:rPr>
                <w:rFonts w:hint="eastAsia"/>
                <w:sz w:val="20"/>
                <w:szCs w:val="20"/>
              </w:rPr>
              <w:t>、收集和反映对土地征收和征地补偿安置方案的意见。</w:t>
            </w:r>
          </w:p>
          <w:p>
            <w:pPr>
              <w:pStyle w:val="8"/>
              <w:tabs>
                <w:tab w:val="left" w:pos="317"/>
              </w:tabs>
              <w:spacing w:after="40" w:line="240" w:lineRule="auto"/>
              <w:ind w:firstLine="200" w:firstLineChars="100"/>
              <w:jc w:val="both"/>
              <w:rPr>
                <w:sz w:val="20"/>
                <w:szCs w:val="20"/>
              </w:rPr>
            </w:pPr>
            <w:r>
              <w:rPr>
                <w:rFonts w:ascii="Times New Roman" w:hAnsi="Times New Roman" w:cs="Times New Roman"/>
                <w:sz w:val="20"/>
                <w:szCs w:val="20"/>
              </w:rPr>
              <w:t>2</w:t>
            </w:r>
            <w:r>
              <w:rPr>
                <w:rFonts w:hint="eastAsia"/>
                <w:sz w:val="20"/>
                <w:szCs w:val="20"/>
              </w:rPr>
              <w:t>、将征用土地的补偿费用收支状况按规定进行公布，接受监督。</w:t>
            </w:r>
          </w:p>
          <w:p>
            <w:pPr>
              <w:pStyle w:val="8"/>
              <w:tabs>
                <w:tab w:val="left" w:pos="317"/>
              </w:tabs>
              <w:spacing w:after="40" w:line="240" w:lineRule="auto"/>
              <w:ind w:firstLine="200" w:firstLineChars="100"/>
              <w:jc w:val="both"/>
              <w:rPr>
                <w:sz w:val="20"/>
                <w:szCs w:val="20"/>
              </w:rPr>
            </w:pPr>
            <w:r>
              <w:rPr>
                <w:rFonts w:ascii="Times New Roman" w:hAnsi="Times New Roman" w:cs="Times New Roman"/>
                <w:sz w:val="20"/>
                <w:szCs w:val="20"/>
              </w:rPr>
              <w:t>3</w:t>
            </w:r>
            <w:r>
              <w:rPr>
                <w:rFonts w:hint="eastAsia"/>
                <w:sz w:val="20"/>
                <w:szCs w:val="20"/>
              </w:rPr>
              <w:t>、配合做好所辖区域内国有土地上的房屋征收与补偿工作。</w:t>
            </w:r>
          </w:p>
          <w:p>
            <w:pPr>
              <w:pStyle w:val="8"/>
              <w:tabs>
                <w:tab w:val="left" w:pos="322"/>
              </w:tabs>
              <w:spacing w:after="40" w:line="240" w:lineRule="auto"/>
              <w:ind w:firstLine="200" w:firstLineChars="100"/>
              <w:jc w:val="both"/>
              <w:rPr>
                <w:sz w:val="20"/>
                <w:szCs w:val="20"/>
              </w:rPr>
            </w:pPr>
            <w:r>
              <w:rPr>
                <w:rFonts w:ascii="Times New Roman" w:hAnsi="Times New Roman" w:cs="Times New Roman"/>
                <w:sz w:val="20"/>
                <w:szCs w:val="20"/>
              </w:rPr>
              <w:t>4</w:t>
            </w:r>
            <w:r>
              <w:rPr>
                <w:rFonts w:hint="eastAsia"/>
                <w:sz w:val="20"/>
                <w:szCs w:val="20"/>
              </w:rPr>
              <w:t>、按照协议安排移民的生产和生活。</w:t>
            </w:r>
          </w:p>
        </w:tc>
      </w:tr>
    </w:tbl>
    <w:p>
      <w:pPr>
        <w:spacing w:line="1" w:lineRule="exact"/>
        <w:sectPr>
          <w:footerReference r:id="rId5" w:type="first"/>
          <w:footerReference r:id="rId3" w:type="default"/>
          <w:footerReference r:id="rId4" w:type="even"/>
          <w:pgSz w:w="11900" w:h="16840"/>
          <w:pgMar w:top="1644" w:right="1338" w:bottom="1588" w:left="1372" w:header="0" w:footer="907" w:gutter="0"/>
          <w:cols w:space="720" w:num="1"/>
          <w:docGrid w:linePitch="360" w:charSpace="0"/>
        </w:sectPr>
      </w:pPr>
    </w:p>
    <w:tbl>
      <w:tblPr>
        <w:tblStyle w:val="4"/>
        <w:tblW w:w="9172" w:type="dxa"/>
        <w:jc w:val="center"/>
        <w:tblLayout w:type="fixed"/>
        <w:tblCellMar>
          <w:top w:w="0" w:type="dxa"/>
          <w:left w:w="10" w:type="dxa"/>
          <w:bottom w:w="0" w:type="dxa"/>
          <w:right w:w="10" w:type="dxa"/>
        </w:tblCellMar>
      </w:tblPr>
      <w:tblGrid>
        <w:gridCol w:w="637"/>
        <w:gridCol w:w="541"/>
        <w:gridCol w:w="1639"/>
        <w:gridCol w:w="6355"/>
      </w:tblGrid>
      <w:tr>
        <w:tblPrEx>
          <w:tblCellMar>
            <w:top w:w="0" w:type="dxa"/>
            <w:left w:w="10" w:type="dxa"/>
            <w:bottom w:w="0" w:type="dxa"/>
            <w:right w:w="10" w:type="dxa"/>
          </w:tblCellMar>
        </w:tblPrEx>
        <w:trPr>
          <w:trHeight w:val="419" w:hRule="exact"/>
          <w:jc w:val="center"/>
        </w:trPr>
        <w:tc>
          <w:tcPr>
            <w:tcW w:w="637" w:type="dxa"/>
            <w:tcBorders>
              <w:top w:val="single" w:color="auto" w:sz="4" w:space="0"/>
              <w:left w:val="single" w:color="auto" w:sz="4" w:space="0"/>
            </w:tcBorders>
            <w:shd w:val="clear" w:color="auto" w:fill="FFFFFF"/>
            <w:vAlign w:val="bottom"/>
          </w:tcPr>
          <w:p>
            <w:pPr>
              <w:pStyle w:val="8"/>
              <w:spacing w:line="240" w:lineRule="auto"/>
              <w:ind w:firstLine="0"/>
              <w:jc w:val="center"/>
              <w:rPr>
                <w:sz w:val="20"/>
                <w:szCs w:val="20"/>
              </w:rPr>
            </w:pPr>
            <w:r>
              <w:rPr>
                <w:rFonts w:hint="eastAsia"/>
                <w:b/>
                <w:bCs/>
                <w:sz w:val="20"/>
                <w:szCs w:val="20"/>
              </w:rPr>
              <w:t>序号</w:t>
            </w:r>
          </w:p>
        </w:tc>
        <w:tc>
          <w:tcPr>
            <w:tcW w:w="541" w:type="dxa"/>
            <w:tcBorders>
              <w:top w:val="single" w:color="auto" w:sz="4" w:space="0"/>
              <w:left w:val="single" w:color="auto" w:sz="4" w:space="0"/>
            </w:tcBorders>
            <w:shd w:val="clear" w:color="auto" w:fill="FFFFFF"/>
            <w:vAlign w:val="bottom"/>
          </w:tcPr>
          <w:p>
            <w:pPr>
              <w:pStyle w:val="8"/>
              <w:spacing w:line="240" w:lineRule="auto"/>
              <w:ind w:firstLine="0"/>
              <w:jc w:val="center"/>
              <w:rPr>
                <w:sz w:val="20"/>
                <w:szCs w:val="20"/>
              </w:rPr>
            </w:pPr>
            <w:r>
              <w:rPr>
                <w:rFonts w:hint="eastAsia"/>
                <w:b/>
                <w:bCs/>
                <w:sz w:val="20"/>
                <w:szCs w:val="20"/>
              </w:rPr>
              <w:t>类别</w:t>
            </w:r>
          </w:p>
        </w:tc>
        <w:tc>
          <w:tcPr>
            <w:tcW w:w="1639" w:type="dxa"/>
            <w:tcBorders>
              <w:top w:val="single" w:color="auto" w:sz="4" w:space="0"/>
              <w:left w:val="single" w:color="auto" w:sz="4" w:space="0"/>
            </w:tcBorders>
            <w:shd w:val="clear" w:color="auto" w:fill="FFFFFF"/>
            <w:vAlign w:val="bottom"/>
          </w:tcPr>
          <w:p>
            <w:pPr>
              <w:pStyle w:val="8"/>
              <w:spacing w:line="240" w:lineRule="auto"/>
              <w:ind w:firstLine="0"/>
              <w:jc w:val="center"/>
              <w:rPr>
                <w:sz w:val="20"/>
                <w:szCs w:val="20"/>
              </w:rPr>
            </w:pPr>
            <w:r>
              <w:rPr>
                <w:rFonts w:hint="eastAsia"/>
                <w:b/>
                <w:bCs/>
                <w:sz w:val="20"/>
                <w:szCs w:val="20"/>
              </w:rPr>
              <w:t>政府工作事项</w:t>
            </w:r>
          </w:p>
        </w:tc>
        <w:tc>
          <w:tcPr>
            <w:tcW w:w="6355" w:type="dxa"/>
            <w:tcBorders>
              <w:top w:val="single" w:color="auto" w:sz="4" w:space="0"/>
              <w:left w:val="single" w:color="auto" w:sz="4" w:space="0"/>
              <w:right w:val="single" w:color="auto" w:sz="4" w:space="0"/>
            </w:tcBorders>
            <w:shd w:val="clear" w:color="auto" w:fill="FFFFFF"/>
            <w:vAlign w:val="bottom"/>
          </w:tcPr>
          <w:p>
            <w:pPr>
              <w:pStyle w:val="8"/>
              <w:spacing w:line="240" w:lineRule="auto"/>
              <w:ind w:firstLine="0"/>
              <w:jc w:val="center"/>
              <w:rPr>
                <w:sz w:val="20"/>
                <w:szCs w:val="20"/>
              </w:rPr>
            </w:pPr>
            <w:r>
              <w:rPr>
                <w:rFonts w:hint="eastAsia"/>
                <w:b/>
                <w:bCs/>
                <w:sz w:val="20"/>
                <w:szCs w:val="20"/>
              </w:rPr>
              <w:t>协助内容</w:t>
            </w:r>
          </w:p>
        </w:tc>
      </w:tr>
      <w:tr>
        <w:tblPrEx>
          <w:tblCellMar>
            <w:top w:w="0" w:type="dxa"/>
            <w:left w:w="10" w:type="dxa"/>
            <w:bottom w:w="0" w:type="dxa"/>
            <w:right w:w="10" w:type="dxa"/>
          </w:tblCellMar>
        </w:tblPrEx>
        <w:trPr>
          <w:trHeight w:val="1867" w:hRule="exact"/>
          <w:jc w:val="center"/>
        </w:trPr>
        <w:tc>
          <w:tcPr>
            <w:tcW w:w="637"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ascii="Times New Roman" w:hAnsi="Times New Roman" w:cs="Times New Roman"/>
                <w:sz w:val="20"/>
                <w:szCs w:val="20"/>
              </w:rPr>
              <w:t>8</w:t>
            </w:r>
          </w:p>
        </w:tc>
        <w:tc>
          <w:tcPr>
            <w:tcW w:w="541" w:type="dxa"/>
            <w:vMerge w:val="restart"/>
            <w:tcBorders>
              <w:top w:val="single" w:color="auto" w:sz="4" w:space="0"/>
              <w:left w:val="single" w:color="auto" w:sz="4" w:space="0"/>
            </w:tcBorders>
            <w:shd w:val="clear" w:color="auto" w:fill="FFFFFF"/>
            <w:vAlign w:val="center"/>
          </w:tcPr>
          <w:p>
            <w:pPr>
              <w:pStyle w:val="8"/>
              <w:spacing w:line="324" w:lineRule="exact"/>
              <w:ind w:left="160" w:firstLine="0"/>
              <w:rPr>
                <w:sz w:val="20"/>
                <w:szCs w:val="20"/>
              </w:rPr>
            </w:pPr>
            <w:r>
              <w:rPr>
                <w:rFonts w:hint="eastAsia"/>
                <w:sz w:val="20"/>
                <w:szCs w:val="20"/>
              </w:rPr>
              <w:t>经</w:t>
            </w:r>
            <w:r>
              <w:rPr>
                <w:sz w:val="20"/>
                <w:szCs w:val="20"/>
              </w:rPr>
              <w:t xml:space="preserve"> </w:t>
            </w:r>
            <w:r>
              <w:rPr>
                <w:rFonts w:hint="eastAsia"/>
                <w:sz w:val="20"/>
                <w:szCs w:val="20"/>
              </w:rPr>
              <w:t>济</w:t>
            </w:r>
            <w:r>
              <w:rPr>
                <w:sz w:val="20"/>
                <w:szCs w:val="20"/>
              </w:rPr>
              <w:t xml:space="preserve"> </w:t>
            </w:r>
            <w:r>
              <w:rPr>
                <w:rFonts w:hint="eastAsia"/>
                <w:sz w:val="20"/>
                <w:szCs w:val="20"/>
              </w:rPr>
              <w:t>类</w:t>
            </w:r>
          </w:p>
        </w:tc>
        <w:tc>
          <w:tcPr>
            <w:tcW w:w="1639" w:type="dxa"/>
            <w:tcBorders>
              <w:top w:val="single" w:color="auto" w:sz="4" w:space="0"/>
              <w:left w:val="single" w:color="auto" w:sz="4" w:space="0"/>
            </w:tcBorders>
            <w:shd w:val="clear" w:color="auto" w:fill="FFFFFF"/>
            <w:vAlign w:val="center"/>
          </w:tcPr>
          <w:p>
            <w:pPr>
              <w:pStyle w:val="8"/>
              <w:spacing w:line="307" w:lineRule="exact"/>
              <w:ind w:firstLine="0"/>
              <w:jc w:val="center"/>
              <w:rPr>
                <w:sz w:val="20"/>
                <w:szCs w:val="20"/>
              </w:rPr>
            </w:pPr>
            <w:r>
              <w:rPr>
                <w:rFonts w:hint="eastAsia"/>
                <w:sz w:val="20"/>
                <w:szCs w:val="20"/>
              </w:rPr>
              <w:t>基本农田保护和</w:t>
            </w:r>
            <w:r>
              <w:rPr>
                <w:sz w:val="20"/>
                <w:szCs w:val="20"/>
              </w:rPr>
              <w:t xml:space="preserve"> </w:t>
            </w:r>
            <w:r>
              <w:rPr>
                <w:rFonts w:hint="eastAsia"/>
                <w:sz w:val="20"/>
                <w:szCs w:val="20"/>
              </w:rPr>
              <w:t>土地整理工作</w:t>
            </w:r>
          </w:p>
        </w:tc>
        <w:tc>
          <w:tcPr>
            <w:tcW w:w="6355"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07"/>
              </w:tabs>
              <w:spacing w:line="329"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、定期评定基本农田地力等级。</w:t>
            </w:r>
          </w:p>
          <w:p>
            <w:pPr>
              <w:pStyle w:val="8"/>
              <w:tabs>
                <w:tab w:val="left" w:pos="326"/>
              </w:tabs>
              <w:spacing w:line="329"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、签订基本农田保护责任书，加强基本农田保护和管理，协助制止损害基本农田的行为。</w:t>
            </w:r>
          </w:p>
          <w:p>
            <w:pPr>
              <w:pStyle w:val="8"/>
              <w:tabs>
                <w:tab w:val="left" w:pos="326"/>
              </w:tabs>
              <w:spacing w:line="329"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、协助制定土地整理方案，配合做好土地开发整理项目方案设计</w:t>
            </w:r>
            <w:r>
              <w:rPr>
                <w:rFonts w:hint="eastAsia"/>
                <w:sz w:val="20"/>
                <w:szCs w:val="20"/>
                <w:lang w:eastAsia="zh-CN"/>
              </w:rPr>
              <w:t>、</w:t>
            </w:r>
            <w:r>
              <w:rPr>
                <w:rFonts w:hint="eastAsia"/>
                <w:sz w:val="20"/>
                <w:szCs w:val="20"/>
              </w:rPr>
              <w:t>施工质量监督、土地权属调整等工作。</w:t>
            </w:r>
          </w:p>
        </w:tc>
      </w:tr>
      <w:tr>
        <w:tblPrEx>
          <w:tblCellMar>
            <w:top w:w="0" w:type="dxa"/>
            <w:left w:w="10" w:type="dxa"/>
            <w:bottom w:w="0" w:type="dxa"/>
            <w:right w:w="10" w:type="dxa"/>
          </w:tblCellMar>
        </w:tblPrEx>
        <w:trPr>
          <w:trHeight w:val="2175" w:hRule="exact"/>
          <w:jc w:val="center"/>
        </w:trPr>
        <w:tc>
          <w:tcPr>
            <w:tcW w:w="637"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ascii="Times New Roman" w:hAnsi="Times New Roman" w:cs="Times New Roman"/>
                <w:sz w:val="20"/>
                <w:szCs w:val="20"/>
              </w:rPr>
              <w:t>9</w:t>
            </w:r>
          </w:p>
        </w:tc>
        <w:tc>
          <w:tcPr>
            <w:tcW w:w="541" w:type="dxa"/>
            <w:vMerge w:val="continue"/>
            <w:tcBorders>
              <w:left w:val="single" w:color="auto" w:sz="4" w:space="0"/>
            </w:tcBorders>
            <w:shd w:val="clear" w:color="auto" w:fill="FFFFFF"/>
            <w:vAlign w:val="center"/>
          </w:tcPr>
          <w:p/>
        </w:tc>
        <w:tc>
          <w:tcPr>
            <w:tcW w:w="1639" w:type="dxa"/>
            <w:tcBorders>
              <w:top w:val="single" w:color="auto" w:sz="4" w:space="0"/>
              <w:left w:val="single" w:color="auto" w:sz="4" w:space="0"/>
            </w:tcBorders>
            <w:shd w:val="clear" w:color="auto" w:fill="FFFFFF"/>
            <w:vAlign w:val="center"/>
          </w:tcPr>
          <w:p>
            <w:pPr>
              <w:pStyle w:val="8"/>
              <w:spacing w:line="307" w:lineRule="exact"/>
              <w:ind w:firstLine="0"/>
              <w:jc w:val="center"/>
              <w:rPr>
                <w:sz w:val="20"/>
                <w:szCs w:val="20"/>
              </w:rPr>
            </w:pPr>
            <w:r>
              <w:rPr>
                <w:rFonts w:hint="eastAsia"/>
                <w:sz w:val="20"/>
                <w:szCs w:val="20"/>
              </w:rPr>
              <w:t>农业技术推广和</w:t>
            </w:r>
            <w:r>
              <w:rPr>
                <w:sz w:val="20"/>
                <w:szCs w:val="20"/>
              </w:rPr>
              <w:t xml:space="preserve"> </w:t>
            </w:r>
            <w:r>
              <w:rPr>
                <w:rFonts w:hint="eastAsia"/>
                <w:sz w:val="20"/>
                <w:szCs w:val="20"/>
              </w:rPr>
              <w:t>动物防疫工作</w:t>
            </w:r>
          </w:p>
        </w:tc>
        <w:tc>
          <w:tcPr>
            <w:tcW w:w="6355" w:type="dxa"/>
            <w:tcBorders>
              <w:top w:val="single" w:color="auto" w:sz="4" w:space="0"/>
              <w:left w:val="single" w:color="auto" w:sz="4" w:space="0"/>
              <w:right w:val="single" w:color="auto" w:sz="4" w:space="0"/>
            </w:tcBorders>
            <w:shd w:val="clear" w:color="auto" w:fill="FFFFFF"/>
            <w:tcMar>
              <w:left w:w="57" w:type="dxa"/>
              <w:right w:w="57" w:type="dxa"/>
            </w:tcMar>
            <w:vAlign w:val="bottom"/>
          </w:tcPr>
          <w:p>
            <w:pPr>
              <w:pStyle w:val="8"/>
              <w:tabs>
                <w:tab w:val="left" w:pos="322"/>
              </w:tabs>
              <w:spacing w:line="302"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、建立农业技术推广服务组织，形成农业技术推广网络，推动、帮助村农业技术服务站点和农民技术人员开展工作。</w:t>
            </w:r>
          </w:p>
          <w:p>
            <w:pPr>
              <w:pStyle w:val="8"/>
              <w:tabs>
                <w:tab w:val="left" w:pos="326"/>
              </w:tabs>
              <w:spacing w:line="312"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、宣传动物疫病防治的相关知识，协助做好疫情信息的收集、报告和各项应急处理措施的落实工作。</w:t>
            </w:r>
          </w:p>
          <w:p>
            <w:pPr>
              <w:pStyle w:val="8"/>
              <w:tabs>
                <w:tab w:val="left" w:pos="326"/>
              </w:tabs>
              <w:spacing w:line="312"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、协助开展免疫、消毒、应急处置等动物防疫工作，引导和督促村民、居民履行动物防疫义务。</w:t>
            </w:r>
          </w:p>
          <w:p>
            <w:pPr>
              <w:pStyle w:val="8"/>
              <w:tabs>
                <w:tab w:val="left" w:pos="322"/>
              </w:tabs>
              <w:spacing w:line="240" w:lineRule="auto"/>
              <w:ind w:firstLine="200" w:firstLineChars="100"/>
              <w:jc w:val="both"/>
              <w:rPr>
                <w:sz w:val="20"/>
                <w:szCs w:val="20"/>
              </w:rPr>
            </w:pPr>
            <w:r>
              <w:rPr>
                <w:rFonts w:ascii="Times New Roman" w:hAnsi="Times New Roman" w:cs="Times New Roman"/>
                <w:sz w:val="20"/>
                <w:szCs w:val="20"/>
              </w:rPr>
              <w:t>4</w:t>
            </w:r>
            <w:r>
              <w:rPr>
                <w:rFonts w:hint="eastAsia"/>
                <w:sz w:val="20"/>
                <w:szCs w:val="20"/>
              </w:rPr>
              <w:t>、配合做好农作物病虫害防治工作。</w:t>
            </w:r>
          </w:p>
        </w:tc>
      </w:tr>
      <w:tr>
        <w:tblPrEx>
          <w:tblCellMar>
            <w:top w:w="0" w:type="dxa"/>
            <w:left w:w="10" w:type="dxa"/>
            <w:bottom w:w="0" w:type="dxa"/>
            <w:right w:w="10" w:type="dxa"/>
          </w:tblCellMar>
        </w:tblPrEx>
        <w:trPr>
          <w:trHeight w:val="1023" w:hRule="exact"/>
          <w:jc w:val="center"/>
        </w:trPr>
        <w:tc>
          <w:tcPr>
            <w:tcW w:w="637"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10</w:t>
            </w:r>
          </w:p>
        </w:tc>
        <w:tc>
          <w:tcPr>
            <w:tcW w:w="541" w:type="dxa"/>
            <w:vMerge w:val="continue"/>
            <w:tcBorders>
              <w:left w:val="single" w:color="auto" w:sz="4" w:space="0"/>
            </w:tcBorders>
            <w:shd w:val="clear" w:color="auto" w:fill="FFFFFF"/>
            <w:vAlign w:val="center"/>
          </w:tcPr>
          <w:p/>
        </w:tc>
        <w:tc>
          <w:tcPr>
            <w:tcW w:w="1639" w:type="dxa"/>
            <w:tcBorders>
              <w:top w:val="single" w:color="auto" w:sz="4" w:space="0"/>
              <w:left w:val="single" w:color="auto" w:sz="4" w:space="0"/>
            </w:tcBorders>
            <w:shd w:val="clear" w:color="auto" w:fill="FFFFFF"/>
            <w:vAlign w:val="center"/>
          </w:tcPr>
          <w:p>
            <w:pPr>
              <w:pStyle w:val="8"/>
              <w:spacing w:line="307" w:lineRule="exact"/>
              <w:ind w:firstLine="0"/>
              <w:rPr>
                <w:sz w:val="20"/>
                <w:szCs w:val="20"/>
              </w:rPr>
            </w:pPr>
            <w:r>
              <w:rPr>
                <w:rFonts w:hint="eastAsia"/>
                <w:sz w:val="20"/>
                <w:szCs w:val="20"/>
              </w:rPr>
              <w:t>普查调查统计工作</w:t>
            </w:r>
          </w:p>
        </w:tc>
        <w:tc>
          <w:tcPr>
            <w:tcW w:w="6355"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254"/>
              </w:tabs>
              <w:spacing w:line="302"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、广泛动员和组织社会力量积极参与并认真做好本区域内人口普查、</w:t>
            </w:r>
            <w:r>
              <w:rPr>
                <w:sz w:val="20"/>
                <w:szCs w:val="20"/>
              </w:rPr>
              <w:t xml:space="preserve"> </w:t>
            </w:r>
            <w:r>
              <w:rPr>
                <w:rFonts w:hint="eastAsia"/>
                <w:sz w:val="20"/>
                <w:szCs w:val="20"/>
              </w:rPr>
              <w:t>经济普查、污染源普查、土地调查、农业普查工作。</w:t>
            </w:r>
          </w:p>
          <w:p>
            <w:pPr>
              <w:pStyle w:val="8"/>
              <w:tabs>
                <w:tab w:val="left" w:pos="317"/>
              </w:tabs>
              <w:spacing w:line="302"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、如实提供国家统计调查所需要的情况。</w:t>
            </w:r>
          </w:p>
        </w:tc>
      </w:tr>
      <w:tr>
        <w:tblPrEx>
          <w:tblCellMar>
            <w:top w:w="0" w:type="dxa"/>
            <w:left w:w="10" w:type="dxa"/>
            <w:bottom w:w="0" w:type="dxa"/>
            <w:right w:w="10" w:type="dxa"/>
          </w:tblCellMar>
        </w:tblPrEx>
        <w:trPr>
          <w:trHeight w:val="1019" w:hRule="exact"/>
          <w:jc w:val="center"/>
        </w:trPr>
        <w:tc>
          <w:tcPr>
            <w:tcW w:w="637"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11</w:t>
            </w:r>
          </w:p>
        </w:tc>
        <w:tc>
          <w:tcPr>
            <w:tcW w:w="541" w:type="dxa"/>
            <w:tcBorders>
              <w:top w:val="single" w:color="auto" w:sz="4" w:space="0"/>
              <w:left w:val="single" w:color="auto" w:sz="4" w:space="0"/>
            </w:tcBorders>
            <w:shd w:val="clear" w:color="auto" w:fill="FFFFFF"/>
            <w:vAlign w:val="bottom"/>
          </w:tcPr>
          <w:p>
            <w:pPr>
              <w:pStyle w:val="8"/>
              <w:spacing w:line="319" w:lineRule="exact"/>
              <w:ind w:left="160" w:firstLine="0"/>
              <w:rPr>
                <w:sz w:val="20"/>
                <w:szCs w:val="20"/>
              </w:rPr>
            </w:pPr>
            <w:r>
              <w:rPr>
                <w:rFonts w:hint="eastAsia"/>
                <w:sz w:val="20"/>
                <w:szCs w:val="20"/>
              </w:rPr>
              <w:t>文</w:t>
            </w:r>
            <w:r>
              <w:rPr>
                <w:sz w:val="20"/>
                <w:szCs w:val="20"/>
              </w:rPr>
              <w:t xml:space="preserve"> </w:t>
            </w:r>
            <w:r>
              <w:rPr>
                <w:rFonts w:hint="eastAsia"/>
                <w:sz w:val="20"/>
                <w:szCs w:val="20"/>
              </w:rPr>
              <w:t>化</w:t>
            </w:r>
            <w:r>
              <w:rPr>
                <w:sz w:val="20"/>
                <w:szCs w:val="20"/>
              </w:rPr>
              <w:t xml:space="preserve"> </w:t>
            </w:r>
            <w:r>
              <w:rPr>
                <w:rFonts w:hint="eastAsia"/>
                <w:sz w:val="20"/>
                <w:szCs w:val="20"/>
              </w:rPr>
              <w:t>类</w:t>
            </w:r>
          </w:p>
        </w:tc>
        <w:tc>
          <w:tcPr>
            <w:tcW w:w="1639" w:type="dxa"/>
            <w:tcBorders>
              <w:top w:val="single" w:color="auto" w:sz="4" w:space="0"/>
              <w:left w:val="single" w:color="auto" w:sz="4" w:space="0"/>
            </w:tcBorders>
            <w:shd w:val="clear" w:color="auto" w:fill="FFFFFF"/>
            <w:vAlign w:val="center"/>
          </w:tcPr>
          <w:p>
            <w:pPr>
              <w:pStyle w:val="8"/>
              <w:spacing w:line="307" w:lineRule="exact"/>
              <w:ind w:firstLine="0"/>
              <w:jc w:val="center"/>
              <w:rPr>
                <w:sz w:val="20"/>
                <w:szCs w:val="20"/>
              </w:rPr>
            </w:pPr>
            <w:r>
              <w:rPr>
                <w:rFonts w:hint="eastAsia"/>
                <w:sz w:val="20"/>
                <w:szCs w:val="20"/>
              </w:rPr>
              <w:t>公共文化服务与</w:t>
            </w:r>
            <w:r>
              <w:rPr>
                <w:sz w:val="20"/>
                <w:szCs w:val="20"/>
              </w:rPr>
              <w:t xml:space="preserve"> </w:t>
            </w:r>
            <w:r>
              <w:rPr>
                <w:rFonts w:hint="eastAsia"/>
                <w:sz w:val="20"/>
                <w:szCs w:val="20"/>
              </w:rPr>
              <w:t>全民健身工作</w:t>
            </w:r>
          </w:p>
        </w:tc>
        <w:tc>
          <w:tcPr>
            <w:tcW w:w="6355"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02"/>
              </w:tabs>
              <w:spacing w:line="240" w:lineRule="auto"/>
              <w:ind w:firstLine="200" w:firstLineChars="100"/>
              <w:jc w:val="both"/>
              <w:rPr>
                <w:sz w:val="20"/>
                <w:szCs w:val="20"/>
              </w:rPr>
            </w:pPr>
            <w:r>
              <w:rPr>
                <w:rFonts w:ascii="Times New Roman" w:hAnsi="Times New Roman" w:cs="Times New Roman"/>
                <w:sz w:val="20"/>
                <w:szCs w:val="20"/>
              </w:rPr>
              <w:t>1</w:t>
            </w:r>
            <w:r>
              <w:rPr>
                <w:rFonts w:hint="eastAsia"/>
                <w:sz w:val="20"/>
                <w:szCs w:val="20"/>
              </w:rPr>
              <w:t>、协助开展公共文化服务相关工作。</w:t>
            </w:r>
          </w:p>
          <w:p>
            <w:pPr>
              <w:pStyle w:val="8"/>
              <w:tabs>
                <w:tab w:val="left" w:pos="322"/>
              </w:tabs>
              <w:spacing w:line="317" w:lineRule="exact"/>
              <w:ind w:firstLine="200" w:firstLineChars="100"/>
              <w:jc w:val="both"/>
              <w:rPr>
                <w:sz w:val="20"/>
                <w:szCs w:val="20"/>
                <w:lang w:eastAsia="zh-CN"/>
              </w:rPr>
            </w:pPr>
            <w:r>
              <w:rPr>
                <w:rFonts w:ascii="Times New Roman" w:hAnsi="Times New Roman" w:cs="Times New Roman"/>
                <w:sz w:val="20"/>
                <w:szCs w:val="20"/>
              </w:rPr>
              <w:t>2</w:t>
            </w:r>
            <w:r>
              <w:rPr>
                <w:rFonts w:hint="eastAsia"/>
                <w:sz w:val="20"/>
                <w:szCs w:val="20"/>
              </w:rPr>
              <w:t>、协助做好全民健身工作，为辖区内的居民参与全民健身活动提供</w:t>
            </w:r>
            <w:r>
              <w:rPr>
                <w:rFonts w:hint="eastAsia"/>
                <w:sz w:val="20"/>
                <w:szCs w:val="20"/>
                <w:lang w:eastAsia="zh-CN"/>
              </w:rPr>
              <w:t>服务。</w:t>
            </w:r>
          </w:p>
        </w:tc>
      </w:tr>
      <w:tr>
        <w:tblPrEx>
          <w:tblCellMar>
            <w:top w:w="0" w:type="dxa"/>
            <w:left w:w="10" w:type="dxa"/>
            <w:bottom w:w="0" w:type="dxa"/>
            <w:right w:w="10" w:type="dxa"/>
          </w:tblCellMar>
        </w:tblPrEx>
        <w:trPr>
          <w:trHeight w:val="1293" w:hRule="exact"/>
          <w:jc w:val="center"/>
        </w:trPr>
        <w:tc>
          <w:tcPr>
            <w:tcW w:w="637"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12</w:t>
            </w:r>
          </w:p>
        </w:tc>
        <w:tc>
          <w:tcPr>
            <w:tcW w:w="541" w:type="dxa"/>
            <w:vMerge w:val="restart"/>
            <w:tcBorders>
              <w:top w:val="single" w:color="auto" w:sz="4" w:space="0"/>
              <w:left w:val="single" w:color="auto" w:sz="4" w:space="0"/>
            </w:tcBorders>
            <w:shd w:val="clear" w:color="auto" w:fill="FFFFFF"/>
            <w:vAlign w:val="center"/>
          </w:tcPr>
          <w:p>
            <w:pPr>
              <w:pStyle w:val="8"/>
              <w:spacing w:line="310" w:lineRule="exact"/>
              <w:ind w:left="160" w:firstLine="0"/>
              <w:rPr>
                <w:sz w:val="20"/>
                <w:szCs w:val="20"/>
              </w:rPr>
            </w:pPr>
            <w:r>
              <w:rPr>
                <w:rFonts w:hint="eastAsia"/>
                <w:sz w:val="20"/>
                <w:szCs w:val="20"/>
              </w:rPr>
              <w:t>社</w:t>
            </w:r>
            <w:r>
              <w:rPr>
                <w:sz w:val="20"/>
                <w:szCs w:val="20"/>
              </w:rPr>
              <w:t xml:space="preserve"> </w:t>
            </w:r>
            <w:r>
              <w:rPr>
                <w:rFonts w:hint="eastAsia"/>
                <w:sz w:val="20"/>
                <w:szCs w:val="20"/>
              </w:rPr>
              <w:t>会</w:t>
            </w:r>
            <w:r>
              <w:rPr>
                <w:sz w:val="20"/>
                <w:szCs w:val="20"/>
              </w:rPr>
              <w:t xml:space="preserve"> </w:t>
            </w:r>
            <w:r>
              <w:rPr>
                <w:rFonts w:hint="eastAsia"/>
                <w:sz w:val="20"/>
                <w:szCs w:val="20"/>
              </w:rPr>
              <w:t>类</w:t>
            </w:r>
          </w:p>
        </w:tc>
        <w:tc>
          <w:tcPr>
            <w:tcW w:w="1639" w:type="dxa"/>
            <w:tcBorders>
              <w:top w:val="single" w:color="auto" w:sz="4" w:space="0"/>
              <w:left w:val="single" w:color="auto" w:sz="4" w:space="0"/>
            </w:tcBorders>
            <w:shd w:val="clear" w:color="auto" w:fill="FFFFFF"/>
            <w:vAlign w:val="center"/>
          </w:tcPr>
          <w:p>
            <w:pPr>
              <w:pStyle w:val="8"/>
              <w:spacing w:line="298" w:lineRule="exact"/>
              <w:ind w:firstLine="0"/>
              <w:rPr>
                <w:sz w:val="20"/>
                <w:szCs w:val="20"/>
              </w:rPr>
            </w:pPr>
            <w:r>
              <w:rPr>
                <w:rFonts w:hint="eastAsia"/>
                <w:sz w:val="20"/>
                <w:szCs w:val="20"/>
              </w:rPr>
              <w:t>农村扶贫开发工作</w:t>
            </w:r>
          </w:p>
        </w:tc>
        <w:tc>
          <w:tcPr>
            <w:tcW w:w="6355" w:type="dxa"/>
            <w:tcBorders>
              <w:top w:val="single" w:color="auto" w:sz="4" w:space="0"/>
              <w:left w:val="single" w:color="auto" w:sz="4" w:space="0"/>
              <w:right w:val="single" w:color="auto" w:sz="4" w:space="0"/>
            </w:tcBorders>
            <w:shd w:val="clear" w:color="auto" w:fill="FFFFFF"/>
            <w:tcMar>
              <w:left w:w="57" w:type="dxa"/>
              <w:right w:w="57" w:type="dxa"/>
            </w:tcMar>
            <w:vAlign w:val="bottom"/>
          </w:tcPr>
          <w:p>
            <w:pPr>
              <w:pStyle w:val="8"/>
              <w:tabs>
                <w:tab w:val="left" w:pos="322"/>
              </w:tabs>
              <w:spacing w:line="302"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、协助乡镇人民政府做好贫困户识别、退出，扶贫措施的落实等相关工作。</w:t>
            </w:r>
          </w:p>
          <w:p>
            <w:pPr>
              <w:pStyle w:val="8"/>
              <w:tabs>
                <w:tab w:val="left" w:pos="331"/>
              </w:tabs>
              <w:spacing w:line="312"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、按照县级以上人民政府民政部门和乡镇人民政府的指导，加强自身建设，增强带领群众脱贫致富的能力。</w:t>
            </w:r>
          </w:p>
        </w:tc>
      </w:tr>
      <w:tr>
        <w:tblPrEx>
          <w:tblCellMar>
            <w:top w:w="0" w:type="dxa"/>
            <w:left w:w="10" w:type="dxa"/>
            <w:bottom w:w="0" w:type="dxa"/>
            <w:right w:w="10" w:type="dxa"/>
          </w:tblCellMar>
        </w:tblPrEx>
        <w:trPr>
          <w:trHeight w:val="3115" w:hRule="exact"/>
          <w:jc w:val="center"/>
        </w:trPr>
        <w:tc>
          <w:tcPr>
            <w:tcW w:w="637"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13</w:t>
            </w:r>
          </w:p>
        </w:tc>
        <w:tc>
          <w:tcPr>
            <w:tcW w:w="541" w:type="dxa"/>
            <w:vMerge w:val="continue"/>
            <w:tcBorders>
              <w:left w:val="single" w:color="auto" w:sz="4" w:space="0"/>
            </w:tcBorders>
            <w:shd w:val="clear" w:color="auto" w:fill="FFFFFF"/>
            <w:vAlign w:val="center"/>
          </w:tcPr>
          <w:p/>
        </w:tc>
        <w:tc>
          <w:tcPr>
            <w:tcW w:w="1639"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sz w:val="20"/>
                <w:szCs w:val="20"/>
              </w:rPr>
              <w:t>社会救助工作</w:t>
            </w:r>
          </w:p>
        </w:tc>
        <w:tc>
          <w:tcPr>
            <w:tcW w:w="6355"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02"/>
              </w:tabs>
              <w:spacing w:line="240" w:lineRule="auto"/>
              <w:ind w:firstLine="200" w:firstLineChars="100"/>
              <w:jc w:val="both"/>
              <w:rPr>
                <w:sz w:val="20"/>
                <w:szCs w:val="20"/>
              </w:rPr>
            </w:pPr>
            <w:r>
              <w:rPr>
                <w:rFonts w:ascii="Times New Roman" w:hAnsi="Times New Roman" w:cs="Times New Roman"/>
                <w:sz w:val="20"/>
                <w:szCs w:val="20"/>
              </w:rPr>
              <w:t>1</w:t>
            </w:r>
            <w:r>
              <w:rPr>
                <w:rFonts w:hint="eastAsia"/>
                <w:sz w:val="20"/>
                <w:szCs w:val="20"/>
              </w:rPr>
              <w:t>、协助做好救助对象发现报告工作。</w:t>
            </w:r>
          </w:p>
          <w:p>
            <w:pPr>
              <w:pStyle w:val="8"/>
              <w:tabs>
                <w:tab w:val="left" w:pos="317"/>
              </w:tabs>
              <w:spacing w:line="240" w:lineRule="auto"/>
              <w:ind w:firstLine="200" w:firstLineChars="100"/>
              <w:jc w:val="both"/>
              <w:rPr>
                <w:sz w:val="20"/>
                <w:szCs w:val="20"/>
              </w:rPr>
            </w:pPr>
            <w:r>
              <w:rPr>
                <w:rFonts w:ascii="Times New Roman" w:hAnsi="Times New Roman" w:cs="Times New Roman"/>
                <w:sz w:val="20"/>
                <w:szCs w:val="20"/>
              </w:rPr>
              <w:t>2</w:t>
            </w:r>
            <w:r>
              <w:rPr>
                <w:rFonts w:hint="eastAsia"/>
                <w:sz w:val="20"/>
                <w:szCs w:val="20"/>
              </w:rPr>
              <w:t>、协助提出救助申请。</w:t>
            </w:r>
          </w:p>
          <w:p>
            <w:pPr>
              <w:pStyle w:val="8"/>
              <w:tabs>
                <w:tab w:val="left" w:pos="317"/>
              </w:tabs>
              <w:spacing w:line="240" w:lineRule="auto"/>
              <w:ind w:firstLine="200" w:firstLineChars="100"/>
              <w:jc w:val="both"/>
              <w:rPr>
                <w:sz w:val="20"/>
                <w:szCs w:val="20"/>
              </w:rPr>
            </w:pPr>
            <w:r>
              <w:rPr>
                <w:rFonts w:ascii="Times New Roman" w:hAnsi="Times New Roman" w:cs="Times New Roman"/>
                <w:sz w:val="20"/>
                <w:szCs w:val="20"/>
              </w:rPr>
              <w:t>3</w:t>
            </w:r>
            <w:r>
              <w:rPr>
                <w:rFonts w:hint="eastAsia"/>
                <w:sz w:val="20"/>
                <w:szCs w:val="20"/>
              </w:rPr>
              <w:t>、协助开展调查审核。</w:t>
            </w:r>
          </w:p>
          <w:p>
            <w:pPr>
              <w:pStyle w:val="8"/>
              <w:tabs>
                <w:tab w:val="left" w:pos="317"/>
              </w:tabs>
              <w:spacing w:line="240" w:lineRule="auto"/>
              <w:ind w:firstLine="200" w:firstLineChars="100"/>
              <w:jc w:val="both"/>
              <w:rPr>
                <w:sz w:val="20"/>
                <w:szCs w:val="20"/>
              </w:rPr>
            </w:pPr>
            <w:r>
              <w:rPr>
                <w:rFonts w:ascii="Times New Roman" w:hAnsi="Times New Roman" w:cs="Times New Roman"/>
                <w:sz w:val="20"/>
                <w:szCs w:val="20"/>
              </w:rPr>
              <w:t>4</w:t>
            </w:r>
            <w:r>
              <w:rPr>
                <w:rFonts w:hint="eastAsia"/>
                <w:sz w:val="20"/>
                <w:szCs w:val="20"/>
              </w:rPr>
              <w:t>、协助组织群众评议。</w:t>
            </w:r>
          </w:p>
          <w:p>
            <w:pPr>
              <w:pStyle w:val="8"/>
              <w:tabs>
                <w:tab w:val="left" w:pos="312"/>
              </w:tabs>
              <w:spacing w:line="240" w:lineRule="auto"/>
              <w:ind w:firstLine="200" w:firstLineChars="100"/>
              <w:jc w:val="both"/>
              <w:rPr>
                <w:sz w:val="20"/>
                <w:szCs w:val="20"/>
              </w:rPr>
            </w:pPr>
            <w:r>
              <w:rPr>
                <w:rFonts w:ascii="Times New Roman" w:hAnsi="Times New Roman" w:cs="Times New Roman"/>
                <w:sz w:val="20"/>
                <w:szCs w:val="20"/>
              </w:rPr>
              <w:t>5</w:t>
            </w:r>
            <w:r>
              <w:rPr>
                <w:rFonts w:hint="eastAsia"/>
                <w:sz w:val="20"/>
                <w:szCs w:val="20"/>
              </w:rPr>
              <w:t>、协助进行抽查复核。</w:t>
            </w:r>
          </w:p>
          <w:p>
            <w:pPr>
              <w:pStyle w:val="8"/>
              <w:tabs>
                <w:tab w:val="left" w:pos="312"/>
              </w:tabs>
              <w:spacing w:line="240" w:lineRule="auto"/>
              <w:ind w:firstLine="200" w:firstLineChars="100"/>
              <w:jc w:val="both"/>
              <w:rPr>
                <w:sz w:val="20"/>
                <w:szCs w:val="20"/>
              </w:rPr>
            </w:pPr>
            <w:r>
              <w:rPr>
                <w:rFonts w:ascii="Times New Roman" w:hAnsi="Times New Roman" w:cs="Times New Roman"/>
                <w:sz w:val="20"/>
                <w:szCs w:val="20"/>
              </w:rPr>
              <w:t>6</w:t>
            </w:r>
            <w:r>
              <w:rPr>
                <w:rFonts w:hint="eastAsia"/>
                <w:sz w:val="20"/>
                <w:szCs w:val="20"/>
              </w:rPr>
              <w:t>、协助公示审核审批结果。</w:t>
            </w:r>
          </w:p>
          <w:p>
            <w:pPr>
              <w:pStyle w:val="8"/>
              <w:tabs>
                <w:tab w:val="left" w:pos="312"/>
              </w:tabs>
              <w:spacing w:line="240" w:lineRule="auto"/>
              <w:ind w:firstLine="200" w:firstLineChars="100"/>
              <w:jc w:val="both"/>
              <w:rPr>
                <w:sz w:val="20"/>
                <w:szCs w:val="20"/>
              </w:rPr>
            </w:pPr>
            <w:r>
              <w:rPr>
                <w:rFonts w:ascii="Times New Roman" w:hAnsi="Times New Roman" w:cs="Times New Roman"/>
                <w:sz w:val="20"/>
                <w:szCs w:val="20"/>
              </w:rPr>
              <w:t>7</w:t>
            </w:r>
            <w:r>
              <w:rPr>
                <w:rFonts w:hint="eastAsia"/>
                <w:sz w:val="20"/>
                <w:szCs w:val="20"/>
              </w:rPr>
              <w:t>、协助做好社会救助动态管理工作。</w:t>
            </w:r>
          </w:p>
          <w:p>
            <w:pPr>
              <w:pStyle w:val="8"/>
              <w:tabs>
                <w:tab w:val="left" w:pos="307"/>
              </w:tabs>
              <w:spacing w:line="240" w:lineRule="auto"/>
              <w:ind w:firstLine="200" w:firstLineChars="100"/>
              <w:jc w:val="both"/>
              <w:rPr>
                <w:sz w:val="20"/>
                <w:szCs w:val="20"/>
              </w:rPr>
            </w:pPr>
            <w:r>
              <w:rPr>
                <w:rFonts w:ascii="Times New Roman" w:hAnsi="Times New Roman" w:cs="Times New Roman"/>
                <w:sz w:val="20"/>
                <w:szCs w:val="20"/>
              </w:rPr>
              <w:t>8</w:t>
            </w:r>
            <w:r>
              <w:rPr>
                <w:rFonts w:hint="eastAsia"/>
                <w:sz w:val="20"/>
                <w:szCs w:val="20"/>
              </w:rPr>
              <w:t>、协助做好社会力量参与社会救助有关工作。</w:t>
            </w:r>
          </w:p>
          <w:p>
            <w:pPr>
              <w:pStyle w:val="8"/>
              <w:tabs>
                <w:tab w:val="left" w:pos="317"/>
              </w:tabs>
              <w:spacing w:line="240" w:lineRule="auto"/>
              <w:ind w:firstLine="200" w:firstLineChars="100"/>
              <w:jc w:val="both"/>
              <w:rPr>
                <w:sz w:val="20"/>
                <w:szCs w:val="20"/>
              </w:rPr>
            </w:pPr>
            <w:r>
              <w:rPr>
                <w:rFonts w:ascii="Times New Roman" w:hAnsi="Times New Roman" w:cs="Times New Roman"/>
                <w:sz w:val="20"/>
                <w:szCs w:val="20"/>
              </w:rPr>
              <w:t>9</w:t>
            </w:r>
            <w:r>
              <w:rPr>
                <w:rFonts w:hint="eastAsia"/>
                <w:sz w:val="20"/>
                <w:szCs w:val="20"/>
              </w:rPr>
              <w:t>、协助做好社会救助政策宣传工作。</w:t>
            </w:r>
          </w:p>
        </w:tc>
      </w:tr>
      <w:tr>
        <w:tblPrEx>
          <w:tblCellMar>
            <w:top w:w="0" w:type="dxa"/>
            <w:left w:w="10" w:type="dxa"/>
            <w:bottom w:w="0" w:type="dxa"/>
            <w:right w:w="10" w:type="dxa"/>
          </w:tblCellMar>
        </w:tblPrEx>
        <w:trPr>
          <w:trHeight w:val="2428" w:hRule="exact"/>
          <w:jc w:val="center"/>
        </w:trPr>
        <w:tc>
          <w:tcPr>
            <w:tcW w:w="637" w:type="dxa"/>
            <w:tcBorders>
              <w:top w:val="single" w:color="auto" w:sz="4" w:space="0"/>
              <w:left w:val="single" w:color="auto" w:sz="4" w:space="0"/>
              <w:bottom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14</w:t>
            </w:r>
          </w:p>
        </w:tc>
        <w:tc>
          <w:tcPr>
            <w:tcW w:w="541" w:type="dxa"/>
            <w:vMerge w:val="continue"/>
            <w:tcBorders>
              <w:left w:val="single" w:color="auto" w:sz="4" w:space="0"/>
              <w:bottom w:val="single" w:color="auto" w:sz="4" w:space="0"/>
            </w:tcBorders>
            <w:shd w:val="clear" w:color="auto" w:fill="FFFFFF"/>
            <w:vAlign w:val="center"/>
          </w:tcPr>
          <w:p/>
        </w:tc>
        <w:tc>
          <w:tcPr>
            <w:tcW w:w="1639" w:type="dxa"/>
            <w:tcBorders>
              <w:top w:val="single" w:color="auto" w:sz="4" w:space="0"/>
              <w:left w:val="single" w:color="auto" w:sz="4" w:space="0"/>
              <w:bottom w:val="single" w:color="auto" w:sz="4" w:space="0"/>
            </w:tcBorders>
            <w:shd w:val="clear" w:color="auto" w:fill="FFFFFF"/>
            <w:vAlign w:val="center"/>
          </w:tcPr>
          <w:p>
            <w:pPr>
              <w:pStyle w:val="8"/>
              <w:spacing w:line="240" w:lineRule="auto"/>
              <w:ind w:firstLine="0"/>
              <w:jc w:val="center"/>
              <w:rPr>
                <w:sz w:val="20"/>
                <w:szCs w:val="20"/>
              </w:rPr>
            </w:pPr>
            <w:r>
              <w:rPr>
                <w:rFonts w:hint="eastAsia"/>
                <w:sz w:val="20"/>
                <w:szCs w:val="20"/>
              </w:rPr>
              <w:t>社会福利工作</w:t>
            </w:r>
          </w:p>
        </w:tc>
        <w:tc>
          <w:tcPr>
            <w:tcW w:w="6355"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pPr>
              <w:pStyle w:val="8"/>
              <w:tabs>
                <w:tab w:val="left" w:pos="322"/>
              </w:tabs>
              <w:spacing w:line="302"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、协助做好养老服务补贴、高龄津贴、孤儿和事实无人抚养儿童基</w:t>
            </w:r>
            <w:r>
              <w:rPr>
                <w:sz w:val="20"/>
                <w:szCs w:val="20"/>
              </w:rPr>
              <w:t xml:space="preserve"> </w:t>
            </w:r>
            <w:r>
              <w:rPr>
                <w:rFonts w:hint="eastAsia"/>
                <w:sz w:val="20"/>
                <w:szCs w:val="20"/>
              </w:rPr>
              <w:t>本生活补贴、困难残疾人生活补贴和重度残疾人护理补贴等的申请、审核、公示、动态管理等工作。</w:t>
            </w:r>
          </w:p>
          <w:p>
            <w:pPr>
              <w:pStyle w:val="8"/>
              <w:tabs>
                <w:tab w:val="left" w:pos="326"/>
              </w:tabs>
              <w:spacing w:line="302"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、协助为符合条件的老年人、儿童、残疾人等对象提供生活照料、紧急救援、医疗护理、精神慰藉、心理咨询等服务。</w:t>
            </w:r>
          </w:p>
          <w:p>
            <w:pPr>
              <w:pStyle w:val="8"/>
              <w:tabs>
                <w:tab w:val="left" w:pos="331"/>
              </w:tabs>
              <w:spacing w:line="302"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、设置农村公益性墓地，经乡级人民政府审核同意后，报县级人民政府民政部门审批；协助做好本区域的基本殡葬服务与殡葬管理工作。</w:t>
            </w:r>
          </w:p>
        </w:tc>
      </w:tr>
    </w:tbl>
    <w:p>
      <w:pPr>
        <w:spacing w:line="1" w:lineRule="exact"/>
      </w:pPr>
      <w:r>
        <w:br w:type="page"/>
      </w:r>
    </w:p>
    <w:tbl>
      <w:tblPr>
        <w:tblStyle w:val="4"/>
        <w:tblW w:w="9243" w:type="dxa"/>
        <w:jc w:val="center"/>
        <w:tblLayout w:type="fixed"/>
        <w:tblCellMar>
          <w:top w:w="0" w:type="dxa"/>
          <w:left w:w="10" w:type="dxa"/>
          <w:bottom w:w="0" w:type="dxa"/>
          <w:right w:w="10" w:type="dxa"/>
        </w:tblCellMar>
      </w:tblPr>
      <w:tblGrid>
        <w:gridCol w:w="642"/>
        <w:gridCol w:w="545"/>
        <w:gridCol w:w="1652"/>
        <w:gridCol w:w="6404"/>
      </w:tblGrid>
      <w:tr>
        <w:tblPrEx>
          <w:tblCellMar>
            <w:top w:w="0" w:type="dxa"/>
            <w:left w:w="10" w:type="dxa"/>
            <w:bottom w:w="0" w:type="dxa"/>
            <w:right w:w="10" w:type="dxa"/>
          </w:tblCellMar>
        </w:tblPrEx>
        <w:trPr>
          <w:trHeight w:val="426" w:hRule="exact"/>
          <w:jc w:val="center"/>
        </w:trPr>
        <w:tc>
          <w:tcPr>
            <w:tcW w:w="642"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序号</w:t>
            </w:r>
          </w:p>
        </w:tc>
        <w:tc>
          <w:tcPr>
            <w:tcW w:w="545"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类别</w:t>
            </w:r>
          </w:p>
        </w:tc>
        <w:tc>
          <w:tcPr>
            <w:tcW w:w="1652"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政府工作事项</w:t>
            </w:r>
          </w:p>
        </w:tc>
        <w:tc>
          <w:tcPr>
            <w:tcW w:w="6404"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协助内容</w:t>
            </w:r>
          </w:p>
        </w:tc>
      </w:tr>
      <w:tr>
        <w:tblPrEx>
          <w:tblCellMar>
            <w:top w:w="0" w:type="dxa"/>
            <w:left w:w="10" w:type="dxa"/>
            <w:bottom w:w="0" w:type="dxa"/>
            <w:right w:w="10" w:type="dxa"/>
          </w:tblCellMar>
        </w:tblPrEx>
        <w:trPr>
          <w:trHeight w:val="3310" w:hRule="exact"/>
          <w:jc w:val="center"/>
        </w:trPr>
        <w:tc>
          <w:tcPr>
            <w:tcW w:w="642"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15</w:t>
            </w:r>
          </w:p>
        </w:tc>
        <w:tc>
          <w:tcPr>
            <w:tcW w:w="545" w:type="dxa"/>
            <w:vMerge w:val="restart"/>
            <w:tcBorders>
              <w:top w:val="single" w:color="auto" w:sz="4" w:space="0"/>
              <w:left w:val="single" w:color="auto" w:sz="4" w:space="0"/>
            </w:tcBorders>
            <w:shd w:val="clear" w:color="auto" w:fill="FFFFFF"/>
            <w:textDirection w:val="tbRlV"/>
            <w:vAlign w:val="center"/>
          </w:tcPr>
          <w:p>
            <w:pPr>
              <w:pStyle w:val="9"/>
            </w:pPr>
            <w:r>
              <w:rPr>
                <w:rFonts w:hint="eastAsia"/>
              </w:rPr>
              <w:t>社</w:t>
            </w:r>
            <w:r>
              <w:rPr>
                <w:lang w:eastAsia="zh-CN"/>
              </w:rPr>
              <w:t xml:space="preserve">  </w:t>
            </w:r>
            <w:r>
              <w:rPr>
                <w:rFonts w:hint="eastAsia"/>
              </w:rPr>
              <w:t>会</w:t>
            </w:r>
            <w:r>
              <w:rPr>
                <w:lang w:eastAsia="zh-CN"/>
              </w:rPr>
              <w:t xml:space="preserve">  </w:t>
            </w:r>
            <w:r>
              <w:rPr>
                <w:rFonts w:hint="eastAsia"/>
              </w:rPr>
              <w:t>类</w:t>
            </w:r>
          </w:p>
        </w:tc>
        <w:tc>
          <w:tcPr>
            <w:tcW w:w="1652" w:type="dxa"/>
            <w:tcBorders>
              <w:top w:val="single" w:color="auto" w:sz="4" w:space="0"/>
              <w:left w:val="single" w:color="auto" w:sz="4" w:space="0"/>
            </w:tcBorders>
            <w:shd w:val="clear" w:color="auto" w:fill="FFFFFF"/>
            <w:vAlign w:val="center"/>
          </w:tcPr>
          <w:p>
            <w:pPr>
              <w:pStyle w:val="8"/>
              <w:spacing w:line="302" w:lineRule="exact"/>
              <w:ind w:firstLine="0"/>
              <w:jc w:val="center"/>
              <w:rPr>
                <w:sz w:val="20"/>
                <w:szCs w:val="20"/>
              </w:rPr>
            </w:pPr>
            <w:r>
              <w:rPr>
                <w:rFonts w:hint="eastAsia"/>
                <w:sz w:val="20"/>
                <w:szCs w:val="20"/>
              </w:rPr>
              <w:t>老年人权益</w:t>
            </w:r>
          </w:p>
          <w:p>
            <w:pPr>
              <w:pStyle w:val="8"/>
              <w:spacing w:line="302" w:lineRule="exact"/>
              <w:ind w:firstLine="0"/>
              <w:jc w:val="center"/>
              <w:rPr>
                <w:sz w:val="20"/>
                <w:szCs w:val="20"/>
              </w:rPr>
            </w:pPr>
            <w:r>
              <w:rPr>
                <w:rFonts w:hint="eastAsia"/>
                <w:sz w:val="20"/>
                <w:szCs w:val="20"/>
              </w:rPr>
              <w:t>保障工作</w:t>
            </w:r>
          </w:p>
        </w:tc>
        <w:tc>
          <w:tcPr>
            <w:tcW w:w="640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22"/>
              </w:tabs>
              <w:spacing w:line="303"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、将养老服务设施纳入城乡社区配套设施建设规划，建立适应老年人需要的生活服务、文化体育活动、日间照料、疾病护理与康复等服务设施和网点，就近为老年人提供服务。</w:t>
            </w:r>
          </w:p>
          <w:p>
            <w:pPr>
              <w:pStyle w:val="8"/>
              <w:tabs>
                <w:tab w:val="left" w:pos="326"/>
              </w:tabs>
              <w:spacing w:line="303"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将居家养老服务照料中心与文化、体育、教育、卫生等公共服务设施的功能相衔接，组织开展适合老年人的群众性文化、体育、娱乐等活动，丰富老年人的精神文化生活，为老年人提供及时、便捷的预防保健和基本医疗服务。</w:t>
            </w:r>
          </w:p>
          <w:p>
            <w:pPr>
              <w:pStyle w:val="8"/>
              <w:tabs>
                <w:tab w:val="left" w:pos="326"/>
              </w:tabs>
              <w:spacing w:line="303"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、建立老年人信息档案和日常联络制度，了解老年人特别是困难家庭和单独居住老年人的生活状况。</w:t>
            </w:r>
          </w:p>
          <w:p>
            <w:pPr>
              <w:pStyle w:val="8"/>
              <w:tabs>
                <w:tab w:val="left" w:pos="326"/>
              </w:tabs>
              <w:spacing w:line="317"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、对互助式养老给予指导和帮助，协助落实对互助式养老的扶持措施。</w:t>
            </w:r>
          </w:p>
        </w:tc>
      </w:tr>
      <w:tr>
        <w:tblPrEx>
          <w:tblCellMar>
            <w:top w:w="0" w:type="dxa"/>
            <w:left w:w="10" w:type="dxa"/>
            <w:bottom w:w="0" w:type="dxa"/>
            <w:right w:w="10" w:type="dxa"/>
          </w:tblCellMar>
        </w:tblPrEx>
        <w:trPr>
          <w:trHeight w:val="3890" w:hRule="exact"/>
          <w:jc w:val="center"/>
        </w:trPr>
        <w:tc>
          <w:tcPr>
            <w:tcW w:w="642"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16</w:t>
            </w:r>
          </w:p>
        </w:tc>
        <w:tc>
          <w:tcPr>
            <w:tcW w:w="545" w:type="dxa"/>
            <w:vMerge w:val="continue"/>
            <w:tcBorders>
              <w:left w:val="single" w:color="auto" w:sz="4" w:space="0"/>
            </w:tcBorders>
            <w:shd w:val="clear" w:color="auto" w:fill="FFFFFF"/>
            <w:textDirection w:val="tbRlV"/>
            <w:vAlign w:val="center"/>
          </w:tcPr>
          <w:p/>
        </w:tc>
        <w:tc>
          <w:tcPr>
            <w:tcW w:w="1652" w:type="dxa"/>
            <w:tcBorders>
              <w:top w:val="single" w:color="auto" w:sz="4" w:space="0"/>
              <w:left w:val="single" w:color="auto" w:sz="4" w:space="0"/>
            </w:tcBorders>
            <w:shd w:val="clear" w:color="auto" w:fill="FFFFFF"/>
            <w:vAlign w:val="center"/>
          </w:tcPr>
          <w:p>
            <w:pPr>
              <w:pStyle w:val="8"/>
              <w:spacing w:line="298" w:lineRule="exact"/>
              <w:ind w:firstLine="0"/>
              <w:jc w:val="center"/>
              <w:rPr>
                <w:sz w:val="20"/>
                <w:szCs w:val="20"/>
              </w:rPr>
            </w:pPr>
            <w:r>
              <w:rPr>
                <w:rFonts w:hint="eastAsia"/>
                <w:sz w:val="20"/>
                <w:szCs w:val="20"/>
              </w:rPr>
              <w:t>未成年人</w:t>
            </w:r>
          </w:p>
          <w:p>
            <w:pPr>
              <w:pStyle w:val="8"/>
              <w:spacing w:line="298" w:lineRule="exact"/>
              <w:ind w:firstLine="0"/>
              <w:jc w:val="center"/>
              <w:rPr>
                <w:sz w:val="20"/>
                <w:szCs w:val="20"/>
              </w:rPr>
            </w:pPr>
            <w:r>
              <w:rPr>
                <w:rFonts w:hint="eastAsia"/>
                <w:sz w:val="20"/>
                <w:szCs w:val="20"/>
              </w:rPr>
              <w:t>保护工作</w:t>
            </w:r>
          </w:p>
        </w:tc>
        <w:tc>
          <w:tcPr>
            <w:tcW w:w="640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17"/>
              </w:tabs>
              <w:spacing w:line="306"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、协助做好义务教育入学工作，督促适龄儿童、少年上学，及时报告适龄儿童、少年辍学情况，并做好劝学工作。</w:t>
            </w:r>
          </w:p>
          <w:p>
            <w:pPr>
              <w:pStyle w:val="8"/>
              <w:tabs>
                <w:tab w:val="left" w:pos="326"/>
              </w:tabs>
              <w:spacing w:line="306"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、协助维护学校周边环境安全，配合做好学生人身伤害事故预防和处理有关工作。</w:t>
            </w:r>
          </w:p>
          <w:p>
            <w:pPr>
              <w:pStyle w:val="8"/>
              <w:tabs>
                <w:tab w:val="left" w:pos="326"/>
              </w:tabs>
              <w:spacing w:line="306"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、预防和制止侵害未成年人合法权益的违法犯罪行为，发现未成年人遭受或者疑似遭受不法侵害以及面临不法侵害危险时，应当立即向公安机关报案或举报。</w:t>
            </w:r>
          </w:p>
          <w:p>
            <w:pPr>
              <w:pStyle w:val="8"/>
              <w:tabs>
                <w:tab w:val="left" w:pos="326"/>
              </w:tabs>
              <w:spacing w:line="306"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、协助做好村（社区）家长学校和家庭教育指导服务点建设，协助组织、指导未成年人开展有益于身心健康的各种活动。</w:t>
            </w:r>
          </w:p>
          <w:p>
            <w:pPr>
              <w:pStyle w:val="8"/>
              <w:tabs>
                <w:tab w:val="left" w:pos="326"/>
              </w:tabs>
              <w:spacing w:line="306" w:lineRule="exact"/>
              <w:ind w:firstLine="200" w:firstLineChars="100"/>
              <w:jc w:val="both"/>
              <w:rPr>
                <w:sz w:val="20"/>
                <w:szCs w:val="20"/>
              </w:rPr>
            </w:pPr>
            <w:r>
              <w:rPr>
                <w:rFonts w:ascii="Times New Roman" w:hAnsi="Times New Roman" w:cs="Times New Roman"/>
                <w:sz w:val="20"/>
                <w:szCs w:val="20"/>
              </w:rPr>
              <w:t>5</w:t>
            </w:r>
            <w:r>
              <w:rPr>
                <w:rFonts w:hint="eastAsia"/>
                <w:sz w:val="20"/>
                <w:szCs w:val="20"/>
              </w:rPr>
              <w:t>、定期走访、全面排查，及时掌握困境儿童和农村留守儿童的基本信息，协助开展困境儿童和农村留守儿童关爱服务工作。</w:t>
            </w:r>
          </w:p>
          <w:p>
            <w:pPr>
              <w:pStyle w:val="8"/>
              <w:tabs>
                <w:tab w:val="left" w:pos="317"/>
              </w:tabs>
              <w:spacing w:line="306" w:lineRule="exact"/>
              <w:ind w:firstLine="200" w:firstLineChars="100"/>
              <w:jc w:val="both"/>
              <w:rPr>
                <w:sz w:val="20"/>
                <w:szCs w:val="20"/>
              </w:rPr>
            </w:pPr>
            <w:r>
              <w:rPr>
                <w:rFonts w:ascii="Times New Roman" w:hAnsi="Times New Roman" w:cs="Times New Roman"/>
                <w:sz w:val="20"/>
                <w:szCs w:val="20"/>
              </w:rPr>
              <w:t>6</w:t>
            </w:r>
            <w:r>
              <w:rPr>
                <w:rFonts w:hint="eastAsia"/>
                <w:sz w:val="20"/>
                <w:szCs w:val="20"/>
              </w:rPr>
              <w:t>、协助做好对未成年人的教育、挽救工作。</w:t>
            </w:r>
          </w:p>
        </w:tc>
      </w:tr>
      <w:tr>
        <w:tblPrEx>
          <w:tblCellMar>
            <w:top w:w="0" w:type="dxa"/>
            <w:left w:w="10" w:type="dxa"/>
            <w:bottom w:w="0" w:type="dxa"/>
            <w:right w:w="10" w:type="dxa"/>
          </w:tblCellMar>
        </w:tblPrEx>
        <w:trPr>
          <w:trHeight w:val="770" w:hRule="exact"/>
          <w:jc w:val="center"/>
        </w:trPr>
        <w:tc>
          <w:tcPr>
            <w:tcW w:w="642"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17</w:t>
            </w:r>
          </w:p>
        </w:tc>
        <w:tc>
          <w:tcPr>
            <w:tcW w:w="545" w:type="dxa"/>
            <w:vMerge w:val="continue"/>
            <w:tcBorders>
              <w:left w:val="single" w:color="auto" w:sz="4" w:space="0"/>
            </w:tcBorders>
            <w:shd w:val="clear" w:color="auto" w:fill="FFFFFF"/>
            <w:textDirection w:val="tbRlV"/>
            <w:vAlign w:val="center"/>
          </w:tcPr>
          <w:p/>
        </w:tc>
        <w:tc>
          <w:tcPr>
            <w:tcW w:w="1652" w:type="dxa"/>
            <w:tcBorders>
              <w:top w:val="single" w:color="auto" w:sz="4" w:space="0"/>
              <w:left w:val="single" w:color="auto" w:sz="4" w:space="0"/>
            </w:tcBorders>
            <w:shd w:val="clear" w:color="auto" w:fill="FFFFFF"/>
            <w:vAlign w:val="center"/>
          </w:tcPr>
          <w:p>
            <w:pPr>
              <w:pStyle w:val="8"/>
              <w:spacing w:line="302" w:lineRule="exact"/>
              <w:ind w:left="340" w:firstLine="40"/>
              <w:rPr>
                <w:sz w:val="20"/>
                <w:szCs w:val="20"/>
              </w:rPr>
            </w:pPr>
            <w:r>
              <w:rPr>
                <w:rFonts w:hint="eastAsia"/>
                <w:sz w:val="20"/>
                <w:szCs w:val="20"/>
              </w:rPr>
              <w:t>妇女权益</w:t>
            </w:r>
          </w:p>
          <w:p>
            <w:pPr>
              <w:pStyle w:val="8"/>
              <w:spacing w:line="302" w:lineRule="exact"/>
              <w:ind w:left="340" w:firstLine="40"/>
              <w:rPr>
                <w:sz w:val="20"/>
                <w:szCs w:val="20"/>
              </w:rPr>
            </w:pPr>
            <w:r>
              <w:rPr>
                <w:rFonts w:hint="eastAsia"/>
                <w:sz w:val="20"/>
                <w:szCs w:val="20"/>
              </w:rPr>
              <w:t>保障工作</w:t>
            </w:r>
          </w:p>
        </w:tc>
        <w:tc>
          <w:tcPr>
            <w:tcW w:w="640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02"/>
              </w:tabs>
              <w:spacing w:after="40" w:line="240" w:lineRule="auto"/>
              <w:ind w:firstLine="200" w:firstLineChars="100"/>
              <w:jc w:val="both"/>
              <w:rPr>
                <w:sz w:val="20"/>
                <w:szCs w:val="20"/>
              </w:rPr>
            </w:pPr>
            <w:r>
              <w:rPr>
                <w:rFonts w:ascii="Times New Roman" w:hAnsi="Times New Roman" w:cs="Times New Roman"/>
                <w:sz w:val="20"/>
                <w:szCs w:val="20"/>
              </w:rPr>
              <w:t>1</w:t>
            </w:r>
            <w:r>
              <w:rPr>
                <w:rFonts w:hint="eastAsia"/>
                <w:sz w:val="20"/>
                <w:szCs w:val="20"/>
              </w:rPr>
              <w:t>、协助对农村留守妇女进行摸底排查，建立信息台账。</w:t>
            </w:r>
          </w:p>
          <w:p>
            <w:pPr>
              <w:pStyle w:val="8"/>
              <w:tabs>
                <w:tab w:val="left" w:pos="317"/>
              </w:tabs>
              <w:spacing w:line="240" w:lineRule="auto"/>
              <w:ind w:firstLine="200" w:firstLineChars="100"/>
              <w:jc w:val="both"/>
              <w:rPr>
                <w:sz w:val="20"/>
                <w:szCs w:val="20"/>
              </w:rPr>
            </w:pPr>
            <w:r>
              <w:rPr>
                <w:rFonts w:ascii="Times New Roman" w:hAnsi="Times New Roman" w:cs="Times New Roman"/>
                <w:sz w:val="20"/>
                <w:szCs w:val="20"/>
              </w:rPr>
              <w:t>2</w:t>
            </w:r>
            <w:r>
              <w:rPr>
                <w:rFonts w:hint="eastAsia"/>
                <w:sz w:val="20"/>
                <w:szCs w:val="20"/>
              </w:rPr>
              <w:t>、协助做好妇女权益保障工作。</w:t>
            </w:r>
          </w:p>
        </w:tc>
      </w:tr>
      <w:tr>
        <w:tblPrEx>
          <w:tblCellMar>
            <w:top w:w="0" w:type="dxa"/>
            <w:left w:w="10" w:type="dxa"/>
            <w:bottom w:w="0" w:type="dxa"/>
            <w:right w:w="10" w:type="dxa"/>
          </w:tblCellMar>
        </w:tblPrEx>
        <w:trPr>
          <w:trHeight w:val="1698" w:hRule="exact"/>
          <w:jc w:val="center"/>
        </w:trPr>
        <w:tc>
          <w:tcPr>
            <w:tcW w:w="642"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18</w:t>
            </w:r>
          </w:p>
        </w:tc>
        <w:tc>
          <w:tcPr>
            <w:tcW w:w="545" w:type="dxa"/>
            <w:vMerge w:val="continue"/>
            <w:tcBorders>
              <w:left w:val="single" w:color="auto" w:sz="4" w:space="0"/>
            </w:tcBorders>
            <w:shd w:val="clear" w:color="auto" w:fill="FFFFFF"/>
            <w:textDirection w:val="tbRlV"/>
            <w:vAlign w:val="center"/>
          </w:tcPr>
          <w:p/>
        </w:tc>
        <w:tc>
          <w:tcPr>
            <w:tcW w:w="1652" w:type="dxa"/>
            <w:tcBorders>
              <w:top w:val="single" w:color="auto" w:sz="4" w:space="0"/>
              <w:left w:val="single" w:color="auto" w:sz="4" w:space="0"/>
            </w:tcBorders>
            <w:shd w:val="clear" w:color="auto" w:fill="FFFFFF"/>
            <w:vAlign w:val="center"/>
          </w:tcPr>
          <w:p>
            <w:pPr>
              <w:pStyle w:val="8"/>
              <w:spacing w:line="302" w:lineRule="exact"/>
              <w:ind w:firstLine="0"/>
              <w:jc w:val="center"/>
              <w:rPr>
                <w:sz w:val="20"/>
                <w:szCs w:val="20"/>
              </w:rPr>
            </w:pPr>
            <w:r>
              <w:rPr>
                <w:rFonts w:hint="eastAsia"/>
                <w:sz w:val="20"/>
                <w:szCs w:val="20"/>
              </w:rPr>
              <w:t>人力资源和社会</w:t>
            </w:r>
            <w:r>
              <w:rPr>
                <w:sz w:val="20"/>
                <w:szCs w:val="20"/>
              </w:rPr>
              <w:t xml:space="preserve"> </w:t>
            </w:r>
            <w:r>
              <w:rPr>
                <w:rFonts w:hint="eastAsia"/>
                <w:sz w:val="20"/>
                <w:szCs w:val="20"/>
              </w:rPr>
              <w:t>保障服务与就业</w:t>
            </w:r>
            <w:r>
              <w:rPr>
                <w:sz w:val="20"/>
                <w:szCs w:val="20"/>
              </w:rPr>
              <w:t xml:space="preserve"> </w:t>
            </w:r>
            <w:r>
              <w:rPr>
                <w:rFonts w:hint="eastAsia"/>
                <w:sz w:val="20"/>
                <w:szCs w:val="20"/>
              </w:rPr>
              <w:t>促进工作</w:t>
            </w:r>
          </w:p>
        </w:tc>
        <w:tc>
          <w:tcPr>
            <w:tcW w:w="640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02"/>
              </w:tabs>
              <w:spacing w:line="240" w:lineRule="auto"/>
              <w:ind w:firstLine="200" w:firstLineChars="100"/>
              <w:rPr>
                <w:sz w:val="20"/>
                <w:szCs w:val="20"/>
              </w:rPr>
            </w:pPr>
            <w:r>
              <w:rPr>
                <w:rFonts w:ascii="Times New Roman" w:hAnsi="Times New Roman" w:cs="Times New Roman"/>
                <w:sz w:val="20"/>
                <w:szCs w:val="20"/>
              </w:rPr>
              <w:t>1</w:t>
            </w:r>
            <w:r>
              <w:rPr>
                <w:rFonts w:hint="eastAsia"/>
                <w:sz w:val="20"/>
                <w:szCs w:val="20"/>
              </w:rPr>
              <w:t>、协助做好有关人力资源服务的基础性工作。</w:t>
            </w:r>
          </w:p>
          <w:p>
            <w:pPr>
              <w:pStyle w:val="8"/>
              <w:tabs>
                <w:tab w:val="left" w:pos="322"/>
              </w:tabs>
              <w:spacing w:line="312"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、配合做好就业法律法规和政策宣传、就业失业人员统计等与促进就业有关的基础性工作。</w:t>
            </w:r>
          </w:p>
          <w:p>
            <w:pPr>
              <w:pStyle w:val="8"/>
              <w:tabs>
                <w:tab w:val="left" w:pos="317"/>
              </w:tabs>
              <w:spacing w:line="312"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、配合做好就业援助工作。</w:t>
            </w:r>
          </w:p>
          <w:p>
            <w:pPr>
              <w:pStyle w:val="8"/>
              <w:tabs>
                <w:tab w:val="left" w:pos="317"/>
              </w:tabs>
              <w:spacing w:line="312"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、协助做好城乡居民养老保险服务相关工作。</w:t>
            </w:r>
          </w:p>
        </w:tc>
      </w:tr>
      <w:tr>
        <w:tblPrEx>
          <w:tblCellMar>
            <w:top w:w="0" w:type="dxa"/>
            <w:left w:w="10" w:type="dxa"/>
            <w:bottom w:w="0" w:type="dxa"/>
            <w:right w:w="10" w:type="dxa"/>
          </w:tblCellMar>
        </w:tblPrEx>
        <w:trPr>
          <w:trHeight w:val="2661" w:hRule="exact"/>
          <w:jc w:val="center"/>
        </w:trPr>
        <w:tc>
          <w:tcPr>
            <w:tcW w:w="642" w:type="dxa"/>
            <w:tcBorders>
              <w:top w:val="single" w:color="auto" w:sz="4" w:space="0"/>
              <w:left w:val="single" w:color="auto" w:sz="4" w:space="0"/>
              <w:bottom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19</w:t>
            </w:r>
          </w:p>
        </w:tc>
        <w:tc>
          <w:tcPr>
            <w:tcW w:w="545" w:type="dxa"/>
            <w:vMerge w:val="continue"/>
            <w:tcBorders>
              <w:left w:val="single" w:color="auto" w:sz="4" w:space="0"/>
              <w:bottom w:val="single" w:color="auto" w:sz="4" w:space="0"/>
            </w:tcBorders>
            <w:shd w:val="clear" w:color="auto" w:fill="FFFFFF"/>
            <w:textDirection w:val="tbRlV"/>
            <w:vAlign w:val="center"/>
          </w:tcPr>
          <w:p/>
        </w:tc>
        <w:tc>
          <w:tcPr>
            <w:tcW w:w="1652" w:type="dxa"/>
            <w:tcBorders>
              <w:top w:val="single" w:color="auto" w:sz="4" w:space="0"/>
              <w:left w:val="single" w:color="auto" w:sz="4" w:space="0"/>
              <w:bottom w:val="single" w:color="auto" w:sz="4" w:space="0"/>
            </w:tcBorders>
            <w:shd w:val="clear" w:color="auto" w:fill="FFFFFF"/>
            <w:vAlign w:val="center"/>
          </w:tcPr>
          <w:p>
            <w:pPr>
              <w:pStyle w:val="8"/>
              <w:spacing w:line="278" w:lineRule="exact"/>
              <w:ind w:firstLine="0"/>
              <w:jc w:val="center"/>
              <w:rPr>
                <w:sz w:val="20"/>
                <w:szCs w:val="20"/>
              </w:rPr>
            </w:pPr>
            <w:r>
              <w:rPr>
                <w:rFonts w:hint="eastAsia"/>
                <w:sz w:val="20"/>
                <w:szCs w:val="20"/>
              </w:rPr>
              <w:t>人口与计划生育</w:t>
            </w:r>
            <w:r>
              <w:rPr>
                <w:sz w:val="20"/>
                <w:szCs w:val="20"/>
              </w:rPr>
              <w:t xml:space="preserve"> </w:t>
            </w:r>
            <w:r>
              <w:rPr>
                <w:rFonts w:hint="eastAsia"/>
                <w:sz w:val="20"/>
                <w:szCs w:val="20"/>
              </w:rPr>
              <w:t>服务工作</w:t>
            </w:r>
          </w:p>
        </w:tc>
        <w:tc>
          <w:tcPr>
            <w:tcW w:w="6404"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pPr>
              <w:pStyle w:val="8"/>
              <w:tabs>
                <w:tab w:val="left" w:pos="322"/>
              </w:tabs>
              <w:spacing w:line="307"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、协助了解本村或者本居住地区流动人口计划生育情况，及时通报相关信息。</w:t>
            </w:r>
          </w:p>
          <w:p>
            <w:pPr>
              <w:pStyle w:val="8"/>
              <w:tabs>
                <w:tab w:val="left" w:pos="326"/>
              </w:tabs>
              <w:spacing w:line="317"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、协助告知流动人口在现居住地可以享受的计划生育服务和奖励、优待，以及应当履行的计划生育相关义务。</w:t>
            </w:r>
          </w:p>
          <w:p>
            <w:pPr>
              <w:pStyle w:val="8"/>
              <w:tabs>
                <w:tab w:val="left" w:pos="326"/>
              </w:tabs>
              <w:spacing w:line="312"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、办理生育服务登记。</w:t>
            </w:r>
          </w:p>
          <w:p>
            <w:pPr>
              <w:pStyle w:val="8"/>
              <w:tabs>
                <w:tab w:val="left" w:pos="317"/>
              </w:tabs>
              <w:spacing w:line="312"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、协助做好计划生育奖励优待工作。</w:t>
            </w:r>
          </w:p>
          <w:p>
            <w:pPr>
              <w:pStyle w:val="8"/>
              <w:tabs>
                <w:tab w:val="left" w:pos="312"/>
              </w:tabs>
              <w:spacing w:line="312" w:lineRule="exact"/>
              <w:ind w:firstLine="200" w:firstLineChars="100"/>
              <w:jc w:val="both"/>
              <w:rPr>
                <w:sz w:val="20"/>
                <w:szCs w:val="20"/>
              </w:rPr>
            </w:pPr>
            <w:r>
              <w:rPr>
                <w:rFonts w:ascii="Times New Roman" w:hAnsi="Times New Roman" w:cs="Times New Roman"/>
                <w:sz w:val="20"/>
                <w:szCs w:val="20"/>
              </w:rPr>
              <w:t>5</w:t>
            </w:r>
            <w:r>
              <w:rPr>
                <w:rFonts w:hint="eastAsia"/>
                <w:sz w:val="20"/>
                <w:szCs w:val="20"/>
              </w:rPr>
              <w:t>、依法配合做好社会抚养费的征收工作。</w:t>
            </w:r>
          </w:p>
          <w:p>
            <w:pPr>
              <w:pStyle w:val="8"/>
              <w:tabs>
                <w:tab w:val="left" w:pos="317"/>
              </w:tabs>
              <w:spacing w:line="312" w:lineRule="exact"/>
              <w:ind w:firstLine="200" w:firstLineChars="100"/>
              <w:jc w:val="both"/>
              <w:rPr>
                <w:sz w:val="20"/>
                <w:szCs w:val="20"/>
              </w:rPr>
            </w:pPr>
            <w:r>
              <w:rPr>
                <w:rFonts w:ascii="Times New Roman" w:hAnsi="Times New Roman" w:cs="Times New Roman"/>
                <w:sz w:val="20"/>
                <w:szCs w:val="20"/>
              </w:rPr>
              <w:t>6</w:t>
            </w:r>
            <w:r>
              <w:rPr>
                <w:rFonts w:hint="eastAsia"/>
                <w:sz w:val="20"/>
                <w:szCs w:val="20"/>
              </w:rPr>
              <w:t>、受委托开展计划生育统计工作。</w:t>
            </w:r>
          </w:p>
        </w:tc>
      </w:tr>
    </w:tbl>
    <w:p>
      <w:pPr>
        <w:spacing w:line="1" w:lineRule="exact"/>
      </w:pPr>
      <w:r>
        <w:br w:type="page"/>
      </w:r>
    </w:p>
    <w:tbl>
      <w:tblPr>
        <w:tblStyle w:val="4"/>
        <w:tblW w:w="0" w:type="auto"/>
        <w:jc w:val="center"/>
        <w:tblLayout w:type="fixed"/>
        <w:tblCellMar>
          <w:top w:w="0" w:type="dxa"/>
          <w:left w:w="10" w:type="dxa"/>
          <w:bottom w:w="0" w:type="dxa"/>
          <w:right w:w="10" w:type="dxa"/>
        </w:tblCellMar>
      </w:tblPr>
      <w:tblGrid>
        <w:gridCol w:w="638"/>
        <w:gridCol w:w="542"/>
        <w:gridCol w:w="1642"/>
        <w:gridCol w:w="6365"/>
      </w:tblGrid>
      <w:tr>
        <w:tblPrEx>
          <w:tblCellMar>
            <w:top w:w="0" w:type="dxa"/>
            <w:left w:w="10" w:type="dxa"/>
            <w:bottom w:w="0" w:type="dxa"/>
            <w:right w:w="10" w:type="dxa"/>
          </w:tblCellMar>
        </w:tblPrEx>
        <w:trPr>
          <w:trHeight w:val="418" w:hRule="exact"/>
          <w:jc w:val="center"/>
        </w:trPr>
        <w:tc>
          <w:tcPr>
            <w:tcW w:w="638"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序号</w:t>
            </w:r>
          </w:p>
        </w:tc>
        <w:tc>
          <w:tcPr>
            <w:tcW w:w="542"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类别</w:t>
            </w:r>
          </w:p>
        </w:tc>
        <w:tc>
          <w:tcPr>
            <w:tcW w:w="1642"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政府工作事项</w:t>
            </w:r>
          </w:p>
        </w:tc>
        <w:tc>
          <w:tcPr>
            <w:tcW w:w="6365"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协助内容</w:t>
            </w:r>
          </w:p>
        </w:tc>
      </w:tr>
      <w:tr>
        <w:tblPrEx>
          <w:tblCellMar>
            <w:top w:w="0" w:type="dxa"/>
            <w:left w:w="10" w:type="dxa"/>
            <w:bottom w:w="0" w:type="dxa"/>
            <w:right w:w="10" w:type="dxa"/>
          </w:tblCellMar>
        </w:tblPrEx>
        <w:trPr>
          <w:trHeight w:val="2146" w:hRule="exact"/>
          <w:jc w:val="center"/>
        </w:trPr>
        <w:tc>
          <w:tcPr>
            <w:tcW w:w="638"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20</w:t>
            </w:r>
          </w:p>
        </w:tc>
        <w:tc>
          <w:tcPr>
            <w:tcW w:w="542" w:type="dxa"/>
            <w:vMerge w:val="restart"/>
            <w:tcBorders>
              <w:top w:val="single" w:color="auto" w:sz="4" w:space="0"/>
              <w:left w:val="single" w:color="auto" w:sz="4" w:space="0"/>
            </w:tcBorders>
            <w:shd w:val="clear" w:color="auto" w:fill="FFFFFF"/>
            <w:textDirection w:val="tbRlV"/>
            <w:vAlign w:val="center"/>
          </w:tcPr>
          <w:p>
            <w:pPr>
              <w:pStyle w:val="9"/>
            </w:pPr>
            <w:r>
              <w:rPr>
                <w:rFonts w:hint="eastAsia"/>
              </w:rPr>
              <w:t>社</w:t>
            </w:r>
            <w:r>
              <w:rPr>
                <w:lang w:eastAsia="zh-CN"/>
              </w:rPr>
              <w:t xml:space="preserve">  </w:t>
            </w:r>
            <w:r>
              <w:rPr>
                <w:rFonts w:hint="eastAsia"/>
              </w:rPr>
              <w:t>会</w:t>
            </w:r>
            <w:r>
              <w:rPr>
                <w:lang w:eastAsia="zh-CN"/>
              </w:rPr>
              <w:t xml:space="preserve">  </w:t>
            </w:r>
            <w:r>
              <w:rPr>
                <w:rFonts w:hint="eastAsia"/>
              </w:rPr>
              <w:t>类</w:t>
            </w:r>
          </w:p>
        </w:tc>
        <w:tc>
          <w:tcPr>
            <w:tcW w:w="1642"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sz w:val="20"/>
                <w:szCs w:val="20"/>
              </w:rPr>
              <w:t>传染病防治工作</w:t>
            </w:r>
          </w:p>
        </w:tc>
        <w:tc>
          <w:tcPr>
            <w:tcW w:w="6365"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298"/>
              </w:tabs>
              <w:spacing w:line="260"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、协助开展传染病防治的法律、法规、政策和知识的宣传教育。</w:t>
            </w:r>
          </w:p>
          <w:p>
            <w:pPr>
              <w:pStyle w:val="8"/>
              <w:tabs>
                <w:tab w:val="left" w:pos="322"/>
              </w:tabs>
              <w:spacing w:line="260"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、协助组织居民、村民受种疫苗，参与社区、农村的传染病预防与控制活动。</w:t>
            </w:r>
          </w:p>
          <w:p>
            <w:pPr>
              <w:pStyle w:val="8"/>
              <w:tabs>
                <w:tab w:val="left" w:pos="317"/>
              </w:tabs>
              <w:spacing w:line="260"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、协助保护在有钉螺地带设立的警示标志。</w:t>
            </w:r>
          </w:p>
          <w:p>
            <w:pPr>
              <w:pStyle w:val="8"/>
              <w:tabs>
                <w:tab w:val="left" w:pos="322"/>
              </w:tabs>
              <w:spacing w:line="260"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、传染病暴发、流行时，组织力量，团结协作，群防群治，联防联控，协助做好疫情信息的收集和报告、人员的分散隔离、公共卫生措施的落实工作。</w:t>
            </w:r>
          </w:p>
        </w:tc>
      </w:tr>
      <w:tr>
        <w:tblPrEx>
          <w:tblCellMar>
            <w:top w:w="0" w:type="dxa"/>
            <w:left w:w="10" w:type="dxa"/>
            <w:bottom w:w="0" w:type="dxa"/>
            <w:right w:w="10" w:type="dxa"/>
          </w:tblCellMar>
        </w:tblPrEx>
        <w:trPr>
          <w:trHeight w:val="1210" w:hRule="exact"/>
          <w:jc w:val="center"/>
        </w:trPr>
        <w:tc>
          <w:tcPr>
            <w:tcW w:w="638"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21</w:t>
            </w:r>
          </w:p>
        </w:tc>
        <w:tc>
          <w:tcPr>
            <w:tcW w:w="542" w:type="dxa"/>
            <w:vMerge w:val="continue"/>
            <w:tcBorders>
              <w:left w:val="single" w:color="auto" w:sz="4" w:space="0"/>
            </w:tcBorders>
            <w:shd w:val="clear" w:color="auto" w:fill="FFFFFF"/>
            <w:textDirection w:val="tbRlV"/>
            <w:vAlign w:val="center"/>
          </w:tcPr>
          <w:p/>
        </w:tc>
        <w:tc>
          <w:tcPr>
            <w:tcW w:w="1642"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sz w:val="20"/>
                <w:szCs w:val="20"/>
              </w:rPr>
              <w:t>精神卫生工作</w:t>
            </w:r>
          </w:p>
        </w:tc>
        <w:tc>
          <w:tcPr>
            <w:tcW w:w="6365"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17"/>
              </w:tabs>
              <w:spacing w:line="260"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、协助开展社区心理健康指导、精神卫生知识宣传教育活动，创建有益于居民身心健康的社区环境。</w:t>
            </w:r>
          </w:p>
          <w:p>
            <w:pPr>
              <w:pStyle w:val="8"/>
              <w:tabs>
                <w:tab w:val="left" w:pos="331"/>
              </w:tabs>
              <w:spacing w:line="260"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、为生活困难的精神障碍患者家庭提供帮助，反映患者及其家庭的情况和要求，帮助其解决实际困难，为患者融入社会创造条件。</w:t>
            </w:r>
          </w:p>
        </w:tc>
      </w:tr>
      <w:tr>
        <w:tblPrEx>
          <w:tblCellMar>
            <w:top w:w="0" w:type="dxa"/>
            <w:left w:w="10" w:type="dxa"/>
            <w:bottom w:w="0" w:type="dxa"/>
            <w:right w:w="10" w:type="dxa"/>
          </w:tblCellMar>
        </w:tblPrEx>
        <w:trPr>
          <w:trHeight w:val="643" w:hRule="exact"/>
          <w:jc w:val="center"/>
        </w:trPr>
        <w:tc>
          <w:tcPr>
            <w:tcW w:w="638"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22</w:t>
            </w:r>
          </w:p>
        </w:tc>
        <w:tc>
          <w:tcPr>
            <w:tcW w:w="542" w:type="dxa"/>
            <w:vMerge w:val="continue"/>
            <w:tcBorders>
              <w:left w:val="single" w:color="auto" w:sz="4" w:space="0"/>
            </w:tcBorders>
            <w:shd w:val="clear" w:color="auto" w:fill="FFFFFF"/>
            <w:textDirection w:val="tbRlV"/>
            <w:vAlign w:val="center"/>
          </w:tcPr>
          <w:p/>
        </w:tc>
        <w:tc>
          <w:tcPr>
            <w:tcW w:w="1642" w:type="dxa"/>
            <w:tcBorders>
              <w:top w:val="single" w:color="auto" w:sz="4" w:space="0"/>
              <w:left w:val="single" w:color="auto" w:sz="4" w:space="0"/>
            </w:tcBorders>
            <w:shd w:val="clear" w:color="auto" w:fill="FFFFFF"/>
            <w:vAlign w:val="bottom"/>
          </w:tcPr>
          <w:p>
            <w:pPr>
              <w:pStyle w:val="8"/>
              <w:spacing w:line="288" w:lineRule="exact"/>
              <w:ind w:left="400" w:firstLine="0"/>
              <w:rPr>
                <w:sz w:val="20"/>
                <w:szCs w:val="20"/>
              </w:rPr>
            </w:pPr>
            <w:r>
              <w:rPr>
                <w:rFonts w:hint="eastAsia"/>
                <w:sz w:val="20"/>
                <w:szCs w:val="20"/>
              </w:rPr>
              <w:t>宗教事务</w:t>
            </w:r>
          </w:p>
          <w:p>
            <w:pPr>
              <w:pStyle w:val="8"/>
              <w:spacing w:line="288" w:lineRule="exact"/>
              <w:ind w:left="400" w:firstLine="0"/>
              <w:rPr>
                <w:sz w:val="20"/>
                <w:szCs w:val="20"/>
              </w:rPr>
            </w:pPr>
            <w:r>
              <w:rPr>
                <w:rFonts w:hint="eastAsia"/>
                <w:sz w:val="20"/>
                <w:szCs w:val="20"/>
              </w:rPr>
              <w:t>管理工作</w:t>
            </w:r>
          </w:p>
        </w:tc>
        <w:tc>
          <w:tcPr>
            <w:tcW w:w="6365"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spacing w:line="260" w:lineRule="exact"/>
              <w:ind w:firstLine="200" w:firstLineChars="100"/>
              <w:jc w:val="both"/>
              <w:rPr>
                <w:sz w:val="20"/>
                <w:szCs w:val="20"/>
              </w:rPr>
            </w:pPr>
            <w:r>
              <w:rPr>
                <w:rFonts w:hint="eastAsia"/>
                <w:sz w:val="20"/>
                <w:szCs w:val="20"/>
              </w:rPr>
              <w:t>依法协助人民政府管理宗教事务，配合行政机关做好宗教事务有关行政管理工作。</w:t>
            </w:r>
          </w:p>
        </w:tc>
      </w:tr>
      <w:tr>
        <w:tblPrEx>
          <w:tblCellMar>
            <w:top w:w="0" w:type="dxa"/>
            <w:left w:w="10" w:type="dxa"/>
            <w:bottom w:w="0" w:type="dxa"/>
            <w:right w:w="10" w:type="dxa"/>
          </w:tblCellMar>
        </w:tblPrEx>
        <w:trPr>
          <w:trHeight w:val="1506" w:hRule="exact"/>
          <w:jc w:val="center"/>
        </w:trPr>
        <w:tc>
          <w:tcPr>
            <w:tcW w:w="638"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23</w:t>
            </w:r>
          </w:p>
        </w:tc>
        <w:tc>
          <w:tcPr>
            <w:tcW w:w="542" w:type="dxa"/>
            <w:vMerge w:val="continue"/>
            <w:tcBorders>
              <w:left w:val="single" w:color="auto" w:sz="4" w:space="0"/>
            </w:tcBorders>
            <w:shd w:val="clear" w:color="auto" w:fill="FFFFFF"/>
            <w:textDirection w:val="tbRlV"/>
            <w:vAlign w:val="center"/>
          </w:tcPr>
          <w:p/>
        </w:tc>
        <w:tc>
          <w:tcPr>
            <w:tcW w:w="1642" w:type="dxa"/>
            <w:tcBorders>
              <w:top w:val="single" w:color="auto" w:sz="4" w:space="0"/>
              <w:left w:val="single" w:color="auto" w:sz="4" w:space="0"/>
            </w:tcBorders>
            <w:shd w:val="clear" w:color="auto" w:fill="FFFFFF"/>
            <w:vAlign w:val="center"/>
          </w:tcPr>
          <w:p>
            <w:pPr>
              <w:pStyle w:val="8"/>
              <w:spacing w:line="312" w:lineRule="exact"/>
              <w:ind w:firstLine="0"/>
              <w:jc w:val="center"/>
              <w:rPr>
                <w:sz w:val="20"/>
                <w:szCs w:val="20"/>
              </w:rPr>
            </w:pPr>
            <w:r>
              <w:rPr>
                <w:rFonts w:hint="eastAsia"/>
                <w:sz w:val="20"/>
                <w:szCs w:val="20"/>
              </w:rPr>
              <w:t>物业管理的</w:t>
            </w:r>
          </w:p>
          <w:p>
            <w:pPr>
              <w:pStyle w:val="8"/>
              <w:spacing w:line="312" w:lineRule="exact"/>
              <w:ind w:firstLine="0"/>
              <w:jc w:val="center"/>
              <w:rPr>
                <w:sz w:val="20"/>
                <w:szCs w:val="20"/>
              </w:rPr>
            </w:pPr>
            <w:r>
              <w:rPr>
                <w:rFonts w:hint="eastAsia"/>
                <w:sz w:val="20"/>
                <w:szCs w:val="20"/>
              </w:rPr>
              <w:t>指导监督工作</w:t>
            </w:r>
          </w:p>
        </w:tc>
        <w:tc>
          <w:tcPr>
            <w:tcW w:w="6365"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17"/>
              </w:tabs>
              <w:spacing w:line="260"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、协助乡镇人民政府开展物业管理相关工作，对业主大会筹备、召开及业主大会、业主委员会的日常工作进行指导。</w:t>
            </w:r>
          </w:p>
          <w:p>
            <w:pPr>
              <w:pStyle w:val="8"/>
              <w:tabs>
                <w:tab w:val="left" w:pos="322"/>
              </w:tabs>
              <w:spacing w:line="260"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、协助对物业服务企业安全防范措施的落实情况进行指导监督。</w:t>
            </w:r>
          </w:p>
          <w:p>
            <w:pPr>
              <w:pStyle w:val="8"/>
              <w:tabs>
                <w:tab w:val="left" w:pos="317"/>
              </w:tabs>
              <w:spacing w:line="260"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、对应急管理的物业项目组织提供基本保洁、秩序维护等服务。</w:t>
            </w:r>
          </w:p>
          <w:p>
            <w:pPr>
              <w:pStyle w:val="8"/>
              <w:tabs>
                <w:tab w:val="left" w:pos="317"/>
              </w:tabs>
              <w:spacing w:line="260"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、参与协调解决物业管理活动中的矛盾纠纷。</w:t>
            </w:r>
          </w:p>
        </w:tc>
      </w:tr>
      <w:tr>
        <w:tblPrEx>
          <w:tblCellMar>
            <w:top w:w="0" w:type="dxa"/>
            <w:left w:w="10" w:type="dxa"/>
            <w:bottom w:w="0" w:type="dxa"/>
            <w:right w:w="10" w:type="dxa"/>
          </w:tblCellMar>
        </w:tblPrEx>
        <w:trPr>
          <w:trHeight w:val="3884" w:hRule="exact"/>
          <w:jc w:val="center"/>
        </w:trPr>
        <w:tc>
          <w:tcPr>
            <w:tcW w:w="638"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24</w:t>
            </w:r>
          </w:p>
        </w:tc>
        <w:tc>
          <w:tcPr>
            <w:tcW w:w="542" w:type="dxa"/>
            <w:vMerge w:val="continue"/>
            <w:tcBorders>
              <w:left w:val="single" w:color="auto" w:sz="4" w:space="0"/>
            </w:tcBorders>
            <w:shd w:val="clear" w:color="auto" w:fill="FFFFFF"/>
            <w:textDirection w:val="tbRlV"/>
            <w:vAlign w:val="center"/>
          </w:tcPr>
          <w:p/>
        </w:tc>
        <w:tc>
          <w:tcPr>
            <w:tcW w:w="1642" w:type="dxa"/>
            <w:tcBorders>
              <w:top w:val="single" w:color="auto" w:sz="4" w:space="0"/>
              <w:left w:val="single" w:color="auto" w:sz="4" w:space="0"/>
            </w:tcBorders>
            <w:shd w:val="clear" w:color="auto" w:fill="FFFFFF"/>
            <w:vAlign w:val="center"/>
          </w:tcPr>
          <w:p>
            <w:pPr>
              <w:pStyle w:val="8"/>
              <w:spacing w:line="288" w:lineRule="exact"/>
              <w:ind w:left="400" w:firstLine="0"/>
              <w:rPr>
                <w:sz w:val="20"/>
                <w:szCs w:val="20"/>
              </w:rPr>
            </w:pPr>
            <w:r>
              <w:rPr>
                <w:rFonts w:hint="eastAsia"/>
                <w:sz w:val="20"/>
                <w:szCs w:val="20"/>
              </w:rPr>
              <w:t>社会治安</w:t>
            </w:r>
          </w:p>
          <w:p>
            <w:pPr>
              <w:pStyle w:val="8"/>
              <w:spacing w:line="288" w:lineRule="exact"/>
              <w:ind w:left="400" w:firstLine="0"/>
              <w:rPr>
                <w:sz w:val="20"/>
                <w:szCs w:val="20"/>
              </w:rPr>
            </w:pPr>
            <w:r>
              <w:rPr>
                <w:rFonts w:hint="eastAsia"/>
                <w:sz w:val="20"/>
                <w:szCs w:val="20"/>
              </w:rPr>
              <w:t>管理工作</w:t>
            </w:r>
          </w:p>
        </w:tc>
        <w:tc>
          <w:tcPr>
            <w:tcW w:w="6365"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02"/>
              </w:tabs>
              <w:spacing w:line="260"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、落实有关社会治安综合治理的措施，开展平安建设。</w:t>
            </w:r>
          </w:p>
          <w:p>
            <w:pPr>
              <w:pStyle w:val="8"/>
              <w:tabs>
                <w:tab w:val="left" w:pos="326"/>
              </w:tabs>
              <w:spacing w:line="260"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、协助加强对流动人口和出租房屋的管理，接收出租人与承租人相关信息，落实治安责任。</w:t>
            </w:r>
          </w:p>
          <w:p>
            <w:pPr>
              <w:pStyle w:val="8"/>
              <w:tabs>
                <w:tab w:val="left" w:pos="322"/>
              </w:tabs>
              <w:spacing w:line="260"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、协助做好本区域实际居住人口登记和服务的具体工作。</w:t>
            </w:r>
          </w:p>
          <w:p>
            <w:pPr>
              <w:pStyle w:val="8"/>
              <w:tabs>
                <w:tab w:val="left" w:pos="317"/>
              </w:tabs>
              <w:spacing w:line="260"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、协助做好居住证的申领受理、发放等工作。</w:t>
            </w:r>
          </w:p>
          <w:p>
            <w:pPr>
              <w:pStyle w:val="8"/>
              <w:tabs>
                <w:tab w:val="left" w:pos="312"/>
              </w:tabs>
              <w:spacing w:line="260" w:lineRule="exact"/>
              <w:ind w:firstLine="200" w:firstLineChars="100"/>
              <w:jc w:val="both"/>
              <w:rPr>
                <w:sz w:val="20"/>
                <w:szCs w:val="20"/>
              </w:rPr>
            </w:pPr>
            <w:r>
              <w:rPr>
                <w:rFonts w:ascii="Times New Roman" w:hAnsi="Times New Roman" w:cs="Times New Roman"/>
                <w:sz w:val="20"/>
                <w:szCs w:val="20"/>
              </w:rPr>
              <w:t>5</w:t>
            </w:r>
            <w:r>
              <w:rPr>
                <w:rFonts w:hint="eastAsia"/>
                <w:sz w:val="20"/>
                <w:szCs w:val="20"/>
              </w:rPr>
              <w:t>、协助做好反家庭暴力工作。</w:t>
            </w:r>
          </w:p>
          <w:p>
            <w:pPr>
              <w:pStyle w:val="8"/>
              <w:tabs>
                <w:tab w:val="left" w:pos="312"/>
              </w:tabs>
              <w:spacing w:line="260" w:lineRule="exact"/>
              <w:ind w:firstLine="200" w:firstLineChars="100"/>
              <w:jc w:val="both"/>
              <w:rPr>
                <w:sz w:val="20"/>
                <w:szCs w:val="20"/>
              </w:rPr>
            </w:pPr>
            <w:r>
              <w:rPr>
                <w:rFonts w:ascii="Times New Roman" w:hAnsi="Times New Roman" w:cs="Times New Roman"/>
                <w:sz w:val="20"/>
                <w:szCs w:val="20"/>
              </w:rPr>
              <w:t>6</w:t>
            </w:r>
            <w:r>
              <w:rPr>
                <w:rFonts w:hint="eastAsia"/>
                <w:sz w:val="20"/>
                <w:szCs w:val="20"/>
              </w:rPr>
              <w:t>、协助加强反恐怖主义宣传教育，根据县级、乡级人民政府的指导</w:t>
            </w:r>
            <w:r>
              <w:rPr>
                <w:rFonts w:hint="eastAsia"/>
                <w:sz w:val="20"/>
                <w:szCs w:val="20"/>
                <w:lang w:eastAsia="zh-CN"/>
              </w:rPr>
              <w:t>，</w:t>
            </w:r>
            <w:r>
              <w:rPr>
                <w:rFonts w:hint="eastAsia"/>
                <w:sz w:val="20"/>
                <w:szCs w:val="20"/>
              </w:rPr>
              <w:t>建立反恐怖主义工作力量、志愿者队伍，协助、配合有关部门开展反恐怖主义工作。对本区域内有极端主义倾向和仇恨社会、报复社会倾向的人员进行摸底排查，采取法治教育、心理疏导、矛盾调解、困难</w:t>
            </w:r>
            <w:r>
              <w:rPr>
                <w:sz w:val="20"/>
                <w:szCs w:val="20"/>
              </w:rPr>
              <w:t xml:space="preserve"> </w:t>
            </w:r>
            <w:r>
              <w:rPr>
                <w:rFonts w:hint="eastAsia"/>
                <w:sz w:val="20"/>
                <w:szCs w:val="20"/>
              </w:rPr>
              <w:t>帮扶等帮教措施，在摸底排查和帮教中发现重要情况向公安机关报告。</w:t>
            </w:r>
          </w:p>
          <w:p>
            <w:pPr>
              <w:pStyle w:val="8"/>
              <w:tabs>
                <w:tab w:val="left" w:pos="317"/>
              </w:tabs>
              <w:spacing w:line="260" w:lineRule="exact"/>
              <w:ind w:firstLine="200" w:firstLineChars="100"/>
              <w:jc w:val="both"/>
              <w:rPr>
                <w:sz w:val="20"/>
                <w:szCs w:val="20"/>
              </w:rPr>
            </w:pPr>
            <w:r>
              <w:rPr>
                <w:rFonts w:ascii="Times New Roman" w:hAnsi="Times New Roman" w:cs="Times New Roman"/>
                <w:sz w:val="20"/>
                <w:szCs w:val="20"/>
              </w:rPr>
              <w:t>7</w:t>
            </w:r>
            <w:r>
              <w:rPr>
                <w:rFonts w:hint="eastAsia"/>
                <w:sz w:val="20"/>
                <w:szCs w:val="20"/>
              </w:rPr>
              <w:t>、协助做好群众思想教育、心理疏导、困难帮扶等工作，对矛盾突出、生活失意、心态失衡、行为反常的特殊人群，加强心理辅导、心理危机干预。</w:t>
            </w:r>
          </w:p>
        </w:tc>
      </w:tr>
      <w:tr>
        <w:tblPrEx>
          <w:tblCellMar>
            <w:top w:w="0" w:type="dxa"/>
            <w:left w:w="10" w:type="dxa"/>
            <w:bottom w:w="0" w:type="dxa"/>
            <w:right w:w="10" w:type="dxa"/>
          </w:tblCellMar>
        </w:tblPrEx>
        <w:trPr>
          <w:trHeight w:val="2937" w:hRule="exact"/>
          <w:jc w:val="center"/>
        </w:trPr>
        <w:tc>
          <w:tcPr>
            <w:tcW w:w="638" w:type="dxa"/>
            <w:tcBorders>
              <w:top w:val="single" w:color="auto" w:sz="4" w:space="0"/>
              <w:left w:val="single" w:color="auto" w:sz="4" w:space="0"/>
              <w:bottom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25</w:t>
            </w:r>
          </w:p>
        </w:tc>
        <w:tc>
          <w:tcPr>
            <w:tcW w:w="542" w:type="dxa"/>
            <w:vMerge w:val="continue"/>
            <w:tcBorders>
              <w:left w:val="single" w:color="auto" w:sz="4" w:space="0"/>
              <w:bottom w:val="single" w:color="auto" w:sz="4" w:space="0"/>
            </w:tcBorders>
            <w:shd w:val="clear" w:color="auto" w:fill="FFFFFF"/>
            <w:textDirection w:val="tbRlV"/>
            <w:vAlign w:val="center"/>
          </w:tcPr>
          <w:p/>
        </w:tc>
        <w:tc>
          <w:tcPr>
            <w:tcW w:w="1642" w:type="dxa"/>
            <w:tcBorders>
              <w:top w:val="single" w:color="auto" w:sz="4" w:space="0"/>
              <w:left w:val="single" w:color="auto" w:sz="4" w:space="0"/>
              <w:bottom w:val="single" w:color="auto" w:sz="4" w:space="0"/>
            </w:tcBorders>
            <w:shd w:val="clear" w:color="auto" w:fill="FFFFFF"/>
            <w:vAlign w:val="center"/>
          </w:tcPr>
          <w:p>
            <w:pPr>
              <w:pStyle w:val="8"/>
              <w:spacing w:line="293" w:lineRule="exact"/>
              <w:ind w:firstLine="0"/>
              <w:jc w:val="center"/>
              <w:rPr>
                <w:sz w:val="20"/>
                <w:szCs w:val="20"/>
              </w:rPr>
            </w:pPr>
            <w:r>
              <w:rPr>
                <w:rFonts w:hint="eastAsia"/>
                <w:sz w:val="20"/>
                <w:szCs w:val="20"/>
              </w:rPr>
              <w:t>社区戒毒、康复、</w:t>
            </w:r>
          </w:p>
          <w:p>
            <w:pPr>
              <w:pStyle w:val="8"/>
              <w:spacing w:line="293" w:lineRule="exact"/>
              <w:ind w:firstLine="0"/>
              <w:jc w:val="center"/>
              <w:rPr>
                <w:sz w:val="20"/>
                <w:szCs w:val="20"/>
                <w:lang w:eastAsia="zh-CN"/>
              </w:rPr>
            </w:pPr>
            <w:r>
              <w:rPr>
                <w:sz w:val="20"/>
                <w:szCs w:val="20"/>
              </w:rPr>
              <w:t xml:space="preserve"> </w:t>
            </w:r>
            <w:r>
              <w:rPr>
                <w:rFonts w:hint="eastAsia"/>
                <w:sz w:val="20"/>
                <w:szCs w:val="20"/>
              </w:rPr>
              <w:t>矫正、安置帮</w:t>
            </w:r>
            <w:r>
              <w:rPr>
                <w:rFonts w:hint="eastAsia"/>
                <w:sz w:val="20"/>
                <w:szCs w:val="20"/>
                <w:lang w:eastAsia="zh-CN"/>
              </w:rPr>
              <w:t>教</w:t>
            </w:r>
          </w:p>
          <w:p>
            <w:pPr>
              <w:pStyle w:val="8"/>
              <w:spacing w:line="293" w:lineRule="exact"/>
              <w:ind w:firstLine="0"/>
              <w:jc w:val="center"/>
              <w:rPr>
                <w:sz w:val="20"/>
                <w:szCs w:val="20"/>
              </w:rPr>
            </w:pPr>
            <w:r>
              <w:rPr>
                <w:rFonts w:hint="eastAsia"/>
                <w:sz w:val="20"/>
                <w:szCs w:val="20"/>
              </w:rPr>
              <w:t>工作</w:t>
            </w:r>
          </w:p>
        </w:tc>
        <w:tc>
          <w:tcPr>
            <w:tcW w:w="6365"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pPr>
              <w:pStyle w:val="8"/>
              <w:tabs>
                <w:tab w:val="left" w:pos="322"/>
              </w:tabs>
              <w:spacing w:line="260"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依法协助社区矫正机构做好社区矫正工作，协助社区矫正机构对被告人或者罪犯的社会危险性和对所居住社区影响进行调查评估，引导志愿者和社区群众利用社区资源，采用多种形式，对有特殊困难的社区矫正对象进行必要的教育帮扶。</w:t>
            </w:r>
          </w:p>
          <w:p>
            <w:pPr>
              <w:pStyle w:val="8"/>
              <w:tabs>
                <w:tab w:val="left" w:pos="326"/>
              </w:tabs>
              <w:spacing w:line="260"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、协助加强禁毒宣传教育</w:t>
            </w:r>
            <w:r>
              <w:rPr>
                <w:rFonts w:hint="eastAsia"/>
                <w:sz w:val="20"/>
                <w:szCs w:val="20"/>
                <w:lang w:eastAsia="zh-CN"/>
              </w:rPr>
              <w:t>，</w:t>
            </w:r>
            <w:r>
              <w:rPr>
                <w:rFonts w:hint="eastAsia"/>
                <w:sz w:val="20"/>
                <w:szCs w:val="20"/>
              </w:rPr>
              <w:t>落实禁毒防范措施，增强家庭和青少年的禁毒意识。</w:t>
            </w:r>
          </w:p>
          <w:p>
            <w:pPr>
              <w:pStyle w:val="8"/>
              <w:tabs>
                <w:tab w:val="left" w:pos="322"/>
              </w:tabs>
              <w:spacing w:line="260"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、协助做好毒品预防和社区戒毒、社区康复工作。</w:t>
            </w:r>
          </w:p>
          <w:p>
            <w:pPr>
              <w:pStyle w:val="8"/>
              <w:tabs>
                <w:tab w:val="left" w:pos="322"/>
              </w:tabs>
              <w:spacing w:line="260"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、发现非法种植毒品原植物，及时制止、铲除，并向当地公安机关报告。</w:t>
            </w:r>
          </w:p>
          <w:p>
            <w:pPr>
              <w:pStyle w:val="8"/>
              <w:tabs>
                <w:tab w:val="left" w:pos="312"/>
              </w:tabs>
              <w:spacing w:line="260" w:lineRule="exact"/>
              <w:ind w:firstLine="200" w:firstLineChars="100"/>
              <w:jc w:val="both"/>
              <w:rPr>
                <w:sz w:val="20"/>
                <w:szCs w:val="20"/>
              </w:rPr>
            </w:pPr>
            <w:r>
              <w:rPr>
                <w:rFonts w:ascii="Times New Roman" w:hAnsi="Times New Roman" w:cs="Times New Roman"/>
                <w:sz w:val="20"/>
                <w:szCs w:val="20"/>
              </w:rPr>
              <w:t>5</w:t>
            </w:r>
            <w:r>
              <w:rPr>
                <w:rFonts w:hint="eastAsia"/>
                <w:sz w:val="20"/>
                <w:szCs w:val="20"/>
              </w:rPr>
              <w:t>、参与对社会面吸毒人员风险分类评估管控工作。</w:t>
            </w:r>
          </w:p>
          <w:p>
            <w:pPr>
              <w:pStyle w:val="8"/>
              <w:tabs>
                <w:tab w:val="left" w:pos="312"/>
              </w:tabs>
              <w:spacing w:line="260" w:lineRule="exact"/>
              <w:ind w:firstLine="200" w:firstLineChars="100"/>
              <w:jc w:val="both"/>
              <w:rPr>
                <w:sz w:val="20"/>
                <w:szCs w:val="20"/>
              </w:rPr>
            </w:pPr>
            <w:r>
              <w:rPr>
                <w:rFonts w:ascii="Times New Roman" w:hAnsi="Times New Roman" w:cs="Times New Roman"/>
                <w:sz w:val="20"/>
                <w:szCs w:val="20"/>
              </w:rPr>
              <w:t>6</w:t>
            </w:r>
            <w:r>
              <w:rPr>
                <w:rFonts w:hint="eastAsia"/>
                <w:sz w:val="20"/>
                <w:szCs w:val="20"/>
              </w:rPr>
              <w:t>、协助做好安置帮教工作。</w:t>
            </w:r>
          </w:p>
        </w:tc>
      </w:tr>
    </w:tbl>
    <w:p>
      <w:pPr>
        <w:spacing w:line="1" w:lineRule="exact"/>
      </w:pPr>
      <w:r>
        <w:br w:type="page"/>
      </w:r>
    </w:p>
    <w:tbl>
      <w:tblPr>
        <w:tblStyle w:val="4"/>
        <w:tblW w:w="9243" w:type="dxa"/>
        <w:jc w:val="center"/>
        <w:tblLayout w:type="fixed"/>
        <w:tblCellMar>
          <w:top w:w="0" w:type="dxa"/>
          <w:left w:w="10" w:type="dxa"/>
          <w:bottom w:w="0" w:type="dxa"/>
          <w:right w:w="10" w:type="dxa"/>
        </w:tblCellMar>
      </w:tblPr>
      <w:tblGrid>
        <w:gridCol w:w="642"/>
        <w:gridCol w:w="545"/>
        <w:gridCol w:w="1652"/>
        <w:gridCol w:w="6404"/>
      </w:tblGrid>
      <w:tr>
        <w:tblPrEx>
          <w:tblCellMar>
            <w:top w:w="0" w:type="dxa"/>
            <w:left w:w="10" w:type="dxa"/>
            <w:bottom w:w="0" w:type="dxa"/>
            <w:right w:w="10" w:type="dxa"/>
          </w:tblCellMar>
        </w:tblPrEx>
        <w:trPr>
          <w:trHeight w:val="438" w:hRule="exact"/>
          <w:jc w:val="center"/>
        </w:trPr>
        <w:tc>
          <w:tcPr>
            <w:tcW w:w="642"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序号</w:t>
            </w:r>
          </w:p>
        </w:tc>
        <w:tc>
          <w:tcPr>
            <w:tcW w:w="545"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类别</w:t>
            </w:r>
          </w:p>
        </w:tc>
        <w:tc>
          <w:tcPr>
            <w:tcW w:w="1652"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政府工作事项</w:t>
            </w:r>
          </w:p>
        </w:tc>
        <w:tc>
          <w:tcPr>
            <w:tcW w:w="6404"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0"/>
              <w:jc w:val="center"/>
              <w:rPr>
                <w:sz w:val="20"/>
                <w:szCs w:val="20"/>
              </w:rPr>
            </w:pPr>
            <w:r>
              <w:rPr>
                <w:rFonts w:hint="eastAsia"/>
                <w:b/>
                <w:bCs/>
                <w:sz w:val="20"/>
                <w:szCs w:val="20"/>
              </w:rPr>
              <w:t>协助内容</w:t>
            </w:r>
          </w:p>
        </w:tc>
      </w:tr>
      <w:tr>
        <w:tblPrEx>
          <w:tblCellMar>
            <w:top w:w="0" w:type="dxa"/>
            <w:left w:w="10" w:type="dxa"/>
            <w:bottom w:w="0" w:type="dxa"/>
            <w:right w:w="10" w:type="dxa"/>
          </w:tblCellMar>
        </w:tblPrEx>
        <w:trPr>
          <w:trHeight w:val="2028" w:hRule="exact"/>
          <w:jc w:val="center"/>
        </w:trPr>
        <w:tc>
          <w:tcPr>
            <w:tcW w:w="642"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26</w:t>
            </w:r>
          </w:p>
        </w:tc>
        <w:tc>
          <w:tcPr>
            <w:tcW w:w="545" w:type="dxa"/>
            <w:vMerge w:val="restart"/>
            <w:tcBorders>
              <w:top w:val="single" w:color="auto" w:sz="4" w:space="0"/>
              <w:left w:val="single" w:color="auto" w:sz="4" w:space="0"/>
            </w:tcBorders>
            <w:shd w:val="clear" w:color="auto" w:fill="FFFFFF"/>
            <w:textDirection w:val="tbRlV"/>
            <w:vAlign w:val="center"/>
          </w:tcPr>
          <w:p>
            <w:pPr>
              <w:pStyle w:val="9"/>
            </w:pPr>
            <w:r>
              <w:rPr>
                <w:rFonts w:hint="eastAsia"/>
              </w:rPr>
              <w:t>社</w:t>
            </w:r>
            <w:r>
              <w:rPr>
                <w:lang w:eastAsia="zh-CN"/>
              </w:rPr>
              <w:t xml:space="preserve">  </w:t>
            </w:r>
            <w:r>
              <w:rPr>
                <w:rFonts w:hint="eastAsia"/>
              </w:rPr>
              <w:t>会</w:t>
            </w:r>
            <w:r>
              <w:rPr>
                <w:lang w:eastAsia="zh-CN"/>
              </w:rPr>
              <w:t xml:space="preserve">  </w:t>
            </w:r>
            <w:r>
              <w:rPr>
                <w:rFonts w:hint="eastAsia"/>
              </w:rPr>
              <w:t>类</w:t>
            </w:r>
          </w:p>
        </w:tc>
        <w:tc>
          <w:tcPr>
            <w:tcW w:w="1652"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sz w:val="20"/>
                <w:szCs w:val="20"/>
              </w:rPr>
              <w:t>安全生产工作</w:t>
            </w:r>
          </w:p>
        </w:tc>
        <w:tc>
          <w:tcPr>
            <w:tcW w:w="640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22"/>
              </w:tabs>
              <w:spacing w:line="307"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、协助加强生产安全、消防和森林防火安全、食品安全、交通安全宣传教育，提高村（居）民安全意识。</w:t>
            </w:r>
          </w:p>
          <w:p>
            <w:pPr>
              <w:pStyle w:val="8"/>
              <w:tabs>
                <w:tab w:val="left" w:pos="326"/>
              </w:tabs>
              <w:spacing w:line="310"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、对所在区域内的生产安全、消防安全、食品安全、交通安全违法行为予以劝阻并及时报告。</w:t>
            </w:r>
          </w:p>
          <w:p>
            <w:pPr>
              <w:pStyle w:val="8"/>
              <w:tabs>
                <w:tab w:val="left" w:pos="326"/>
              </w:tabs>
              <w:spacing w:line="310"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、协助做好生产安全、消防安全、食品安全、交通安全事故隐患排查、整治和事故善后处理工作。</w:t>
            </w:r>
          </w:p>
        </w:tc>
      </w:tr>
      <w:tr>
        <w:tblPrEx>
          <w:tblCellMar>
            <w:top w:w="0" w:type="dxa"/>
            <w:left w:w="10" w:type="dxa"/>
            <w:bottom w:w="0" w:type="dxa"/>
            <w:right w:w="10" w:type="dxa"/>
          </w:tblCellMar>
        </w:tblPrEx>
        <w:trPr>
          <w:trHeight w:val="4538" w:hRule="exact"/>
          <w:jc w:val="center"/>
        </w:trPr>
        <w:tc>
          <w:tcPr>
            <w:tcW w:w="642"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27</w:t>
            </w:r>
          </w:p>
        </w:tc>
        <w:tc>
          <w:tcPr>
            <w:tcW w:w="545" w:type="dxa"/>
            <w:vMerge w:val="continue"/>
            <w:tcBorders>
              <w:left w:val="single" w:color="auto" w:sz="4" w:space="0"/>
            </w:tcBorders>
            <w:shd w:val="clear" w:color="auto" w:fill="FFFFFF"/>
            <w:textDirection w:val="tbRlV"/>
            <w:vAlign w:val="bottom"/>
          </w:tcPr>
          <w:p/>
        </w:tc>
        <w:tc>
          <w:tcPr>
            <w:tcW w:w="1652" w:type="dxa"/>
            <w:tcBorders>
              <w:top w:val="single" w:color="auto" w:sz="4" w:space="0"/>
              <w:left w:val="single" w:color="auto" w:sz="4" w:space="0"/>
            </w:tcBorders>
            <w:shd w:val="clear" w:color="auto" w:fill="FFFFFF"/>
            <w:vAlign w:val="center"/>
          </w:tcPr>
          <w:p>
            <w:pPr>
              <w:pStyle w:val="8"/>
              <w:spacing w:line="288" w:lineRule="exact"/>
              <w:ind w:left="400" w:firstLine="0"/>
              <w:rPr>
                <w:sz w:val="20"/>
                <w:szCs w:val="20"/>
              </w:rPr>
            </w:pPr>
            <w:r>
              <w:rPr>
                <w:rFonts w:hint="eastAsia"/>
                <w:sz w:val="20"/>
                <w:szCs w:val="20"/>
              </w:rPr>
              <w:t>突发事件</w:t>
            </w:r>
          </w:p>
          <w:p>
            <w:pPr>
              <w:pStyle w:val="8"/>
              <w:spacing w:line="288" w:lineRule="exact"/>
              <w:ind w:left="400" w:firstLine="0"/>
              <w:rPr>
                <w:sz w:val="20"/>
                <w:szCs w:val="20"/>
              </w:rPr>
            </w:pPr>
            <w:r>
              <w:rPr>
                <w:rFonts w:hint="eastAsia"/>
                <w:sz w:val="20"/>
                <w:szCs w:val="20"/>
              </w:rPr>
              <w:t>应对工作</w:t>
            </w:r>
          </w:p>
        </w:tc>
        <w:tc>
          <w:tcPr>
            <w:tcW w:w="640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302"/>
              </w:tabs>
              <w:spacing w:line="300"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、鼓励根据实际情况制定相应的突发事件应急预案。</w:t>
            </w:r>
          </w:p>
          <w:p>
            <w:pPr>
              <w:pStyle w:val="8"/>
              <w:tabs>
                <w:tab w:val="left" w:pos="322"/>
              </w:tabs>
              <w:spacing w:line="300"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、开展有关突发事件应急知识的宣传普及活动和有针对性的应急演练。</w:t>
            </w:r>
          </w:p>
          <w:p>
            <w:pPr>
              <w:pStyle w:val="8"/>
              <w:tabs>
                <w:tab w:val="left" w:pos="317"/>
              </w:tabs>
              <w:spacing w:line="300"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、协助做好灾害预警预报信息的接收、传递，灾情信息的收集、报告。</w:t>
            </w:r>
          </w:p>
          <w:p>
            <w:pPr>
              <w:pStyle w:val="8"/>
              <w:tabs>
                <w:tab w:val="left" w:pos="317"/>
              </w:tabs>
              <w:spacing w:line="300"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、加强灾害险情的经常性排查，消除隐患，发现险情及时处理和报告。</w:t>
            </w:r>
          </w:p>
          <w:p>
            <w:pPr>
              <w:pStyle w:val="8"/>
              <w:tabs>
                <w:tab w:val="left" w:pos="302"/>
              </w:tabs>
              <w:spacing w:line="300" w:lineRule="exact"/>
              <w:ind w:firstLine="200" w:firstLineChars="100"/>
              <w:jc w:val="both"/>
              <w:rPr>
                <w:sz w:val="20"/>
                <w:szCs w:val="20"/>
              </w:rPr>
            </w:pPr>
            <w:r>
              <w:rPr>
                <w:rFonts w:ascii="Times New Roman" w:hAnsi="Times New Roman" w:cs="Times New Roman"/>
                <w:sz w:val="20"/>
                <w:szCs w:val="20"/>
              </w:rPr>
              <w:t>5</w:t>
            </w:r>
            <w:r>
              <w:rPr>
                <w:rFonts w:hint="eastAsia"/>
                <w:sz w:val="20"/>
                <w:szCs w:val="20"/>
              </w:rPr>
              <w:t>、获悉突发事件信息，及时采取广播、鸣锣、逐户通知等措施报警，动员受到灾害威胁的居民以及其他人员转移到安全地带，组织群众开展自救和互救；情况紧急时，配合当地人民政府强行组织避灾疏散。</w:t>
            </w:r>
          </w:p>
          <w:p>
            <w:pPr>
              <w:pStyle w:val="8"/>
              <w:tabs>
                <w:tab w:val="left" w:pos="312"/>
              </w:tabs>
              <w:spacing w:line="300" w:lineRule="exact"/>
              <w:ind w:firstLine="200" w:firstLineChars="100"/>
              <w:jc w:val="both"/>
              <w:rPr>
                <w:sz w:val="20"/>
                <w:szCs w:val="20"/>
              </w:rPr>
            </w:pPr>
            <w:r>
              <w:rPr>
                <w:rFonts w:ascii="Times New Roman" w:hAnsi="Times New Roman" w:cs="Times New Roman"/>
                <w:sz w:val="20"/>
                <w:szCs w:val="20"/>
              </w:rPr>
              <w:t>6</w:t>
            </w:r>
            <w:r>
              <w:rPr>
                <w:rFonts w:hint="eastAsia"/>
                <w:sz w:val="20"/>
                <w:szCs w:val="20"/>
              </w:rPr>
              <w:t>、协助做好过渡期生活救助、居民住房恢复重建补助等相关工作。</w:t>
            </w:r>
          </w:p>
          <w:p>
            <w:pPr>
              <w:pStyle w:val="8"/>
              <w:tabs>
                <w:tab w:val="left" w:pos="341"/>
              </w:tabs>
              <w:spacing w:line="300" w:lineRule="exact"/>
              <w:ind w:firstLine="200" w:firstLineChars="100"/>
              <w:jc w:val="both"/>
              <w:rPr>
                <w:sz w:val="20"/>
                <w:szCs w:val="20"/>
              </w:rPr>
            </w:pPr>
            <w:r>
              <w:rPr>
                <w:rFonts w:ascii="Times New Roman" w:hAnsi="Times New Roman" w:cs="Times New Roman"/>
                <w:sz w:val="20"/>
                <w:szCs w:val="20"/>
              </w:rPr>
              <w:t>7</w:t>
            </w:r>
            <w:r>
              <w:rPr>
                <w:rFonts w:hint="eastAsia"/>
                <w:sz w:val="20"/>
                <w:szCs w:val="20"/>
              </w:rPr>
              <w:t>、向社会公开抢险救灾、救济、社会捐助等款物的管理、分配和使用等情况</w:t>
            </w:r>
            <w:r>
              <w:rPr>
                <w:rFonts w:hint="eastAsia"/>
                <w:sz w:val="20"/>
                <w:szCs w:val="20"/>
                <w:lang w:eastAsia="zh-CN"/>
              </w:rPr>
              <w:t>，</w:t>
            </w:r>
            <w:r>
              <w:rPr>
                <w:rFonts w:hint="eastAsia"/>
                <w:sz w:val="20"/>
                <w:szCs w:val="20"/>
              </w:rPr>
              <w:t>并接受有关部门的审计和监督。</w:t>
            </w:r>
          </w:p>
          <w:p>
            <w:pPr>
              <w:pStyle w:val="8"/>
              <w:tabs>
                <w:tab w:val="left" w:pos="307"/>
              </w:tabs>
              <w:spacing w:line="300" w:lineRule="exact"/>
              <w:ind w:firstLine="200" w:firstLineChars="100"/>
              <w:jc w:val="both"/>
              <w:rPr>
                <w:sz w:val="20"/>
                <w:szCs w:val="20"/>
              </w:rPr>
            </w:pPr>
            <w:r>
              <w:rPr>
                <w:rFonts w:ascii="Times New Roman" w:hAnsi="Times New Roman" w:cs="Times New Roman"/>
                <w:sz w:val="20"/>
                <w:szCs w:val="20"/>
              </w:rPr>
              <w:t>8</w:t>
            </w:r>
            <w:r>
              <w:rPr>
                <w:rFonts w:hint="eastAsia"/>
                <w:sz w:val="20"/>
                <w:szCs w:val="20"/>
              </w:rPr>
              <w:t>、协助做好遇难人员亲属慰藉、帮扶等相关工作。</w:t>
            </w:r>
          </w:p>
          <w:p>
            <w:pPr>
              <w:pStyle w:val="8"/>
              <w:tabs>
                <w:tab w:val="left" w:pos="322"/>
              </w:tabs>
              <w:spacing w:line="300" w:lineRule="exact"/>
              <w:ind w:firstLine="200" w:firstLineChars="100"/>
              <w:jc w:val="both"/>
              <w:rPr>
                <w:sz w:val="20"/>
                <w:szCs w:val="20"/>
              </w:rPr>
            </w:pPr>
            <w:r>
              <w:rPr>
                <w:rFonts w:ascii="Times New Roman" w:hAnsi="Times New Roman" w:cs="Times New Roman"/>
                <w:sz w:val="20"/>
                <w:szCs w:val="20"/>
              </w:rPr>
              <w:t>9</w:t>
            </w:r>
            <w:r>
              <w:rPr>
                <w:rFonts w:hint="eastAsia"/>
                <w:sz w:val="20"/>
                <w:szCs w:val="20"/>
              </w:rPr>
              <w:t>、及时调解处理可能引发社会安全事件的矛盾纠纷，协助维护社会治安。</w:t>
            </w:r>
          </w:p>
        </w:tc>
      </w:tr>
      <w:tr>
        <w:tblPrEx>
          <w:tblCellMar>
            <w:top w:w="0" w:type="dxa"/>
            <w:left w:w="10" w:type="dxa"/>
            <w:bottom w:w="0" w:type="dxa"/>
            <w:right w:w="10" w:type="dxa"/>
          </w:tblCellMar>
        </w:tblPrEx>
        <w:trPr>
          <w:trHeight w:val="1720" w:hRule="exact"/>
          <w:jc w:val="center"/>
        </w:trPr>
        <w:tc>
          <w:tcPr>
            <w:tcW w:w="642"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28</w:t>
            </w:r>
          </w:p>
        </w:tc>
        <w:tc>
          <w:tcPr>
            <w:tcW w:w="545" w:type="dxa"/>
            <w:vMerge w:val="continue"/>
            <w:tcBorders>
              <w:left w:val="single" w:color="auto" w:sz="4" w:space="0"/>
            </w:tcBorders>
            <w:shd w:val="clear" w:color="auto" w:fill="FFFFFF"/>
            <w:textDirection w:val="tbRlV"/>
            <w:vAlign w:val="bottom"/>
          </w:tcPr>
          <w:p/>
        </w:tc>
        <w:tc>
          <w:tcPr>
            <w:tcW w:w="1652"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rPr>
                <w:rFonts w:hint="eastAsia"/>
                <w:sz w:val="20"/>
                <w:szCs w:val="20"/>
              </w:rPr>
              <w:t>兵役相关工作</w:t>
            </w:r>
          </w:p>
        </w:tc>
        <w:tc>
          <w:tcPr>
            <w:tcW w:w="640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298"/>
              </w:tabs>
              <w:spacing w:line="312"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、组织对村（居）民开展国防教育。</w:t>
            </w:r>
          </w:p>
          <w:p>
            <w:pPr>
              <w:pStyle w:val="8"/>
              <w:tabs>
                <w:tab w:val="left" w:pos="326"/>
              </w:tabs>
              <w:spacing w:line="312"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、按照征兵政治审查工作的有关规定，对应征公民认真进行政治审查。</w:t>
            </w:r>
          </w:p>
          <w:p>
            <w:pPr>
              <w:pStyle w:val="8"/>
              <w:tabs>
                <w:tab w:val="left" w:pos="317"/>
              </w:tabs>
              <w:spacing w:line="312"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、依法做好民兵预备役工作，为参加军事训练人员提供条件。</w:t>
            </w:r>
          </w:p>
          <w:p>
            <w:pPr>
              <w:pStyle w:val="8"/>
              <w:tabs>
                <w:tab w:val="left" w:pos="322"/>
              </w:tabs>
              <w:spacing w:line="312"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、代符合条件的退役军人向乡镇退役军人服务站提出享受光荣院集中供养、优惠服务申请。</w:t>
            </w:r>
          </w:p>
        </w:tc>
      </w:tr>
      <w:tr>
        <w:tblPrEx>
          <w:tblCellMar>
            <w:top w:w="0" w:type="dxa"/>
            <w:left w:w="10" w:type="dxa"/>
            <w:bottom w:w="0" w:type="dxa"/>
            <w:right w:w="10" w:type="dxa"/>
          </w:tblCellMar>
        </w:tblPrEx>
        <w:trPr>
          <w:trHeight w:val="2274" w:hRule="exact"/>
          <w:jc w:val="center"/>
        </w:trPr>
        <w:tc>
          <w:tcPr>
            <w:tcW w:w="642" w:type="dxa"/>
            <w:tcBorders>
              <w:top w:val="single" w:color="auto" w:sz="4" w:space="0"/>
              <w:left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29</w:t>
            </w:r>
          </w:p>
        </w:tc>
        <w:tc>
          <w:tcPr>
            <w:tcW w:w="545" w:type="dxa"/>
            <w:vMerge w:val="restart"/>
            <w:tcBorders>
              <w:top w:val="single" w:color="auto" w:sz="4" w:space="0"/>
              <w:left w:val="single" w:color="auto" w:sz="4" w:space="0"/>
            </w:tcBorders>
            <w:shd w:val="clear" w:color="auto" w:fill="FFFFFF"/>
            <w:textDirection w:val="tbRlV"/>
          </w:tcPr>
          <w:p>
            <w:pPr>
              <w:pStyle w:val="9"/>
              <w:spacing w:before="160"/>
            </w:pPr>
            <w:r>
              <w:rPr>
                <w:rFonts w:hint="eastAsia"/>
              </w:rPr>
              <w:t>生</w:t>
            </w:r>
            <w:r>
              <w:rPr>
                <w:lang w:eastAsia="zh-CN"/>
              </w:rPr>
              <w:t xml:space="preserve">  </w:t>
            </w:r>
            <w:r>
              <w:rPr>
                <w:rFonts w:hint="eastAsia"/>
              </w:rPr>
              <w:t>态</w:t>
            </w:r>
            <w:r>
              <w:rPr>
                <w:lang w:eastAsia="zh-CN"/>
              </w:rPr>
              <w:t xml:space="preserve">  </w:t>
            </w:r>
            <w:r>
              <w:rPr>
                <w:rFonts w:hint="eastAsia"/>
              </w:rPr>
              <w:t>类</w:t>
            </w:r>
          </w:p>
        </w:tc>
        <w:tc>
          <w:tcPr>
            <w:tcW w:w="1652" w:type="dxa"/>
            <w:tcBorders>
              <w:top w:val="single" w:color="auto" w:sz="4" w:space="0"/>
              <w:left w:val="single" w:color="auto" w:sz="4" w:space="0"/>
            </w:tcBorders>
            <w:shd w:val="clear" w:color="auto" w:fill="FFFFFF"/>
            <w:vAlign w:val="center"/>
          </w:tcPr>
          <w:p>
            <w:pPr>
              <w:pStyle w:val="8"/>
              <w:spacing w:line="302" w:lineRule="exact"/>
              <w:ind w:firstLine="0"/>
              <w:jc w:val="center"/>
              <w:rPr>
                <w:sz w:val="20"/>
                <w:szCs w:val="20"/>
              </w:rPr>
            </w:pPr>
            <w:r>
              <w:rPr>
                <w:rFonts w:hint="eastAsia"/>
                <w:sz w:val="20"/>
                <w:szCs w:val="20"/>
              </w:rPr>
              <w:t>水土保持和饮用</w:t>
            </w:r>
            <w:r>
              <w:rPr>
                <w:sz w:val="20"/>
                <w:szCs w:val="20"/>
              </w:rPr>
              <w:t xml:space="preserve"> </w:t>
            </w:r>
            <w:r>
              <w:rPr>
                <w:rFonts w:hint="eastAsia"/>
                <w:sz w:val="20"/>
                <w:szCs w:val="20"/>
              </w:rPr>
              <w:t>水水源保护工作</w:t>
            </w:r>
          </w:p>
        </w:tc>
        <w:tc>
          <w:tcPr>
            <w:tcW w:w="6404" w:type="dxa"/>
            <w:tcBorders>
              <w:top w:val="single" w:color="auto" w:sz="4" w:space="0"/>
              <w:left w:val="single" w:color="auto" w:sz="4" w:space="0"/>
              <w:right w:val="single" w:color="auto" w:sz="4" w:space="0"/>
            </w:tcBorders>
            <w:shd w:val="clear" w:color="auto" w:fill="FFFFFF"/>
            <w:tcMar>
              <w:left w:w="57" w:type="dxa"/>
              <w:right w:w="57" w:type="dxa"/>
            </w:tcMar>
            <w:vAlign w:val="center"/>
          </w:tcPr>
          <w:p>
            <w:pPr>
              <w:pStyle w:val="8"/>
              <w:tabs>
                <w:tab w:val="left" w:pos="269"/>
              </w:tabs>
              <w:spacing w:line="307"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、发现水土流失隐患和破坏水土资源的违法行为，及时制止并报告。</w:t>
            </w:r>
          </w:p>
          <w:p>
            <w:pPr>
              <w:pStyle w:val="8"/>
              <w:tabs>
                <w:tab w:val="left" w:pos="317"/>
              </w:tabs>
              <w:spacing w:line="307"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、协助做好抗旱措施的落实工作。</w:t>
            </w:r>
          </w:p>
          <w:p>
            <w:pPr>
              <w:pStyle w:val="8"/>
              <w:tabs>
                <w:tab w:val="left" w:pos="322"/>
              </w:tabs>
              <w:spacing w:line="307"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、建立退耕还林公示制度，将退耕还林者的退耕还林面积、造林树种、成活率以及资金和粮食补助发放等情况进行公示。</w:t>
            </w:r>
          </w:p>
          <w:p>
            <w:pPr>
              <w:pStyle w:val="8"/>
              <w:tabs>
                <w:tab w:val="left" w:pos="322"/>
              </w:tabs>
              <w:spacing w:line="307" w:lineRule="exact"/>
              <w:ind w:firstLine="200" w:firstLineChars="100"/>
              <w:jc w:val="both"/>
              <w:rPr>
                <w:sz w:val="20"/>
                <w:szCs w:val="20"/>
              </w:rPr>
            </w:pPr>
            <w:r>
              <w:rPr>
                <w:rFonts w:ascii="Times New Roman" w:hAnsi="Times New Roman" w:cs="Times New Roman"/>
                <w:sz w:val="20"/>
                <w:szCs w:val="20"/>
              </w:rPr>
              <w:t>4</w:t>
            </w:r>
            <w:r>
              <w:rPr>
                <w:rFonts w:hint="eastAsia"/>
                <w:sz w:val="20"/>
                <w:szCs w:val="20"/>
              </w:rPr>
              <w:t>、协助做好饮用水水源保护有关工作，制定水源保护公约，明确保护范围，开展饮用水水源保护巡查，发现问题及时采取措施并向有关</w:t>
            </w:r>
            <w:r>
              <w:rPr>
                <w:sz w:val="20"/>
                <w:szCs w:val="20"/>
              </w:rPr>
              <w:t xml:space="preserve"> </w:t>
            </w:r>
            <w:r>
              <w:rPr>
                <w:rFonts w:hint="eastAsia"/>
                <w:sz w:val="20"/>
                <w:szCs w:val="20"/>
              </w:rPr>
              <w:t>主管部门报告。</w:t>
            </w:r>
          </w:p>
        </w:tc>
      </w:tr>
      <w:tr>
        <w:tblPrEx>
          <w:tblCellMar>
            <w:top w:w="0" w:type="dxa"/>
            <w:left w:w="10" w:type="dxa"/>
            <w:bottom w:w="0" w:type="dxa"/>
            <w:right w:w="10" w:type="dxa"/>
          </w:tblCellMar>
        </w:tblPrEx>
        <w:trPr>
          <w:trHeight w:val="1811" w:hRule="exact"/>
          <w:jc w:val="center"/>
        </w:trPr>
        <w:tc>
          <w:tcPr>
            <w:tcW w:w="642" w:type="dxa"/>
            <w:tcBorders>
              <w:top w:val="single" w:color="auto" w:sz="4" w:space="0"/>
              <w:left w:val="single" w:color="auto" w:sz="4" w:space="0"/>
              <w:bottom w:val="single" w:color="auto" w:sz="4" w:space="0"/>
            </w:tcBorders>
            <w:shd w:val="clear" w:color="auto" w:fill="FFFFFF"/>
            <w:vAlign w:val="center"/>
          </w:tcPr>
          <w:p>
            <w:pPr>
              <w:pStyle w:val="8"/>
              <w:spacing w:line="240" w:lineRule="auto"/>
              <w:ind w:firstLine="220"/>
              <w:rPr>
                <w:sz w:val="20"/>
                <w:szCs w:val="20"/>
              </w:rPr>
            </w:pPr>
            <w:r>
              <w:rPr>
                <w:rFonts w:ascii="Times New Roman" w:hAnsi="Times New Roman" w:cs="Times New Roman"/>
                <w:sz w:val="20"/>
                <w:szCs w:val="20"/>
              </w:rPr>
              <w:t>30</w:t>
            </w:r>
          </w:p>
        </w:tc>
        <w:tc>
          <w:tcPr>
            <w:tcW w:w="545" w:type="dxa"/>
            <w:vMerge w:val="continue"/>
            <w:tcBorders>
              <w:left w:val="single" w:color="auto" w:sz="4" w:space="0"/>
              <w:bottom w:val="single" w:color="auto" w:sz="4" w:space="0"/>
            </w:tcBorders>
            <w:shd w:val="clear" w:color="auto" w:fill="FFFFFF"/>
            <w:textDirection w:val="tbRlV"/>
          </w:tcPr>
          <w:p/>
        </w:tc>
        <w:tc>
          <w:tcPr>
            <w:tcW w:w="1652" w:type="dxa"/>
            <w:tcBorders>
              <w:top w:val="single" w:color="auto" w:sz="4" w:space="0"/>
              <w:left w:val="single" w:color="auto" w:sz="4" w:space="0"/>
              <w:bottom w:val="single" w:color="auto" w:sz="4" w:space="0"/>
            </w:tcBorders>
            <w:shd w:val="clear" w:color="auto" w:fill="FFFFFF"/>
            <w:vAlign w:val="center"/>
          </w:tcPr>
          <w:p>
            <w:pPr>
              <w:pStyle w:val="8"/>
              <w:spacing w:line="302" w:lineRule="exact"/>
              <w:ind w:left="400" w:firstLine="0"/>
              <w:rPr>
                <w:sz w:val="20"/>
                <w:szCs w:val="20"/>
              </w:rPr>
            </w:pPr>
            <w:r>
              <w:rPr>
                <w:rFonts w:hint="eastAsia"/>
                <w:sz w:val="20"/>
                <w:szCs w:val="20"/>
              </w:rPr>
              <w:t>环境污染</w:t>
            </w:r>
          </w:p>
          <w:p>
            <w:pPr>
              <w:pStyle w:val="8"/>
              <w:spacing w:line="302" w:lineRule="exact"/>
              <w:ind w:left="400" w:firstLine="0"/>
              <w:rPr>
                <w:sz w:val="20"/>
                <w:szCs w:val="20"/>
              </w:rPr>
            </w:pPr>
            <w:r>
              <w:rPr>
                <w:rFonts w:hint="eastAsia"/>
                <w:sz w:val="20"/>
                <w:szCs w:val="20"/>
              </w:rPr>
              <w:t>防治工作</w:t>
            </w:r>
          </w:p>
        </w:tc>
        <w:tc>
          <w:tcPr>
            <w:tcW w:w="6404"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pPr>
              <w:pStyle w:val="8"/>
              <w:tabs>
                <w:tab w:val="left" w:pos="298"/>
              </w:tabs>
              <w:spacing w:line="312" w:lineRule="exact"/>
              <w:ind w:firstLine="200" w:firstLineChars="100"/>
              <w:jc w:val="both"/>
              <w:rPr>
                <w:sz w:val="20"/>
                <w:szCs w:val="20"/>
              </w:rPr>
            </w:pPr>
            <w:r>
              <w:rPr>
                <w:rFonts w:ascii="Times New Roman" w:hAnsi="Times New Roman" w:cs="Times New Roman"/>
                <w:sz w:val="20"/>
                <w:szCs w:val="20"/>
              </w:rPr>
              <w:t>1</w:t>
            </w:r>
            <w:r>
              <w:rPr>
                <w:rFonts w:hint="eastAsia"/>
                <w:sz w:val="20"/>
                <w:szCs w:val="20"/>
              </w:rPr>
              <w:t>、参与环境污染防治的公益宣传和知识普及。</w:t>
            </w:r>
          </w:p>
          <w:p>
            <w:pPr>
              <w:pStyle w:val="8"/>
              <w:tabs>
                <w:tab w:val="left" w:pos="322"/>
              </w:tabs>
              <w:spacing w:line="312" w:lineRule="exact"/>
              <w:ind w:firstLine="200" w:firstLineChars="100"/>
              <w:jc w:val="both"/>
              <w:rPr>
                <w:sz w:val="20"/>
                <w:szCs w:val="20"/>
              </w:rPr>
            </w:pPr>
            <w:r>
              <w:rPr>
                <w:rFonts w:ascii="Times New Roman" w:hAnsi="Times New Roman" w:cs="Times New Roman"/>
                <w:sz w:val="20"/>
                <w:szCs w:val="20"/>
              </w:rPr>
              <w:t>2</w:t>
            </w:r>
            <w:r>
              <w:rPr>
                <w:rFonts w:hint="eastAsia"/>
                <w:sz w:val="20"/>
                <w:szCs w:val="20"/>
              </w:rPr>
              <w:t>、协助做好环境污染防治相关工作，推进农村垃圾、污水治理和农业面源污染治理，引导村（居）民做好生活垃圾分类投放和减量工作。</w:t>
            </w:r>
          </w:p>
          <w:p>
            <w:pPr>
              <w:pStyle w:val="8"/>
              <w:tabs>
                <w:tab w:val="left" w:pos="317"/>
              </w:tabs>
              <w:spacing w:line="312" w:lineRule="exact"/>
              <w:ind w:firstLine="200" w:firstLineChars="100"/>
              <w:jc w:val="both"/>
              <w:rPr>
                <w:sz w:val="20"/>
                <w:szCs w:val="20"/>
              </w:rPr>
            </w:pPr>
            <w:r>
              <w:rPr>
                <w:rFonts w:ascii="Times New Roman" w:hAnsi="Times New Roman" w:cs="Times New Roman"/>
                <w:sz w:val="20"/>
                <w:szCs w:val="20"/>
              </w:rPr>
              <w:t>3</w:t>
            </w:r>
            <w:r>
              <w:rPr>
                <w:rFonts w:hint="eastAsia"/>
                <w:sz w:val="20"/>
                <w:szCs w:val="20"/>
              </w:rPr>
              <w:t>、协助做好河长制、湖长制有关责任落实工作。</w:t>
            </w:r>
          </w:p>
          <w:p>
            <w:pPr>
              <w:pStyle w:val="8"/>
              <w:tabs>
                <w:tab w:val="left" w:pos="317"/>
              </w:tabs>
              <w:spacing w:line="240" w:lineRule="auto"/>
              <w:ind w:firstLine="200" w:firstLineChars="100"/>
              <w:jc w:val="both"/>
              <w:rPr>
                <w:sz w:val="20"/>
                <w:szCs w:val="20"/>
              </w:rPr>
            </w:pPr>
            <w:r>
              <w:rPr>
                <w:rFonts w:ascii="Times New Roman" w:hAnsi="Times New Roman" w:cs="Times New Roman"/>
                <w:sz w:val="20"/>
                <w:szCs w:val="20"/>
              </w:rPr>
              <w:t>4</w:t>
            </w:r>
            <w:r>
              <w:rPr>
                <w:rFonts w:hint="eastAsia"/>
                <w:sz w:val="20"/>
                <w:szCs w:val="20"/>
              </w:rPr>
              <w:t>、发现环境污染行为的，及时制止和报告。</w:t>
            </w:r>
          </w:p>
        </w:tc>
      </w:tr>
    </w:tbl>
    <w:p>
      <w:pPr>
        <w:pStyle w:val="7"/>
        <w:spacing w:line="468" w:lineRule="exact"/>
        <w:ind w:firstLine="0"/>
        <w:rPr>
          <w:rFonts w:hint="eastAsia" w:ascii="黑体" w:hAnsi="黑体" w:eastAsia="黑体" w:cs="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spacing w:before="0" w:after="0"/>
      <w:ind w:firstLine="0"/>
      <w:rPr>
        <w:rStyle w:val="6"/>
        <w:rFonts w:ascii="仿宋" w:hAnsi="仿宋" w:eastAsia="仿宋"/>
        <w:sz w:val="28"/>
        <w:szCs w:val="28"/>
      </w:rPr>
    </w:pPr>
    <w:r>
      <w:rPr>
        <w:rStyle w:val="6"/>
        <w:rFonts w:hint="eastAsia" w:ascii="仿宋" w:hAnsi="仿宋" w:eastAsia="仿宋"/>
        <w:sz w:val="28"/>
        <w:szCs w:val="28"/>
      </w:rPr>
      <w:t>－</w:t>
    </w:r>
    <w:r>
      <w:rPr>
        <w:rStyle w:val="6"/>
        <w:rFonts w:ascii="仿宋" w:hAnsi="仿宋" w:eastAsia="仿宋"/>
        <w:sz w:val="28"/>
        <w:szCs w:val="28"/>
      </w:rPr>
      <w:t xml:space="preserve"> </w:t>
    </w:r>
    <w:r>
      <w:rPr>
        <w:rStyle w:val="6"/>
        <w:rFonts w:ascii="仿宋" w:hAnsi="仿宋" w:eastAsia="仿宋"/>
        <w:sz w:val="28"/>
        <w:szCs w:val="28"/>
      </w:rPr>
      <w:fldChar w:fldCharType="begin"/>
    </w:r>
    <w:r>
      <w:rPr>
        <w:rStyle w:val="6"/>
        <w:rFonts w:ascii="仿宋" w:hAnsi="仿宋" w:eastAsia="仿宋"/>
        <w:sz w:val="28"/>
        <w:szCs w:val="28"/>
      </w:rPr>
      <w:instrText xml:space="preserve">PAGE  </w:instrText>
    </w:r>
    <w:r>
      <w:rPr>
        <w:rStyle w:val="6"/>
        <w:rFonts w:ascii="仿宋" w:hAnsi="仿宋" w:eastAsia="仿宋"/>
        <w:sz w:val="28"/>
        <w:szCs w:val="28"/>
      </w:rPr>
      <w:fldChar w:fldCharType="separate"/>
    </w:r>
    <w:r>
      <w:rPr>
        <w:rStyle w:val="6"/>
        <w:rFonts w:ascii="仿宋" w:hAnsi="仿宋" w:eastAsia="仿宋"/>
        <w:sz w:val="28"/>
        <w:szCs w:val="28"/>
      </w:rPr>
      <w:t>8</w:t>
    </w:r>
    <w:r>
      <w:rPr>
        <w:rStyle w:val="6"/>
        <w:rFonts w:ascii="仿宋" w:hAnsi="仿宋" w:eastAsia="仿宋"/>
        <w:sz w:val="28"/>
        <w:szCs w:val="28"/>
      </w:rPr>
      <w:fldChar w:fldCharType="end"/>
    </w:r>
    <w:r>
      <w:rPr>
        <w:rStyle w:val="6"/>
        <w:rFonts w:ascii="仿宋" w:hAnsi="仿宋" w:eastAsia="仿宋"/>
        <w:sz w:val="28"/>
        <w:szCs w:val="28"/>
      </w:rPr>
      <w:t xml:space="preserve"> </w:t>
    </w:r>
    <w:r>
      <w:rPr>
        <w:rStyle w:val="6"/>
        <w:rFonts w:hint="eastAsia" w:ascii="仿宋" w:hAnsi="仿宋" w:eastAsia="仿宋"/>
        <w:sz w:val="28"/>
        <w:szCs w:val="28"/>
      </w:rPr>
      <w:t>－</w:t>
    </w:r>
  </w:p>
  <w:p>
    <w:pPr>
      <w:spacing w:line="1" w:lineRule="exac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spacing w:line="1" w:lineRule="exact"/>
      <w:ind w:right="360"/>
    </w:pPr>
    <w:r>
      <mc:AlternateContent>
        <mc:Choice Requires="wps">
          <w:drawing>
            <wp:anchor distT="0" distB="0" distL="114300" distR="114300" simplePos="0" relativeHeight="251660288" behindDoc="1" locked="0" layoutInCell="1" allowOverlap="1">
              <wp:simplePos x="0" y="0"/>
              <wp:positionH relativeFrom="page">
                <wp:posOffset>6044565</wp:posOffset>
              </wp:positionH>
              <wp:positionV relativeFrom="page">
                <wp:posOffset>9617075</wp:posOffset>
              </wp:positionV>
              <wp:extent cx="604520" cy="229870"/>
              <wp:effectExtent l="0" t="0" r="0" b="0"/>
              <wp:wrapNone/>
              <wp:docPr id="4" name="Shape 16"/>
              <wp:cNvGraphicFramePr/>
              <a:graphic xmlns:a="http://schemas.openxmlformats.org/drawingml/2006/main">
                <a:graphicData uri="http://schemas.microsoft.com/office/word/2010/wordprocessingShape">
                  <wps:wsp>
                    <wps:cNvSpPr txBox="1"/>
                    <wps:spPr>
                      <a:xfrm>
                        <a:off x="0" y="0"/>
                        <a:ext cx="604520" cy="229870"/>
                      </a:xfrm>
                      <a:prstGeom prst="rect">
                        <a:avLst/>
                      </a:prstGeom>
                      <a:noFill/>
                      <a:ln>
                        <a:noFill/>
                      </a:ln>
                    </wps:spPr>
                    <wps:txbx>
                      <w:txbxContent>
                        <w:p>
                          <w:pPr>
                            <w:pStyle w:val="10"/>
                          </w:pPr>
                          <w:r>
                            <w:t>—</w:t>
                          </w:r>
                          <w:r>
                            <w:fldChar w:fldCharType="begin"/>
                          </w:r>
                          <w:r>
                            <w:instrText xml:space="preserve"> PAGE \* MERGEFORMAT </w:instrText>
                          </w:r>
                          <w:r>
                            <w:fldChar w:fldCharType="separate"/>
                          </w:r>
                          <w:r>
                            <w:t>10</w:t>
                          </w:r>
                          <w:r>
                            <w:fldChar w:fldCharType="end"/>
                          </w:r>
                          <w:r>
                            <w:t xml:space="preserve"> —</w:t>
                          </w:r>
                        </w:p>
                      </w:txbxContent>
                    </wps:txbx>
                    <wps:bodyPr lIns="0" tIns="0" rIns="0" bIns="0" upright="1"/>
                  </wps:wsp>
                </a:graphicData>
              </a:graphic>
            </wp:anchor>
          </w:drawing>
        </mc:Choice>
        <mc:Fallback>
          <w:pict>
            <v:shape id="Shape 16" o:spid="_x0000_s1026" o:spt="202" type="#_x0000_t202" style="position:absolute;left:0pt;margin-left:475.95pt;margin-top:757.25pt;height:18.1pt;width:47.6pt;mso-position-horizontal-relative:page;mso-position-vertical-relative:page;z-index:-251656192;mso-width-relative:page;mso-height-relative:page;" filled="f" stroked="f" coordsize="21600,21600" o:gfxdata="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w58z2wAA&#10;AA4BAAAPAAAAAAAAAAEAIAAAACIAAABkcnMvZG93bnJldi54bWxQSwECFAAUAAAACACHTuJAfR/I&#10;bKkBAABuAwAADgAAAAAAAAABACAAAAAqAQAAZHJzL2Uyb0RvYy54bWxQSwUGAAAAAAYABgBZAQAA&#10;RQUAAAAA&#10;">
              <v:fill on="f" focussize="0,0"/>
              <v:stroke on="f"/>
              <v:imagedata o:title=""/>
              <o:lock v:ext="edit" aspectratio="f"/>
              <v:textbox inset="0mm,0mm,0mm,0mm">
                <w:txbxContent>
                  <w:p>
                    <w:pPr>
                      <w:pStyle w:val="10"/>
                    </w:pPr>
                    <w:r>
                      <w:t>—</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C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56" w:after="312"/>
      <w:ind w:firstLine="42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semiHidden/>
    <w:qFormat/>
    <w:uiPriority w:val="99"/>
  </w:style>
  <w:style w:type="paragraph" w:styleId="3">
    <w:name w:val="footer"/>
    <w:basedOn w:val="1"/>
    <w:uiPriority w:val="99"/>
    <w:pPr>
      <w:tabs>
        <w:tab w:val="center" w:pos="4153"/>
        <w:tab w:val="right" w:pos="8306"/>
      </w:tabs>
      <w:snapToGrid w:val="0"/>
      <w:jc w:val="left"/>
    </w:pPr>
    <w:rPr>
      <w:sz w:val="18"/>
      <w:szCs w:val="18"/>
    </w:rPr>
  </w:style>
  <w:style w:type="character" w:styleId="6">
    <w:name w:val="page number"/>
    <w:basedOn w:val="5"/>
    <w:qFormat/>
    <w:uiPriority w:val="99"/>
    <w:rPr>
      <w:rFonts w:cs="Times New Roman"/>
    </w:rPr>
  </w:style>
  <w:style w:type="paragraph" w:customStyle="1" w:styleId="7">
    <w:name w:val="Body text|1"/>
    <w:basedOn w:val="1"/>
    <w:qFormat/>
    <w:uiPriority w:val="99"/>
    <w:pPr>
      <w:spacing w:before="0" w:after="0" w:line="406" w:lineRule="auto"/>
      <w:ind w:firstLine="400"/>
      <w:jc w:val="left"/>
    </w:pPr>
    <w:rPr>
      <w:rFonts w:ascii="宋体" w:hAnsi="宋体" w:cs="宋体"/>
      <w:color w:val="000000"/>
      <w:sz w:val="30"/>
      <w:szCs w:val="30"/>
      <w:lang w:val="zh-TW" w:eastAsia="zh-TW"/>
    </w:rPr>
  </w:style>
  <w:style w:type="paragraph" w:customStyle="1" w:styleId="8">
    <w:name w:val="Other|1"/>
    <w:basedOn w:val="1"/>
    <w:qFormat/>
    <w:uiPriority w:val="99"/>
    <w:pPr>
      <w:spacing w:before="0" w:after="0" w:line="406" w:lineRule="auto"/>
      <w:ind w:firstLine="400"/>
      <w:jc w:val="left"/>
    </w:pPr>
    <w:rPr>
      <w:rFonts w:ascii="宋体" w:hAnsi="宋体" w:cs="宋体"/>
      <w:color w:val="000000"/>
      <w:sz w:val="30"/>
      <w:szCs w:val="30"/>
      <w:lang w:val="zh-TW" w:eastAsia="zh-TW"/>
    </w:rPr>
  </w:style>
  <w:style w:type="paragraph" w:customStyle="1" w:styleId="9">
    <w:name w:val="Other|2"/>
    <w:basedOn w:val="1"/>
    <w:qFormat/>
    <w:uiPriority w:val="99"/>
    <w:pPr>
      <w:spacing w:before="0" w:after="0"/>
      <w:ind w:firstLine="0"/>
      <w:jc w:val="center"/>
    </w:pPr>
    <w:rPr>
      <w:rFonts w:ascii="宋体" w:hAnsi="宋体" w:cs="宋体"/>
      <w:color w:val="000000"/>
      <w:sz w:val="20"/>
      <w:szCs w:val="20"/>
      <w:lang w:val="zh-TW" w:eastAsia="zh-TW"/>
    </w:rPr>
  </w:style>
  <w:style w:type="paragraph" w:customStyle="1" w:styleId="10">
    <w:name w:val="Header or footer|1"/>
    <w:basedOn w:val="1"/>
    <w:qFormat/>
    <w:uiPriority w:val="99"/>
    <w:pPr>
      <w:spacing w:before="0" w:after="0"/>
      <w:ind w:firstLine="0"/>
      <w:jc w:val="left"/>
    </w:pPr>
    <w:rPr>
      <w:rFonts w:ascii="Times New Roman" w:hAnsi="Times New Roman"/>
      <w:color w:val="000000"/>
      <w:sz w:val="28"/>
      <w:szCs w:val="28"/>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2022-03-10T01:02:33Z</dcterms:created>
  <dc:creator>Administrator</dc:creator>
  <cp:lastModifiedBy>亦湛蓝</cp:lastModifiedBy>
  <dcterms:modified xsi:type="dcterms:W3CDTF">2022-03-10T01:03:12Z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