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南县科学技术和工业信息化局</w:t>
      </w:r>
      <w:bookmarkStart w:id="0" w:name="_GoBack"/>
      <w:bookmarkEnd w:id="0"/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政府信息公开申请表</w:t>
      </w:r>
    </w:p>
    <w:tbl>
      <w:tblPr>
        <w:tblStyle w:val="4"/>
        <w:tblW w:w="9180" w:type="dxa"/>
        <w:tblInd w:w="-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6"/>
        <w:gridCol w:w="1329"/>
        <w:gridCol w:w="1307"/>
        <w:gridCol w:w="80"/>
        <w:gridCol w:w="219"/>
        <w:gridCol w:w="280"/>
        <w:gridCol w:w="1568"/>
        <w:gridCol w:w="1234"/>
        <w:gridCol w:w="65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申　请　人　信　息</w:t>
            </w:r>
          </w:p>
        </w:tc>
        <w:tc>
          <w:tcPr>
            <w:tcW w:w="1329" w:type="dxa"/>
            <w:vMerge w:val="restart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公　民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名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doub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证件名称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证件号码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申请时间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通信地址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邮政编码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doub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传 真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法人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或者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组织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单位名称</w:t>
            </w:r>
          </w:p>
        </w:tc>
        <w:tc>
          <w:tcPr>
            <w:tcW w:w="2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住所地</w:t>
            </w:r>
          </w:p>
        </w:tc>
        <w:tc>
          <w:tcPr>
            <w:tcW w:w="1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组织机构代码证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营业执照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法人代表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申请时间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联系人姓名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联系人电话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传 真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2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所　需　政　府　信　息　情　况</w:t>
            </w: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向何部门申请</w:t>
            </w:r>
          </w:p>
        </w:tc>
        <w:tc>
          <w:tcPr>
            <w:tcW w:w="53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所需信息内容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描述</w:t>
            </w:r>
          </w:p>
        </w:tc>
        <w:tc>
          <w:tcPr>
            <w:tcW w:w="53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所需信息用途描述</w:t>
            </w:r>
          </w:p>
        </w:tc>
        <w:tc>
          <w:tcPr>
            <w:tcW w:w="53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所需信息的指定提供方式</w:t>
            </w:r>
          </w:p>
        </w:tc>
        <w:tc>
          <w:tcPr>
            <w:tcW w:w="39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1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□纸质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 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□电子邮件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 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□光盘 □其他（请注明）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获取信息的方式</w:t>
            </w:r>
          </w:p>
        </w:tc>
        <w:tc>
          <w:tcPr>
            <w:tcW w:w="39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0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□邮寄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 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□当场查阅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 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□电子邮件 □传真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1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□自行领取/当场阅读、抄录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是否申请减免费用</w:t>
            </w:r>
          </w:p>
        </w:tc>
        <w:tc>
          <w:tcPr>
            <w:tcW w:w="39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0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□申请（请提供相关证明）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0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□不申请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2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申请人签名盖章</w:t>
            </w:r>
          </w:p>
        </w:tc>
        <w:tc>
          <w:tcPr>
            <w:tcW w:w="39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1"/>
          <w:szCs w:val="21"/>
          <w:shd w:val="clear" w:fill="FFFFFF"/>
        </w:rPr>
        <w:t>说明：1.申请表应填写完整，对没有联系方式或联系方式有误的信息恕不回复。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60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1"/>
          <w:szCs w:val="21"/>
          <w:shd w:val="clear" w:fill="FFFFFF"/>
        </w:rPr>
        <w:t>2.申请表内容应真实有效，同时申请人对申请材料的真实性负责。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2021-01-12T15:55:00Z</dcterms:created>
  <dc:creator>Administrator</dc:creator>
  <cp:lastModifiedBy>iPhone</cp:lastModifiedBy>
  <dcterms:modified xsi:type="dcterms:W3CDTF">2021-09-18T16:04:52Z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2052-11.14.0</vt:lpwstr>
  </property>
  <property fmtid="{D5CDD505-2E9C-101B-9397-08002B2CF9AE}" pid="3" name="ICV">
    <vt:lpwstr>2D8FCE94627572819B9D45612F0D6C56</vt:lpwstr>
  </property>
</Properties>
</file>