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-apple-system-font" w:hAnsi="-apple-system-font" w:cs="-apple-system-font"/>
          <w:b/>
          <w:bCs/>
          <w:i w:val="0"/>
          <w:caps w:val="0"/>
          <w:color w:val="333333"/>
          <w:spacing w:val="8"/>
          <w:sz w:val="25"/>
          <w:szCs w:val="25"/>
          <w:shd w:val="clear" w:color="auto" w:fill="FFFFFF"/>
          <w:lang w:val="en-US" w:eastAsia="zh-CN"/>
        </w:rPr>
        <w:t xml:space="preserve"> </w:t>
      </w:r>
      <w:r>
        <w:rPr>
          <w:rFonts w:hint="default" w:ascii="-apple-system-font" w:hAnsi="-apple-system-font" w:eastAsia="-apple-system-font" w:cs="-apple-system-font"/>
          <w:b/>
          <w:bCs/>
          <w:i w:val="0"/>
          <w:caps w:val="0"/>
          <w:color w:val="333333"/>
          <w:spacing w:val="8"/>
          <w:sz w:val="25"/>
          <w:szCs w:val="25"/>
          <w:shd w:val="clear" w:color="auto" w:fill="FFFFFF"/>
        </w:rPr>
        <w:t>附：</w:t>
      </w:r>
      <w:bookmarkStart w:id="0" w:name="_GoBack"/>
      <w:r>
        <w:rPr>
          <w:rFonts w:hint="eastAsia" w:ascii="-apple-system-font" w:hAnsi="-apple-system-font" w:cs="-apple-system-font"/>
          <w:b/>
          <w:bCs/>
          <w:i w:val="0"/>
          <w:caps w:val="0"/>
          <w:color w:val="333333"/>
          <w:spacing w:val="8"/>
          <w:sz w:val="25"/>
          <w:szCs w:val="25"/>
          <w:shd w:val="clear" w:color="auto" w:fill="FFFFFF"/>
          <w:lang w:eastAsia="zh-CN"/>
        </w:rPr>
        <w:t>南县旅游景区（点）名单（仅供参考）</w:t>
      </w:r>
      <w:bookmarkEnd w:id="0"/>
    </w:p>
    <w:tbl>
      <w:tblPr>
        <w:tblStyle w:val="4"/>
        <w:tblW w:w="8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2145"/>
        <w:gridCol w:w="1665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景区点名称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景区点等级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电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话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地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罗文花海景区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国家</w:t>
            </w:r>
            <w:r>
              <w:rPr>
                <w:rFonts w:hint="eastAsia"/>
                <w:vertAlign w:val="baseline"/>
                <w:lang w:val="en-US" w:eastAsia="zh-CN"/>
              </w:rPr>
              <w:t>3A级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13487829568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南县乌嘴乡罗文村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德昌公园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国家</w:t>
            </w:r>
            <w:r>
              <w:rPr>
                <w:rFonts w:hint="eastAsia"/>
                <w:vertAlign w:val="baseline"/>
                <w:lang w:val="en-US" w:eastAsia="zh-CN"/>
              </w:rPr>
              <w:t>3A级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13875305588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南县南洲镇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厂窖惨案遇难同胞纪念馆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国家</w:t>
            </w:r>
            <w:r>
              <w:rPr>
                <w:rFonts w:hint="eastAsia"/>
                <w:vertAlign w:val="baseline"/>
                <w:lang w:val="en-US" w:eastAsia="zh-CN"/>
              </w:rPr>
              <w:t>3A级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18674894598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南县厂窖镇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南县呈宝龟趣园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湖南省五星级乡村旅游区（点）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13272475587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南县乌嘴乡罗文村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南县和滨龟鳖生态园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湖南省五星级乡村旅游区（点）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18684831588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南县乌嘴乡罗文村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208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广利源</w:t>
            </w:r>
            <w:r>
              <w:rPr>
                <w:rFonts w:hint="eastAsia"/>
                <w:vertAlign w:val="baseline"/>
                <w:lang w:eastAsia="zh-CN"/>
              </w:rPr>
              <w:t>生态农庄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湖南省四星级乡村旅游区（点）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13874335322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南县浪拔湖镇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异</w:t>
            </w:r>
            <w:r>
              <w:rPr>
                <w:rFonts w:hint="eastAsia"/>
                <w:vertAlign w:val="baseline"/>
                <w:lang w:eastAsia="zh-CN"/>
              </w:rPr>
              <w:t>随</w:t>
            </w:r>
            <w:r>
              <w:rPr>
                <w:rFonts w:hint="eastAsia"/>
                <w:vertAlign w:val="baseline"/>
              </w:rPr>
              <w:t>山庄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湖南省四星级乡村旅游区（点）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13875365618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南县中鱼口镇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南县畔湖休闲庄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湖南省四星级乡村旅游区（点）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13874315679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南县明山头镇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别墅农庄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湖南省三星级乡村旅游区（点）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15073755188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南县南洲镇南茅运河旁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太阳山生态农庄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湖南省三星级乡村旅游区（点）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13973705348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南县浪拔湖镇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常青百果园生态农庄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湖南省三星级乡村旅游区（点）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15116780497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南县青树嘴镇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厂窖生态农庄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湖南省三星级乡村旅游区（点）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18153325588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南县厂窖镇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骁睿生态农庄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湖南省三星级乡村旅游区（点）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15273755513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南洲镇南山村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南洲和湘缘农家小院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湖南省三星级乡村旅游区（点）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13786775828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南洲镇班嘴村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南洲月牙湾家庭农场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湖南省三星级乡村旅游区（点）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13332579558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南洲镇大滟渔村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南洲别院休闲农庄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湖南省三星级乡村旅游区（点）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18692753269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南洲镇南洲村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2021-03-01T08:07:41Z</dcterms:created>
  <dc:creator>Administrator</dc:creator>
  <cp:lastModifiedBy>Juen&amp;Q</cp:lastModifiedBy>
  <dcterms:modified xsi:type="dcterms:W3CDTF">2021-03-01T08:08:13Z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