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600" w:lineRule="exact"/>
        <w:jc w:val="center"/>
        <w:rPr>
          <w:rFonts w:ascii="方正小标宋_GBK" w:hAnsi="黑体" w:eastAsia="方正小标宋_GBK" w:cs="Times New Roman"/>
          <w:kern w:val="2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2"/>
          <w:sz w:val="32"/>
          <w:szCs w:val="32"/>
        </w:rPr>
        <w:t>2019年专项资金绩效评价指标评分表</w:t>
      </w:r>
    </w:p>
    <w:p>
      <w:pPr>
        <w:widowControl w:val="0"/>
        <w:adjustRightInd/>
        <w:snapToGrid/>
        <w:spacing w:after="0" w:line="4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项目名称：天网工程、信息平台维护费</w:t>
      </w:r>
    </w:p>
    <w:tbl>
      <w:tblPr>
        <w:tblStyle w:val="6"/>
        <w:tblW w:w="13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63"/>
        <w:gridCol w:w="1078"/>
        <w:gridCol w:w="1065"/>
        <w:gridCol w:w="3754"/>
        <w:gridCol w:w="3260"/>
        <w:gridCol w:w="1843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1" w:hRule="atLeast"/>
          <w:tblHeader/>
          <w:jc w:val="center"/>
        </w:trPr>
        <w:tc>
          <w:tcPr>
            <w:tcW w:w="106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一级指标</w:t>
            </w:r>
          </w:p>
        </w:tc>
        <w:tc>
          <w:tcPr>
            <w:tcW w:w="1078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二级指标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三级指标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具体指标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评价标准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评分</w:t>
            </w:r>
          </w:p>
        </w:tc>
        <w:tc>
          <w:tcPr>
            <w:tcW w:w="168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扣分原因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5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项目决策（20分）</w:t>
            </w:r>
          </w:p>
        </w:tc>
        <w:tc>
          <w:tcPr>
            <w:tcW w:w="1078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项目目标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目标内容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（4分）</w:t>
            </w:r>
          </w:p>
        </w:tc>
        <w:tc>
          <w:tcPr>
            <w:tcW w:w="3754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260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设有目标（1分）   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目标明确（1分）   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目标细化（1分）    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目标量化（1分）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686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未制定绩效目标体系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75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决策过程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（8分）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决策依据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符合法律法规（1分）符合经济社会发展规划（1分）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部门年度工作计划（1分）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针对某一实际问题和需求（1分）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68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5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决策程序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符合申报条件（2分）项目申报、批复程序符合管理办法（1分）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项目调整履行了相应手续（1分）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68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95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资金分配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（8分）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分配办法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有相应的资金管理办法（1分）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办法健全、规范（1分）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因素全面合理（1分）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68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无专项资金管理办法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5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分配结果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（5分）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符合分配办法（2分）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分配公平合理（3分）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68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无专项资金管理办法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5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项目管理 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（25分）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资金到位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（5分）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到位率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实际到位/计划到位*100%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根据项目资金的实际到位率计算得分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68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到位时效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到位及时（2分）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不及时但未影响项目进度 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不及时并影响项目进度（0.5分）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68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4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资金管理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（10分）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资金使用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虚列套取扣4-7分 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依据不合规扣2分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截留、挤占、挪用扣3-6分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超标准开支扣2-5分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超预算扣2-5分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68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支出依据不合规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2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财务管理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财务制度健全（1分）严格执行制度（1分）会计核算规范（1分）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68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未设专项核算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组织实施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（10分）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组织机构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机构健全、分工明确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ind w:left="184" w:hanging="214" w:hanging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机构健全、分工明确  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ind w:left="184" w:hanging="214" w:hangingChars="1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686" w:type="dxa"/>
            <w:vAlign w:val="center"/>
          </w:tcPr>
          <w:p>
            <w:pPr>
              <w:adjustRightInd/>
              <w:snapToGrid/>
              <w:spacing w:after="0" w:line="260" w:lineRule="exact"/>
              <w:ind w:left="184" w:hanging="214" w:hangingChars="1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0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项目实施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按计划开工（1分）   按计划开展（1分）   按计划完工（1分）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68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无项目年度计划方案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2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管理制度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（6分）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管理制度健全（2分）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制度执行严格（4分）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68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无项目管理制度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项目绩效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（55分）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项目产出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（15分）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产出数量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（5分）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完成天网工程并进行维护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完成年度设定目标（5分），未完成酌情扣分。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68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单位未设指标，酌情扣分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产出质量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确保系统正常运行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合格率100%（4分），小于100%酌情扣分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68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单位未设指标，酌情扣分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产出时效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2019年1月-2019年12月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年度内完成任务（3分），未完成任务酌情扣分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68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单位未设指标，酌情扣分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产出成本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82万元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执行率≥90%以上（3分），85%≤执行率＜90%（2分），60%≤执行率＜85%（1分），执行率＜60%（0分）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68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项目效果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（40分）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经济效益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项目实施对经济发展所带来的直接或间接影响情况。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项目成果，能促进经济的增长；很大（7分）、其它情形1-6分，无0分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68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单位未设指标，酌情扣分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7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社会效益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保障人民安居乐业、社会安定有序、国家长治久安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对照绩效目标，按社会效益实现程度计算得分（7分）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68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单位未设指标，酌情扣分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环境效益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创造安全稳定的社会环境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对照绩效目标，按对环境所产生的实际影响程度计算得分（7分）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ind w:firstLine="963" w:firstLineChars="4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68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单位未设指标，酌情扣分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可持续影响（7分）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维护社会和谐稳定，巩固党的执政基础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项目产出能持续运用（4分）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所依赖的政策制度能持续执行（3分）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68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单位未设指标，酌情扣分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对象满意度（7分）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项目实施后而受到影响的部门、群体或个人对该项目实施的满意程度。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满意度95%以上（7分），每降低1%，扣1分，直至扣完为止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68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单位未设指标，酌情扣分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绩效自评（5分）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完成年度绩效自评报告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提供自评报告（2分），内容完整（2分），年度工作总结（1分）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68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无年度工作总结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6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总分</w:t>
            </w:r>
          </w:p>
        </w:tc>
        <w:tc>
          <w:tcPr>
            <w:tcW w:w="1078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75</w:t>
            </w:r>
          </w:p>
        </w:tc>
        <w:tc>
          <w:tcPr>
            <w:tcW w:w="168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widowControl w:val="0"/>
        <w:adjustRightInd/>
        <w:snapToGrid/>
        <w:spacing w:after="0" w:line="20" w:lineRule="exact"/>
        <w:jc w:val="both"/>
        <w:rPr>
          <w:rFonts w:ascii="楷体_GB2312" w:hAnsi="黑体" w:eastAsia="楷体_GB2312" w:cs="黑体"/>
          <w:kern w:val="2"/>
          <w:sz w:val="28"/>
          <w:szCs w:val="2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40" w:h="11907" w:orient="landscape"/>
      <w:pgMar w:top="1417" w:right="1417" w:bottom="1417" w:left="1417" w:header="851" w:footer="1304" w:gutter="0"/>
      <w:pgNumType w:fmt="decimal" w:start="6"/>
      <w:cols w:space="720" w:num="1"/>
      <w:docGrid w:type="linesAndChars" w:linePitch="604" w:charSpace="8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- 1 -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2"/>
  <w:drawingGridVerticalSpacing w:val="302"/>
  <w:displayHorizontalDrawingGridEvery w:val="2"/>
  <w:displayVerticalDrawingGridEvery w:val="2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D31D50"/>
    <w:rsid w:val="00082636"/>
    <w:rsid w:val="000C0B98"/>
    <w:rsid w:val="000E7D74"/>
    <w:rsid w:val="000F6201"/>
    <w:rsid w:val="00140D82"/>
    <w:rsid w:val="00231615"/>
    <w:rsid w:val="0025174F"/>
    <w:rsid w:val="0029474C"/>
    <w:rsid w:val="002A310C"/>
    <w:rsid w:val="002A439F"/>
    <w:rsid w:val="002A7EC1"/>
    <w:rsid w:val="00321BEC"/>
    <w:rsid w:val="00323B43"/>
    <w:rsid w:val="003B2E14"/>
    <w:rsid w:val="003C2664"/>
    <w:rsid w:val="003D37D8"/>
    <w:rsid w:val="004060B7"/>
    <w:rsid w:val="00426133"/>
    <w:rsid w:val="004358AB"/>
    <w:rsid w:val="004506A2"/>
    <w:rsid w:val="004541B7"/>
    <w:rsid w:val="00467C40"/>
    <w:rsid w:val="00474B63"/>
    <w:rsid w:val="00475440"/>
    <w:rsid w:val="004B0F4D"/>
    <w:rsid w:val="00507021"/>
    <w:rsid w:val="00532C60"/>
    <w:rsid w:val="005B1E52"/>
    <w:rsid w:val="005E42CD"/>
    <w:rsid w:val="005F6689"/>
    <w:rsid w:val="006A29E6"/>
    <w:rsid w:val="006B5839"/>
    <w:rsid w:val="006D0650"/>
    <w:rsid w:val="00712235"/>
    <w:rsid w:val="00765B5F"/>
    <w:rsid w:val="0079346C"/>
    <w:rsid w:val="00837B4D"/>
    <w:rsid w:val="008B7726"/>
    <w:rsid w:val="008C606C"/>
    <w:rsid w:val="00937482"/>
    <w:rsid w:val="0095368B"/>
    <w:rsid w:val="009A5D3F"/>
    <w:rsid w:val="009B5BE2"/>
    <w:rsid w:val="009D4A81"/>
    <w:rsid w:val="009D701F"/>
    <w:rsid w:val="009E1C23"/>
    <w:rsid w:val="00A272AE"/>
    <w:rsid w:val="00A51A22"/>
    <w:rsid w:val="00A54B69"/>
    <w:rsid w:val="00A83192"/>
    <w:rsid w:val="00AC4458"/>
    <w:rsid w:val="00B32FE1"/>
    <w:rsid w:val="00B46264"/>
    <w:rsid w:val="00B6528A"/>
    <w:rsid w:val="00BA0018"/>
    <w:rsid w:val="00C31230"/>
    <w:rsid w:val="00C435AD"/>
    <w:rsid w:val="00C77098"/>
    <w:rsid w:val="00C87267"/>
    <w:rsid w:val="00CA1CB5"/>
    <w:rsid w:val="00CB13A0"/>
    <w:rsid w:val="00D31D50"/>
    <w:rsid w:val="00DD2891"/>
    <w:rsid w:val="00E10F77"/>
    <w:rsid w:val="00E40F6C"/>
    <w:rsid w:val="00E613C7"/>
    <w:rsid w:val="00E64885"/>
    <w:rsid w:val="00F51D83"/>
    <w:rsid w:val="00F85F5E"/>
    <w:rsid w:val="075C4FDD"/>
    <w:rsid w:val="4F2577F7"/>
    <w:rsid w:val="600E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</w:style>
  <w:style w:type="paragraph" w:styleId="3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762625-1F81-43E6-B143-397C35E274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289</Words>
  <Characters>1648</Characters>
  <Lines>13</Lines>
  <Paragraphs>3</Paragraphs>
  <TotalTime>98</TotalTime>
  <ScaleCrop>false</ScaleCrop>
  <LinksUpToDate>false</LinksUpToDate>
  <CharactersWithSpaces>1934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hmzx609</dc:creator>
  <cp:lastModifiedBy>zyzbw</cp:lastModifiedBy>
  <cp:lastPrinted>2020-10-15T03:28:13Z</cp:lastPrinted>
  <dcterms:modified xsi:type="dcterms:W3CDTF">2020-10-15T03:29:00Z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