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CF7ED9"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05423323"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57B07332"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274028D2"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636ACA17" w14:textId="77777777" w:rsidR="002155F6" w:rsidRDefault="00DE0DD7">
      <w:pPr>
        <w:jc w:val="center"/>
        <w:rPr>
          <w:rFonts w:ascii="Times New Roman" w:eastAsia="楷体" w:hAnsi="Times New Roman" w:cs="Times New Roman"/>
          <w:bCs/>
          <w:color w:val="000000" w:themeColor="text1"/>
          <w:sz w:val="72"/>
          <w:szCs w:val="72"/>
        </w:rPr>
      </w:pPr>
      <w:r>
        <w:rPr>
          <w:rFonts w:ascii="Times New Roman" w:eastAsia="楷体" w:hAnsi="Times New Roman" w:cs="Times New Roman"/>
          <w:bCs/>
          <w:color w:val="000000" w:themeColor="text1"/>
          <w:sz w:val="72"/>
          <w:szCs w:val="72"/>
        </w:rPr>
        <w:t>建设项目环境影响报告表</w:t>
      </w:r>
    </w:p>
    <w:p w14:paraId="12D7D157" w14:textId="77777777" w:rsidR="002155F6" w:rsidRDefault="00DE0DD7">
      <w:pPr>
        <w:spacing w:beforeLines="80" w:before="192"/>
        <w:jc w:val="center"/>
        <w:rPr>
          <w:rFonts w:ascii="Times New Roman" w:eastAsia="楷体" w:hAnsi="Times New Roman" w:cs="Times New Roman"/>
          <w:bCs/>
          <w:color w:val="000000" w:themeColor="text1"/>
          <w:sz w:val="48"/>
          <w:szCs w:val="48"/>
        </w:rPr>
      </w:pPr>
      <w:r>
        <w:rPr>
          <w:rFonts w:ascii="Times New Roman" w:eastAsia="楷体" w:hAnsi="Times New Roman" w:cs="Times New Roman"/>
          <w:bCs/>
          <w:color w:val="000000" w:themeColor="text1"/>
          <w:sz w:val="48"/>
          <w:szCs w:val="48"/>
        </w:rPr>
        <w:t>（污染影响类）</w:t>
      </w:r>
    </w:p>
    <w:p w14:paraId="7C86A92E"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55153ADA"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2A7FA1D3"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7D6FF351"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4AD65832"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1C02540D"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205F410E"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014F70C2"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5FA57E91"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6AF57470" w14:textId="77777777" w:rsidR="002155F6" w:rsidRPr="00DE0DD7" w:rsidRDefault="002155F6">
      <w:pPr>
        <w:spacing w:line="360" w:lineRule="auto"/>
        <w:jc w:val="center"/>
        <w:rPr>
          <w:rFonts w:ascii="Times New Roman" w:eastAsia="宋体" w:hAnsi="Times New Roman" w:cs="Times New Roman"/>
          <w:color w:val="000000" w:themeColor="text1"/>
          <w:sz w:val="24"/>
          <w:szCs w:val="24"/>
        </w:rPr>
      </w:pPr>
    </w:p>
    <w:p w14:paraId="6580EA57"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1DAAFCF9"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43B7AF7A"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78D3BF0C"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6E55267E" w14:textId="77777777" w:rsidR="002155F6" w:rsidRDefault="002155F6">
      <w:pPr>
        <w:spacing w:line="360" w:lineRule="auto"/>
        <w:jc w:val="center"/>
        <w:rPr>
          <w:rFonts w:ascii="Times New Roman" w:eastAsia="宋体" w:hAnsi="Times New Roman" w:cs="Times New Roman"/>
          <w:color w:val="000000" w:themeColor="text1"/>
          <w:sz w:val="24"/>
          <w:szCs w:val="24"/>
        </w:rPr>
      </w:pPr>
    </w:p>
    <w:p w14:paraId="53B2A8C8" w14:textId="2092C556" w:rsidR="002155F6" w:rsidRDefault="00DE0DD7">
      <w:pPr>
        <w:spacing w:line="360" w:lineRule="auto"/>
        <w:ind w:firstLineChars="200" w:firstLine="640"/>
        <w:rPr>
          <w:rFonts w:ascii="Times New Roman" w:eastAsia="黑体" w:hAnsi="Times New Roman" w:cs="Times New Roman"/>
          <w:color w:val="000000" w:themeColor="text1"/>
          <w:sz w:val="32"/>
          <w:szCs w:val="32"/>
          <w:u w:val="single"/>
        </w:rPr>
      </w:pPr>
      <w:r>
        <w:rPr>
          <w:rFonts w:ascii="Times New Roman" w:eastAsia="黑体" w:hAnsi="Times New Roman" w:cs="Times New Roman"/>
          <w:color w:val="000000" w:themeColor="text1"/>
          <w:sz w:val="32"/>
          <w:szCs w:val="32"/>
          <w:u w:val="single"/>
        </w:rPr>
        <w:t>项目名称：</w:t>
      </w:r>
      <w:r w:rsidR="00FC1FC0">
        <w:rPr>
          <w:rFonts w:ascii="Times New Roman" w:eastAsia="黑体" w:hAnsi="Times New Roman" w:cs="Times New Roman"/>
          <w:color w:val="000000" w:themeColor="text1"/>
          <w:sz w:val="32"/>
          <w:szCs w:val="32"/>
          <w:u w:val="single"/>
        </w:rPr>
        <w:t>年烘干砂石</w:t>
      </w:r>
      <w:r w:rsidR="00FC1FC0">
        <w:rPr>
          <w:rFonts w:ascii="Times New Roman" w:eastAsia="黑体" w:hAnsi="Times New Roman" w:cs="Times New Roman"/>
          <w:color w:val="000000" w:themeColor="text1"/>
          <w:sz w:val="32"/>
          <w:szCs w:val="32"/>
          <w:u w:val="single"/>
        </w:rPr>
        <w:t>3</w:t>
      </w:r>
      <w:r w:rsidR="00FC1FC0">
        <w:rPr>
          <w:rFonts w:ascii="Times New Roman" w:eastAsia="黑体" w:hAnsi="Times New Roman" w:cs="Times New Roman"/>
          <w:color w:val="000000" w:themeColor="text1"/>
          <w:sz w:val="32"/>
          <w:szCs w:val="32"/>
          <w:u w:val="single"/>
        </w:rPr>
        <w:t>万吨及配套水泥制品生产建设项目</w:t>
      </w:r>
      <w:r>
        <w:rPr>
          <w:rFonts w:ascii="Times New Roman" w:eastAsia="黑体" w:hAnsi="Times New Roman" w:cs="Times New Roman"/>
          <w:color w:val="000000" w:themeColor="text1"/>
          <w:sz w:val="32"/>
          <w:szCs w:val="32"/>
          <w:u w:val="single"/>
        </w:rPr>
        <w:t xml:space="preserve">              </w:t>
      </w:r>
    </w:p>
    <w:p w14:paraId="0801E7FC" w14:textId="141548AD" w:rsidR="002155F6" w:rsidRDefault="00DE0DD7">
      <w:pPr>
        <w:spacing w:line="360" w:lineRule="auto"/>
        <w:ind w:firstLineChars="200" w:firstLine="640"/>
        <w:rPr>
          <w:rFonts w:ascii="Times New Roman" w:eastAsia="黑体" w:hAnsi="Times New Roman" w:cs="Times New Roman"/>
          <w:color w:val="000000" w:themeColor="text1"/>
          <w:sz w:val="32"/>
          <w:szCs w:val="32"/>
          <w:u w:val="single"/>
        </w:rPr>
      </w:pPr>
      <w:r>
        <w:rPr>
          <w:rFonts w:ascii="Times New Roman" w:eastAsia="黑体" w:hAnsi="Times New Roman" w:cs="Times New Roman"/>
          <w:color w:val="000000" w:themeColor="text1"/>
          <w:sz w:val="32"/>
          <w:szCs w:val="32"/>
          <w:u w:val="single"/>
        </w:rPr>
        <w:t>建设单位（盖章）：</w:t>
      </w:r>
      <w:r>
        <w:rPr>
          <w:rFonts w:ascii="Times New Roman" w:eastAsia="黑体" w:hAnsi="Times New Roman" w:cs="Times New Roman"/>
          <w:color w:val="000000" w:themeColor="text1"/>
          <w:sz w:val="32"/>
          <w:szCs w:val="32"/>
          <w:u w:val="single"/>
        </w:rPr>
        <w:t xml:space="preserve"> </w:t>
      </w:r>
      <w:bookmarkStart w:id="0" w:name="_Hlk71905516"/>
      <w:r>
        <w:rPr>
          <w:rFonts w:ascii="Times New Roman" w:eastAsia="黑体" w:hAnsi="Times New Roman" w:cs="Times New Roman"/>
          <w:color w:val="000000" w:themeColor="text1"/>
          <w:sz w:val="32"/>
          <w:szCs w:val="32"/>
          <w:u w:val="single"/>
        </w:rPr>
        <w:t xml:space="preserve">  </w:t>
      </w:r>
      <w:r>
        <w:rPr>
          <w:rFonts w:ascii="Times New Roman" w:eastAsia="黑体" w:hAnsi="Times New Roman" w:cs="Times New Roman"/>
          <w:color w:val="000000" w:themeColor="text1"/>
          <w:sz w:val="32"/>
          <w:szCs w:val="32"/>
          <w:u w:val="single"/>
        </w:rPr>
        <w:t>南县乌嘴少华装饰建材厂</w:t>
      </w:r>
      <w:bookmarkEnd w:id="0"/>
      <w:r>
        <w:rPr>
          <w:rFonts w:ascii="Times New Roman" w:eastAsia="黑体" w:hAnsi="Times New Roman" w:cs="Times New Roman"/>
          <w:color w:val="000000" w:themeColor="text1"/>
          <w:sz w:val="32"/>
          <w:szCs w:val="32"/>
          <w:u w:val="single"/>
        </w:rPr>
        <w:t xml:space="preserve">                  </w:t>
      </w:r>
    </w:p>
    <w:p w14:paraId="4C2D7488" w14:textId="0CEDE45C" w:rsidR="002155F6" w:rsidRDefault="00DE0DD7">
      <w:pPr>
        <w:spacing w:line="360" w:lineRule="auto"/>
        <w:ind w:firstLineChars="200" w:firstLine="640"/>
        <w:rPr>
          <w:rFonts w:ascii="Times New Roman" w:eastAsia="黑体" w:hAnsi="Times New Roman" w:cs="Times New Roman"/>
          <w:color w:val="000000" w:themeColor="text1"/>
          <w:sz w:val="32"/>
          <w:szCs w:val="32"/>
          <w:u w:val="single"/>
        </w:rPr>
      </w:pPr>
      <w:r>
        <w:rPr>
          <w:rFonts w:ascii="Times New Roman" w:eastAsia="黑体" w:hAnsi="Times New Roman" w:cs="Times New Roman"/>
          <w:color w:val="000000" w:themeColor="text1"/>
          <w:sz w:val="32"/>
          <w:szCs w:val="32"/>
          <w:u w:val="single"/>
        </w:rPr>
        <w:t>编制日期：</w:t>
      </w:r>
      <w:r>
        <w:rPr>
          <w:rFonts w:ascii="Times New Roman" w:eastAsia="黑体" w:hAnsi="Times New Roman" w:cs="Times New Roman"/>
          <w:color w:val="000000" w:themeColor="text1"/>
          <w:sz w:val="32"/>
          <w:szCs w:val="32"/>
          <w:u w:val="single"/>
        </w:rPr>
        <w:t xml:space="preserve">              2023</w:t>
      </w:r>
      <w:r>
        <w:rPr>
          <w:rFonts w:ascii="Times New Roman" w:eastAsia="黑体" w:hAnsi="Times New Roman" w:cs="Times New Roman"/>
          <w:color w:val="000000" w:themeColor="text1"/>
          <w:sz w:val="32"/>
          <w:szCs w:val="32"/>
          <w:u w:val="single"/>
        </w:rPr>
        <w:t>年</w:t>
      </w:r>
      <w:r>
        <w:rPr>
          <w:rFonts w:ascii="Times New Roman" w:eastAsia="黑体" w:hAnsi="Times New Roman" w:cs="Times New Roman"/>
          <w:color w:val="000000" w:themeColor="text1"/>
          <w:sz w:val="32"/>
          <w:szCs w:val="32"/>
          <w:u w:val="single"/>
        </w:rPr>
        <w:t>1</w:t>
      </w:r>
      <w:r w:rsidR="00BF7A15">
        <w:rPr>
          <w:rFonts w:ascii="Times New Roman" w:eastAsia="黑体" w:hAnsi="Times New Roman" w:cs="Times New Roman"/>
          <w:color w:val="000000" w:themeColor="text1"/>
          <w:sz w:val="32"/>
          <w:szCs w:val="32"/>
          <w:u w:val="single"/>
        </w:rPr>
        <w:t>1</w:t>
      </w:r>
      <w:r>
        <w:rPr>
          <w:rFonts w:ascii="Times New Roman" w:eastAsia="黑体" w:hAnsi="Times New Roman" w:cs="Times New Roman"/>
          <w:color w:val="000000" w:themeColor="text1"/>
          <w:sz w:val="32"/>
          <w:szCs w:val="32"/>
          <w:u w:val="single"/>
        </w:rPr>
        <w:t>月</w:t>
      </w:r>
      <w:r>
        <w:rPr>
          <w:rFonts w:ascii="Times New Roman" w:eastAsia="黑体" w:hAnsi="Times New Roman" w:cs="Times New Roman"/>
          <w:color w:val="000000" w:themeColor="text1"/>
          <w:sz w:val="32"/>
          <w:szCs w:val="32"/>
          <w:u w:val="single"/>
        </w:rPr>
        <w:t xml:space="preserve">                       </w:t>
      </w:r>
    </w:p>
    <w:p w14:paraId="06DC51E9" w14:textId="77777777" w:rsidR="002155F6" w:rsidRDefault="002155F6">
      <w:pPr>
        <w:adjustRightInd w:val="0"/>
        <w:snapToGrid w:val="0"/>
        <w:spacing w:line="360" w:lineRule="auto"/>
        <w:jc w:val="center"/>
        <w:rPr>
          <w:rFonts w:ascii="Times New Roman" w:eastAsia="宋体" w:hAnsi="Times New Roman" w:cs="Times New Roman"/>
          <w:color w:val="000000" w:themeColor="text1"/>
          <w:sz w:val="24"/>
          <w:szCs w:val="24"/>
        </w:rPr>
      </w:pPr>
    </w:p>
    <w:p w14:paraId="4D3F1C94" w14:textId="77777777" w:rsidR="002155F6" w:rsidRDefault="002155F6">
      <w:pPr>
        <w:adjustRightInd w:val="0"/>
        <w:snapToGrid w:val="0"/>
        <w:spacing w:line="360" w:lineRule="auto"/>
        <w:jc w:val="center"/>
        <w:rPr>
          <w:rFonts w:ascii="Times New Roman" w:eastAsia="宋体" w:hAnsi="Times New Roman" w:cs="Times New Roman"/>
          <w:color w:val="000000" w:themeColor="text1"/>
          <w:sz w:val="24"/>
          <w:szCs w:val="24"/>
        </w:rPr>
      </w:pPr>
    </w:p>
    <w:p w14:paraId="093837CE" w14:textId="77777777" w:rsidR="002155F6" w:rsidRDefault="00DE0DD7">
      <w:pPr>
        <w:adjustRightInd w:val="0"/>
        <w:snapToGrid w:val="0"/>
        <w:spacing w:line="360" w:lineRule="auto"/>
        <w:jc w:val="center"/>
        <w:rPr>
          <w:rFonts w:ascii="Times New Roman" w:eastAsia="楷体" w:hAnsi="Times New Roman" w:cs="Times New Roman"/>
          <w:color w:val="000000" w:themeColor="text1"/>
          <w:sz w:val="36"/>
          <w:szCs w:val="36"/>
        </w:rPr>
      </w:pPr>
      <w:r>
        <w:rPr>
          <w:rFonts w:ascii="Times New Roman" w:eastAsia="楷体" w:hAnsi="Times New Roman" w:cs="Times New Roman"/>
          <w:color w:val="000000" w:themeColor="text1"/>
          <w:sz w:val="36"/>
          <w:szCs w:val="36"/>
        </w:rPr>
        <w:t>中华人民共和国生态环境部制</w:t>
      </w:r>
    </w:p>
    <w:p w14:paraId="0B01125A" w14:textId="77777777" w:rsidR="00125017" w:rsidRDefault="00125017">
      <w:pPr>
        <w:spacing w:line="360" w:lineRule="auto"/>
        <w:jc w:val="left"/>
        <w:rPr>
          <w:rFonts w:ascii="Times New Roman" w:eastAsia="宋体" w:hAnsi="Times New Roman" w:cs="Times New Roman"/>
          <w:color w:val="000000" w:themeColor="text1"/>
          <w:sz w:val="24"/>
          <w:szCs w:val="24"/>
        </w:rPr>
        <w:sectPr w:rsidR="00125017">
          <w:footerReference w:type="default" r:id="rId9"/>
          <w:pgSz w:w="11906" w:h="16838"/>
          <w:pgMar w:top="1701" w:right="1440" w:bottom="1701" w:left="1440" w:header="851" w:footer="1077" w:gutter="0"/>
          <w:pgNumType w:start="3"/>
          <w:cols w:space="720"/>
        </w:sectPr>
      </w:pPr>
    </w:p>
    <w:p w14:paraId="0268C3AA" w14:textId="09BC9C9B" w:rsidR="002155F6" w:rsidRPr="007F137F" w:rsidRDefault="00125017" w:rsidP="00D318FF">
      <w:pPr>
        <w:spacing w:line="360" w:lineRule="auto"/>
        <w:jc w:val="center"/>
        <w:rPr>
          <w:rFonts w:ascii="黑体" w:eastAsia="黑体" w:hAnsi="黑体" w:cs="Times New Roman"/>
          <w:b/>
          <w:color w:val="000000" w:themeColor="text1"/>
          <w:sz w:val="32"/>
          <w:szCs w:val="32"/>
        </w:rPr>
      </w:pPr>
      <w:r w:rsidRPr="007F137F">
        <w:rPr>
          <w:rFonts w:ascii="黑体" w:eastAsia="黑体" w:hAnsi="黑体" w:cs="Times New Roman" w:hint="eastAsia"/>
          <w:b/>
          <w:color w:val="000000" w:themeColor="text1"/>
          <w:sz w:val="32"/>
          <w:szCs w:val="32"/>
        </w:rPr>
        <w:lastRenderedPageBreak/>
        <w:t>目</w:t>
      </w:r>
      <w:r w:rsidR="00D318FF" w:rsidRPr="007F137F">
        <w:rPr>
          <w:rFonts w:ascii="黑体" w:eastAsia="黑体" w:hAnsi="黑体" w:cs="Times New Roman" w:hint="eastAsia"/>
          <w:b/>
          <w:color w:val="000000" w:themeColor="text1"/>
          <w:sz w:val="32"/>
          <w:szCs w:val="32"/>
        </w:rPr>
        <w:t xml:space="preserve"> </w:t>
      </w:r>
      <w:r w:rsidR="00D318FF" w:rsidRPr="007F137F">
        <w:rPr>
          <w:rFonts w:ascii="黑体" w:eastAsia="黑体" w:hAnsi="黑体" w:cs="Times New Roman"/>
          <w:b/>
          <w:color w:val="000000" w:themeColor="text1"/>
          <w:sz w:val="32"/>
          <w:szCs w:val="32"/>
        </w:rPr>
        <w:t xml:space="preserve"> </w:t>
      </w:r>
      <w:r w:rsidRPr="007F137F">
        <w:rPr>
          <w:rFonts w:ascii="黑体" w:eastAsia="黑体" w:hAnsi="黑体" w:cs="Times New Roman" w:hint="eastAsia"/>
          <w:b/>
          <w:color w:val="000000" w:themeColor="text1"/>
          <w:sz w:val="32"/>
          <w:szCs w:val="32"/>
        </w:rPr>
        <w:t>录</w:t>
      </w:r>
    </w:p>
    <w:p w14:paraId="5C4D3E4C" w14:textId="77777777" w:rsidR="00125017" w:rsidRPr="007F137F" w:rsidRDefault="00125017">
      <w:pPr>
        <w:spacing w:line="360" w:lineRule="auto"/>
        <w:jc w:val="left"/>
        <w:rPr>
          <w:rFonts w:ascii="Times New Roman" w:eastAsia="宋体" w:hAnsi="Times New Roman" w:cs="Times New Roman"/>
          <w:color w:val="000000" w:themeColor="text1"/>
          <w:sz w:val="24"/>
          <w:szCs w:val="24"/>
        </w:rPr>
      </w:pPr>
    </w:p>
    <w:p w14:paraId="45431774" w14:textId="09878A87" w:rsidR="00D318FF" w:rsidRPr="007F137F" w:rsidRDefault="00D318FF" w:rsidP="001A4D2C">
      <w:pPr>
        <w:pStyle w:val="TOC1"/>
        <w:tabs>
          <w:tab w:val="right" w:leader="dot" w:pos="9016"/>
        </w:tabs>
        <w:spacing w:line="360" w:lineRule="auto"/>
        <w:rPr>
          <w:rFonts w:ascii="Times New Roman" w:hAnsi="Times New Roman" w:cs="Times New Roman"/>
          <w:b w:val="0"/>
          <w:bCs w:val="0"/>
          <w:caps w:val="0"/>
          <w:noProof/>
          <w:color w:val="000000" w:themeColor="text1"/>
          <w:sz w:val="24"/>
          <w:szCs w:val="24"/>
        </w:rPr>
      </w:pPr>
      <w:r w:rsidRPr="007F137F">
        <w:rPr>
          <w:rFonts w:ascii="Times New Roman" w:eastAsia="宋体" w:hAnsi="Times New Roman" w:cs="Times New Roman"/>
          <w:color w:val="000000" w:themeColor="text1"/>
          <w:sz w:val="24"/>
          <w:szCs w:val="24"/>
        </w:rPr>
        <w:fldChar w:fldCharType="begin"/>
      </w:r>
      <w:r w:rsidRPr="007F137F">
        <w:rPr>
          <w:rFonts w:ascii="Times New Roman" w:eastAsia="宋体" w:hAnsi="Times New Roman" w:cs="Times New Roman"/>
          <w:color w:val="000000" w:themeColor="text1"/>
          <w:sz w:val="24"/>
          <w:szCs w:val="24"/>
        </w:rPr>
        <w:instrText xml:space="preserve"> TOC \o "1-1" \u </w:instrText>
      </w:r>
      <w:r w:rsidRPr="007F137F">
        <w:rPr>
          <w:rFonts w:ascii="Times New Roman" w:eastAsia="宋体" w:hAnsi="Times New Roman" w:cs="Times New Roman"/>
          <w:color w:val="000000" w:themeColor="text1"/>
          <w:sz w:val="24"/>
          <w:szCs w:val="24"/>
        </w:rPr>
        <w:fldChar w:fldCharType="separate"/>
      </w:r>
      <w:r w:rsidRPr="007F137F">
        <w:rPr>
          <w:rFonts w:ascii="Times New Roman" w:hAnsi="Times New Roman" w:cs="Times New Roman"/>
          <w:noProof/>
          <w:snapToGrid w:val="0"/>
          <w:color w:val="000000" w:themeColor="text1"/>
          <w:sz w:val="24"/>
          <w:szCs w:val="24"/>
        </w:rPr>
        <w:t>一、建设项目基本情况</w:t>
      </w:r>
      <w:r w:rsidRPr="007F137F">
        <w:rPr>
          <w:rFonts w:ascii="Times New Roman" w:hAnsi="Times New Roman" w:cs="Times New Roman"/>
          <w:noProof/>
          <w:color w:val="000000" w:themeColor="text1"/>
          <w:sz w:val="24"/>
          <w:szCs w:val="24"/>
        </w:rPr>
        <w:tab/>
      </w:r>
      <w:r w:rsidRPr="007F137F">
        <w:rPr>
          <w:rFonts w:ascii="Times New Roman" w:hAnsi="Times New Roman" w:cs="Times New Roman"/>
          <w:noProof/>
          <w:color w:val="000000" w:themeColor="text1"/>
          <w:sz w:val="24"/>
          <w:szCs w:val="24"/>
        </w:rPr>
        <w:fldChar w:fldCharType="begin"/>
      </w:r>
      <w:r w:rsidRPr="007F137F">
        <w:rPr>
          <w:rFonts w:ascii="Times New Roman" w:hAnsi="Times New Roman" w:cs="Times New Roman"/>
          <w:noProof/>
          <w:color w:val="000000" w:themeColor="text1"/>
          <w:sz w:val="24"/>
          <w:szCs w:val="24"/>
        </w:rPr>
        <w:instrText xml:space="preserve"> PAGEREF _Toc148455724 \h </w:instrText>
      </w:r>
      <w:r w:rsidRPr="007F137F">
        <w:rPr>
          <w:rFonts w:ascii="Times New Roman" w:hAnsi="Times New Roman" w:cs="Times New Roman"/>
          <w:noProof/>
          <w:color w:val="000000" w:themeColor="text1"/>
          <w:sz w:val="24"/>
          <w:szCs w:val="24"/>
        </w:rPr>
      </w:r>
      <w:r w:rsidRPr="007F137F">
        <w:rPr>
          <w:rFonts w:ascii="Times New Roman" w:hAnsi="Times New Roman" w:cs="Times New Roman"/>
          <w:noProof/>
          <w:color w:val="000000" w:themeColor="text1"/>
          <w:sz w:val="24"/>
          <w:szCs w:val="24"/>
        </w:rPr>
        <w:fldChar w:fldCharType="separate"/>
      </w:r>
      <w:r w:rsidR="00424B66">
        <w:rPr>
          <w:rFonts w:ascii="Times New Roman" w:hAnsi="Times New Roman" w:cs="Times New Roman"/>
          <w:noProof/>
          <w:color w:val="000000" w:themeColor="text1"/>
          <w:sz w:val="24"/>
          <w:szCs w:val="24"/>
        </w:rPr>
        <w:t>1</w:t>
      </w:r>
      <w:r w:rsidRPr="007F137F">
        <w:rPr>
          <w:rFonts w:ascii="Times New Roman" w:hAnsi="Times New Roman" w:cs="Times New Roman"/>
          <w:noProof/>
          <w:color w:val="000000" w:themeColor="text1"/>
          <w:sz w:val="24"/>
          <w:szCs w:val="24"/>
        </w:rPr>
        <w:fldChar w:fldCharType="end"/>
      </w:r>
    </w:p>
    <w:p w14:paraId="39E7A55E" w14:textId="5B487508" w:rsidR="00D318FF" w:rsidRPr="007F137F" w:rsidRDefault="00D318FF" w:rsidP="001A4D2C">
      <w:pPr>
        <w:pStyle w:val="TOC1"/>
        <w:tabs>
          <w:tab w:val="right" w:leader="dot" w:pos="9016"/>
        </w:tabs>
        <w:spacing w:line="360" w:lineRule="auto"/>
        <w:rPr>
          <w:rFonts w:ascii="Times New Roman" w:hAnsi="Times New Roman" w:cs="Times New Roman"/>
          <w:b w:val="0"/>
          <w:bCs w:val="0"/>
          <w:caps w:val="0"/>
          <w:noProof/>
          <w:color w:val="000000" w:themeColor="text1"/>
          <w:sz w:val="24"/>
          <w:szCs w:val="24"/>
        </w:rPr>
      </w:pPr>
      <w:r w:rsidRPr="007F137F">
        <w:rPr>
          <w:rFonts w:ascii="Times New Roman" w:hAnsi="Times New Roman" w:cs="Times New Roman"/>
          <w:noProof/>
          <w:snapToGrid w:val="0"/>
          <w:color w:val="000000" w:themeColor="text1"/>
          <w:sz w:val="24"/>
          <w:szCs w:val="24"/>
        </w:rPr>
        <w:t>二、建设项目工程分析</w:t>
      </w:r>
      <w:r w:rsidRPr="007F137F">
        <w:rPr>
          <w:rFonts w:ascii="Times New Roman" w:hAnsi="Times New Roman" w:cs="Times New Roman"/>
          <w:noProof/>
          <w:color w:val="000000" w:themeColor="text1"/>
          <w:sz w:val="24"/>
          <w:szCs w:val="24"/>
        </w:rPr>
        <w:tab/>
      </w:r>
      <w:r w:rsidRPr="007F137F">
        <w:rPr>
          <w:rFonts w:ascii="Times New Roman" w:hAnsi="Times New Roman" w:cs="Times New Roman"/>
          <w:noProof/>
          <w:color w:val="000000" w:themeColor="text1"/>
          <w:sz w:val="24"/>
          <w:szCs w:val="24"/>
        </w:rPr>
        <w:fldChar w:fldCharType="begin"/>
      </w:r>
      <w:r w:rsidRPr="007F137F">
        <w:rPr>
          <w:rFonts w:ascii="Times New Roman" w:hAnsi="Times New Roman" w:cs="Times New Roman"/>
          <w:noProof/>
          <w:color w:val="000000" w:themeColor="text1"/>
          <w:sz w:val="24"/>
          <w:szCs w:val="24"/>
        </w:rPr>
        <w:instrText xml:space="preserve"> PAGEREF _Toc148455725 \h </w:instrText>
      </w:r>
      <w:r w:rsidRPr="007F137F">
        <w:rPr>
          <w:rFonts w:ascii="Times New Roman" w:hAnsi="Times New Roman" w:cs="Times New Roman"/>
          <w:noProof/>
          <w:color w:val="000000" w:themeColor="text1"/>
          <w:sz w:val="24"/>
          <w:szCs w:val="24"/>
        </w:rPr>
      </w:r>
      <w:r w:rsidRPr="007F137F">
        <w:rPr>
          <w:rFonts w:ascii="Times New Roman" w:hAnsi="Times New Roman" w:cs="Times New Roman"/>
          <w:noProof/>
          <w:color w:val="000000" w:themeColor="text1"/>
          <w:sz w:val="24"/>
          <w:szCs w:val="24"/>
        </w:rPr>
        <w:fldChar w:fldCharType="separate"/>
      </w:r>
      <w:r w:rsidR="00424B66">
        <w:rPr>
          <w:rFonts w:ascii="Times New Roman" w:hAnsi="Times New Roman" w:cs="Times New Roman"/>
          <w:noProof/>
          <w:color w:val="000000" w:themeColor="text1"/>
          <w:sz w:val="24"/>
          <w:szCs w:val="24"/>
        </w:rPr>
        <w:t>7</w:t>
      </w:r>
      <w:r w:rsidRPr="007F137F">
        <w:rPr>
          <w:rFonts w:ascii="Times New Roman" w:hAnsi="Times New Roman" w:cs="Times New Roman"/>
          <w:noProof/>
          <w:color w:val="000000" w:themeColor="text1"/>
          <w:sz w:val="24"/>
          <w:szCs w:val="24"/>
        </w:rPr>
        <w:fldChar w:fldCharType="end"/>
      </w:r>
    </w:p>
    <w:p w14:paraId="06BFD407" w14:textId="7B563E49" w:rsidR="00D318FF" w:rsidRPr="007F137F" w:rsidRDefault="00D318FF" w:rsidP="001A4D2C">
      <w:pPr>
        <w:pStyle w:val="TOC1"/>
        <w:tabs>
          <w:tab w:val="right" w:leader="dot" w:pos="9016"/>
        </w:tabs>
        <w:spacing w:line="360" w:lineRule="auto"/>
        <w:rPr>
          <w:rFonts w:ascii="Times New Roman" w:hAnsi="Times New Roman" w:cs="Times New Roman"/>
          <w:b w:val="0"/>
          <w:bCs w:val="0"/>
          <w:caps w:val="0"/>
          <w:noProof/>
          <w:color w:val="000000" w:themeColor="text1"/>
          <w:sz w:val="24"/>
          <w:szCs w:val="24"/>
        </w:rPr>
      </w:pPr>
      <w:r w:rsidRPr="007F137F">
        <w:rPr>
          <w:rFonts w:ascii="Times New Roman" w:hAnsi="Times New Roman" w:cs="Times New Roman"/>
          <w:noProof/>
          <w:snapToGrid w:val="0"/>
          <w:color w:val="000000" w:themeColor="text1"/>
          <w:sz w:val="24"/>
          <w:szCs w:val="24"/>
        </w:rPr>
        <w:t>三、区域环境质量现状、环境保护目标及评价标准</w:t>
      </w:r>
      <w:r w:rsidRPr="007F137F">
        <w:rPr>
          <w:rFonts w:ascii="Times New Roman" w:hAnsi="Times New Roman" w:cs="Times New Roman"/>
          <w:noProof/>
          <w:color w:val="000000" w:themeColor="text1"/>
          <w:sz w:val="24"/>
          <w:szCs w:val="24"/>
        </w:rPr>
        <w:tab/>
      </w:r>
      <w:r w:rsidRPr="007F137F">
        <w:rPr>
          <w:rFonts w:ascii="Times New Roman" w:hAnsi="Times New Roman" w:cs="Times New Roman"/>
          <w:noProof/>
          <w:color w:val="000000" w:themeColor="text1"/>
          <w:sz w:val="24"/>
          <w:szCs w:val="24"/>
        </w:rPr>
        <w:fldChar w:fldCharType="begin"/>
      </w:r>
      <w:r w:rsidRPr="007F137F">
        <w:rPr>
          <w:rFonts w:ascii="Times New Roman" w:hAnsi="Times New Roman" w:cs="Times New Roman"/>
          <w:noProof/>
          <w:color w:val="000000" w:themeColor="text1"/>
          <w:sz w:val="24"/>
          <w:szCs w:val="24"/>
        </w:rPr>
        <w:instrText xml:space="preserve"> PAGEREF _Toc148455726 \h </w:instrText>
      </w:r>
      <w:r w:rsidRPr="007F137F">
        <w:rPr>
          <w:rFonts w:ascii="Times New Roman" w:hAnsi="Times New Roman" w:cs="Times New Roman"/>
          <w:noProof/>
          <w:color w:val="000000" w:themeColor="text1"/>
          <w:sz w:val="24"/>
          <w:szCs w:val="24"/>
        </w:rPr>
      </w:r>
      <w:r w:rsidRPr="007F137F">
        <w:rPr>
          <w:rFonts w:ascii="Times New Roman" w:hAnsi="Times New Roman" w:cs="Times New Roman"/>
          <w:noProof/>
          <w:color w:val="000000" w:themeColor="text1"/>
          <w:sz w:val="24"/>
          <w:szCs w:val="24"/>
        </w:rPr>
        <w:fldChar w:fldCharType="separate"/>
      </w:r>
      <w:r w:rsidR="00424B66">
        <w:rPr>
          <w:rFonts w:ascii="Times New Roman" w:hAnsi="Times New Roman" w:cs="Times New Roman"/>
          <w:noProof/>
          <w:color w:val="000000" w:themeColor="text1"/>
          <w:sz w:val="24"/>
          <w:szCs w:val="24"/>
        </w:rPr>
        <w:t>15</w:t>
      </w:r>
      <w:r w:rsidRPr="007F137F">
        <w:rPr>
          <w:rFonts w:ascii="Times New Roman" w:hAnsi="Times New Roman" w:cs="Times New Roman"/>
          <w:noProof/>
          <w:color w:val="000000" w:themeColor="text1"/>
          <w:sz w:val="24"/>
          <w:szCs w:val="24"/>
        </w:rPr>
        <w:fldChar w:fldCharType="end"/>
      </w:r>
    </w:p>
    <w:p w14:paraId="0835D1F6" w14:textId="4630BAC8" w:rsidR="00D318FF" w:rsidRPr="007F137F" w:rsidRDefault="00D318FF" w:rsidP="001A4D2C">
      <w:pPr>
        <w:pStyle w:val="TOC1"/>
        <w:tabs>
          <w:tab w:val="right" w:leader="dot" w:pos="9016"/>
        </w:tabs>
        <w:spacing w:line="360" w:lineRule="auto"/>
        <w:rPr>
          <w:rFonts w:ascii="Times New Roman" w:hAnsi="Times New Roman" w:cs="Times New Roman"/>
          <w:b w:val="0"/>
          <w:bCs w:val="0"/>
          <w:caps w:val="0"/>
          <w:noProof/>
          <w:color w:val="000000" w:themeColor="text1"/>
          <w:sz w:val="24"/>
          <w:szCs w:val="24"/>
        </w:rPr>
      </w:pPr>
      <w:r w:rsidRPr="007F137F">
        <w:rPr>
          <w:rFonts w:ascii="Times New Roman" w:hAnsi="Times New Roman" w:cs="Times New Roman"/>
          <w:noProof/>
          <w:snapToGrid w:val="0"/>
          <w:color w:val="000000" w:themeColor="text1"/>
          <w:sz w:val="24"/>
          <w:szCs w:val="24"/>
        </w:rPr>
        <w:t>四、主要环境影响和保护措施</w:t>
      </w:r>
      <w:r w:rsidRPr="007F137F">
        <w:rPr>
          <w:rFonts w:ascii="Times New Roman" w:hAnsi="Times New Roman" w:cs="Times New Roman"/>
          <w:noProof/>
          <w:color w:val="000000" w:themeColor="text1"/>
          <w:sz w:val="24"/>
          <w:szCs w:val="24"/>
        </w:rPr>
        <w:tab/>
      </w:r>
      <w:r w:rsidRPr="007F137F">
        <w:rPr>
          <w:rFonts w:ascii="Times New Roman" w:hAnsi="Times New Roman" w:cs="Times New Roman"/>
          <w:noProof/>
          <w:color w:val="000000" w:themeColor="text1"/>
          <w:sz w:val="24"/>
          <w:szCs w:val="24"/>
        </w:rPr>
        <w:fldChar w:fldCharType="begin"/>
      </w:r>
      <w:r w:rsidRPr="007F137F">
        <w:rPr>
          <w:rFonts w:ascii="Times New Roman" w:hAnsi="Times New Roman" w:cs="Times New Roman"/>
          <w:noProof/>
          <w:color w:val="000000" w:themeColor="text1"/>
          <w:sz w:val="24"/>
          <w:szCs w:val="24"/>
        </w:rPr>
        <w:instrText xml:space="preserve"> PAGEREF _Toc148455727 \h </w:instrText>
      </w:r>
      <w:r w:rsidRPr="007F137F">
        <w:rPr>
          <w:rFonts w:ascii="Times New Roman" w:hAnsi="Times New Roman" w:cs="Times New Roman"/>
          <w:noProof/>
          <w:color w:val="000000" w:themeColor="text1"/>
          <w:sz w:val="24"/>
          <w:szCs w:val="24"/>
        </w:rPr>
      </w:r>
      <w:r w:rsidRPr="007F137F">
        <w:rPr>
          <w:rFonts w:ascii="Times New Roman" w:hAnsi="Times New Roman" w:cs="Times New Roman"/>
          <w:noProof/>
          <w:color w:val="000000" w:themeColor="text1"/>
          <w:sz w:val="24"/>
          <w:szCs w:val="24"/>
        </w:rPr>
        <w:fldChar w:fldCharType="separate"/>
      </w:r>
      <w:r w:rsidR="00424B66">
        <w:rPr>
          <w:rFonts w:ascii="Times New Roman" w:hAnsi="Times New Roman" w:cs="Times New Roman"/>
          <w:noProof/>
          <w:color w:val="000000" w:themeColor="text1"/>
          <w:sz w:val="24"/>
          <w:szCs w:val="24"/>
        </w:rPr>
        <w:t>22</w:t>
      </w:r>
      <w:r w:rsidRPr="007F137F">
        <w:rPr>
          <w:rFonts w:ascii="Times New Roman" w:hAnsi="Times New Roman" w:cs="Times New Roman"/>
          <w:noProof/>
          <w:color w:val="000000" w:themeColor="text1"/>
          <w:sz w:val="24"/>
          <w:szCs w:val="24"/>
        </w:rPr>
        <w:fldChar w:fldCharType="end"/>
      </w:r>
    </w:p>
    <w:p w14:paraId="13C46D70" w14:textId="32093B51" w:rsidR="00D318FF" w:rsidRPr="007F137F" w:rsidRDefault="00D318FF" w:rsidP="001A4D2C">
      <w:pPr>
        <w:pStyle w:val="TOC1"/>
        <w:tabs>
          <w:tab w:val="right" w:leader="dot" w:pos="9016"/>
        </w:tabs>
        <w:spacing w:line="360" w:lineRule="auto"/>
        <w:rPr>
          <w:rFonts w:ascii="Times New Roman" w:hAnsi="Times New Roman" w:cs="Times New Roman"/>
          <w:b w:val="0"/>
          <w:bCs w:val="0"/>
          <w:caps w:val="0"/>
          <w:noProof/>
          <w:color w:val="000000" w:themeColor="text1"/>
          <w:sz w:val="24"/>
          <w:szCs w:val="24"/>
        </w:rPr>
      </w:pPr>
      <w:r w:rsidRPr="007F137F">
        <w:rPr>
          <w:rFonts w:ascii="Times New Roman" w:hAnsi="Times New Roman" w:cs="Times New Roman"/>
          <w:noProof/>
          <w:snapToGrid w:val="0"/>
          <w:color w:val="000000" w:themeColor="text1"/>
          <w:sz w:val="24"/>
          <w:szCs w:val="24"/>
        </w:rPr>
        <w:t>五、环境保护措施监督检查清单</w:t>
      </w:r>
      <w:r w:rsidRPr="007F137F">
        <w:rPr>
          <w:rFonts w:ascii="Times New Roman" w:hAnsi="Times New Roman" w:cs="Times New Roman"/>
          <w:noProof/>
          <w:color w:val="000000" w:themeColor="text1"/>
          <w:sz w:val="24"/>
          <w:szCs w:val="24"/>
        </w:rPr>
        <w:tab/>
      </w:r>
      <w:r w:rsidRPr="007F137F">
        <w:rPr>
          <w:rFonts w:ascii="Times New Roman" w:hAnsi="Times New Roman" w:cs="Times New Roman"/>
          <w:noProof/>
          <w:color w:val="000000" w:themeColor="text1"/>
          <w:sz w:val="24"/>
          <w:szCs w:val="24"/>
        </w:rPr>
        <w:fldChar w:fldCharType="begin"/>
      </w:r>
      <w:r w:rsidRPr="007F137F">
        <w:rPr>
          <w:rFonts w:ascii="Times New Roman" w:hAnsi="Times New Roman" w:cs="Times New Roman"/>
          <w:noProof/>
          <w:color w:val="000000" w:themeColor="text1"/>
          <w:sz w:val="24"/>
          <w:szCs w:val="24"/>
        </w:rPr>
        <w:instrText xml:space="preserve"> PAGEREF _Toc148455728 \h </w:instrText>
      </w:r>
      <w:r w:rsidRPr="007F137F">
        <w:rPr>
          <w:rFonts w:ascii="Times New Roman" w:hAnsi="Times New Roman" w:cs="Times New Roman"/>
          <w:noProof/>
          <w:color w:val="000000" w:themeColor="text1"/>
          <w:sz w:val="24"/>
          <w:szCs w:val="24"/>
        </w:rPr>
      </w:r>
      <w:r w:rsidRPr="007F137F">
        <w:rPr>
          <w:rFonts w:ascii="Times New Roman" w:hAnsi="Times New Roman" w:cs="Times New Roman"/>
          <w:noProof/>
          <w:color w:val="000000" w:themeColor="text1"/>
          <w:sz w:val="24"/>
          <w:szCs w:val="24"/>
        </w:rPr>
        <w:fldChar w:fldCharType="separate"/>
      </w:r>
      <w:r w:rsidR="00424B66">
        <w:rPr>
          <w:rFonts w:ascii="Times New Roman" w:hAnsi="Times New Roman" w:cs="Times New Roman"/>
          <w:noProof/>
          <w:color w:val="000000" w:themeColor="text1"/>
          <w:sz w:val="24"/>
          <w:szCs w:val="24"/>
        </w:rPr>
        <w:t>37</w:t>
      </w:r>
      <w:r w:rsidRPr="007F137F">
        <w:rPr>
          <w:rFonts w:ascii="Times New Roman" w:hAnsi="Times New Roman" w:cs="Times New Roman"/>
          <w:noProof/>
          <w:color w:val="000000" w:themeColor="text1"/>
          <w:sz w:val="24"/>
          <w:szCs w:val="24"/>
        </w:rPr>
        <w:fldChar w:fldCharType="end"/>
      </w:r>
    </w:p>
    <w:p w14:paraId="71A71576" w14:textId="45623714" w:rsidR="00D318FF" w:rsidRPr="007F137F" w:rsidRDefault="00D318FF" w:rsidP="001A4D2C">
      <w:pPr>
        <w:pStyle w:val="TOC1"/>
        <w:tabs>
          <w:tab w:val="right" w:leader="dot" w:pos="9016"/>
        </w:tabs>
        <w:spacing w:line="360" w:lineRule="auto"/>
        <w:rPr>
          <w:rFonts w:ascii="Times New Roman" w:hAnsi="Times New Roman" w:cs="Times New Roman"/>
          <w:b w:val="0"/>
          <w:bCs w:val="0"/>
          <w:caps w:val="0"/>
          <w:noProof/>
          <w:color w:val="000000" w:themeColor="text1"/>
          <w:sz w:val="21"/>
          <w:szCs w:val="22"/>
        </w:rPr>
      </w:pPr>
      <w:r w:rsidRPr="007F137F">
        <w:rPr>
          <w:rFonts w:ascii="Times New Roman" w:hAnsi="Times New Roman" w:cs="Times New Roman"/>
          <w:noProof/>
          <w:snapToGrid w:val="0"/>
          <w:color w:val="000000" w:themeColor="text1"/>
          <w:sz w:val="24"/>
          <w:szCs w:val="24"/>
        </w:rPr>
        <w:t>六、结论</w:t>
      </w:r>
      <w:r w:rsidRPr="007F137F">
        <w:rPr>
          <w:rFonts w:ascii="Times New Roman" w:hAnsi="Times New Roman" w:cs="Times New Roman"/>
          <w:noProof/>
          <w:color w:val="000000" w:themeColor="text1"/>
          <w:sz w:val="24"/>
          <w:szCs w:val="24"/>
        </w:rPr>
        <w:tab/>
      </w:r>
      <w:r w:rsidRPr="007F137F">
        <w:rPr>
          <w:rFonts w:ascii="Times New Roman" w:hAnsi="Times New Roman" w:cs="Times New Roman"/>
          <w:noProof/>
          <w:color w:val="000000" w:themeColor="text1"/>
          <w:sz w:val="24"/>
          <w:szCs w:val="24"/>
        </w:rPr>
        <w:fldChar w:fldCharType="begin"/>
      </w:r>
      <w:r w:rsidRPr="007F137F">
        <w:rPr>
          <w:rFonts w:ascii="Times New Roman" w:hAnsi="Times New Roman" w:cs="Times New Roman"/>
          <w:noProof/>
          <w:color w:val="000000" w:themeColor="text1"/>
          <w:sz w:val="24"/>
          <w:szCs w:val="24"/>
        </w:rPr>
        <w:instrText xml:space="preserve"> PAGEREF _Toc148455729 \h </w:instrText>
      </w:r>
      <w:r w:rsidRPr="007F137F">
        <w:rPr>
          <w:rFonts w:ascii="Times New Roman" w:hAnsi="Times New Roman" w:cs="Times New Roman"/>
          <w:noProof/>
          <w:color w:val="000000" w:themeColor="text1"/>
          <w:sz w:val="24"/>
          <w:szCs w:val="24"/>
        </w:rPr>
      </w:r>
      <w:r w:rsidRPr="007F137F">
        <w:rPr>
          <w:rFonts w:ascii="Times New Roman" w:hAnsi="Times New Roman" w:cs="Times New Roman"/>
          <w:noProof/>
          <w:color w:val="000000" w:themeColor="text1"/>
          <w:sz w:val="24"/>
          <w:szCs w:val="24"/>
        </w:rPr>
        <w:fldChar w:fldCharType="separate"/>
      </w:r>
      <w:r w:rsidR="00424B66">
        <w:rPr>
          <w:rFonts w:ascii="Times New Roman" w:hAnsi="Times New Roman" w:cs="Times New Roman"/>
          <w:noProof/>
          <w:color w:val="000000" w:themeColor="text1"/>
          <w:sz w:val="24"/>
          <w:szCs w:val="24"/>
        </w:rPr>
        <w:t>39</w:t>
      </w:r>
      <w:r w:rsidRPr="007F137F">
        <w:rPr>
          <w:rFonts w:ascii="Times New Roman" w:hAnsi="Times New Roman" w:cs="Times New Roman"/>
          <w:noProof/>
          <w:color w:val="000000" w:themeColor="text1"/>
          <w:sz w:val="24"/>
          <w:szCs w:val="24"/>
        </w:rPr>
        <w:fldChar w:fldCharType="end"/>
      </w:r>
    </w:p>
    <w:p w14:paraId="4F11D52B" w14:textId="1CD016A5" w:rsidR="00125017" w:rsidRDefault="00D318FF">
      <w:pPr>
        <w:spacing w:line="360" w:lineRule="auto"/>
        <w:jc w:val="left"/>
        <w:rPr>
          <w:rFonts w:ascii="Times New Roman" w:eastAsia="宋体" w:hAnsi="Times New Roman" w:cs="Times New Roman"/>
          <w:color w:val="000000" w:themeColor="text1"/>
          <w:sz w:val="24"/>
          <w:szCs w:val="24"/>
        </w:rPr>
      </w:pPr>
      <w:r w:rsidRPr="007F137F">
        <w:rPr>
          <w:rFonts w:ascii="Times New Roman" w:eastAsia="宋体" w:hAnsi="Times New Roman" w:cs="Times New Roman"/>
          <w:color w:val="000000" w:themeColor="text1"/>
          <w:sz w:val="24"/>
          <w:szCs w:val="24"/>
        </w:rPr>
        <w:fldChar w:fldCharType="end"/>
      </w:r>
    </w:p>
    <w:p w14:paraId="76016725" w14:textId="32B5C49B" w:rsidR="001A4D2C" w:rsidRDefault="001A4D2C">
      <w:pPr>
        <w:spacing w:line="360" w:lineRule="auto"/>
        <w:jc w:val="left"/>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附件：</w:t>
      </w:r>
    </w:p>
    <w:p w14:paraId="37674F32" w14:textId="0C8EDA20" w:rsidR="001A4D2C" w:rsidRDefault="007F137F">
      <w:pPr>
        <w:spacing w:line="360" w:lineRule="auto"/>
        <w:jc w:val="left"/>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1</w:t>
      </w:r>
      <w:r>
        <w:rPr>
          <w:rFonts w:ascii="Times New Roman" w:eastAsia="宋体" w:hAnsi="Times New Roman" w:cs="Times New Roman" w:hint="eastAsia"/>
          <w:color w:val="000000" w:themeColor="text1"/>
          <w:sz w:val="24"/>
          <w:szCs w:val="24"/>
        </w:rPr>
        <w:t>、环评委托书</w:t>
      </w:r>
    </w:p>
    <w:p w14:paraId="5F52A303" w14:textId="44360BBD" w:rsidR="007F137F" w:rsidRDefault="007F137F">
      <w:pPr>
        <w:spacing w:line="360" w:lineRule="auto"/>
        <w:jc w:val="left"/>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2</w:t>
      </w:r>
      <w:r>
        <w:rPr>
          <w:rFonts w:ascii="Times New Roman" w:eastAsia="宋体" w:hAnsi="Times New Roman" w:cs="Times New Roman" w:hint="eastAsia"/>
          <w:color w:val="000000" w:themeColor="text1"/>
          <w:sz w:val="24"/>
          <w:szCs w:val="24"/>
        </w:rPr>
        <w:t>、营业执照和法人身份证</w:t>
      </w:r>
    </w:p>
    <w:p w14:paraId="686D3982" w14:textId="2A14F9F5" w:rsidR="007F137F" w:rsidRDefault="007F137F">
      <w:pPr>
        <w:spacing w:line="360" w:lineRule="auto"/>
        <w:jc w:val="left"/>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3</w:t>
      </w:r>
      <w:r>
        <w:rPr>
          <w:rFonts w:ascii="Times New Roman" w:eastAsia="宋体" w:hAnsi="Times New Roman" w:cs="Times New Roman" w:hint="eastAsia"/>
          <w:color w:val="000000" w:themeColor="text1"/>
          <w:sz w:val="24"/>
          <w:szCs w:val="24"/>
        </w:rPr>
        <w:t>、用地情况说明</w:t>
      </w:r>
    </w:p>
    <w:p w14:paraId="290B83EA" w14:textId="39FA935E" w:rsidR="001A4D2C" w:rsidRDefault="007F137F">
      <w:pPr>
        <w:spacing w:line="360" w:lineRule="auto"/>
        <w:jc w:val="left"/>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4</w:t>
      </w:r>
      <w:r>
        <w:rPr>
          <w:rFonts w:ascii="Times New Roman" w:eastAsia="宋体" w:hAnsi="Times New Roman" w:cs="Times New Roman" w:hint="eastAsia"/>
          <w:color w:val="000000" w:themeColor="text1"/>
          <w:sz w:val="24"/>
          <w:szCs w:val="24"/>
        </w:rPr>
        <w:t>、土地利用现状查询结果</w:t>
      </w:r>
    </w:p>
    <w:p w14:paraId="5CF44707" w14:textId="1DA8FF8D" w:rsidR="007F137F" w:rsidRDefault="007F137F">
      <w:pPr>
        <w:spacing w:line="360" w:lineRule="auto"/>
        <w:jc w:val="left"/>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5</w:t>
      </w:r>
      <w:r>
        <w:rPr>
          <w:rFonts w:ascii="Times New Roman" w:eastAsia="宋体" w:hAnsi="Times New Roman" w:cs="Times New Roman" w:hint="eastAsia"/>
          <w:color w:val="000000" w:themeColor="text1"/>
          <w:sz w:val="24"/>
          <w:szCs w:val="24"/>
        </w:rPr>
        <w:t>、土地租赁协议书及公证书</w:t>
      </w:r>
    </w:p>
    <w:p w14:paraId="77608AA7" w14:textId="458D2FC0" w:rsidR="00425860" w:rsidRDefault="00425860">
      <w:pPr>
        <w:spacing w:line="360" w:lineRule="auto"/>
        <w:jc w:val="left"/>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6</w:t>
      </w:r>
      <w:r>
        <w:rPr>
          <w:rFonts w:ascii="Times New Roman" w:eastAsia="宋体" w:hAnsi="Times New Roman" w:cs="Times New Roman" w:hint="eastAsia"/>
          <w:color w:val="000000" w:themeColor="text1"/>
          <w:sz w:val="24"/>
          <w:szCs w:val="24"/>
        </w:rPr>
        <w:t>、</w:t>
      </w:r>
      <w:r w:rsidR="00C41F52">
        <w:rPr>
          <w:rFonts w:ascii="Times New Roman" w:eastAsia="宋体" w:hAnsi="Times New Roman" w:cs="Times New Roman" w:hint="eastAsia"/>
          <w:color w:val="000000" w:themeColor="text1"/>
          <w:sz w:val="24"/>
          <w:szCs w:val="24"/>
        </w:rPr>
        <w:t>原料</w:t>
      </w:r>
      <w:r>
        <w:rPr>
          <w:rFonts w:ascii="Times New Roman" w:eastAsia="宋体" w:hAnsi="Times New Roman" w:cs="Times New Roman" w:hint="eastAsia"/>
          <w:color w:val="000000" w:themeColor="text1"/>
          <w:sz w:val="24"/>
          <w:szCs w:val="24"/>
        </w:rPr>
        <w:t>砂石来源</w:t>
      </w:r>
    </w:p>
    <w:p w14:paraId="2BFAB1C6" w14:textId="4AAA784E" w:rsidR="00FC1FC0" w:rsidRDefault="00C41F52">
      <w:pPr>
        <w:spacing w:line="360" w:lineRule="auto"/>
        <w:jc w:val="left"/>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7</w:t>
      </w:r>
      <w:r w:rsidR="00FC1FC0">
        <w:rPr>
          <w:rFonts w:ascii="Times New Roman" w:eastAsia="宋体" w:hAnsi="Times New Roman" w:cs="Times New Roman" w:hint="eastAsia"/>
          <w:color w:val="000000" w:themeColor="text1"/>
          <w:sz w:val="24"/>
          <w:szCs w:val="24"/>
        </w:rPr>
        <w:t>、检测报告</w:t>
      </w:r>
    </w:p>
    <w:p w14:paraId="08D621F4" w14:textId="2F57DFD4" w:rsidR="00C41F52" w:rsidRDefault="00C41F52">
      <w:pPr>
        <w:spacing w:line="360" w:lineRule="auto"/>
        <w:jc w:val="left"/>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8</w:t>
      </w:r>
      <w:r>
        <w:rPr>
          <w:rFonts w:ascii="Times New Roman" w:eastAsia="宋体" w:hAnsi="Times New Roman" w:cs="Times New Roman" w:hint="eastAsia"/>
          <w:color w:val="000000" w:themeColor="text1"/>
          <w:sz w:val="24"/>
          <w:szCs w:val="24"/>
        </w:rPr>
        <w:t>、专家评审意见及专家签名单</w:t>
      </w:r>
    </w:p>
    <w:p w14:paraId="11206503" w14:textId="2DCCB5F1" w:rsidR="001A4D2C" w:rsidRDefault="001A4D2C" w:rsidP="001A4D2C">
      <w:pPr>
        <w:spacing w:line="360" w:lineRule="auto"/>
        <w:jc w:val="left"/>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附图：</w:t>
      </w:r>
    </w:p>
    <w:p w14:paraId="332A3066" w14:textId="69252C0F" w:rsidR="001A4D2C" w:rsidRDefault="007F137F">
      <w:pPr>
        <w:spacing w:line="360" w:lineRule="auto"/>
        <w:jc w:val="left"/>
        <w:rPr>
          <w:rFonts w:ascii="Times New Roman" w:eastAsia="宋体" w:hAnsi="Times New Roman" w:cs="Times New Roman"/>
          <w:color w:val="000000" w:themeColor="text1"/>
          <w:sz w:val="24"/>
          <w:szCs w:val="24"/>
        </w:rPr>
      </w:pPr>
      <w:r w:rsidRPr="007F137F">
        <w:rPr>
          <w:rFonts w:ascii="Times New Roman" w:eastAsia="宋体" w:hAnsi="Times New Roman" w:cs="Times New Roman" w:hint="eastAsia"/>
          <w:color w:val="000000" w:themeColor="text1"/>
          <w:sz w:val="24"/>
          <w:szCs w:val="24"/>
        </w:rPr>
        <w:t>1</w:t>
      </w:r>
      <w:r>
        <w:rPr>
          <w:rFonts w:ascii="Times New Roman" w:eastAsia="宋体" w:hAnsi="Times New Roman" w:cs="Times New Roman" w:hint="eastAsia"/>
          <w:color w:val="000000" w:themeColor="text1"/>
          <w:sz w:val="24"/>
          <w:szCs w:val="24"/>
        </w:rPr>
        <w:t>、</w:t>
      </w:r>
      <w:r w:rsidRPr="007F137F">
        <w:rPr>
          <w:rFonts w:ascii="Times New Roman" w:eastAsia="宋体" w:hAnsi="Times New Roman" w:cs="Times New Roman" w:hint="eastAsia"/>
          <w:color w:val="000000" w:themeColor="text1"/>
          <w:sz w:val="24"/>
          <w:szCs w:val="24"/>
        </w:rPr>
        <w:t>本项目地理位置图</w:t>
      </w:r>
    </w:p>
    <w:p w14:paraId="3EA4FF2C" w14:textId="5C053623" w:rsidR="001A4D2C" w:rsidRPr="007F137F" w:rsidRDefault="007F137F">
      <w:pPr>
        <w:spacing w:line="360" w:lineRule="auto"/>
        <w:jc w:val="left"/>
        <w:rPr>
          <w:rFonts w:ascii="Times New Roman" w:eastAsia="宋体" w:hAnsi="Times New Roman" w:cs="Times New Roman"/>
          <w:color w:val="000000" w:themeColor="text1"/>
          <w:sz w:val="24"/>
          <w:szCs w:val="24"/>
        </w:rPr>
      </w:pPr>
      <w:r w:rsidRPr="007F137F">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w:t>
      </w:r>
      <w:r w:rsidRPr="007F137F">
        <w:rPr>
          <w:rFonts w:ascii="Times New Roman" w:eastAsia="宋体" w:hAnsi="Times New Roman" w:cs="Times New Roman" w:hint="eastAsia"/>
          <w:color w:val="000000" w:themeColor="text1"/>
          <w:sz w:val="24"/>
          <w:szCs w:val="24"/>
        </w:rPr>
        <w:t>厂区总平面布局图</w:t>
      </w:r>
    </w:p>
    <w:p w14:paraId="2583B624" w14:textId="055F3E8F" w:rsidR="007F137F" w:rsidRDefault="007F137F">
      <w:pPr>
        <w:spacing w:line="360" w:lineRule="auto"/>
        <w:jc w:val="left"/>
        <w:rPr>
          <w:rFonts w:ascii="Times New Roman" w:eastAsia="宋体" w:hAnsi="Times New Roman" w:cs="Times New Roman"/>
          <w:color w:val="000000" w:themeColor="text1"/>
          <w:sz w:val="24"/>
          <w:szCs w:val="24"/>
        </w:rPr>
      </w:pPr>
      <w:r w:rsidRPr="007F137F">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w:t>
      </w:r>
      <w:r w:rsidRPr="007F137F">
        <w:rPr>
          <w:rFonts w:ascii="Times New Roman" w:eastAsia="宋体" w:hAnsi="Times New Roman" w:cs="Times New Roman" w:hint="eastAsia"/>
          <w:color w:val="000000" w:themeColor="text1"/>
          <w:sz w:val="24"/>
          <w:szCs w:val="24"/>
        </w:rPr>
        <w:t>大气环境、声环境保护目标图</w:t>
      </w:r>
    </w:p>
    <w:p w14:paraId="212B7C4A" w14:textId="54AB931A" w:rsidR="007F137F" w:rsidRDefault="007F137F">
      <w:pPr>
        <w:spacing w:line="360" w:lineRule="auto"/>
        <w:jc w:val="left"/>
        <w:rPr>
          <w:rFonts w:ascii="Times New Roman" w:eastAsia="宋体" w:hAnsi="Times New Roman" w:cs="Times New Roman"/>
          <w:color w:val="000000" w:themeColor="text1"/>
          <w:sz w:val="24"/>
          <w:szCs w:val="24"/>
        </w:rPr>
      </w:pPr>
      <w:r w:rsidRPr="007F137F">
        <w:rPr>
          <w:rFonts w:ascii="Times New Roman" w:eastAsia="宋体" w:hAnsi="Times New Roman" w:cs="Times New Roman"/>
          <w:color w:val="000000" w:themeColor="text1"/>
          <w:sz w:val="24"/>
          <w:szCs w:val="24"/>
        </w:rPr>
        <w:t>4</w:t>
      </w:r>
      <w:r>
        <w:rPr>
          <w:rFonts w:ascii="Times New Roman" w:eastAsia="宋体" w:hAnsi="Times New Roman" w:cs="Times New Roman" w:hint="eastAsia"/>
          <w:color w:val="000000" w:themeColor="text1"/>
          <w:sz w:val="24"/>
          <w:szCs w:val="24"/>
        </w:rPr>
        <w:t>、</w:t>
      </w:r>
      <w:r w:rsidRPr="007F137F">
        <w:rPr>
          <w:rFonts w:ascii="Times New Roman" w:eastAsia="宋体" w:hAnsi="Times New Roman" w:cs="Times New Roman" w:hint="eastAsia"/>
          <w:color w:val="000000" w:themeColor="text1"/>
          <w:sz w:val="24"/>
          <w:szCs w:val="24"/>
        </w:rPr>
        <w:t>项目项目现状监测布点图</w:t>
      </w:r>
    </w:p>
    <w:p w14:paraId="7819A152" w14:textId="77777777" w:rsidR="00125017" w:rsidRDefault="00125017">
      <w:pPr>
        <w:spacing w:line="360" w:lineRule="auto"/>
        <w:jc w:val="left"/>
        <w:rPr>
          <w:rFonts w:ascii="Times New Roman" w:eastAsia="宋体" w:hAnsi="Times New Roman" w:cs="Times New Roman"/>
          <w:color w:val="000000" w:themeColor="text1"/>
          <w:sz w:val="24"/>
          <w:szCs w:val="24"/>
        </w:rPr>
      </w:pPr>
    </w:p>
    <w:p w14:paraId="3B2029DC" w14:textId="7A2BA9AF" w:rsidR="00125017" w:rsidRPr="00973A50" w:rsidRDefault="00125017">
      <w:pPr>
        <w:spacing w:line="360" w:lineRule="auto"/>
        <w:jc w:val="left"/>
        <w:rPr>
          <w:rFonts w:ascii="Times New Roman" w:eastAsia="宋体" w:hAnsi="Times New Roman" w:cs="Times New Roman"/>
          <w:color w:val="000000" w:themeColor="text1"/>
          <w:sz w:val="24"/>
          <w:szCs w:val="24"/>
        </w:rPr>
        <w:sectPr w:rsidR="00125017" w:rsidRPr="00973A50">
          <w:pgSz w:w="11906" w:h="16838"/>
          <w:pgMar w:top="1701" w:right="1440" w:bottom="1701" w:left="1440" w:header="851" w:footer="1077" w:gutter="0"/>
          <w:pgNumType w:start="3"/>
          <w:cols w:space="720"/>
        </w:sectPr>
      </w:pPr>
    </w:p>
    <w:p w14:paraId="535BA841" w14:textId="77777777" w:rsidR="002155F6" w:rsidRDefault="00DE0DD7">
      <w:pPr>
        <w:pStyle w:val="afff3"/>
        <w:widowControl w:val="0"/>
        <w:spacing w:beforeLines="50" w:before="120" w:beforeAutospacing="0" w:afterLines="50" w:after="120" w:afterAutospacing="0"/>
        <w:jc w:val="center"/>
        <w:outlineLvl w:val="0"/>
        <w:rPr>
          <w:rFonts w:ascii="Times New Roman" w:hAnsi="Times New Roman" w:cs="Times New Roman"/>
          <w:b/>
          <w:bCs/>
          <w:snapToGrid w:val="0"/>
          <w:color w:val="000000" w:themeColor="text1"/>
          <w:sz w:val="30"/>
          <w:szCs w:val="30"/>
        </w:rPr>
      </w:pPr>
      <w:bookmarkStart w:id="1" w:name="_Toc148455724"/>
      <w:r>
        <w:rPr>
          <w:rFonts w:ascii="Times New Roman" w:hAnsi="Times New Roman" w:cs="Times New Roman"/>
          <w:b/>
          <w:bCs/>
          <w:snapToGrid w:val="0"/>
          <w:color w:val="000000" w:themeColor="text1"/>
          <w:sz w:val="30"/>
          <w:szCs w:val="30"/>
        </w:rPr>
        <w:lastRenderedPageBreak/>
        <w:t>一、建设项目基本情况</w:t>
      </w:r>
      <w:bookmarkEnd w:id="1"/>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56"/>
        <w:gridCol w:w="1372"/>
        <w:gridCol w:w="2202"/>
        <w:gridCol w:w="1755"/>
        <w:gridCol w:w="3287"/>
      </w:tblGrid>
      <w:tr w:rsidR="002155F6" w14:paraId="47B31064" w14:textId="77777777">
        <w:trPr>
          <w:trHeight w:val="567"/>
          <w:jc w:val="center"/>
        </w:trPr>
        <w:tc>
          <w:tcPr>
            <w:tcW w:w="1828" w:type="dxa"/>
            <w:gridSpan w:val="2"/>
            <w:tcMar>
              <w:top w:w="16" w:type="dxa"/>
              <w:left w:w="16" w:type="dxa"/>
              <w:bottom w:w="0" w:type="dxa"/>
              <w:right w:w="16" w:type="dxa"/>
            </w:tcMar>
            <w:vAlign w:val="center"/>
          </w:tcPr>
          <w:p w14:paraId="7E52A55E" w14:textId="77777777" w:rsidR="002155F6" w:rsidRDefault="00DE0DD7">
            <w:pPr>
              <w:jc w:val="center"/>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建设项目名称</w:t>
            </w:r>
          </w:p>
        </w:tc>
        <w:tc>
          <w:tcPr>
            <w:tcW w:w="7244" w:type="dxa"/>
            <w:gridSpan w:val="3"/>
            <w:vAlign w:val="center"/>
          </w:tcPr>
          <w:p w14:paraId="439F0C99" w14:textId="6552EF60" w:rsidR="002155F6" w:rsidRDefault="00FC1FC0">
            <w:pPr>
              <w:jc w:val="center"/>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年烘干砂石</w:t>
            </w:r>
            <w:r>
              <w:rPr>
                <w:rFonts w:ascii="Times New Roman" w:eastAsia="宋体" w:hAnsi="Times New Roman" w:cs="Times New Roman"/>
                <w:color w:val="000000" w:themeColor="text1"/>
                <w:sz w:val="24"/>
                <w:szCs w:val="24"/>
              </w:rPr>
              <w:t>3</w:t>
            </w:r>
            <w:r>
              <w:rPr>
                <w:rFonts w:ascii="Times New Roman" w:eastAsia="宋体" w:hAnsi="Times New Roman" w:cs="Times New Roman"/>
                <w:color w:val="000000" w:themeColor="text1"/>
                <w:sz w:val="24"/>
                <w:szCs w:val="24"/>
              </w:rPr>
              <w:t>万吨及配套水泥制品生产建设项目</w:t>
            </w:r>
          </w:p>
        </w:tc>
      </w:tr>
      <w:tr w:rsidR="002155F6" w14:paraId="2CA5B935" w14:textId="77777777">
        <w:trPr>
          <w:trHeight w:val="567"/>
          <w:jc w:val="center"/>
        </w:trPr>
        <w:tc>
          <w:tcPr>
            <w:tcW w:w="1828" w:type="dxa"/>
            <w:gridSpan w:val="2"/>
            <w:tcMar>
              <w:top w:w="16" w:type="dxa"/>
              <w:left w:w="16" w:type="dxa"/>
              <w:bottom w:w="0" w:type="dxa"/>
              <w:right w:w="16" w:type="dxa"/>
            </w:tcMar>
            <w:vAlign w:val="center"/>
          </w:tcPr>
          <w:p w14:paraId="3B8898C1" w14:textId="77777777" w:rsidR="002155F6" w:rsidRDefault="00DE0DD7">
            <w:pPr>
              <w:jc w:val="center"/>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项目代码</w:t>
            </w:r>
          </w:p>
        </w:tc>
        <w:tc>
          <w:tcPr>
            <w:tcW w:w="7244" w:type="dxa"/>
            <w:gridSpan w:val="3"/>
            <w:vAlign w:val="center"/>
          </w:tcPr>
          <w:p w14:paraId="02590872" w14:textId="63659525" w:rsidR="002155F6" w:rsidRDefault="00BB63F5">
            <w:pPr>
              <w:jc w:val="center"/>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p>
        </w:tc>
      </w:tr>
      <w:tr w:rsidR="002155F6" w14:paraId="46C4A2B5" w14:textId="77777777">
        <w:trPr>
          <w:trHeight w:val="567"/>
          <w:jc w:val="center"/>
        </w:trPr>
        <w:tc>
          <w:tcPr>
            <w:tcW w:w="1828" w:type="dxa"/>
            <w:gridSpan w:val="2"/>
            <w:tcMar>
              <w:top w:w="16" w:type="dxa"/>
              <w:left w:w="16" w:type="dxa"/>
              <w:bottom w:w="0" w:type="dxa"/>
              <w:right w:w="16" w:type="dxa"/>
            </w:tcMar>
            <w:vAlign w:val="center"/>
          </w:tcPr>
          <w:p w14:paraId="6CBEFE25" w14:textId="77777777" w:rsidR="002155F6" w:rsidRDefault="00DE0DD7">
            <w:pPr>
              <w:jc w:val="center"/>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建设单位联系人</w:t>
            </w:r>
          </w:p>
        </w:tc>
        <w:tc>
          <w:tcPr>
            <w:tcW w:w="2202" w:type="dxa"/>
            <w:vAlign w:val="center"/>
          </w:tcPr>
          <w:p w14:paraId="7628C4C1" w14:textId="53113028" w:rsidR="002155F6" w:rsidRDefault="00BB63F5">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hint="eastAsia"/>
                <w:color w:val="000000" w:themeColor="text1"/>
                <w:sz w:val="24"/>
                <w:szCs w:val="24"/>
              </w:rPr>
              <w:t>曾少华</w:t>
            </w:r>
          </w:p>
        </w:tc>
        <w:tc>
          <w:tcPr>
            <w:tcW w:w="1755" w:type="dxa"/>
            <w:vAlign w:val="center"/>
          </w:tcPr>
          <w:p w14:paraId="15110EEF" w14:textId="77777777" w:rsidR="002155F6" w:rsidRDefault="00DE0DD7">
            <w:pPr>
              <w:jc w:val="center"/>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联系方式</w:t>
            </w:r>
          </w:p>
        </w:tc>
        <w:tc>
          <w:tcPr>
            <w:tcW w:w="3287" w:type="dxa"/>
            <w:vAlign w:val="center"/>
          </w:tcPr>
          <w:p w14:paraId="4A76B32D" w14:textId="3AE250D0" w:rsidR="002155F6" w:rsidRDefault="00BB63F5">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13874325098</w:t>
            </w:r>
          </w:p>
        </w:tc>
      </w:tr>
      <w:tr w:rsidR="002155F6" w14:paraId="63F49111" w14:textId="77777777">
        <w:trPr>
          <w:trHeight w:val="567"/>
          <w:jc w:val="center"/>
        </w:trPr>
        <w:tc>
          <w:tcPr>
            <w:tcW w:w="1828" w:type="dxa"/>
            <w:gridSpan w:val="2"/>
            <w:tcMar>
              <w:top w:w="16" w:type="dxa"/>
              <w:left w:w="16" w:type="dxa"/>
              <w:bottom w:w="0" w:type="dxa"/>
              <w:right w:w="16" w:type="dxa"/>
            </w:tcMar>
            <w:vAlign w:val="center"/>
          </w:tcPr>
          <w:p w14:paraId="00A2E009" w14:textId="77777777" w:rsidR="002155F6" w:rsidRDefault="00DE0DD7">
            <w:pPr>
              <w:jc w:val="center"/>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建设地点</w:t>
            </w:r>
          </w:p>
        </w:tc>
        <w:tc>
          <w:tcPr>
            <w:tcW w:w="7244" w:type="dxa"/>
            <w:gridSpan w:val="3"/>
            <w:vAlign w:val="center"/>
          </w:tcPr>
          <w:p w14:paraId="03796A6D" w14:textId="535B15B8" w:rsidR="002155F6" w:rsidRDefault="00BB63F5">
            <w:pPr>
              <w:jc w:val="center"/>
              <w:rPr>
                <w:rFonts w:ascii="Times New Roman" w:eastAsia="宋体" w:hAnsi="Times New Roman" w:cs="Times New Roman"/>
                <w:color w:val="000000" w:themeColor="text1"/>
                <w:spacing w:val="-6"/>
                <w:sz w:val="24"/>
                <w:szCs w:val="24"/>
              </w:rPr>
            </w:pPr>
            <w:r w:rsidRPr="00BB63F5">
              <w:rPr>
                <w:rFonts w:ascii="Times New Roman" w:eastAsia="宋体" w:hAnsi="Times New Roman" w:cs="Times New Roman" w:hint="eastAsia"/>
                <w:color w:val="000000" w:themeColor="text1"/>
                <w:spacing w:val="-6"/>
                <w:sz w:val="24"/>
                <w:szCs w:val="24"/>
              </w:rPr>
              <w:t>益阳市南县乌嘴乡林场</w:t>
            </w:r>
          </w:p>
        </w:tc>
      </w:tr>
      <w:tr w:rsidR="002155F6" w14:paraId="7B71D8BF" w14:textId="77777777">
        <w:trPr>
          <w:trHeight w:val="567"/>
          <w:jc w:val="center"/>
        </w:trPr>
        <w:tc>
          <w:tcPr>
            <w:tcW w:w="1828" w:type="dxa"/>
            <w:gridSpan w:val="2"/>
            <w:tcMar>
              <w:top w:w="16" w:type="dxa"/>
              <w:left w:w="16" w:type="dxa"/>
              <w:bottom w:w="0" w:type="dxa"/>
              <w:right w:w="16" w:type="dxa"/>
            </w:tcMar>
            <w:vAlign w:val="center"/>
          </w:tcPr>
          <w:p w14:paraId="386E2ABA" w14:textId="77777777" w:rsidR="002155F6" w:rsidRDefault="00DE0DD7">
            <w:pPr>
              <w:jc w:val="center"/>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地理坐标</w:t>
            </w:r>
          </w:p>
        </w:tc>
        <w:tc>
          <w:tcPr>
            <w:tcW w:w="7244" w:type="dxa"/>
            <w:gridSpan w:val="3"/>
            <w:vAlign w:val="center"/>
          </w:tcPr>
          <w:p w14:paraId="7569EB39" w14:textId="4CE904ED" w:rsidR="002155F6" w:rsidRDefault="00DE0DD7">
            <w:pPr>
              <w:jc w:val="center"/>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sidR="00BB63F5" w:rsidRPr="00BB63F5">
              <w:rPr>
                <w:rFonts w:ascii="Times New Roman" w:eastAsia="宋体" w:hAnsi="Times New Roman" w:cs="Times New Roman"/>
                <w:color w:val="000000" w:themeColor="text1"/>
                <w:sz w:val="24"/>
                <w:szCs w:val="24"/>
              </w:rPr>
              <w:t>112°28'14.99</w:t>
            </w:r>
            <w:r>
              <w:rPr>
                <w:rFonts w:ascii="Times New Roman" w:eastAsia="宋体" w:hAnsi="Times New Roman" w:cs="Times New Roman"/>
                <w:color w:val="000000" w:themeColor="text1"/>
                <w:sz w:val="24"/>
                <w:szCs w:val="24"/>
              </w:rPr>
              <w:t>0"E</w:t>
            </w:r>
            <w:r>
              <w:rPr>
                <w:rFonts w:ascii="Times New Roman" w:eastAsia="宋体" w:hAnsi="Times New Roman" w:cs="Times New Roman"/>
                <w:color w:val="000000" w:themeColor="text1"/>
                <w:sz w:val="24"/>
                <w:szCs w:val="24"/>
              </w:rPr>
              <w:t>，</w:t>
            </w:r>
            <w:r w:rsidR="00BB63F5" w:rsidRPr="00BB63F5">
              <w:rPr>
                <w:rFonts w:ascii="Times New Roman" w:eastAsia="宋体" w:hAnsi="Times New Roman" w:cs="Times New Roman"/>
                <w:color w:val="000000" w:themeColor="text1"/>
                <w:sz w:val="24"/>
                <w:szCs w:val="24"/>
              </w:rPr>
              <w:t>29°17'32.70</w:t>
            </w:r>
            <w:r>
              <w:rPr>
                <w:rFonts w:ascii="Times New Roman" w:eastAsia="宋体" w:hAnsi="Times New Roman" w:cs="Times New Roman"/>
                <w:color w:val="000000" w:themeColor="text1"/>
                <w:sz w:val="24"/>
                <w:szCs w:val="24"/>
              </w:rPr>
              <w:t>0"N</w:t>
            </w:r>
            <w:r>
              <w:rPr>
                <w:rFonts w:ascii="Times New Roman" w:eastAsia="宋体" w:hAnsi="Times New Roman" w:cs="Times New Roman"/>
                <w:color w:val="000000" w:themeColor="text1"/>
                <w:sz w:val="24"/>
                <w:szCs w:val="24"/>
              </w:rPr>
              <w:t>）</w:t>
            </w:r>
          </w:p>
        </w:tc>
      </w:tr>
      <w:tr w:rsidR="002155F6" w:rsidRPr="00BB63F5" w14:paraId="00815859" w14:textId="77777777">
        <w:trPr>
          <w:trHeight w:val="567"/>
          <w:jc w:val="center"/>
        </w:trPr>
        <w:tc>
          <w:tcPr>
            <w:tcW w:w="1828" w:type="dxa"/>
            <w:gridSpan w:val="2"/>
            <w:tcMar>
              <w:top w:w="16" w:type="dxa"/>
              <w:left w:w="16" w:type="dxa"/>
              <w:bottom w:w="0" w:type="dxa"/>
              <w:right w:w="16" w:type="dxa"/>
            </w:tcMar>
            <w:vAlign w:val="center"/>
          </w:tcPr>
          <w:p w14:paraId="59951F15" w14:textId="77777777" w:rsidR="002155F6" w:rsidRPr="000A6983" w:rsidRDefault="00DE0DD7">
            <w:pPr>
              <w:jc w:val="center"/>
              <w:rPr>
                <w:rFonts w:ascii="Times New Roman" w:eastAsia="宋体" w:hAnsi="Times New Roman" w:cs="Times New Roman"/>
                <w:color w:val="000000" w:themeColor="text1"/>
                <w:sz w:val="24"/>
                <w:szCs w:val="24"/>
                <w:u w:val="single"/>
              </w:rPr>
            </w:pPr>
            <w:r w:rsidRPr="000A6983">
              <w:rPr>
                <w:rFonts w:ascii="Times New Roman" w:eastAsia="宋体" w:hAnsi="Times New Roman" w:cs="Times New Roman"/>
                <w:color w:val="000000" w:themeColor="text1"/>
                <w:sz w:val="24"/>
                <w:szCs w:val="24"/>
                <w:u w:val="single"/>
              </w:rPr>
              <w:t>国民经济</w:t>
            </w:r>
          </w:p>
          <w:p w14:paraId="48D640AB" w14:textId="77777777" w:rsidR="002155F6" w:rsidRPr="000A6983" w:rsidRDefault="00DE0DD7">
            <w:pPr>
              <w:jc w:val="center"/>
              <w:rPr>
                <w:rFonts w:ascii="Times New Roman" w:eastAsia="宋体" w:hAnsi="Times New Roman" w:cs="Times New Roman"/>
                <w:color w:val="000000" w:themeColor="text1"/>
                <w:sz w:val="24"/>
                <w:szCs w:val="24"/>
                <w:u w:val="single"/>
              </w:rPr>
            </w:pPr>
            <w:r w:rsidRPr="000A6983">
              <w:rPr>
                <w:rFonts w:ascii="Times New Roman" w:eastAsia="宋体" w:hAnsi="Times New Roman" w:cs="Times New Roman"/>
                <w:color w:val="000000" w:themeColor="text1"/>
                <w:sz w:val="24"/>
                <w:szCs w:val="24"/>
                <w:u w:val="single"/>
              </w:rPr>
              <w:t>行业类别</w:t>
            </w:r>
          </w:p>
        </w:tc>
        <w:tc>
          <w:tcPr>
            <w:tcW w:w="2202" w:type="dxa"/>
            <w:vAlign w:val="center"/>
          </w:tcPr>
          <w:p w14:paraId="3174B1AB" w14:textId="77777777" w:rsidR="008C488E" w:rsidRPr="000A6983" w:rsidRDefault="009625D9" w:rsidP="008C488E">
            <w:pPr>
              <w:jc w:val="center"/>
              <w:rPr>
                <w:rFonts w:ascii="Times New Roman" w:eastAsia="宋体" w:hAnsi="Times New Roman" w:cs="Times New Roman"/>
                <w:color w:val="000000" w:themeColor="text1"/>
                <w:sz w:val="24"/>
                <w:szCs w:val="24"/>
                <w:u w:val="single"/>
              </w:rPr>
            </w:pPr>
            <w:r w:rsidRPr="000A6983">
              <w:rPr>
                <w:rFonts w:ascii="Times New Roman" w:eastAsia="宋体" w:hAnsi="Times New Roman" w:cs="Times New Roman" w:hint="eastAsia"/>
                <w:color w:val="000000" w:themeColor="text1"/>
                <w:sz w:val="24"/>
                <w:szCs w:val="24"/>
                <w:u w:val="single"/>
              </w:rPr>
              <w:t>C3021</w:t>
            </w:r>
            <w:r w:rsidRPr="000A6983">
              <w:rPr>
                <w:rFonts w:ascii="Times New Roman" w:eastAsia="宋体" w:hAnsi="Times New Roman" w:cs="Times New Roman" w:hint="eastAsia"/>
                <w:color w:val="000000" w:themeColor="text1"/>
                <w:sz w:val="24"/>
                <w:szCs w:val="24"/>
                <w:u w:val="single"/>
              </w:rPr>
              <w:t>水泥制品制造</w:t>
            </w:r>
          </w:p>
          <w:p w14:paraId="5E7BCA5E" w14:textId="709484C4" w:rsidR="009625D9" w:rsidRPr="000A6983" w:rsidRDefault="00F96C7C" w:rsidP="008C488E">
            <w:pPr>
              <w:jc w:val="center"/>
              <w:rPr>
                <w:rFonts w:ascii="Times New Roman" w:eastAsia="宋体" w:hAnsi="Times New Roman" w:cs="Times New Roman"/>
                <w:color w:val="000000" w:themeColor="text1"/>
                <w:sz w:val="24"/>
                <w:szCs w:val="24"/>
                <w:u w:val="single"/>
              </w:rPr>
            </w:pPr>
            <w:r w:rsidRPr="000A6983">
              <w:rPr>
                <w:rFonts w:ascii="Times New Roman" w:eastAsia="宋体" w:hAnsi="Times New Roman" w:cs="Times New Roman" w:hint="eastAsia"/>
                <w:color w:val="000000" w:themeColor="text1"/>
                <w:sz w:val="24"/>
                <w:szCs w:val="24"/>
                <w:u w:val="single"/>
              </w:rPr>
              <w:t>C3039</w:t>
            </w:r>
            <w:r w:rsidRPr="000A6983">
              <w:rPr>
                <w:rFonts w:ascii="Times New Roman" w:eastAsia="宋体" w:hAnsi="Times New Roman" w:cs="Times New Roman" w:hint="eastAsia"/>
                <w:color w:val="000000" w:themeColor="text1"/>
                <w:sz w:val="24"/>
                <w:szCs w:val="24"/>
                <w:u w:val="single"/>
              </w:rPr>
              <w:t>其他建筑材料制造</w:t>
            </w:r>
          </w:p>
        </w:tc>
        <w:tc>
          <w:tcPr>
            <w:tcW w:w="1755" w:type="dxa"/>
            <w:vAlign w:val="center"/>
          </w:tcPr>
          <w:p w14:paraId="4E0F67B7" w14:textId="77777777" w:rsidR="002155F6" w:rsidRPr="00BB63F5" w:rsidRDefault="00DE0DD7">
            <w:pPr>
              <w:jc w:val="center"/>
              <w:rPr>
                <w:rFonts w:ascii="Times New Roman" w:eastAsia="宋体" w:hAnsi="Times New Roman" w:cs="Times New Roman"/>
                <w:color w:val="000000" w:themeColor="text1"/>
                <w:sz w:val="24"/>
                <w:szCs w:val="24"/>
              </w:rPr>
            </w:pPr>
            <w:bookmarkStart w:id="2" w:name="_Hlk49843745"/>
            <w:r w:rsidRPr="00BB63F5">
              <w:rPr>
                <w:rFonts w:ascii="Times New Roman" w:eastAsia="宋体" w:hAnsi="Times New Roman" w:cs="Times New Roman"/>
                <w:color w:val="000000" w:themeColor="text1"/>
                <w:sz w:val="24"/>
                <w:szCs w:val="24"/>
              </w:rPr>
              <w:t>建设项目</w:t>
            </w:r>
          </w:p>
          <w:p w14:paraId="400AC314" w14:textId="77777777" w:rsidR="002155F6" w:rsidRPr="00BB63F5" w:rsidRDefault="00DE0DD7">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行业类别</w:t>
            </w:r>
            <w:bookmarkEnd w:id="2"/>
          </w:p>
        </w:tc>
        <w:tc>
          <w:tcPr>
            <w:tcW w:w="3287" w:type="dxa"/>
            <w:vAlign w:val="center"/>
          </w:tcPr>
          <w:p w14:paraId="77EAA9CF" w14:textId="708F20BF" w:rsidR="002155F6" w:rsidRPr="001A4D2C" w:rsidRDefault="001A4D2C" w:rsidP="00A5390A">
            <w:pPr>
              <w:rPr>
                <w:rFonts w:ascii="Times New Roman" w:eastAsia="宋体" w:hAnsi="Times New Roman" w:cs="Times New Roman"/>
                <w:color w:val="000000" w:themeColor="text1"/>
                <w:spacing w:val="-4"/>
                <w:sz w:val="24"/>
                <w:szCs w:val="24"/>
              </w:rPr>
            </w:pPr>
            <w:r w:rsidRPr="001A4D2C">
              <w:rPr>
                <w:rFonts w:ascii="Times New Roman" w:eastAsia="宋体" w:hAnsi="Times New Roman" w:cs="Times New Roman" w:hint="eastAsia"/>
                <w:color w:val="000000" w:themeColor="text1"/>
                <w:spacing w:val="-4"/>
                <w:sz w:val="24"/>
                <w:szCs w:val="24"/>
              </w:rPr>
              <w:t>二十七、非金属矿物制品业</w:t>
            </w:r>
            <w:r w:rsidRPr="001A4D2C">
              <w:rPr>
                <w:rFonts w:ascii="Times New Roman" w:eastAsia="宋体" w:hAnsi="Times New Roman" w:cs="Times New Roman" w:hint="eastAsia"/>
                <w:color w:val="000000" w:themeColor="text1"/>
                <w:spacing w:val="-4"/>
                <w:sz w:val="24"/>
                <w:szCs w:val="24"/>
              </w:rPr>
              <w:t>30</w:t>
            </w:r>
            <w:r>
              <w:rPr>
                <w:rFonts w:ascii="Times New Roman" w:eastAsia="宋体" w:hAnsi="Times New Roman" w:cs="Times New Roman" w:hint="eastAsia"/>
                <w:color w:val="000000" w:themeColor="text1"/>
                <w:spacing w:val="-4"/>
                <w:sz w:val="24"/>
                <w:szCs w:val="24"/>
              </w:rPr>
              <w:t>，</w:t>
            </w:r>
            <w:r w:rsidR="009625D9" w:rsidRPr="009625D9">
              <w:rPr>
                <w:rFonts w:ascii="Times New Roman" w:eastAsia="宋体" w:hAnsi="Times New Roman" w:cs="Times New Roman"/>
                <w:color w:val="000000" w:themeColor="text1"/>
                <w:spacing w:val="-4"/>
                <w:sz w:val="24"/>
                <w:szCs w:val="24"/>
              </w:rPr>
              <w:t>55</w:t>
            </w:r>
            <w:r w:rsidR="008C488E" w:rsidRPr="008C488E">
              <w:rPr>
                <w:rFonts w:ascii="Times New Roman" w:eastAsia="宋体" w:hAnsi="Times New Roman" w:cs="Times New Roman" w:hint="eastAsia"/>
                <w:color w:val="000000" w:themeColor="text1"/>
                <w:spacing w:val="-4"/>
                <w:sz w:val="24"/>
                <w:szCs w:val="24"/>
              </w:rPr>
              <w:t>石膏、水泥制品及类似制品制造</w:t>
            </w:r>
            <w:r w:rsidR="008C488E" w:rsidRPr="008C488E">
              <w:rPr>
                <w:rFonts w:ascii="Times New Roman" w:eastAsia="宋体" w:hAnsi="Times New Roman" w:cs="Times New Roman" w:hint="eastAsia"/>
                <w:color w:val="000000" w:themeColor="text1"/>
                <w:spacing w:val="-4"/>
                <w:sz w:val="24"/>
                <w:szCs w:val="24"/>
              </w:rPr>
              <w:t>302</w:t>
            </w:r>
            <w:r w:rsidR="009625D9">
              <w:rPr>
                <w:rFonts w:ascii="Times New Roman" w:eastAsia="宋体" w:hAnsi="Times New Roman" w:cs="Times New Roman" w:hint="eastAsia"/>
                <w:color w:val="000000" w:themeColor="text1"/>
                <w:spacing w:val="-4"/>
                <w:sz w:val="24"/>
                <w:szCs w:val="24"/>
              </w:rPr>
              <w:t>，</w:t>
            </w:r>
            <w:r w:rsidR="00A5390A">
              <w:rPr>
                <w:rFonts w:ascii="Times New Roman" w:eastAsia="宋体" w:hAnsi="Times New Roman" w:cs="Times New Roman"/>
                <w:color w:val="000000" w:themeColor="text1"/>
                <w:spacing w:val="-4"/>
                <w:sz w:val="24"/>
                <w:szCs w:val="24"/>
              </w:rPr>
              <w:t>56</w:t>
            </w:r>
            <w:r w:rsidR="00A5390A" w:rsidRPr="00A5390A">
              <w:rPr>
                <w:rFonts w:ascii="Times New Roman" w:eastAsia="宋体" w:hAnsi="Times New Roman" w:cs="Times New Roman" w:hint="eastAsia"/>
                <w:color w:val="000000" w:themeColor="text1"/>
                <w:spacing w:val="-4"/>
                <w:sz w:val="24"/>
                <w:szCs w:val="24"/>
              </w:rPr>
              <w:t>砖瓦、石材等建筑材料制造</w:t>
            </w:r>
            <w:r w:rsidR="00A5390A" w:rsidRPr="00A5390A">
              <w:rPr>
                <w:rFonts w:ascii="Times New Roman" w:eastAsia="宋体" w:hAnsi="Times New Roman" w:cs="Times New Roman" w:hint="eastAsia"/>
                <w:color w:val="000000" w:themeColor="text1"/>
                <w:spacing w:val="-4"/>
                <w:sz w:val="24"/>
                <w:szCs w:val="24"/>
              </w:rPr>
              <w:t>303</w:t>
            </w:r>
          </w:p>
        </w:tc>
      </w:tr>
      <w:tr w:rsidR="002155F6" w:rsidRPr="00BB63F5" w14:paraId="40370F05" w14:textId="77777777">
        <w:trPr>
          <w:trHeight w:val="567"/>
          <w:jc w:val="center"/>
        </w:trPr>
        <w:tc>
          <w:tcPr>
            <w:tcW w:w="1828" w:type="dxa"/>
            <w:gridSpan w:val="2"/>
            <w:tcMar>
              <w:top w:w="16" w:type="dxa"/>
              <w:left w:w="16" w:type="dxa"/>
              <w:bottom w:w="0" w:type="dxa"/>
              <w:right w:w="16" w:type="dxa"/>
            </w:tcMar>
            <w:vAlign w:val="center"/>
          </w:tcPr>
          <w:p w14:paraId="7D270267" w14:textId="77777777" w:rsidR="002155F6" w:rsidRPr="00BB63F5" w:rsidRDefault="00DE0DD7">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建设性质</w:t>
            </w:r>
          </w:p>
        </w:tc>
        <w:tc>
          <w:tcPr>
            <w:tcW w:w="2202" w:type="dxa"/>
            <w:vAlign w:val="center"/>
          </w:tcPr>
          <w:p w14:paraId="5C9432D6" w14:textId="77777777" w:rsidR="002155F6" w:rsidRPr="00BB63F5" w:rsidRDefault="00DE0DD7">
            <w:pPr>
              <w:jc w:val="left"/>
              <w:rPr>
                <w:rFonts w:ascii="Times New Roman" w:eastAsia="宋体" w:hAnsi="Times New Roman" w:cs="Times New Roman"/>
                <w:color w:val="000000" w:themeColor="text1"/>
                <w:sz w:val="24"/>
                <w:szCs w:val="24"/>
              </w:rPr>
            </w:pPr>
            <w:r w:rsidRPr="00BB63F5">
              <w:rPr>
                <w:rFonts w:ascii="Segoe UI Symbol" w:eastAsia="宋体" w:hAnsi="Segoe UI Symbol" w:cs="Segoe UI Symbol"/>
                <w:color w:val="000000" w:themeColor="text1"/>
                <w:sz w:val="24"/>
                <w:szCs w:val="24"/>
              </w:rPr>
              <w:t>☑</w:t>
            </w:r>
            <w:r w:rsidRPr="00BB63F5">
              <w:rPr>
                <w:rFonts w:ascii="Times New Roman" w:eastAsia="宋体" w:hAnsi="Times New Roman" w:cs="Times New Roman"/>
                <w:color w:val="000000" w:themeColor="text1"/>
                <w:sz w:val="24"/>
                <w:szCs w:val="24"/>
              </w:rPr>
              <w:t>新建（迁建）</w:t>
            </w:r>
          </w:p>
          <w:p w14:paraId="3C6F2611" w14:textId="77777777" w:rsidR="002155F6" w:rsidRPr="00BB63F5" w:rsidRDefault="00DE0DD7">
            <w:pPr>
              <w:jc w:val="left"/>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sym w:font="Wingdings 2" w:char="00A3"/>
            </w:r>
            <w:r w:rsidRPr="00BB63F5">
              <w:rPr>
                <w:rFonts w:ascii="Times New Roman" w:eastAsia="宋体" w:hAnsi="Times New Roman" w:cs="Times New Roman"/>
                <w:color w:val="000000" w:themeColor="text1"/>
                <w:sz w:val="24"/>
                <w:szCs w:val="24"/>
              </w:rPr>
              <w:t>改建</w:t>
            </w:r>
          </w:p>
          <w:p w14:paraId="0F142A5A" w14:textId="77777777" w:rsidR="002155F6" w:rsidRPr="00BB63F5" w:rsidRDefault="00DE0DD7">
            <w:pPr>
              <w:jc w:val="left"/>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sym w:font="Wingdings 2" w:char="00A3"/>
            </w:r>
            <w:r w:rsidRPr="00BB63F5">
              <w:rPr>
                <w:rFonts w:ascii="Times New Roman" w:eastAsia="宋体" w:hAnsi="Times New Roman" w:cs="Times New Roman"/>
                <w:color w:val="000000" w:themeColor="text1"/>
                <w:sz w:val="24"/>
                <w:szCs w:val="24"/>
              </w:rPr>
              <w:t>扩建</w:t>
            </w:r>
          </w:p>
          <w:p w14:paraId="13A97FD0" w14:textId="77777777" w:rsidR="002155F6" w:rsidRPr="00BB63F5" w:rsidRDefault="00DE0DD7">
            <w:pPr>
              <w:jc w:val="left"/>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sym w:font="Wingdings 2" w:char="00A3"/>
            </w:r>
            <w:r w:rsidRPr="00BB63F5">
              <w:rPr>
                <w:rFonts w:ascii="Times New Roman" w:eastAsia="宋体" w:hAnsi="Times New Roman" w:cs="Times New Roman"/>
                <w:color w:val="000000" w:themeColor="text1"/>
                <w:sz w:val="24"/>
                <w:szCs w:val="24"/>
              </w:rPr>
              <w:t>技术改造</w:t>
            </w:r>
          </w:p>
        </w:tc>
        <w:tc>
          <w:tcPr>
            <w:tcW w:w="1755" w:type="dxa"/>
            <w:vAlign w:val="center"/>
          </w:tcPr>
          <w:p w14:paraId="6898FC1E" w14:textId="77777777" w:rsidR="002155F6" w:rsidRPr="00BB63F5" w:rsidRDefault="00DE0DD7">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建设项目</w:t>
            </w:r>
          </w:p>
          <w:p w14:paraId="500CF585" w14:textId="77777777" w:rsidR="002155F6" w:rsidRPr="00BB63F5" w:rsidRDefault="00DE0DD7">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申报情形</w:t>
            </w:r>
          </w:p>
        </w:tc>
        <w:tc>
          <w:tcPr>
            <w:tcW w:w="3287" w:type="dxa"/>
            <w:vAlign w:val="center"/>
          </w:tcPr>
          <w:p w14:paraId="1C33DB5E" w14:textId="77777777" w:rsidR="002155F6" w:rsidRPr="00BB63F5" w:rsidRDefault="00DE0DD7">
            <w:pPr>
              <w:jc w:val="left"/>
              <w:rPr>
                <w:rFonts w:ascii="Times New Roman" w:eastAsia="宋体" w:hAnsi="Times New Roman" w:cs="Times New Roman"/>
                <w:color w:val="000000" w:themeColor="text1"/>
                <w:sz w:val="24"/>
                <w:szCs w:val="24"/>
              </w:rPr>
            </w:pPr>
            <w:r w:rsidRPr="00BB63F5">
              <w:rPr>
                <w:rFonts w:ascii="Segoe UI Symbol" w:eastAsia="宋体" w:hAnsi="Segoe UI Symbol" w:cs="Segoe UI Symbol"/>
                <w:color w:val="000000" w:themeColor="text1"/>
                <w:sz w:val="24"/>
                <w:szCs w:val="24"/>
              </w:rPr>
              <w:t>☑</w:t>
            </w:r>
            <w:r w:rsidRPr="00BB63F5">
              <w:rPr>
                <w:rFonts w:ascii="Times New Roman" w:eastAsia="宋体" w:hAnsi="Times New Roman" w:cs="Times New Roman"/>
                <w:color w:val="000000" w:themeColor="text1"/>
                <w:sz w:val="24"/>
                <w:szCs w:val="24"/>
              </w:rPr>
              <w:t>首次申报项目</w:t>
            </w:r>
          </w:p>
          <w:p w14:paraId="0C7355C8" w14:textId="77777777" w:rsidR="002155F6" w:rsidRPr="00BB63F5" w:rsidRDefault="00DE0DD7">
            <w:pPr>
              <w:jc w:val="left"/>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sym w:font="Wingdings 2" w:char="00A3"/>
            </w:r>
            <w:r w:rsidRPr="00BB63F5">
              <w:rPr>
                <w:rFonts w:ascii="Times New Roman" w:eastAsia="宋体" w:hAnsi="Times New Roman" w:cs="Times New Roman"/>
                <w:color w:val="000000" w:themeColor="text1"/>
                <w:sz w:val="24"/>
                <w:szCs w:val="24"/>
              </w:rPr>
              <w:t>不予批准后再次申报项目</w:t>
            </w:r>
          </w:p>
          <w:p w14:paraId="3FAE88B6" w14:textId="77777777" w:rsidR="002155F6" w:rsidRPr="00BB63F5" w:rsidRDefault="00DE0DD7">
            <w:pPr>
              <w:jc w:val="left"/>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sym w:font="Wingdings 2" w:char="00A3"/>
            </w:r>
            <w:r w:rsidRPr="00BB63F5">
              <w:rPr>
                <w:rFonts w:ascii="Times New Roman" w:eastAsia="宋体" w:hAnsi="Times New Roman" w:cs="Times New Roman"/>
                <w:color w:val="000000" w:themeColor="text1"/>
                <w:sz w:val="24"/>
                <w:szCs w:val="24"/>
              </w:rPr>
              <w:t>超五年重新审核项目</w:t>
            </w:r>
          </w:p>
          <w:p w14:paraId="25BF8AA8" w14:textId="77777777" w:rsidR="002155F6" w:rsidRPr="00BB63F5" w:rsidRDefault="00DE0DD7">
            <w:pPr>
              <w:jc w:val="left"/>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sym w:font="Wingdings 2" w:char="00A3"/>
            </w:r>
            <w:r w:rsidRPr="00BB63F5">
              <w:rPr>
                <w:rFonts w:ascii="Times New Roman" w:eastAsia="宋体" w:hAnsi="Times New Roman" w:cs="Times New Roman"/>
                <w:color w:val="000000" w:themeColor="text1"/>
                <w:sz w:val="24"/>
                <w:szCs w:val="24"/>
              </w:rPr>
              <w:t>重大变动重新报批项目</w:t>
            </w:r>
          </w:p>
        </w:tc>
      </w:tr>
      <w:tr w:rsidR="002155F6" w:rsidRPr="00BB63F5" w14:paraId="3C8CF06C" w14:textId="77777777">
        <w:trPr>
          <w:trHeight w:val="567"/>
          <w:jc w:val="center"/>
        </w:trPr>
        <w:tc>
          <w:tcPr>
            <w:tcW w:w="1828" w:type="dxa"/>
            <w:gridSpan w:val="2"/>
            <w:tcMar>
              <w:top w:w="16" w:type="dxa"/>
              <w:left w:w="16" w:type="dxa"/>
              <w:bottom w:w="0" w:type="dxa"/>
              <w:right w:w="16" w:type="dxa"/>
            </w:tcMar>
            <w:vAlign w:val="center"/>
          </w:tcPr>
          <w:p w14:paraId="1B48114E" w14:textId="77777777" w:rsidR="002155F6" w:rsidRPr="00BB63F5" w:rsidRDefault="00DE0DD7">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项目审批</w:t>
            </w:r>
          </w:p>
          <w:p w14:paraId="36CC92B0" w14:textId="77777777" w:rsidR="002155F6" w:rsidRPr="00BB63F5" w:rsidRDefault="00DE0DD7">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（核准</w:t>
            </w:r>
            <w:r w:rsidRPr="00BB63F5">
              <w:rPr>
                <w:rFonts w:ascii="Times New Roman" w:eastAsia="宋体" w:hAnsi="Times New Roman" w:cs="Times New Roman"/>
                <w:color w:val="000000" w:themeColor="text1"/>
                <w:sz w:val="24"/>
                <w:szCs w:val="24"/>
              </w:rPr>
              <w:t>/</w:t>
            </w:r>
            <w:r w:rsidRPr="00BB63F5">
              <w:rPr>
                <w:rFonts w:ascii="Times New Roman" w:eastAsia="宋体" w:hAnsi="Times New Roman" w:cs="Times New Roman"/>
                <w:color w:val="000000" w:themeColor="text1"/>
                <w:sz w:val="24"/>
                <w:szCs w:val="24"/>
              </w:rPr>
              <w:t>备案）</w:t>
            </w:r>
          </w:p>
          <w:p w14:paraId="61242A00" w14:textId="77777777" w:rsidR="002155F6" w:rsidRPr="00BB63F5" w:rsidRDefault="00DE0DD7">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部门（选填）</w:t>
            </w:r>
          </w:p>
        </w:tc>
        <w:tc>
          <w:tcPr>
            <w:tcW w:w="2202" w:type="dxa"/>
            <w:vAlign w:val="center"/>
          </w:tcPr>
          <w:p w14:paraId="436C2774" w14:textId="0C4AF0B3" w:rsidR="002155F6" w:rsidRPr="00BB63F5" w:rsidRDefault="001A4D2C">
            <w:pPr>
              <w:jc w:val="center"/>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w:t>
            </w:r>
          </w:p>
        </w:tc>
        <w:tc>
          <w:tcPr>
            <w:tcW w:w="1755" w:type="dxa"/>
            <w:vAlign w:val="center"/>
          </w:tcPr>
          <w:p w14:paraId="273264BC" w14:textId="77777777" w:rsidR="002155F6" w:rsidRPr="00BB63F5" w:rsidRDefault="00DE0DD7">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项目审批</w:t>
            </w:r>
          </w:p>
          <w:p w14:paraId="534F40BC" w14:textId="77777777" w:rsidR="002155F6" w:rsidRPr="00BB63F5" w:rsidRDefault="00DE0DD7">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（核准</w:t>
            </w:r>
            <w:r w:rsidRPr="00BB63F5">
              <w:rPr>
                <w:rFonts w:ascii="Times New Roman" w:eastAsia="宋体" w:hAnsi="Times New Roman" w:cs="Times New Roman"/>
                <w:color w:val="000000" w:themeColor="text1"/>
                <w:sz w:val="24"/>
                <w:szCs w:val="24"/>
              </w:rPr>
              <w:t>/</w:t>
            </w:r>
            <w:r w:rsidRPr="00BB63F5">
              <w:rPr>
                <w:rFonts w:ascii="Times New Roman" w:eastAsia="宋体" w:hAnsi="Times New Roman" w:cs="Times New Roman"/>
                <w:color w:val="000000" w:themeColor="text1"/>
                <w:sz w:val="24"/>
                <w:szCs w:val="24"/>
              </w:rPr>
              <w:t>备案）文号（选填）</w:t>
            </w:r>
          </w:p>
        </w:tc>
        <w:tc>
          <w:tcPr>
            <w:tcW w:w="3287" w:type="dxa"/>
            <w:vAlign w:val="center"/>
          </w:tcPr>
          <w:p w14:paraId="22734E3B" w14:textId="6343438E" w:rsidR="002155F6" w:rsidRPr="00BB63F5" w:rsidRDefault="001A4D2C">
            <w:pPr>
              <w:jc w:val="center"/>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w:t>
            </w:r>
          </w:p>
        </w:tc>
      </w:tr>
      <w:tr w:rsidR="002155F6" w:rsidRPr="00BB63F5" w14:paraId="73016258" w14:textId="77777777">
        <w:trPr>
          <w:trHeight w:val="567"/>
          <w:jc w:val="center"/>
        </w:trPr>
        <w:tc>
          <w:tcPr>
            <w:tcW w:w="1828" w:type="dxa"/>
            <w:gridSpan w:val="2"/>
            <w:tcMar>
              <w:top w:w="16" w:type="dxa"/>
              <w:left w:w="16" w:type="dxa"/>
              <w:bottom w:w="0" w:type="dxa"/>
              <w:right w:w="16" w:type="dxa"/>
            </w:tcMar>
            <w:vAlign w:val="center"/>
          </w:tcPr>
          <w:p w14:paraId="05F0218D" w14:textId="77777777" w:rsidR="002155F6" w:rsidRPr="008245D0" w:rsidRDefault="00DE0DD7">
            <w:pPr>
              <w:jc w:val="center"/>
              <w:rPr>
                <w:rFonts w:ascii="Times New Roman" w:eastAsia="宋体" w:hAnsi="Times New Roman" w:cs="Times New Roman"/>
                <w:color w:val="000000" w:themeColor="text1"/>
                <w:sz w:val="24"/>
                <w:szCs w:val="24"/>
              </w:rPr>
            </w:pPr>
            <w:r w:rsidRPr="008245D0">
              <w:rPr>
                <w:rFonts w:ascii="Times New Roman" w:eastAsia="宋体" w:hAnsi="Times New Roman" w:cs="Times New Roman"/>
                <w:color w:val="000000" w:themeColor="text1"/>
                <w:sz w:val="24"/>
                <w:szCs w:val="24"/>
              </w:rPr>
              <w:t>总投资（万元）</w:t>
            </w:r>
          </w:p>
        </w:tc>
        <w:tc>
          <w:tcPr>
            <w:tcW w:w="2202" w:type="dxa"/>
            <w:vAlign w:val="center"/>
          </w:tcPr>
          <w:p w14:paraId="6843C82E" w14:textId="5A04B49E" w:rsidR="002155F6" w:rsidRPr="008245D0" w:rsidRDefault="00792875">
            <w:pPr>
              <w:jc w:val="center"/>
              <w:rPr>
                <w:rFonts w:ascii="Times New Roman" w:eastAsia="宋体" w:hAnsi="Times New Roman" w:cs="Times New Roman"/>
                <w:color w:val="000000" w:themeColor="text1"/>
                <w:sz w:val="24"/>
                <w:szCs w:val="24"/>
              </w:rPr>
            </w:pPr>
            <w:r w:rsidRPr="008245D0">
              <w:rPr>
                <w:rFonts w:ascii="Times New Roman" w:eastAsia="宋体" w:hAnsi="Times New Roman" w:cs="Times New Roman"/>
                <w:color w:val="000000" w:themeColor="text1"/>
                <w:sz w:val="24"/>
                <w:szCs w:val="24"/>
              </w:rPr>
              <w:t>6</w:t>
            </w:r>
            <w:r w:rsidR="00DE0DD7" w:rsidRPr="008245D0">
              <w:rPr>
                <w:rFonts w:ascii="Times New Roman" w:eastAsia="宋体" w:hAnsi="Times New Roman" w:cs="Times New Roman"/>
                <w:color w:val="000000" w:themeColor="text1"/>
                <w:sz w:val="24"/>
                <w:szCs w:val="24"/>
              </w:rPr>
              <w:t>0</w:t>
            </w:r>
          </w:p>
        </w:tc>
        <w:tc>
          <w:tcPr>
            <w:tcW w:w="1755" w:type="dxa"/>
            <w:tcMar>
              <w:top w:w="16" w:type="dxa"/>
              <w:left w:w="16" w:type="dxa"/>
              <w:bottom w:w="0" w:type="dxa"/>
              <w:right w:w="16" w:type="dxa"/>
            </w:tcMar>
            <w:vAlign w:val="center"/>
          </w:tcPr>
          <w:p w14:paraId="0B638221" w14:textId="77777777" w:rsidR="002155F6" w:rsidRPr="008245D0" w:rsidRDefault="00DE0DD7">
            <w:pPr>
              <w:ind w:leftChars="-150" w:left="-315" w:rightChars="-200" w:right="-420"/>
              <w:jc w:val="center"/>
              <w:rPr>
                <w:rFonts w:ascii="Times New Roman" w:eastAsia="宋体" w:hAnsi="Times New Roman" w:cs="Times New Roman"/>
                <w:color w:val="000000" w:themeColor="text1"/>
                <w:spacing w:val="-14"/>
                <w:sz w:val="24"/>
                <w:szCs w:val="24"/>
              </w:rPr>
            </w:pPr>
            <w:r w:rsidRPr="008245D0">
              <w:rPr>
                <w:rFonts w:ascii="Times New Roman" w:eastAsia="宋体" w:hAnsi="Times New Roman" w:cs="Times New Roman"/>
                <w:color w:val="000000" w:themeColor="text1"/>
                <w:spacing w:val="-14"/>
                <w:sz w:val="24"/>
                <w:szCs w:val="24"/>
              </w:rPr>
              <w:t>环保投资（万元）</w:t>
            </w:r>
          </w:p>
        </w:tc>
        <w:tc>
          <w:tcPr>
            <w:tcW w:w="3287" w:type="dxa"/>
            <w:vAlign w:val="center"/>
          </w:tcPr>
          <w:p w14:paraId="0383D14E" w14:textId="2E2C8924" w:rsidR="002155F6" w:rsidRPr="008245D0" w:rsidRDefault="008245D0">
            <w:pPr>
              <w:jc w:val="center"/>
              <w:rPr>
                <w:rFonts w:ascii="Times New Roman" w:eastAsia="宋体" w:hAnsi="Times New Roman" w:cs="Times New Roman"/>
                <w:color w:val="000000" w:themeColor="text1"/>
                <w:sz w:val="24"/>
                <w:szCs w:val="24"/>
              </w:rPr>
            </w:pPr>
            <w:r w:rsidRPr="008245D0">
              <w:rPr>
                <w:rFonts w:ascii="Times New Roman" w:eastAsia="宋体" w:hAnsi="Times New Roman" w:cs="Times New Roman"/>
                <w:color w:val="000000" w:themeColor="text1"/>
                <w:sz w:val="24"/>
                <w:szCs w:val="24"/>
              </w:rPr>
              <w:t>10.0</w:t>
            </w:r>
          </w:p>
        </w:tc>
      </w:tr>
      <w:tr w:rsidR="002155F6" w:rsidRPr="00BB63F5" w14:paraId="37C5ADC0" w14:textId="77777777">
        <w:trPr>
          <w:trHeight w:val="567"/>
          <w:jc w:val="center"/>
        </w:trPr>
        <w:tc>
          <w:tcPr>
            <w:tcW w:w="1828" w:type="dxa"/>
            <w:gridSpan w:val="2"/>
            <w:tcMar>
              <w:top w:w="16" w:type="dxa"/>
              <w:left w:w="16" w:type="dxa"/>
              <w:bottom w:w="0" w:type="dxa"/>
              <w:right w:w="16" w:type="dxa"/>
            </w:tcMar>
            <w:vAlign w:val="center"/>
          </w:tcPr>
          <w:p w14:paraId="1726AEFA" w14:textId="77777777" w:rsidR="002155F6" w:rsidRPr="008245D0" w:rsidRDefault="00DE0DD7">
            <w:pPr>
              <w:ind w:leftChars="-150" w:left="-315" w:rightChars="-200" w:right="-420"/>
              <w:jc w:val="center"/>
              <w:rPr>
                <w:rFonts w:ascii="Times New Roman" w:eastAsia="宋体" w:hAnsi="Times New Roman" w:cs="Times New Roman"/>
                <w:color w:val="000000" w:themeColor="text1"/>
                <w:spacing w:val="-16"/>
                <w:sz w:val="24"/>
                <w:szCs w:val="24"/>
              </w:rPr>
            </w:pPr>
            <w:r w:rsidRPr="008245D0">
              <w:rPr>
                <w:rFonts w:ascii="Times New Roman" w:eastAsia="宋体" w:hAnsi="Times New Roman" w:cs="Times New Roman"/>
                <w:color w:val="000000" w:themeColor="text1"/>
                <w:spacing w:val="-16"/>
                <w:sz w:val="24"/>
                <w:szCs w:val="24"/>
              </w:rPr>
              <w:t>环保投资占比（</w:t>
            </w:r>
            <w:r w:rsidRPr="008245D0">
              <w:rPr>
                <w:rFonts w:ascii="Times New Roman" w:eastAsia="宋体" w:hAnsi="Times New Roman" w:cs="Times New Roman"/>
                <w:color w:val="000000" w:themeColor="text1"/>
                <w:spacing w:val="-16"/>
                <w:sz w:val="24"/>
                <w:szCs w:val="24"/>
              </w:rPr>
              <w:t>%</w:t>
            </w:r>
            <w:r w:rsidRPr="008245D0">
              <w:rPr>
                <w:rFonts w:ascii="Times New Roman" w:eastAsia="宋体" w:hAnsi="Times New Roman" w:cs="Times New Roman"/>
                <w:color w:val="000000" w:themeColor="text1"/>
                <w:spacing w:val="-16"/>
                <w:sz w:val="24"/>
                <w:szCs w:val="24"/>
              </w:rPr>
              <w:t>）</w:t>
            </w:r>
          </w:p>
        </w:tc>
        <w:tc>
          <w:tcPr>
            <w:tcW w:w="2202" w:type="dxa"/>
            <w:vAlign w:val="center"/>
          </w:tcPr>
          <w:p w14:paraId="42135A9A" w14:textId="4F862B72" w:rsidR="002155F6" w:rsidRPr="008245D0" w:rsidRDefault="007F137F">
            <w:pPr>
              <w:jc w:val="center"/>
              <w:rPr>
                <w:rFonts w:ascii="Times New Roman" w:eastAsia="宋体" w:hAnsi="Times New Roman" w:cs="Times New Roman"/>
                <w:color w:val="000000" w:themeColor="text1"/>
                <w:sz w:val="24"/>
                <w:szCs w:val="24"/>
              </w:rPr>
            </w:pPr>
            <w:r w:rsidRPr="008245D0">
              <w:rPr>
                <w:rFonts w:ascii="Times New Roman" w:eastAsia="宋体" w:hAnsi="Times New Roman" w:cs="Times New Roman"/>
                <w:color w:val="000000" w:themeColor="text1"/>
                <w:sz w:val="24"/>
                <w:szCs w:val="24"/>
              </w:rPr>
              <w:t>1</w:t>
            </w:r>
            <w:r w:rsidR="008245D0" w:rsidRPr="008245D0">
              <w:rPr>
                <w:rFonts w:ascii="Times New Roman" w:eastAsia="宋体" w:hAnsi="Times New Roman" w:cs="Times New Roman"/>
                <w:color w:val="000000" w:themeColor="text1"/>
                <w:sz w:val="24"/>
                <w:szCs w:val="24"/>
              </w:rPr>
              <w:t>6.67</w:t>
            </w:r>
          </w:p>
        </w:tc>
        <w:tc>
          <w:tcPr>
            <w:tcW w:w="1755" w:type="dxa"/>
            <w:tcMar>
              <w:top w:w="16" w:type="dxa"/>
              <w:left w:w="16" w:type="dxa"/>
              <w:bottom w:w="0" w:type="dxa"/>
              <w:right w:w="16" w:type="dxa"/>
            </w:tcMar>
            <w:vAlign w:val="center"/>
          </w:tcPr>
          <w:p w14:paraId="7B879F1B" w14:textId="77777777" w:rsidR="002155F6" w:rsidRPr="008245D0" w:rsidRDefault="00DE0DD7">
            <w:pPr>
              <w:jc w:val="center"/>
              <w:rPr>
                <w:rFonts w:ascii="Times New Roman" w:eastAsia="宋体" w:hAnsi="Times New Roman" w:cs="Times New Roman"/>
                <w:color w:val="000000" w:themeColor="text1"/>
                <w:sz w:val="24"/>
                <w:szCs w:val="24"/>
              </w:rPr>
            </w:pPr>
            <w:r w:rsidRPr="008245D0">
              <w:rPr>
                <w:rFonts w:ascii="Times New Roman" w:eastAsia="宋体" w:hAnsi="Times New Roman" w:cs="Times New Roman"/>
                <w:color w:val="000000" w:themeColor="text1"/>
                <w:sz w:val="24"/>
                <w:szCs w:val="24"/>
              </w:rPr>
              <w:t>施工工期</w:t>
            </w:r>
          </w:p>
        </w:tc>
        <w:tc>
          <w:tcPr>
            <w:tcW w:w="3287" w:type="dxa"/>
            <w:vAlign w:val="center"/>
          </w:tcPr>
          <w:p w14:paraId="1CEFD4DC" w14:textId="201C77D4" w:rsidR="002155F6" w:rsidRPr="008245D0" w:rsidRDefault="001A4D2C">
            <w:pPr>
              <w:jc w:val="center"/>
              <w:rPr>
                <w:rFonts w:ascii="Times New Roman" w:eastAsia="宋体" w:hAnsi="Times New Roman" w:cs="Times New Roman"/>
                <w:color w:val="000000" w:themeColor="text1"/>
                <w:sz w:val="24"/>
                <w:szCs w:val="24"/>
              </w:rPr>
            </w:pPr>
            <w:r w:rsidRPr="008245D0">
              <w:rPr>
                <w:rFonts w:ascii="Times New Roman" w:eastAsia="宋体" w:hAnsi="Times New Roman" w:cs="Times New Roman" w:hint="eastAsia"/>
                <w:color w:val="000000" w:themeColor="text1"/>
                <w:sz w:val="24"/>
                <w:szCs w:val="24"/>
              </w:rPr>
              <w:t>已建成</w:t>
            </w:r>
          </w:p>
        </w:tc>
      </w:tr>
      <w:tr w:rsidR="002155F6" w:rsidRPr="00BB63F5" w14:paraId="6D693975" w14:textId="77777777">
        <w:trPr>
          <w:trHeight w:val="567"/>
          <w:jc w:val="center"/>
        </w:trPr>
        <w:tc>
          <w:tcPr>
            <w:tcW w:w="1828" w:type="dxa"/>
            <w:gridSpan w:val="2"/>
            <w:tcMar>
              <w:top w:w="16" w:type="dxa"/>
              <w:left w:w="16" w:type="dxa"/>
              <w:bottom w:w="0" w:type="dxa"/>
              <w:right w:w="16" w:type="dxa"/>
            </w:tcMar>
            <w:vAlign w:val="center"/>
          </w:tcPr>
          <w:p w14:paraId="35A77093" w14:textId="77777777" w:rsidR="002155F6" w:rsidRPr="00BB63F5" w:rsidRDefault="00DE0DD7">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是否开工建设</w:t>
            </w:r>
          </w:p>
        </w:tc>
        <w:tc>
          <w:tcPr>
            <w:tcW w:w="2202" w:type="dxa"/>
            <w:vAlign w:val="center"/>
          </w:tcPr>
          <w:p w14:paraId="7396785D" w14:textId="3CE9B8DB" w:rsidR="002155F6" w:rsidRPr="00BB63F5" w:rsidRDefault="001A4D2C">
            <w:pP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sym w:font="Wingdings 2" w:char="00A3"/>
            </w:r>
            <w:r w:rsidR="00DE0DD7" w:rsidRPr="00BB63F5">
              <w:rPr>
                <w:rFonts w:ascii="Times New Roman" w:eastAsia="宋体" w:hAnsi="Times New Roman" w:cs="Times New Roman"/>
                <w:color w:val="000000" w:themeColor="text1"/>
                <w:sz w:val="24"/>
                <w:szCs w:val="24"/>
              </w:rPr>
              <w:t>否</w:t>
            </w:r>
          </w:p>
          <w:p w14:paraId="6E947421" w14:textId="6181559A" w:rsidR="002155F6" w:rsidRPr="00BB63F5" w:rsidRDefault="001A4D2C">
            <w:pPr>
              <w:rPr>
                <w:rFonts w:ascii="Times New Roman" w:eastAsia="宋体" w:hAnsi="Times New Roman" w:cs="Times New Roman"/>
                <w:color w:val="000000" w:themeColor="text1"/>
                <w:sz w:val="24"/>
                <w:szCs w:val="24"/>
              </w:rPr>
            </w:pPr>
            <w:r w:rsidRPr="00BB63F5">
              <w:rPr>
                <w:rFonts w:ascii="Segoe UI Symbol" w:eastAsia="宋体" w:hAnsi="Segoe UI Symbol" w:cs="Segoe UI Symbol"/>
                <w:color w:val="000000" w:themeColor="text1"/>
                <w:sz w:val="24"/>
                <w:szCs w:val="24"/>
              </w:rPr>
              <w:t>☑</w:t>
            </w:r>
            <w:r w:rsidR="00DE0DD7" w:rsidRPr="00BB63F5">
              <w:rPr>
                <w:rFonts w:ascii="Times New Roman" w:eastAsia="宋体" w:hAnsi="Times New Roman" w:cs="Times New Roman"/>
                <w:color w:val="000000" w:themeColor="text1"/>
                <w:sz w:val="24"/>
                <w:szCs w:val="24"/>
              </w:rPr>
              <w:t>是：</w:t>
            </w:r>
            <w:r>
              <w:rPr>
                <w:rFonts w:ascii="Times New Roman" w:eastAsia="宋体" w:hAnsi="Times New Roman" w:cs="Times New Roman" w:hint="eastAsia"/>
                <w:color w:val="000000" w:themeColor="text1"/>
                <w:sz w:val="24"/>
                <w:szCs w:val="24"/>
              </w:rPr>
              <w:t>厂房于</w:t>
            </w:r>
            <w:r>
              <w:rPr>
                <w:rFonts w:ascii="Times New Roman" w:eastAsia="宋体" w:hAnsi="Times New Roman" w:cs="Times New Roman" w:hint="eastAsia"/>
                <w:color w:val="000000" w:themeColor="text1"/>
                <w:sz w:val="24"/>
                <w:szCs w:val="24"/>
              </w:rPr>
              <w:t>2</w:t>
            </w:r>
            <w:r>
              <w:rPr>
                <w:rFonts w:ascii="Times New Roman" w:eastAsia="宋体" w:hAnsi="Times New Roman" w:cs="Times New Roman"/>
                <w:color w:val="000000" w:themeColor="text1"/>
                <w:sz w:val="24"/>
                <w:szCs w:val="24"/>
              </w:rPr>
              <w:t>007</w:t>
            </w:r>
            <w:r>
              <w:rPr>
                <w:rFonts w:ascii="Times New Roman" w:eastAsia="宋体" w:hAnsi="Times New Roman" w:cs="Times New Roman" w:hint="eastAsia"/>
                <w:color w:val="000000" w:themeColor="text1"/>
                <w:sz w:val="24"/>
                <w:szCs w:val="24"/>
              </w:rPr>
              <w:t>年建成，</w:t>
            </w:r>
            <w:r>
              <w:rPr>
                <w:rFonts w:ascii="Times New Roman" w:eastAsia="宋体" w:hAnsi="Times New Roman" w:cs="Times New Roman" w:hint="eastAsia"/>
                <w:color w:val="000000" w:themeColor="text1"/>
                <w:sz w:val="24"/>
                <w:szCs w:val="24"/>
              </w:rPr>
              <w:t>2</w:t>
            </w:r>
            <w:r>
              <w:rPr>
                <w:rFonts w:ascii="Times New Roman" w:eastAsia="宋体" w:hAnsi="Times New Roman" w:cs="Times New Roman"/>
                <w:color w:val="000000" w:themeColor="text1"/>
                <w:sz w:val="24"/>
                <w:szCs w:val="24"/>
              </w:rPr>
              <w:t>018</w:t>
            </w:r>
            <w:r>
              <w:rPr>
                <w:rFonts w:ascii="Times New Roman" w:eastAsia="宋体" w:hAnsi="Times New Roman" w:cs="Times New Roman" w:hint="eastAsia"/>
                <w:color w:val="000000" w:themeColor="text1"/>
                <w:sz w:val="24"/>
                <w:szCs w:val="24"/>
              </w:rPr>
              <w:t>年项目开始</w:t>
            </w:r>
            <w:r w:rsidRPr="001A4D2C">
              <w:rPr>
                <w:rFonts w:ascii="Times New Roman" w:eastAsia="宋体" w:hAnsi="Times New Roman" w:cs="Times New Roman" w:hint="eastAsia"/>
                <w:color w:val="000000" w:themeColor="text1"/>
                <w:sz w:val="24"/>
                <w:szCs w:val="24"/>
              </w:rPr>
              <w:t>投入运营，目前</w:t>
            </w:r>
            <w:r>
              <w:rPr>
                <w:rFonts w:ascii="Times New Roman" w:eastAsia="宋体" w:hAnsi="Times New Roman" w:cs="Times New Roman" w:hint="eastAsia"/>
                <w:color w:val="000000" w:themeColor="text1"/>
                <w:sz w:val="24"/>
                <w:szCs w:val="24"/>
              </w:rPr>
              <w:t>正在</w:t>
            </w:r>
            <w:r w:rsidRPr="001A4D2C">
              <w:rPr>
                <w:rFonts w:ascii="Times New Roman" w:eastAsia="宋体" w:hAnsi="Times New Roman" w:cs="Times New Roman" w:hint="eastAsia"/>
                <w:color w:val="000000" w:themeColor="text1"/>
                <w:sz w:val="24"/>
                <w:szCs w:val="24"/>
              </w:rPr>
              <w:t>补办环评手续。</w:t>
            </w:r>
          </w:p>
        </w:tc>
        <w:tc>
          <w:tcPr>
            <w:tcW w:w="1755" w:type="dxa"/>
            <w:tcMar>
              <w:top w:w="16" w:type="dxa"/>
              <w:left w:w="16" w:type="dxa"/>
              <w:bottom w:w="0" w:type="dxa"/>
              <w:right w:w="16" w:type="dxa"/>
            </w:tcMar>
            <w:vAlign w:val="center"/>
          </w:tcPr>
          <w:p w14:paraId="50380901" w14:textId="77777777" w:rsidR="002155F6" w:rsidRPr="00BB63F5" w:rsidRDefault="00DE0DD7">
            <w:pPr>
              <w:jc w:val="center"/>
              <w:rPr>
                <w:rFonts w:ascii="Times New Roman" w:eastAsia="宋体" w:hAnsi="Times New Roman" w:cs="Times New Roman"/>
                <w:color w:val="000000" w:themeColor="text1"/>
                <w:spacing w:val="-6"/>
                <w:sz w:val="24"/>
                <w:szCs w:val="24"/>
              </w:rPr>
            </w:pPr>
            <w:r w:rsidRPr="00BB63F5">
              <w:rPr>
                <w:rFonts w:ascii="Times New Roman" w:eastAsia="宋体" w:hAnsi="Times New Roman" w:cs="Times New Roman"/>
                <w:color w:val="000000" w:themeColor="text1"/>
                <w:spacing w:val="-6"/>
                <w:sz w:val="24"/>
                <w:szCs w:val="24"/>
              </w:rPr>
              <w:t>用地面积（</w:t>
            </w:r>
            <w:r w:rsidRPr="00BB63F5">
              <w:rPr>
                <w:rFonts w:ascii="Times New Roman" w:eastAsia="宋体" w:hAnsi="Times New Roman" w:cs="Times New Roman"/>
                <w:color w:val="000000" w:themeColor="text1"/>
                <w:spacing w:val="-6"/>
                <w:sz w:val="24"/>
                <w:szCs w:val="24"/>
              </w:rPr>
              <w:t>m</w:t>
            </w:r>
            <w:r w:rsidRPr="00BB63F5">
              <w:rPr>
                <w:rFonts w:ascii="Times New Roman" w:eastAsia="宋体" w:hAnsi="Times New Roman" w:cs="Times New Roman"/>
                <w:color w:val="000000" w:themeColor="text1"/>
                <w:spacing w:val="-6"/>
                <w:sz w:val="24"/>
                <w:szCs w:val="24"/>
                <w:vertAlign w:val="superscript"/>
              </w:rPr>
              <w:t>2</w:t>
            </w:r>
            <w:r w:rsidRPr="00BB63F5">
              <w:rPr>
                <w:rFonts w:ascii="Times New Roman" w:eastAsia="宋体" w:hAnsi="Times New Roman" w:cs="Times New Roman"/>
                <w:color w:val="000000" w:themeColor="text1"/>
                <w:spacing w:val="-6"/>
                <w:sz w:val="24"/>
                <w:szCs w:val="24"/>
              </w:rPr>
              <w:t>）</w:t>
            </w:r>
          </w:p>
        </w:tc>
        <w:tc>
          <w:tcPr>
            <w:tcW w:w="3287" w:type="dxa"/>
            <w:vAlign w:val="center"/>
          </w:tcPr>
          <w:p w14:paraId="10BE3E50" w14:textId="47BEB6EC" w:rsidR="002155F6" w:rsidRPr="00BB63F5" w:rsidRDefault="00411774">
            <w:pPr>
              <w:jc w:val="center"/>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3350</w:t>
            </w:r>
            <w:r w:rsidR="001A4D2C">
              <w:rPr>
                <w:rFonts w:ascii="Times New Roman" w:eastAsia="宋体" w:hAnsi="Times New Roman" w:cs="Times New Roman" w:hint="eastAsia"/>
                <w:color w:val="000000" w:themeColor="text1"/>
                <w:sz w:val="24"/>
                <w:szCs w:val="24"/>
              </w:rPr>
              <w:t>（租赁）</w:t>
            </w:r>
          </w:p>
        </w:tc>
      </w:tr>
      <w:tr w:rsidR="002155F6" w:rsidRPr="00BB63F5" w14:paraId="00C3B636" w14:textId="77777777">
        <w:trPr>
          <w:trHeight w:val="567"/>
          <w:jc w:val="center"/>
        </w:trPr>
        <w:tc>
          <w:tcPr>
            <w:tcW w:w="1828" w:type="dxa"/>
            <w:gridSpan w:val="2"/>
            <w:tcMar>
              <w:top w:w="0" w:type="dxa"/>
              <w:left w:w="108" w:type="dxa"/>
              <w:bottom w:w="0" w:type="dxa"/>
              <w:right w:w="108" w:type="dxa"/>
            </w:tcMar>
            <w:vAlign w:val="center"/>
          </w:tcPr>
          <w:p w14:paraId="78CE38C2" w14:textId="77777777" w:rsidR="002155F6" w:rsidRPr="00BB63F5" w:rsidRDefault="00DE0DD7">
            <w:pPr>
              <w:autoSpaceDE w:val="0"/>
              <w:autoSpaceDN w:val="0"/>
              <w:jc w:val="center"/>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专项评价设置情况</w:t>
            </w:r>
          </w:p>
        </w:tc>
        <w:tc>
          <w:tcPr>
            <w:tcW w:w="7244" w:type="dxa"/>
            <w:gridSpan w:val="3"/>
            <w:tcMar>
              <w:top w:w="0" w:type="dxa"/>
              <w:left w:w="108" w:type="dxa"/>
              <w:bottom w:w="0" w:type="dxa"/>
              <w:right w:w="108" w:type="dxa"/>
            </w:tcMar>
            <w:vAlign w:val="center"/>
          </w:tcPr>
          <w:p w14:paraId="3F357484" w14:textId="393C93BA" w:rsidR="002155F6" w:rsidRPr="00BB63F5" w:rsidRDefault="00DE0DD7">
            <w:pPr>
              <w:autoSpaceDE w:val="0"/>
              <w:autoSpaceDN w:val="0"/>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hint="eastAsia"/>
                <w:color w:val="000000" w:themeColor="text1"/>
                <w:kern w:val="0"/>
                <w:sz w:val="24"/>
                <w:szCs w:val="24"/>
              </w:rPr>
              <w:t>无</w:t>
            </w:r>
          </w:p>
        </w:tc>
      </w:tr>
      <w:tr w:rsidR="002155F6" w:rsidRPr="00BB63F5" w14:paraId="4AAC05A2" w14:textId="77777777">
        <w:trPr>
          <w:trHeight w:val="454"/>
          <w:jc w:val="center"/>
        </w:trPr>
        <w:tc>
          <w:tcPr>
            <w:tcW w:w="1828" w:type="dxa"/>
            <w:gridSpan w:val="2"/>
            <w:tcMar>
              <w:top w:w="0" w:type="dxa"/>
              <w:left w:w="108" w:type="dxa"/>
              <w:bottom w:w="0" w:type="dxa"/>
              <w:right w:w="108" w:type="dxa"/>
            </w:tcMar>
            <w:vAlign w:val="center"/>
          </w:tcPr>
          <w:p w14:paraId="6F31E951" w14:textId="77777777" w:rsidR="002155F6" w:rsidRPr="00BB63F5" w:rsidRDefault="00DE0DD7">
            <w:pPr>
              <w:autoSpaceDE w:val="0"/>
              <w:autoSpaceDN w:val="0"/>
              <w:spacing w:line="360" w:lineRule="auto"/>
              <w:jc w:val="center"/>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sz w:val="24"/>
                <w:szCs w:val="24"/>
              </w:rPr>
              <w:t>规划情况</w:t>
            </w:r>
          </w:p>
        </w:tc>
        <w:tc>
          <w:tcPr>
            <w:tcW w:w="7244" w:type="dxa"/>
            <w:gridSpan w:val="3"/>
            <w:tcMar>
              <w:top w:w="0" w:type="dxa"/>
              <w:left w:w="108" w:type="dxa"/>
              <w:bottom w:w="0" w:type="dxa"/>
              <w:right w:w="108" w:type="dxa"/>
            </w:tcMar>
            <w:vAlign w:val="center"/>
          </w:tcPr>
          <w:p w14:paraId="036D3AF8" w14:textId="77777777" w:rsidR="001A4D2C" w:rsidRDefault="001A4D2C">
            <w:pPr>
              <w:autoSpaceDE w:val="0"/>
              <w:autoSpaceDN w:val="0"/>
              <w:rPr>
                <w:rFonts w:ascii="Times New Roman" w:eastAsia="宋体" w:hAnsi="Times New Roman" w:cs="Times New Roman"/>
                <w:color w:val="000000" w:themeColor="text1"/>
                <w:kern w:val="0"/>
                <w:sz w:val="24"/>
                <w:szCs w:val="24"/>
              </w:rPr>
            </w:pPr>
          </w:p>
          <w:p w14:paraId="165FD699" w14:textId="77777777" w:rsidR="002155F6" w:rsidRDefault="001A4D2C">
            <w:pPr>
              <w:autoSpaceDE w:val="0"/>
              <w:autoSpaceDN w:val="0"/>
              <w:rPr>
                <w:rFonts w:ascii="Times New Roman" w:eastAsia="宋体" w:hAnsi="Times New Roman" w:cs="Times New Roman"/>
                <w:color w:val="000000" w:themeColor="text1"/>
                <w:kern w:val="0"/>
                <w:sz w:val="24"/>
                <w:szCs w:val="24"/>
              </w:rPr>
            </w:pPr>
            <w:r>
              <w:rPr>
                <w:rFonts w:ascii="Times New Roman" w:eastAsia="宋体" w:hAnsi="Times New Roman" w:cs="Times New Roman" w:hint="eastAsia"/>
                <w:color w:val="000000" w:themeColor="text1"/>
                <w:kern w:val="0"/>
                <w:sz w:val="24"/>
                <w:szCs w:val="24"/>
              </w:rPr>
              <w:t>无</w:t>
            </w:r>
          </w:p>
          <w:p w14:paraId="68D0AF00" w14:textId="4F5BF8AD" w:rsidR="001A4D2C" w:rsidRPr="00BB63F5" w:rsidRDefault="001A4D2C">
            <w:pPr>
              <w:autoSpaceDE w:val="0"/>
              <w:autoSpaceDN w:val="0"/>
              <w:rPr>
                <w:rFonts w:ascii="Times New Roman" w:eastAsia="宋体" w:hAnsi="Times New Roman" w:cs="Times New Roman"/>
                <w:color w:val="000000" w:themeColor="text1"/>
                <w:kern w:val="0"/>
                <w:sz w:val="24"/>
                <w:szCs w:val="24"/>
              </w:rPr>
            </w:pPr>
          </w:p>
        </w:tc>
      </w:tr>
      <w:tr w:rsidR="002155F6" w:rsidRPr="00BB63F5" w14:paraId="27FC7DFB" w14:textId="77777777">
        <w:trPr>
          <w:jc w:val="center"/>
        </w:trPr>
        <w:tc>
          <w:tcPr>
            <w:tcW w:w="1828" w:type="dxa"/>
            <w:gridSpan w:val="2"/>
            <w:tcMar>
              <w:top w:w="0" w:type="dxa"/>
              <w:left w:w="108" w:type="dxa"/>
              <w:bottom w:w="0" w:type="dxa"/>
              <w:right w:w="108" w:type="dxa"/>
            </w:tcMar>
            <w:vAlign w:val="center"/>
          </w:tcPr>
          <w:p w14:paraId="4460E674" w14:textId="77777777" w:rsidR="002155F6" w:rsidRPr="00BB63F5" w:rsidRDefault="00DE0DD7">
            <w:pPr>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规划环境影响</w:t>
            </w:r>
          </w:p>
          <w:p w14:paraId="5475B85F" w14:textId="77777777" w:rsidR="002155F6" w:rsidRPr="00BB63F5" w:rsidRDefault="00DE0DD7">
            <w:pPr>
              <w:jc w:val="center"/>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sz w:val="24"/>
                <w:szCs w:val="24"/>
              </w:rPr>
              <w:t>评价情况</w:t>
            </w:r>
          </w:p>
        </w:tc>
        <w:tc>
          <w:tcPr>
            <w:tcW w:w="7244" w:type="dxa"/>
            <w:gridSpan w:val="3"/>
            <w:tcMar>
              <w:top w:w="0" w:type="dxa"/>
              <w:left w:w="108" w:type="dxa"/>
              <w:bottom w:w="0" w:type="dxa"/>
              <w:right w:w="108" w:type="dxa"/>
            </w:tcMar>
            <w:vAlign w:val="center"/>
          </w:tcPr>
          <w:p w14:paraId="432EF23F" w14:textId="77777777" w:rsidR="002155F6" w:rsidRPr="00BB63F5" w:rsidRDefault="002155F6">
            <w:pPr>
              <w:autoSpaceDE w:val="0"/>
              <w:autoSpaceDN w:val="0"/>
              <w:rPr>
                <w:rFonts w:ascii="Times New Roman" w:eastAsia="宋体" w:hAnsi="Times New Roman" w:cs="Times New Roman"/>
                <w:color w:val="000000" w:themeColor="text1"/>
                <w:kern w:val="0"/>
                <w:sz w:val="24"/>
                <w:szCs w:val="24"/>
              </w:rPr>
            </w:pPr>
          </w:p>
          <w:p w14:paraId="7B103DA4" w14:textId="77777777" w:rsidR="002155F6" w:rsidRPr="00BB63F5" w:rsidRDefault="00DE0DD7">
            <w:pPr>
              <w:autoSpaceDE w:val="0"/>
              <w:autoSpaceDN w:val="0"/>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hint="eastAsia"/>
                <w:color w:val="000000" w:themeColor="text1"/>
                <w:kern w:val="0"/>
                <w:sz w:val="24"/>
                <w:szCs w:val="24"/>
              </w:rPr>
              <w:t>无</w:t>
            </w:r>
          </w:p>
          <w:p w14:paraId="3919A5DA" w14:textId="77777777" w:rsidR="002155F6" w:rsidRPr="00BB63F5" w:rsidRDefault="002155F6">
            <w:pPr>
              <w:autoSpaceDE w:val="0"/>
              <w:autoSpaceDN w:val="0"/>
              <w:rPr>
                <w:rFonts w:ascii="Times New Roman" w:eastAsia="宋体" w:hAnsi="Times New Roman" w:cs="Times New Roman"/>
                <w:color w:val="000000" w:themeColor="text1"/>
                <w:kern w:val="0"/>
                <w:sz w:val="24"/>
                <w:szCs w:val="24"/>
              </w:rPr>
            </w:pPr>
          </w:p>
        </w:tc>
      </w:tr>
      <w:tr w:rsidR="002155F6" w:rsidRPr="00BB63F5" w14:paraId="28A94F5F" w14:textId="77777777">
        <w:trPr>
          <w:trHeight w:val="454"/>
          <w:jc w:val="center"/>
        </w:trPr>
        <w:tc>
          <w:tcPr>
            <w:tcW w:w="1828" w:type="dxa"/>
            <w:gridSpan w:val="2"/>
            <w:tcMar>
              <w:top w:w="0" w:type="dxa"/>
              <w:left w:w="108" w:type="dxa"/>
              <w:bottom w:w="0" w:type="dxa"/>
              <w:right w:w="108" w:type="dxa"/>
            </w:tcMar>
            <w:vAlign w:val="center"/>
          </w:tcPr>
          <w:p w14:paraId="1C79BB3C" w14:textId="77777777" w:rsidR="002155F6" w:rsidRPr="00BB63F5" w:rsidRDefault="00DE0DD7">
            <w:pPr>
              <w:autoSpaceDE w:val="0"/>
              <w:autoSpaceDN w:val="0"/>
              <w:jc w:val="center"/>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规划及规划环境影响评价符合性分析</w:t>
            </w:r>
          </w:p>
        </w:tc>
        <w:tc>
          <w:tcPr>
            <w:tcW w:w="7244" w:type="dxa"/>
            <w:gridSpan w:val="3"/>
            <w:tcMar>
              <w:top w:w="0" w:type="dxa"/>
              <w:left w:w="108" w:type="dxa"/>
              <w:bottom w:w="0" w:type="dxa"/>
              <w:right w:w="108" w:type="dxa"/>
            </w:tcMar>
            <w:vAlign w:val="center"/>
          </w:tcPr>
          <w:p w14:paraId="5BE9DD01" w14:textId="77777777" w:rsidR="008C488E" w:rsidRDefault="008C488E">
            <w:pPr>
              <w:rPr>
                <w:rFonts w:ascii="Times New Roman" w:eastAsia="宋体" w:hAnsi="Times New Roman" w:cs="Times New Roman"/>
                <w:color w:val="000000" w:themeColor="text1"/>
                <w:sz w:val="24"/>
                <w:szCs w:val="24"/>
              </w:rPr>
            </w:pPr>
          </w:p>
          <w:p w14:paraId="6D56C744" w14:textId="63FC2A26" w:rsidR="002155F6" w:rsidRPr="00BB63F5" w:rsidRDefault="00DE0DD7">
            <w:pPr>
              <w:rPr>
                <w:rFonts w:ascii="Times New Roman" w:eastAsia="宋体" w:hAnsi="Times New Roman" w:cs="Times New Roman"/>
                <w:color w:val="000000" w:themeColor="text1"/>
                <w:sz w:val="24"/>
                <w:szCs w:val="24"/>
              </w:rPr>
            </w:pPr>
            <w:r w:rsidRPr="00BB63F5">
              <w:rPr>
                <w:rFonts w:ascii="Times New Roman" w:eastAsia="宋体" w:hAnsi="Times New Roman" w:cs="Times New Roman" w:hint="eastAsia"/>
                <w:color w:val="000000" w:themeColor="text1"/>
                <w:sz w:val="24"/>
                <w:szCs w:val="24"/>
              </w:rPr>
              <w:t>无</w:t>
            </w:r>
          </w:p>
          <w:p w14:paraId="46398B7F" w14:textId="77777777" w:rsidR="002155F6" w:rsidRPr="00BB63F5" w:rsidRDefault="002155F6">
            <w:pPr>
              <w:rPr>
                <w:rFonts w:ascii="Times New Roman" w:eastAsia="宋体" w:hAnsi="Times New Roman" w:cs="Times New Roman"/>
                <w:color w:val="000000" w:themeColor="text1"/>
                <w:sz w:val="24"/>
                <w:szCs w:val="24"/>
              </w:rPr>
            </w:pPr>
          </w:p>
        </w:tc>
      </w:tr>
      <w:tr w:rsidR="002155F6" w:rsidRPr="00BB63F5" w14:paraId="61FF4B92" w14:textId="77777777">
        <w:trPr>
          <w:trHeight w:val="454"/>
          <w:jc w:val="center"/>
        </w:trPr>
        <w:tc>
          <w:tcPr>
            <w:tcW w:w="456" w:type="dxa"/>
            <w:tcMar>
              <w:top w:w="0" w:type="dxa"/>
              <w:left w:w="108" w:type="dxa"/>
              <w:bottom w:w="0" w:type="dxa"/>
              <w:right w:w="108" w:type="dxa"/>
            </w:tcMar>
            <w:vAlign w:val="center"/>
          </w:tcPr>
          <w:p w14:paraId="0256A6E3" w14:textId="77777777" w:rsidR="002155F6" w:rsidRPr="00BB63F5" w:rsidRDefault="00DE0DD7">
            <w:pPr>
              <w:autoSpaceDE w:val="0"/>
              <w:autoSpaceDN w:val="0"/>
              <w:jc w:val="center"/>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lastRenderedPageBreak/>
              <w:t>其他符合性</w:t>
            </w:r>
          </w:p>
          <w:p w14:paraId="514D0EDB" w14:textId="77777777" w:rsidR="002155F6" w:rsidRPr="00BB63F5" w:rsidRDefault="00DE0DD7">
            <w:pPr>
              <w:autoSpaceDE w:val="0"/>
              <w:autoSpaceDN w:val="0"/>
              <w:jc w:val="center"/>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分析</w:t>
            </w:r>
          </w:p>
        </w:tc>
        <w:tc>
          <w:tcPr>
            <w:tcW w:w="8616" w:type="dxa"/>
            <w:gridSpan w:val="4"/>
            <w:tcMar>
              <w:top w:w="0" w:type="dxa"/>
              <w:left w:w="108" w:type="dxa"/>
              <w:bottom w:w="0" w:type="dxa"/>
              <w:right w:w="108" w:type="dxa"/>
            </w:tcMar>
            <w:vAlign w:val="center"/>
          </w:tcPr>
          <w:p w14:paraId="143FD0D7" w14:textId="77777777" w:rsidR="002155F6" w:rsidRPr="00BB63F5" w:rsidRDefault="00DE0DD7">
            <w:pPr>
              <w:spacing w:line="360" w:lineRule="auto"/>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1 </w:t>
            </w:r>
            <w:r w:rsidRPr="00BB63F5">
              <w:rPr>
                <w:rFonts w:ascii="Times New Roman" w:eastAsia="宋体" w:hAnsi="Times New Roman" w:cs="Times New Roman"/>
                <w:b/>
                <w:bCs/>
                <w:color w:val="000000" w:themeColor="text1"/>
                <w:kern w:val="0"/>
                <w:sz w:val="24"/>
                <w:szCs w:val="24"/>
              </w:rPr>
              <w:t>建设项目与所在地</w:t>
            </w:r>
            <w:r w:rsidRPr="00BB63F5">
              <w:rPr>
                <w:rFonts w:ascii="Times New Roman" w:eastAsia="宋体" w:hAnsi="Times New Roman" w:cs="Times New Roman"/>
                <w:b/>
                <w:bCs/>
                <w:color w:val="000000" w:themeColor="text1"/>
                <w:kern w:val="0"/>
                <w:sz w:val="24"/>
                <w:szCs w:val="24"/>
              </w:rPr>
              <w:t>“</w:t>
            </w:r>
            <w:r w:rsidRPr="00BB63F5">
              <w:rPr>
                <w:rFonts w:ascii="Times New Roman" w:eastAsia="宋体" w:hAnsi="Times New Roman" w:cs="Times New Roman"/>
                <w:b/>
                <w:bCs/>
                <w:color w:val="000000" w:themeColor="text1"/>
                <w:kern w:val="0"/>
                <w:sz w:val="24"/>
                <w:szCs w:val="24"/>
              </w:rPr>
              <w:t>三线一单</w:t>
            </w:r>
            <w:r w:rsidRPr="00BB63F5">
              <w:rPr>
                <w:rFonts w:ascii="Times New Roman" w:eastAsia="宋体" w:hAnsi="Times New Roman" w:cs="Times New Roman"/>
                <w:b/>
                <w:bCs/>
                <w:color w:val="000000" w:themeColor="text1"/>
                <w:kern w:val="0"/>
                <w:sz w:val="24"/>
                <w:szCs w:val="24"/>
              </w:rPr>
              <w:t>”</w:t>
            </w:r>
            <w:r w:rsidRPr="00BB63F5">
              <w:rPr>
                <w:rFonts w:ascii="Times New Roman" w:eastAsia="宋体" w:hAnsi="Times New Roman" w:cs="Times New Roman"/>
                <w:b/>
                <w:bCs/>
                <w:color w:val="000000" w:themeColor="text1"/>
                <w:kern w:val="0"/>
                <w:sz w:val="24"/>
                <w:szCs w:val="24"/>
              </w:rPr>
              <w:t>的符合性分析</w:t>
            </w:r>
          </w:p>
          <w:p w14:paraId="6F3B7416" w14:textId="77777777" w:rsidR="002155F6" w:rsidRPr="00BB63F5" w:rsidRDefault="00DE0DD7">
            <w:pPr>
              <w:spacing w:line="360" w:lineRule="auto"/>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1.1 </w:t>
            </w:r>
            <w:r w:rsidRPr="00BB63F5">
              <w:rPr>
                <w:rFonts w:ascii="Times New Roman" w:eastAsia="宋体" w:hAnsi="Times New Roman" w:cs="Times New Roman"/>
                <w:b/>
                <w:bCs/>
                <w:color w:val="000000" w:themeColor="text1"/>
                <w:kern w:val="0"/>
                <w:sz w:val="24"/>
                <w:szCs w:val="24"/>
              </w:rPr>
              <w:t>生态保护红线</w:t>
            </w:r>
          </w:p>
          <w:p w14:paraId="56E161BB" w14:textId="5A688355" w:rsidR="002155F6" w:rsidRPr="00BB63F5" w:rsidRDefault="00DE0DD7">
            <w:pPr>
              <w:spacing w:line="360" w:lineRule="auto"/>
              <w:ind w:firstLineChars="200" w:firstLine="480"/>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bCs/>
                <w:color w:val="000000" w:themeColor="text1"/>
                <w:sz w:val="24"/>
                <w:szCs w:val="24"/>
              </w:rPr>
              <w:t>本项目位于</w:t>
            </w:r>
            <w:r w:rsidR="001A4D2C">
              <w:rPr>
                <w:rFonts w:ascii="Times New Roman" w:eastAsia="宋体" w:hAnsi="Times New Roman" w:cs="Times New Roman" w:hint="eastAsia"/>
                <w:color w:val="000000" w:themeColor="text1"/>
                <w:spacing w:val="-6"/>
                <w:sz w:val="24"/>
                <w:szCs w:val="24"/>
              </w:rPr>
              <w:t>益阳市南县乌嘴乡林场</w:t>
            </w:r>
            <w:r w:rsidRPr="00BB63F5">
              <w:rPr>
                <w:rFonts w:ascii="Times New Roman" w:eastAsia="宋体" w:hAnsi="Times New Roman" w:cs="Times New Roman" w:hint="eastAsia"/>
                <w:color w:val="000000" w:themeColor="text1"/>
                <w:spacing w:val="-6"/>
                <w:sz w:val="24"/>
                <w:szCs w:val="24"/>
              </w:rPr>
              <w:t>，租赁的</w:t>
            </w:r>
            <w:r w:rsidR="001A4D2C">
              <w:rPr>
                <w:rFonts w:ascii="Times New Roman" w:eastAsia="宋体" w:hAnsi="Times New Roman" w:cs="Times New Roman" w:hint="eastAsia"/>
                <w:color w:val="000000" w:themeColor="text1"/>
                <w:spacing w:val="-6"/>
                <w:sz w:val="24"/>
                <w:szCs w:val="24"/>
              </w:rPr>
              <w:t>南县乌嘴乡林业管理站场地，厂房面积约</w:t>
            </w:r>
            <w:r w:rsidR="001A4D2C">
              <w:rPr>
                <w:rFonts w:ascii="Times New Roman" w:eastAsia="宋体" w:hAnsi="Times New Roman" w:cs="Times New Roman" w:hint="eastAsia"/>
                <w:color w:val="000000" w:themeColor="text1"/>
                <w:spacing w:val="-6"/>
                <w:sz w:val="24"/>
                <w:szCs w:val="24"/>
              </w:rPr>
              <w:t>3</w:t>
            </w:r>
            <w:r w:rsidR="001A4D2C">
              <w:rPr>
                <w:rFonts w:ascii="Times New Roman" w:eastAsia="宋体" w:hAnsi="Times New Roman" w:cs="Times New Roman"/>
                <w:color w:val="000000" w:themeColor="text1"/>
                <w:spacing w:val="-6"/>
                <w:sz w:val="24"/>
                <w:szCs w:val="24"/>
              </w:rPr>
              <w:t>150</w:t>
            </w:r>
            <w:r w:rsidR="001A4D2C">
              <w:rPr>
                <w:rFonts w:ascii="Times New Roman" w:eastAsia="宋体" w:hAnsi="Times New Roman" w:cs="Times New Roman" w:hint="eastAsia"/>
                <w:color w:val="000000" w:themeColor="text1"/>
                <w:spacing w:val="-6"/>
                <w:sz w:val="24"/>
                <w:szCs w:val="24"/>
              </w:rPr>
              <w:t>平方米</w:t>
            </w:r>
            <w:r w:rsidR="00411774">
              <w:rPr>
                <w:rFonts w:ascii="Times New Roman" w:eastAsia="宋体" w:hAnsi="Times New Roman" w:cs="Times New Roman" w:hint="eastAsia"/>
                <w:color w:val="000000" w:themeColor="text1"/>
                <w:spacing w:val="-6"/>
                <w:sz w:val="24"/>
                <w:szCs w:val="24"/>
              </w:rPr>
              <w:t>，办公楼面积约</w:t>
            </w:r>
            <w:r w:rsidR="00411774">
              <w:rPr>
                <w:rFonts w:ascii="Times New Roman" w:eastAsia="宋体" w:hAnsi="Times New Roman" w:cs="Times New Roman" w:hint="eastAsia"/>
                <w:color w:val="000000" w:themeColor="text1"/>
                <w:spacing w:val="-6"/>
                <w:sz w:val="24"/>
                <w:szCs w:val="24"/>
              </w:rPr>
              <w:t>2</w:t>
            </w:r>
            <w:r w:rsidR="00411774">
              <w:rPr>
                <w:rFonts w:ascii="Times New Roman" w:eastAsia="宋体" w:hAnsi="Times New Roman" w:cs="Times New Roman"/>
                <w:color w:val="000000" w:themeColor="text1"/>
                <w:spacing w:val="-6"/>
                <w:sz w:val="24"/>
                <w:szCs w:val="24"/>
              </w:rPr>
              <w:t>00</w:t>
            </w:r>
            <w:r w:rsidR="00411774">
              <w:rPr>
                <w:rFonts w:ascii="Times New Roman" w:eastAsia="宋体" w:hAnsi="Times New Roman" w:cs="Times New Roman" w:hint="eastAsia"/>
                <w:color w:val="000000" w:themeColor="text1"/>
                <w:spacing w:val="-6"/>
                <w:sz w:val="24"/>
                <w:szCs w:val="24"/>
              </w:rPr>
              <w:t>平方米</w:t>
            </w:r>
            <w:r w:rsidR="001A4D2C">
              <w:rPr>
                <w:rFonts w:ascii="Times New Roman" w:eastAsia="宋体" w:hAnsi="Times New Roman" w:cs="Times New Roman" w:hint="eastAsia"/>
                <w:color w:val="000000" w:themeColor="text1"/>
                <w:spacing w:val="-6"/>
                <w:sz w:val="24"/>
                <w:szCs w:val="24"/>
              </w:rPr>
              <w:t>。</w:t>
            </w:r>
            <w:r w:rsidR="00411774">
              <w:rPr>
                <w:rFonts w:ascii="Times New Roman" w:eastAsia="宋体" w:hAnsi="Times New Roman" w:cs="Times New Roman" w:hint="eastAsia"/>
                <w:color w:val="000000" w:themeColor="text1"/>
                <w:spacing w:val="-6"/>
                <w:sz w:val="24"/>
                <w:szCs w:val="24"/>
              </w:rPr>
              <w:t>厂房</w:t>
            </w:r>
            <w:r w:rsidRPr="00BB63F5">
              <w:rPr>
                <w:rFonts w:ascii="Times New Roman" w:eastAsia="宋体" w:hAnsi="Times New Roman" w:cs="Times New Roman" w:hint="eastAsia"/>
                <w:color w:val="000000" w:themeColor="text1"/>
                <w:spacing w:val="-6"/>
                <w:sz w:val="24"/>
                <w:szCs w:val="24"/>
              </w:rPr>
              <w:t>租赁用地类型为</w:t>
            </w:r>
            <w:r w:rsidR="001A4D2C">
              <w:rPr>
                <w:rFonts w:ascii="Times New Roman" w:eastAsia="宋体" w:hAnsi="Times New Roman" w:cs="Times New Roman" w:hint="eastAsia"/>
                <w:color w:val="000000" w:themeColor="text1"/>
                <w:spacing w:val="-6"/>
                <w:sz w:val="24"/>
                <w:szCs w:val="24"/>
              </w:rPr>
              <w:t>工业用地</w:t>
            </w:r>
            <w:r w:rsidRPr="00BB63F5">
              <w:rPr>
                <w:rFonts w:ascii="Times New Roman" w:eastAsia="宋体" w:hAnsi="Times New Roman" w:cs="Times New Roman" w:hint="eastAsia"/>
                <w:color w:val="000000" w:themeColor="text1"/>
                <w:spacing w:val="-6"/>
                <w:sz w:val="24"/>
                <w:szCs w:val="24"/>
              </w:rPr>
              <w:t>，</w:t>
            </w:r>
            <w:r w:rsidRPr="00BB63F5">
              <w:rPr>
                <w:rFonts w:ascii="Times New Roman" w:eastAsia="宋体" w:hAnsi="Times New Roman" w:cs="Times New Roman"/>
                <w:color w:val="000000" w:themeColor="text1"/>
                <w:kern w:val="0"/>
                <w:sz w:val="24"/>
                <w:szCs w:val="24"/>
              </w:rPr>
              <w:t>根据益阳市</w:t>
            </w:r>
            <w:r w:rsidR="001A4D2C">
              <w:rPr>
                <w:rFonts w:ascii="Times New Roman" w:eastAsia="宋体" w:hAnsi="Times New Roman" w:cs="Times New Roman" w:hint="eastAsia"/>
                <w:color w:val="000000" w:themeColor="text1"/>
                <w:kern w:val="0"/>
                <w:sz w:val="24"/>
                <w:szCs w:val="24"/>
              </w:rPr>
              <w:t>南县</w:t>
            </w:r>
            <w:r w:rsidRPr="00BB63F5">
              <w:rPr>
                <w:rFonts w:ascii="Times New Roman" w:eastAsia="宋体" w:hAnsi="Times New Roman" w:cs="Times New Roman"/>
                <w:color w:val="000000" w:themeColor="text1"/>
                <w:kern w:val="0"/>
                <w:sz w:val="24"/>
                <w:szCs w:val="24"/>
              </w:rPr>
              <w:t>生态保护红线区划，本项目不在生态保护红线划定范围内。本项目与生态保护红线相符。</w:t>
            </w:r>
          </w:p>
          <w:p w14:paraId="5975D939" w14:textId="77777777" w:rsidR="002155F6" w:rsidRPr="00BB63F5" w:rsidRDefault="00DE0DD7">
            <w:pPr>
              <w:spacing w:line="360" w:lineRule="auto"/>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1.2 </w:t>
            </w:r>
            <w:r w:rsidRPr="00BB63F5">
              <w:rPr>
                <w:rFonts w:ascii="Times New Roman" w:eastAsia="宋体" w:hAnsi="Times New Roman" w:cs="Times New Roman"/>
                <w:b/>
                <w:bCs/>
                <w:color w:val="000000" w:themeColor="text1"/>
                <w:kern w:val="0"/>
                <w:sz w:val="24"/>
                <w:szCs w:val="24"/>
              </w:rPr>
              <w:t>环境质量底线</w:t>
            </w:r>
          </w:p>
          <w:p w14:paraId="191B47B6" w14:textId="77777777" w:rsidR="002155F6" w:rsidRPr="00964C4E" w:rsidRDefault="00DE0DD7">
            <w:pPr>
              <w:spacing w:line="360" w:lineRule="auto"/>
              <w:ind w:firstLineChars="200" w:firstLine="480"/>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环境质量底线是国家和地方设置的大</w:t>
            </w:r>
            <w:r w:rsidRPr="00964C4E">
              <w:rPr>
                <w:rFonts w:ascii="Times New Roman" w:eastAsia="宋体" w:hAnsi="Times New Roman" w:cs="Times New Roman"/>
                <w:color w:val="000000" w:themeColor="text1"/>
                <w:kern w:val="0"/>
                <w:sz w:val="24"/>
                <w:szCs w:val="24"/>
              </w:rPr>
              <w:t>气、水和声环境质量目标，也是改善环境质量的基准线。根据本项目所在地位置的环境功能区划及环境质量目标，设置环境质量底线如下：</w:t>
            </w:r>
          </w:p>
          <w:p w14:paraId="469AC917" w14:textId="38C92815" w:rsidR="002155F6" w:rsidRPr="00964C4E" w:rsidRDefault="00DE0DD7">
            <w:pPr>
              <w:spacing w:line="360" w:lineRule="auto"/>
              <w:ind w:firstLineChars="200" w:firstLine="480"/>
              <w:rPr>
                <w:rFonts w:ascii="Times New Roman" w:eastAsia="宋体" w:hAnsi="Times New Roman" w:cs="Times New Roman"/>
                <w:color w:val="000000" w:themeColor="text1"/>
                <w:kern w:val="0"/>
                <w:sz w:val="24"/>
                <w:szCs w:val="24"/>
              </w:rPr>
            </w:pPr>
            <w:r w:rsidRPr="00964C4E">
              <w:rPr>
                <w:rFonts w:ascii="Times New Roman" w:eastAsia="宋体" w:hAnsi="Times New Roman" w:cs="Times New Roman"/>
                <w:color w:val="000000" w:themeColor="text1"/>
                <w:kern w:val="0"/>
                <w:sz w:val="24"/>
                <w:szCs w:val="24"/>
              </w:rPr>
              <w:t>环境空气：</w:t>
            </w:r>
            <w:r w:rsidR="00F96C7C">
              <w:rPr>
                <w:rFonts w:ascii="Times New Roman" w:eastAsia="宋体" w:hAnsi="Times New Roman" w:cs="Times New Roman" w:hint="eastAsia"/>
                <w:color w:val="000000" w:themeColor="text1"/>
                <w:kern w:val="0"/>
                <w:sz w:val="24"/>
                <w:szCs w:val="24"/>
              </w:rPr>
              <w:t>环境空气质量</w:t>
            </w:r>
            <w:r w:rsidRPr="00964C4E">
              <w:rPr>
                <w:rFonts w:ascii="Times New Roman" w:eastAsia="宋体" w:hAnsi="Times New Roman" w:cs="Times New Roman"/>
                <w:color w:val="000000" w:themeColor="text1"/>
                <w:kern w:val="0"/>
                <w:sz w:val="24"/>
                <w:szCs w:val="24"/>
              </w:rPr>
              <w:t>达到《环境空气质量标准》（</w:t>
            </w:r>
            <w:r w:rsidRPr="00964C4E">
              <w:rPr>
                <w:rFonts w:ascii="Times New Roman" w:eastAsia="宋体" w:hAnsi="Times New Roman" w:cs="Times New Roman"/>
                <w:color w:val="000000" w:themeColor="text1"/>
                <w:kern w:val="0"/>
                <w:sz w:val="24"/>
                <w:szCs w:val="24"/>
              </w:rPr>
              <w:t>GB3095-2012</w:t>
            </w:r>
            <w:r w:rsidRPr="00964C4E">
              <w:rPr>
                <w:rFonts w:ascii="Times New Roman" w:eastAsia="宋体" w:hAnsi="Times New Roman" w:cs="Times New Roman"/>
                <w:color w:val="000000" w:themeColor="text1"/>
                <w:kern w:val="0"/>
                <w:sz w:val="24"/>
                <w:szCs w:val="24"/>
              </w:rPr>
              <w:t>）</w:t>
            </w:r>
            <w:r w:rsidRPr="00964C4E">
              <w:rPr>
                <w:rFonts w:ascii="Times New Roman" w:eastAsia="宋体" w:hAnsi="Times New Roman" w:cs="Times New Roman" w:hint="eastAsia"/>
                <w:color w:val="000000" w:themeColor="text1"/>
                <w:kern w:val="0"/>
                <w:sz w:val="24"/>
                <w:szCs w:val="24"/>
              </w:rPr>
              <w:t>中二级标准</w:t>
            </w:r>
            <w:r w:rsidRPr="00964C4E">
              <w:rPr>
                <w:rFonts w:ascii="Times New Roman" w:eastAsia="宋体" w:hAnsi="Times New Roman" w:cs="Times New Roman"/>
                <w:color w:val="000000" w:themeColor="text1"/>
                <w:kern w:val="0"/>
                <w:sz w:val="24"/>
                <w:szCs w:val="24"/>
              </w:rPr>
              <w:t>要求；</w:t>
            </w:r>
          </w:p>
          <w:p w14:paraId="3B214522" w14:textId="11F4D589" w:rsidR="002155F6" w:rsidRPr="00964C4E" w:rsidRDefault="00DE0DD7">
            <w:pPr>
              <w:spacing w:line="360" w:lineRule="auto"/>
              <w:ind w:firstLineChars="200" w:firstLine="480"/>
              <w:rPr>
                <w:rFonts w:ascii="Times New Roman" w:eastAsia="宋体" w:hAnsi="Times New Roman" w:cs="Times New Roman"/>
                <w:color w:val="000000" w:themeColor="text1"/>
                <w:kern w:val="0"/>
                <w:sz w:val="24"/>
                <w:szCs w:val="24"/>
              </w:rPr>
            </w:pPr>
            <w:r w:rsidRPr="00964C4E">
              <w:rPr>
                <w:rFonts w:ascii="Times New Roman" w:eastAsia="宋体" w:hAnsi="Times New Roman" w:cs="Times New Roman"/>
                <w:color w:val="000000" w:themeColor="text1"/>
                <w:kern w:val="0"/>
                <w:sz w:val="24"/>
                <w:szCs w:val="24"/>
              </w:rPr>
              <w:t>地表水：</w:t>
            </w:r>
            <w:r w:rsidRPr="00964C4E">
              <w:rPr>
                <w:rFonts w:ascii="Times New Roman" w:eastAsia="宋体" w:hAnsi="Times New Roman" w:cs="Times New Roman" w:hint="eastAsia"/>
                <w:color w:val="000000" w:themeColor="text1"/>
                <w:kern w:val="0"/>
                <w:sz w:val="24"/>
                <w:szCs w:val="24"/>
              </w:rPr>
              <w:t>本项目所在地主要地表水系为</w:t>
            </w:r>
            <w:r w:rsidR="00A9048D">
              <w:rPr>
                <w:rFonts w:ascii="Times New Roman" w:eastAsia="宋体" w:hAnsi="Times New Roman" w:cs="Times New Roman" w:hint="eastAsia"/>
                <w:color w:val="000000" w:themeColor="text1"/>
                <w:kern w:val="0"/>
                <w:sz w:val="24"/>
                <w:szCs w:val="24"/>
              </w:rPr>
              <w:t>藕池河东支和沱江</w:t>
            </w:r>
            <w:r w:rsidRPr="00964C4E">
              <w:rPr>
                <w:rFonts w:ascii="Times New Roman" w:eastAsia="宋体" w:hAnsi="Times New Roman" w:cs="Times New Roman" w:hint="eastAsia"/>
                <w:color w:val="000000" w:themeColor="text1"/>
                <w:kern w:val="0"/>
                <w:sz w:val="24"/>
                <w:szCs w:val="24"/>
              </w:rPr>
              <w:t>，</w:t>
            </w:r>
            <w:r w:rsidR="00F96C7C" w:rsidRPr="00964C4E">
              <w:rPr>
                <w:rFonts w:ascii="Times New Roman" w:eastAsia="宋体" w:hAnsi="Times New Roman" w:cs="Times New Roman"/>
                <w:color w:val="000000" w:themeColor="text1"/>
                <w:kern w:val="0"/>
                <w:sz w:val="24"/>
                <w:szCs w:val="24"/>
              </w:rPr>
              <w:t>地表水</w:t>
            </w:r>
            <w:r w:rsidR="00F96C7C">
              <w:rPr>
                <w:rFonts w:ascii="Times New Roman" w:eastAsia="宋体" w:hAnsi="Times New Roman" w:cs="Times New Roman" w:hint="eastAsia"/>
                <w:color w:val="000000" w:themeColor="text1"/>
                <w:kern w:val="0"/>
                <w:sz w:val="24"/>
                <w:szCs w:val="24"/>
              </w:rPr>
              <w:t>环境</w:t>
            </w:r>
            <w:r w:rsidRPr="00964C4E">
              <w:rPr>
                <w:rFonts w:ascii="Times New Roman" w:eastAsia="宋体" w:hAnsi="Times New Roman" w:cs="Times New Roman" w:hint="eastAsia"/>
                <w:color w:val="000000" w:themeColor="text1"/>
                <w:kern w:val="0"/>
                <w:sz w:val="24"/>
                <w:szCs w:val="24"/>
              </w:rPr>
              <w:t>达到《地表水环境质量标准》（</w:t>
            </w:r>
            <w:r w:rsidRPr="00964C4E">
              <w:rPr>
                <w:rFonts w:ascii="Times New Roman" w:eastAsia="宋体" w:hAnsi="Times New Roman" w:cs="Times New Roman" w:hint="eastAsia"/>
                <w:color w:val="000000" w:themeColor="text1"/>
                <w:kern w:val="0"/>
                <w:sz w:val="24"/>
                <w:szCs w:val="24"/>
              </w:rPr>
              <w:t>GB3838-2002</w:t>
            </w:r>
            <w:r w:rsidRPr="00964C4E">
              <w:rPr>
                <w:rFonts w:ascii="Times New Roman" w:eastAsia="宋体" w:hAnsi="Times New Roman" w:cs="Times New Roman" w:hint="eastAsia"/>
                <w:color w:val="000000" w:themeColor="text1"/>
                <w:kern w:val="0"/>
                <w:sz w:val="24"/>
                <w:szCs w:val="24"/>
              </w:rPr>
              <w:t>）中Ⅲ类标准要求</w:t>
            </w:r>
            <w:r w:rsidRPr="00964C4E">
              <w:rPr>
                <w:rFonts w:ascii="Times New Roman" w:eastAsia="宋体" w:hAnsi="Times New Roman" w:cs="Times New Roman"/>
                <w:color w:val="000000" w:themeColor="text1"/>
                <w:kern w:val="0"/>
                <w:sz w:val="24"/>
                <w:szCs w:val="24"/>
              </w:rPr>
              <w:t>；</w:t>
            </w:r>
          </w:p>
          <w:p w14:paraId="0665F1A9" w14:textId="638E740D" w:rsidR="002155F6" w:rsidRPr="00964C4E" w:rsidRDefault="00DE0DD7">
            <w:pPr>
              <w:spacing w:line="360" w:lineRule="auto"/>
              <w:ind w:firstLineChars="200" w:firstLine="480"/>
              <w:rPr>
                <w:rFonts w:ascii="Times New Roman" w:eastAsia="宋体" w:hAnsi="Times New Roman" w:cs="Times New Roman"/>
                <w:color w:val="000000" w:themeColor="text1"/>
                <w:kern w:val="0"/>
                <w:sz w:val="24"/>
                <w:szCs w:val="24"/>
              </w:rPr>
            </w:pPr>
            <w:r w:rsidRPr="00964C4E">
              <w:rPr>
                <w:rFonts w:ascii="Times New Roman" w:eastAsia="宋体" w:hAnsi="Times New Roman" w:cs="Times New Roman"/>
                <w:color w:val="000000" w:themeColor="text1"/>
                <w:kern w:val="0"/>
                <w:sz w:val="24"/>
                <w:szCs w:val="24"/>
              </w:rPr>
              <w:t>声环境：</w:t>
            </w:r>
            <w:r w:rsidR="00F96C7C" w:rsidRPr="00F96C7C">
              <w:rPr>
                <w:rFonts w:ascii="Times New Roman" w:eastAsia="宋体" w:hAnsi="Times New Roman" w:cs="Times New Roman" w:hint="eastAsia"/>
                <w:color w:val="000000" w:themeColor="text1"/>
                <w:kern w:val="0"/>
                <w:sz w:val="24"/>
                <w:szCs w:val="24"/>
              </w:rPr>
              <w:t>声环境</w:t>
            </w:r>
            <w:r w:rsidRPr="00964C4E">
              <w:rPr>
                <w:rFonts w:ascii="Times New Roman" w:eastAsia="宋体" w:hAnsi="Times New Roman" w:cs="Times New Roman"/>
                <w:color w:val="000000" w:themeColor="text1"/>
                <w:kern w:val="0"/>
                <w:sz w:val="24"/>
                <w:szCs w:val="24"/>
              </w:rPr>
              <w:t>达到《声环境质量标准》（</w:t>
            </w:r>
            <w:r w:rsidRPr="00964C4E">
              <w:rPr>
                <w:rFonts w:ascii="Times New Roman" w:eastAsia="宋体" w:hAnsi="Times New Roman" w:cs="Times New Roman"/>
                <w:color w:val="000000" w:themeColor="text1"/>
                <w:kern w:val="0"/>
                <w:sz w:val="24"/>
                <w:szCs w:val="24"/>
              </w:rPr>
              <w:t>GB3096-2008</w:t>
            </w:r>
            <w:r w:rsidRPr="00964C4E">
              <w:rPr>
                <w:rFonts w:ascii="Times New Roman" w:eastAsia="宋体" w:hAnsi="Times New Roman" w:cs="Times New Roman"/>
                <w:color w:val="000000" w:themeColor="text1"/>
                <w:kern w:val="0"/>
                <w:sz w:val="24"/>
                <w:szCs w:val="24"/>
              </w:rPr>
              <w:t>）中</w:t>
            </w:r>
            <w:r w:rsidRPr="00964C4E">
              <w:rPr>
                <w:rFonts w:ascii="Times New Roman" w:eastAsia="宋体" w:hAnsi="Times New Roman" w:cs="Times New Roman"/>
                <w:color w:val="000000" w:themeColor="text1"/>
                <w:kern w:val="0"/>
                <w:sz w:val="24"/>
                <w:szCs w:val="24"/>
              </w:rPr>
              <w:t>2</w:t>
            </w:r>
            <w:r w:rsidRPr="00964C4E">
              <w:rPr>
                <w:rFonts w:ascii="Times New Roman" w:eastAsia="宋体" w:hAnsi="Times New Roman" w:cs="Times New Roman"/>
                <w:color w:val="000000" w:themeColor="text1"/>
                <w:kern w:val="0"/>
                <w:sz w:val="24"/>
                <w:szCs w:val="24"/>
              </w:rPr>
              <w:t>类区标准要求。</w:t>
            </w:r>
          </w:p>
          <w:p w14:paraId="0FF49EBD" w14:textId="401A6E98" w:rsidR="002155F6" w:rsidRPr="00964C4E" w:rsidRDefault="00DE0DD7">
            <w:pPr>
              <w:spacing w:line="360" w:lineRule="auto"/>
              <w:ind w:firstLineChars="200" w:firstLine="480"/>
              <w:rPr>
                <w:rFonts w:ascii="Times New Roman" w:eastAsia="宋体" w:hAnsi="Times New Roman" w:cs="Times New Roman"/>
                <w:color w:val="000000" w:themeColor="text1"/>
                <w:kern w:val="0"/>
                <w:sz w:val="24"/>
                <w:szCs w:val="24"/>
              </w:rPr>
            </w:pPr>
            <w:r w:rsidRPr="00964C4E">
              <w:rPr>
                <w:rFonts w:ascii="Times New Roman" w:eastAsia="宋体" w:hAnsi="Times New Roman" w:cs="Times New Roman" w:hint="eastAsia"/>
                <w:color w:val="000000" w:themeColor="text1"/>
                <w:kern w:val="0"/>
                <w:sz w:val="24"/>
                <w:szCs w:val="24"/>
              </w:rPr>
              <w:t>根据</w:t>
            </w:r>
            <w:r w:rsidRPr="00964C4E">
              <w:rPr>
                <w:rFonts w:ascii="Times New Roman" w:eastAsia="宋体" w:hAnsi="Times New Roman" w:cs="Times New Roman"/>
                <w:color w:val="000000" w:themeColor="text1"/>
                <w:kern w:val="0"/>
                <w:sz w:val="24"/>
                <w:szCs w:val="24"/>
              </w:rPr>
              <w:t>环境</w:t>
            </w:r>
            <w:r w:rsidRPr="00964C4E">
              <w:rPr>
                <w:rFonts w:ascii="Times New Roman" w:eastAsia="宋体" w:hAnsi="Times New Roman" w:cs="Times New Roman" w:hint="eastAsia"/>
                <w:color w:val="000000" w:themeColor="text1"/>
                <w:kern w:val="0"/>
                <w:sz w:val="24"/>
                <w:szCs w:val="24"/>
              </w:rPr>
              <w:t>质量</w:t>
            </w:r>
            <w:r w:rsidRPr="00964C4E">
              <w:rPr>
                <w:rFonts w:ascii="Times New Roman" w:eastAsia="宋体" w:hAnsi="Times New Roman" w:cs="Times New Roman"/>
                <w:color w:val="000000" w:themeColor="text1"/>
                <w:kern w:val="0"/>
                <w:sz w:val="24"/>
                <w:szCs w:val="24"/>
              </w:rPr>
              <w:t>现状监测结果，</w:t>
            </w:r>
            <w:r w:rsidRPr="00964C4E">
              <w:rPr>
                <w:rFonts w:ascii="Times New Roman" w:eastAsia="宋体" w:hAnsi="Times New Roman" w:cs="Times New Roman" w:hint="eastAsia"/>
                <w:color w:val="000000" w:themeColor="text1"/>
                <w:kern w:val="0"/>
                <w:sz w:val="24"/>
                <w:szCs w:val="24"/>
              </w:rPr>
              <w:t>环境空气、</w:t>
            </w:r>
            <w:r w:rsidRPr="00964C4E">
              <w:rPr>
                <w:rFonts w:ascii="Times New Roman" w:eastAsia="宋体" w:hAnsi="Times New Roman" w:cs="Times New Roman"/>
                <w:color w:val="000000" w:themeColor="text1"/>
                <w:kern w:val="0"/>
                <w:sz w:val="24"/>
                <w:szCs w:val="24"/>
              </w:rPr>
              <w:t>地表水</w:t>
            </w:r>
            <w:r w:rsidRPr="00964C4E">
              <w:rPr>
                <w:rFonts w:ascii="Times New Roman" w:eastAsia="宋体" w:hAnsi="Times New Roman" w:cs="Times New Roman" w:hint="eastAsia"/>
                <w:color w:val="000000" w:themeColor="text1"/>
                <w:kern w:val="0"/>
                <w:sz w:val="24"/>
                <w:szCs w:val="24"/>
              </w:rPr>
              <w:t>环境</w:t>
            </w:r>
            <w:r w:rsidRPr="00964C4E">
              <w:rPr>
                <w:rFonts w:ascii="Times New Roman" w:eastAsia="宋体" w:hAnsi="Times New Roman" w:cs="Times New Roman"/>
                <w:color w:val="000000" w:themeColor="text1"/>
                <w:kern w:val="0"/>
                <w:sz w:val="24"/>
                <w:szCs w:val="24"/>
              </w:rPr>
              <w:t>、声环境均满足相应标准，</w:t>
            </w:r>
            <w:r w:rsidR="00A9048D" w:rsidRPr="00A9048D">
              <w:rPr>
                <w:rFonts w:ascii="Times New Roman" w:eastAsia="宋体" w:hAnsi="Times New Roman" w:cs="Times New Roman"/>
                <w:color w:val="000000" w:themeColor="text1"/>
                <w:kern w:val="0"/>
                <w:sz w:val="24"/>
                <w:szCs w:val="24"/>
              </w:rPr>
              <w:t>本项目在严格落实环评中提出的</w:t>
            </w:r>
            <w:r w:rsidR="00A9048D" w:rsidRPr="00A9048D">
              <w:rPr>
                <w:rFonts w:ascii="Times New Roman" w:eastAsia="宋体" w:hAnsi="Times New Roman" w:cs="Times New Roman" w:hint="eastAsia"/>
                <w:color w:val="000000" w:themeColor="text1"/>
                <w:kern w:val="0"/>
                <w:sz w:val="24"/>
                <w:szCs w:val="24"/>
              </w:rPr>
              <w:t>各项</w:t>
            </w:r>
            <w:r w:rsidR="00A9048D" w:rsidRPr="00A9048D">
              <w:rPr>
                <w:rFonts w:ascii="Times New Roman" w:eastAsia="宋体" w:hAnsi="Times New Roman" w:cs="Times New Roman"/>
                <w:color w:val="000000" w:themeColor="text1"/>
                <w:kern w:val="0"/>
                <w:sz w:val="24"/>
                <w:szCs w:val="24"/>
              </w:rPr>
              <w:t>污染治理措施</w:t>
            </w:r>
            <w:r w:rsidR="00A9048D" w:rsidRPr="00A9048D">
              <w:rPr>
                <w:rFonts w:ascii="Times New Roman" w:eastAsia="宋体" w:hAnsi="Times New Roman" w:cs="Times New Roman" w:hint="eastAsia"/>
                <w:color w:val="000000" w:themeColor="text1"/>
                <w:kern w:val="0"/>
                <w:sz w:val="24"/>
                <w:szCs w:val="24"/>
              </w:rPr>
              <w:t>的前提</w:t>
            </w:r>
            <w:r w:rsidR="00A9048D" w:rsidRPr="00A9048D">
              <w:rPr>
                <w:rFonts w:ascii="Times New Roman" w:eastAsia="宋体" w:hAnsi="Times New Roman" w:cs="Times New Roman"/>
                <w:color w:val="000000" w:themeColor="text1"/>
                <w:kern w:val="0"/>
                <w:sz w:val="24"/>
                <w:szCs w:val="24"/>
              </w:rPr>
              <w:t>下，废气、废水、噪声等均可达标排放，固体废物能得到有效、安全的处置，项目产生的污染物对周围环境产生的影响在可接受的范围内。综上所述，所在地环境容量能满足本项目生产要求</w:t>
            </w:r>
            <w:r w:rsidRPr="00964C4E">
              <w:rPr>
                <w:rFonts w:ascii="Times New Roman" w:eastAsia="宋体" w:hAnsi="Times New Roman" w:cs="Times New Roman"/>
                <w:color w:val="000000" w:themeColor="text1"/>
                <w:kern w:val="0"/>
                <w:sz w:val="24"/>
                <w:szCs w:val="24"/>
              </w:rPr>
              <w:t>。</w:t>
            </w:r>
          </w:p>
          <w:p w14:paraId="367A70EF" w14:textId="77777777" w:rsidR="002155F6" w:rsidRPr="00964C4E" w:rsidRDefault="00DE0DD7">
            <w:pPr>
              <w:spacing w:line="360" w:lineRule="auto"/>
              <w:rPr>
                <w:rFonts w:ascii="Times New Roman" w:eastAsia="宋体" w:hAnsi="Times New Roman" w:cs="Times New Roman"/>
                <w:b/>
                <w:bCs/>
                <w:color w:val="000000" w:themeColor="text1"/>
              </w:rPr>
            </w:pPr>
            <w:r w:rsidRPr="00964C4E">
              <w:rPr>
                <w:rStyle w:val="fontstyle01"/>
                <w:rFonts w:ascii="Times New Roman" w:hAnsi="Times New Roman" w:cs="Times New Roman" w:hint="default"/>
                <w:b/>
                <w:bCs/>
                <w:color w:val="000000" w:themeColor="text1"/>
              </w:rPr>
              <w:t xml:space="preserve">1.3 </w:t>
            </w:r>
            <w:r w:rsidRPr="00964C4E">
              <w:rPr>
                <w:rStyle w:val="fontstyle01"/>
                <w:rFonts w:ascii="Times New Roman" w:hAnsi="Times New Roman" w:cs="Times New Roman" w:hint="default"/>
                <w:b/>
                <w:bCs/>
                <w:color w:val="000000" w:themeColor="text1"/>
              </w:rPr>
              <w:t>资源利用上线</w:t>
            </w:r>
          </w:p>
          <w:p w14:paraId="124B441D" w14:textId="5B9CCD0A" w:rsidR="002155F6" w:rsidRPr="00BB63F5" w:rsidRDefault="00DE0DD7">
            <w:pPr>
              <w:spacing w:line="360" w:lineRule="auto"/>
              <w:ind w:firstLineChars="200" w:firstLine="480"/>
              <w:rPr>
                <w:rFonts w:ascii="Times New Roman" w:eastAsia="宋体" w:hAnsi="Times New Roman" w:cs="Times New Roman"/>
                <w:color w:val="000000" w:themeColor="text1"/>
                <w:spacing w:val="-6"/>
                <w:sz w:val="24"/>
                <w:szCs w:val="24"/>
              </w:rPr>
            </w:pPr>
            <w:r w:rsidRPr="00BB63F5">
              <w:rPr>
                <w:rFonts w:ascii="Times New Roman" w:eastAsia="宋体" w:hAnsi="Times New Roman" w:cs="Times New Roman"/>
                <w:bCs/>
                <w:color w:val="000000" w:themeColor="text1"/>
                <w:sz w:val="24"/>
                <w:szCs w:val="24"/>
              </w:rPr>
              <w:t>本项目位于</w:t>
            </w:r>
            <w:r w:rsidR="001A4D2C">
              <w:rPr>
                <w:rFonts w:ascii="Times New Roman" w:eastAsia="宋体" w:hAnsi="Times New Roman" w:cs="Times New Roman"/>
                <w:color w:val="000000" w:themeColor="text1"/>
                <w:spacing w:val="-6"/>
                <w:sz w:val="24"/>
                <w:szCs w:val="24"/>
              </w:rPr>
              <w:t>益阳市南县乌嘴乡林场</w:t>
            </w:r>
            <w:r w:rsidRPr="00BB63F5">
              <w:rPr>
                <w:rFonts w:ascii="Times New Roman" w:eastAsia="宋体" w:hAnsi="Times New Roman" w:cs="Times New Roman"/>
                <w:color w:val="000000" w:themeColor="text1"/>
                <w:spacing w:val="-6"/>
                <w:sz w:val="24"/>
                <w:szCs w:val="24"/>
              </w:rPr>
              <w:t>，</w:t>
            </w:r>
            <w:r w:rsidRPr="00BB63F5">
              <w:rPr>
                <w:rFonts w:ascii="Times New Roman" w:eastAsia="宋体" w:hAnsi="Times New Roman" w:cs="Times New Roman" w:hint="eastAsia"/>
                <w:color w:val="000000" w:themeColor="text1"/>
                <w:spacing w:val="-6"/>
                <w:sz w:val="24"/>
                <w:szCs w:val="24"/>
              </w:rPr>
              <w:t>租赁的</w:t>
            </w:r>
            <w:r w:rsidR="00A9048D">
              <w:rPr>
                <w:rFonts w:ascii="Times New Roman" w:eastAsia="宋体" w:hAnsi="Times New Roman" w:cs="Times New Roman"/>
                <w:color w:val="000000" w:themeColor="text1"/>
                <w:spacing w:val="-6"/>
                <w:sz w:val="24"/>
                <w:szCs w:val="24"/>
              </w:rPr>
              <w:t>乌嘴乡</w:t>
            </w:r>
            <w:r w:rsidR="00A9048D">
              <w:rPr>
                <w:rFonts w:ascii="Times New Roman" w:eastAsia="宋体" w:hAnsi="Times New Roman" w:cs="Times New Roman" w:hint="eastAsia"/>
                <w:color w:val="000000" w:themeColor="text1"/>
                <w:spacing w:val="-6"/>
                <w:sz w:val="24"/>
                <w:szCs w:val="24"/>
              </w:rPr>
              <w:t>林业管理站场地，建设有约</w:t>
            </w:r>
            <w:r w:rsidR="00A9048D">
              <w:rPr>
                <w:rFonts w:ascii="Times New Roman" w:eastAsia="宋体" w:hAnsi="Times New Roman" w:cs="Times New Roman" w:hint="eastAsia"/>
                <w:color w:val="000000" w:themeColor="text1"/>
                <w:spacing w:val="-6"/>
                <w:sz w:val="24"/>
                <w:szCs w:val="24"/>
              </w:rPr>
              <w:t>3</w:t>
            </w:r>
            <w:r w:rsidR="00A9048D">
              <w:rPr>
                <w:rFonts w:ascii="Times New Roman" w:eastAsia="宋体" w:hAnsi="Times New Roman" w:cs="Times New Roman"/>
                <w:color w:val="000000" w:themeColor="text1"/>
                <w:spacing w:val="-6"/>
                <w:sz w:val="24"/>
                <w:szCs w:val="24"/>
              </w:rPr>
              <w:t>150</w:t>
            </w:r>
            <w:r w:rsidR="00A9048D">
              <w:rPr>
                <w:rFonts w:ascii="Times New Roman" w:eastAsia="宋体" w:hAnsi="Times New Roman" w:cs="Times New Roman" w:hint="eastAsia"/>
                <w:color w:val="000000" w:themeColor="text1"/>
                <w:spacing w:val="-6"/>
                <w:sz w:val="24"/>
                <w:szCs w:val="24"/>
              </w:rPr>
              <w:t>平方米的单层厂房，</w:t>
            </w:r>
            <w:r w:rsidR="00411774">
              <w:rPr>
                <w:rFonts w:ascii="Times New Roman" w:eastAsia="宋体" w:hAnsi="Times New Roman" w:cs="Times New Roman" w:hint="eastAsia"/>
                <w:color w:val="000000" w:themeColor="text1"/>
                <w:spacing w:val="-6"/>
                <w:sz w:val="24"/>
                <w:szCs w:val="24"/>
              </w:rPr>
              <w:t>办公楼面积约</w:t>
            </w:r>
            <w:r w:rsidR="00411774">
              <w:rPr>
                <w:rFonts w:ascii="Times New Roman" w:eastAsia="宋体" w:hAnsi="Times New Roman" w:cs="Times New Roman" w:hint="eastAsia"/>
                <w:color w:val="000000" w:themeColor="text1"/>
                <w:spacing w:val="-6"/>
                <w:sz w:val="24"/>
                <w:szCs w:val="24"/>
              </w:rPr>
              <w:t>2</w:t>
            </w:r>
            <w:r w:rsidR="00411774">
              <w:rPr>
                <w:rFonts w:ascii="Times New Roman" w:eastAsia="宋体" w:hAnsi="Times New Roman" w:cs="Times New Roman"/>
                <w:color w:val="000000" w:themeColor="text1"/>
                <w:spacing w:val="-6"/>
                <w:sz w:val="24"/>
                <w:szCs w:val="24"/>
              </w:rPr>
              <w:t>00</w:t>
            </w:r>
            <w:r w:rsidR="00411774">
              <w:rPr>
                <w:rFonts w:ascii="Times New Roman" w:eastAsia="宋体" w:hAnsi="Times New Roman" w:cs="Times New Roman" w:hint="eastAsia"/>
                <w:color w:val="000000" w:themeColor="text1"/>
                <w:spacing w:val="-6"/>
                <w:sz w:val="24"/>
                <w:szCs w:val="24"/>
              </w:rPr>
              <w:t>平方米。厂房</w:t>
            </w:r>
            <w:r w:rsidRPr="00BB63F5">
              <w:rPr>
                <w:rFonts w:ascii="Times New Roman" w:eastAsia="宋体" w:hAnsi="Times New Roman" w:cs="Times New Roman" w:hint="eastAsia"/>
                <w:color w:val="000000" w:themeColor="text1"/>
                <w:spacing w:val="-6"/>
                <w:sz w:val="24"/>
                <w:szCs w:val="24"/>
              </w:rPr>
              <w:t>租赁用地类型为</w:t>
            </w:r>
            <w:r w:rsidR="00A9048D" w:rsidRPr="00A9048D">
              <w:rPr>
                <w:rFonts w:ascii="Times New Roman" w:eastAsia="宋体" w:hAnsi="Times New Roman" w:cs="Times New Roman" w:hint="eastAsia"/>
                <w:color w:val="000000" w:themeColor="text1"/>
                <w:spacing w:val="-6"/>
                <w:sz w:val="24"/>
                <w:szCs w:val="24"/>
              </w:rPr>
              <w:t>工业用地</w:t>
            </w:r>
            <w:r w:rsidRPr="00BB63F5">
              <w:rPr>
                <w:rFonts w:ascii="Times New Roman" w:eastAsia="宋体" w:hAnsi="Times New Roman" w:cs="Times New Roman"/>
                <w:color w:val="000000" w:themeColor="text1"/>
                <w:spacing w:val="-6"/>
                <w:sz w:val="24"/>
                <w:szCs w:val="24"/>
              </w:rPr>
              <w:t>，生产过程中水资源消耗和能源消耗均较小，对项目所在区域的土地资源、水资源、能源消耗影响较小，本项目符合资源利用上线要求。</w:t>
            </w:r>
          </w:p>
          <w:p w14:paraId="6C80C45B" w14:textId="77777777" w:rsidR="002155F6" w:rsidRPr="00BB63F5" w:rsidRDefault="00DE0DD7">
            <w:pPr>
              <w:spacing w:line="360" w:lineRule="auto"/>
              <w:rPr>
                <w:rStyle w:val="fontstyle01"/>
                <w:rFonts w:ascii="Times New Roman" w:hAnsi="Times New Roman" w:cs="Times New Roman" w:hint="default"/>
                <w:b/>
                <w:bCs/>
                <w:color w:val="000000" w:themeColor="text1"/>
              </w:rPr>
            </w:pPr>
            <w:r w:rsidRPr="00BB63F5">
              <w:rPr>
                <w:rFonts w:ascii="Times New Roman" w:eastAsia="宋体" w:hAnsi="Times New Roman" w:cs="Times New Roman"/>
                <w:b/>
                <w:bCs/>
                <w:color w:val="000000" w:themeColor="text1"/>
                <w:sz w:val="24"/>
                <w:szCs w:val="24"/>
              </w:rPr>
              <w:t xml:space="preserve">1.4 </w:t>
            </w:r>
            <w:r w:rsidRPr="00BB63F5">
              <w:rPr>
                <w:rFonts w:ascii="Times New Roman" w:eastAsia="宋体" w:hAnsi="Times New Roman" w:cs="Times New Roman"/>
                <w:b/>
                <w:bCs/>
                <w:color w:val="000000" w:themeColor="text1"/>
                <w:sz w:val="24"/>
                <w:szCs w:val="24"/>
              </w:rPr>
              <w:t>生态环境准入清单</w:t>
            </w:r>
          </w:p>
          <w:p w14:paraId="22F9BD43" w14:textId="527234A5" w:rsidR="002155F6" w:rsidRPr="00BB63F5" w:rsidRDefault="00F96C7C" w:rsidP="009625D9">
            <w:pPr>
              <w:spacing w:line="360" w:lineRule="auto"/>
              <w:ind w:firstLineChars="200" w:firstLine="480"/>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本项目</w:t>
            </w:r>
            <w:r w:rsidRPr="00BB63F5">
              <w:rPr>
                <w:rFonts w:ascii="Times New Roman" w:eastAsia="宋体" w:hAnsi="Times New Roman" w:cs="Times New Roman"/>
                <w:bCs/>
                <w:color w:val="000000" w:themeColor="text1"/>
                <w:kern w:val="0"/>
                <w:sz w:val="24"/>
                <w:szCs w:val="24"/>
              </w:rPr>
              <w:t>位于</w:t>
            </w:r>
            <w:r>
              <w:rPr>
                <w:rFonts w:ascii="Times New Roman" w:eastAsia="宋体" w:hAnsi="Times New Roman" w:cs="Times New Roman"/>
                <w:color w:val="000000" w:themeColor="text1"/>
                <w:spacing w:val="-6"/>
                <w:sz w:val="24"/>
                <w:szCs w:val="24"/>
              </w:rPr>
              <w:t>益阳市南县乌嘴乡林场</w:t>
            </w:r>
            <w:r w:rsidRPr="00BB63F5">
              <w:rPr>
                <w:rFonts w:ascii="Times New Roman" w:eastAsia="宋体" w:hAnsi="Times New Roman" w:cs="Times New Roman" w:hint="eastAsia"/>
                <w:color w:val="000000" w:themeColor="text1"/>
                <w:kern w:val="0"/>
                <w:sz w:val="24"/>
                <w:szCs w:val="24"/>
              </w:rPr>
              <w:t>，</w:t>
            </w:r>
            <w:r w:rsidR="00DE0DD7" w:rsidRPr="00BB63F5">
              <w:rPr>
                <w:rFonts w:ascii="Times New Roman" w:eastAsia="宋体" w:hAnsi="Times New Roman" w:cs="Times New Roman"/>
                <w:color w:val="000000" w:themeColor="text1"/>
                <w:kern w:val="0"/>
                <w:sz w:val="24"/>
                <w:szCs w:val="24"/>
              </w:rPr>
              <w:t>根据《益阳市人民政府关于实施</w:t>
            </w:r>
            <w:r w:rsidR="00DE0DD7" w:rsidRPr="00BB63F5">
              <w:rPr>
                <w:rFonts w:ascii="Times New Roman" w:eastAsia="宋体" w:hAnsi="Times New Roman" w:cs="Times New Roman"/>
                <w:color w:val="000000" w:themeColor="text1"/>
                <w:kern w:val="0"/>
                <w:sz w:val="24"/>
                <w:szCs w:val="24"/>
              </w:rPr>
              <w:t>“</w:t>
            </w:r>
            <w:r w:rsidR="00DE0DD7" w:rsidRPr="00BB63F5">
              <w:rPr>
                <w:rFonts w:ascii="Times New Roman" w:eastAsia="宋体" w:hAnsi="Times New Roman" w:cs="Times New Roman"/>
                <w:color w:val="000000" w:themeColor="text1"/>
                <w:kern w:val="0"/>
                <w:sz w:val="24"/>
                <w:szCs w:val="24"/>
              </w:rPr>
              <w:t>三线一</w:t>
            </w:r>
            <w:r w:rsidR="00DE0DD7" w:rsidRPr="00BB63F5">
              <w:rPr>
                <w:rFonts w:ascii="Times New Roman" w:eastAsia="宋体" w:hAnsi="Times New Roman" w:cs="Times New Roman"/>
                <w:color w:val="000000" w:themeColor="text1"/>
                <w:kern w:val="0"/>
                <w:sz w:val="24"/>
                <w:szCs w:val="24"/>
              </w:rPr>
              <w:lastRenderedPageBreak/>
              <w:t>单</w:t>
            </w:r>
            <w:r w:rsidR="00DE0DD7" w:rsidRPr="00BB63F5">
              <w:rPr>
                <w:rFonts w:ascii="Times New Roman" w:eastAsia="宋体" w:hAnsi="Times New Roman" w:cs="Times New Roman"/>
                <w:color w:val="000000" w:themeColor="text1"/>
                <w:kern w:val="0"/>
                <w:sz w:val="24"/>
                <w:szCs w:val="24"/>
              </w:rPr>
              <w:t>”</w:t>
            </w:r>
            <w:r w:rsidR="00DE0DD7" w:rsidRPr="00BB63F5">
              <w:rPr>
                <w:rFonts w:ascii="Times New Roman" w:eastAsia="宋体" w:hAnsi="Times New Roman" w:cs="Times New Roman"/>
                <w:color w:val="000000" w:themeColor="text1"/>
                <w:kern w:val="0"/>
                <w:sz w:val="24"/>
                <w:szCs w:val="24"/>
              </w:rPr>
              <w:t>生态环境分区管控的意见》，</w:t>
            </w:r>
            <w:r w:rsidR="00DE0DD7" w:rsidRPr="00BB63F5">
              <w:rPr>
                <w:rFonts w:ascii="Times New Roman" w:eastAsia="宋体" w:hAnsi="Times New Roman" w:cs="Times New Roman" w:hint="eastAsia"/>
                <w:color w:val="000000" w:themeColor="text1"/>
                <w:kern w:val="0"/>
                <w:sz w:val="24"/>
                <w:szCs w:val="24"/>
              </w:rPr>
              <w:t>属于</w:t>
            </w:r>
            <w:r w:rsidR="001A4D2C">
              <w:rPr>
                <w:rFonts w:ascii="Times New Roman" w:eastAsia="宋体" w:hAnsi="Times New Roman" w:cs="Times New Roman" w:hint="eastAsia"/>
                <w:color w:val="000000" w:themeColor="text1"/>
                <w:kern w:val="0"/>
                <w:sz w:val="24"/>
                <w:szCs w:val="24"/>
              </w:rPr>
              <w:t>乌嘴乡</w:t>
            </w:r>
            <w:r w:rsidR="00A9048D">
              <w:rPr>
                <w:rFonts w:ascii="Times New Roman" w:eastAsia="宋体" w:hAnsi="Times New Roman" w:cs="Times New Roman" w:hint="eastAsia"/>
                <w:color w:val="000000" w:themeColor="text1"/>
                <w:kern w:val="0"/>
                <w:sz w:val="24"/>
                <w:szCs w:val="24"/>
              </w:rPr>
              <w:t>/</w:t>
            </w:r>
            <w:r w:rsidR="00A9048D">
              <w:rPr>
                <w:rFonts w:ascii="Times New Roman" w:eastAsia="宋体" w:hAnsi="Times New Roman" w:cs="Times New Roman" w:hint="eastAsia"/>
                <w:color w:val="000000" w:themeColor="text1"/>
                <w:kern w:val="0"/>
                <w:sz w:val="24"/>
                <w:szCs w:val="24"/>
              </w:rPr>
              <w:t>河坝镇</w:t>
            </w:r>
            <w:r w:rsidR="00DE0DD7" w:rsidRPr="00BB63F5">
              <w:rPr>
                <w:rFonts w:ascii="Times New Roman" w:eastAsia="宋体" w:hAnsi="Times New Roman" w:cs="Times New Roman" w:hint="eastAsia"/>
                <w:color w:val="000000" w:themeColor="text1"/>
                <w:kern w:val="0"/>
                <w:sz w:val="24"/>
                <w:szCs w:val="24"/>
              </w:rPr>
              <w:t>管控范围内</w:t>
            </w:r>
            <w:r w:rsidR="00615874" w:rsidRPr="00BB63F5">
              <w:rPr>
                <w:rFonts w:ascii="Times New Roman" w:eastAsia="宋体" w:hAnsi="Times New Roman" w:cs="Times New Roman" w:hint="eastAsia"/>
                <w:color w:val="000000" w:themeColor="text1"/>
                <w:kern w:val="0"/>
                <w:sz w:val="24"/>
                <w:szCs w:val="24"/>
              </w:rPr>
              <w:t>（</w:t>
            </w:r>
            <w:r w:rsidR="009625D9" w:rsidRPr="009625D9">
              <w:rPr>
                <w:rFonts w:ascii="Times New Roman" w:eastAsia="宋体" w:hAnsi="Times New Roman" w:cs="Times New Roman"/>
                <w:color w:val="000000" w:themeColor="text1"/>
                <w:kern w:val="0"/>
                <w:sz w:val="24"/>
                <w:szCs w:val="24"/>
              </w:rPr>
              <w:t>ZH43092110001</w:t>
            </w:r>
            <w:r w:rsidR="00615874" w:rsidRPr="00BB63F5">
              <w:rPr>
                <w:rFonts w:ascii="Times New Roman" w:eastAsia="宋体" w:hAnsi="Times New Roman" w:cs="Times New Roman" w:hint="eastAsia"/>
                <w:color w:val="000000" w:themeColor="text1"/>
                <w:kern w:val="0"/>
                <w:sz w:val="24"/>
                <w:szCs w:val="24"/>
              </w:rPr>
              <w:t>）</w:t>
            </w:r>
            <w:r w:rsidR="00DE0DD7" w:rsidRPr="00BB63F5">
              <w:rPr>
                <w:rFonts w:ascii="Times New Roman" w:eastAsia="宋体" w:hAnsi="Times New Roman" w:cs="Times New Roman" w:hint="eastAsia"/>
                <w:color w:val="000000" w:themeColor="text1"/>
                <w:kern w:val="0"/>
                <w:sz w:val="24"/>
                <w:szCs w:val="24"/>
              </w:rPr>
              <w:t>，根据</w:t>
            </w:r>
            <w:r w:rsidR="001A4D2C">
              <w:rPr>
                <w:rFonts w:ascii="Times New Roman" w:eastAsia="宋体" w:hAnsi="Times New Roman" w:cs="Times New Roman" w:hint="eastAsia"/>
                <w:color w:val="000000" w:themeColor="text1"/>
                <w:kern w:val="0"/>
                <w:sz w:val="24"/>
                <w:szCs w:val="24"/>
              </w:rPr>
              <w:t>乌嘴乡</w:t>
            </w:r>
            <w:r w:rsidR="00DE0DD7" w:rsidRPr="00BB63F5">
              <w:rPr>
                <w:rFonts w:ascii="Times New Roman" w:eastAsia="宋体" w:hAnsi="Times New Roman" w:cs="Times New Roman" w:hint="eastAsia"/>
                <w:color w:val="000000" w:themeColor="text1"/>
                <w:kern w:val="0"/>
                <w:sz w:val="24"/>
                <w:szCs w:val="24"/>
              </w:rPr>
              <w:t>管控要求，本项目与</w:t>
            </w:r>
            <w:r w:rsidR="001A4D2C">
              <w:rPr>
                <w:rFonts w:ascii="Times New Roman" w:eastAsia="宋体" w:hAnsi="Times New Roman" w:cs="Times New Roman" w:hint="eastAsia"/>
                <w:color w:val="000000" w:themeColor="text1"/>
                <w:kern w:val="0"/>
                <w:sz w:val="24"/>
                <w:szCs w:val="24"/>
              </w:rPr>
              <w:t>乌嘴乡</w:t>
            </w:r>
            <w:r w:rsidR="00DE0DD7" w:rsidRPr="00BB63F5">
              <w:rPr>
                <w:rFonts w:ascii="Times New Roman" w:eastAsia="宋体" w:hAnsi="Times New Roman" w:cs="Times New Roman" w:hint="eastAsia"/>
                <w:color w:val="000000" w:themeColor="text1"/>
                <w:kern w:val="0"/>
                <w:sz w:val="24"/>
                <w:szCs w:val="24"/>
              </w:rPr>
              <w:t>生态环境准入清单符合性分析情况如下</w:t>
            </w:r>
            <w:r w:rsidR="00DE0DD7" w:rsidRPr="00BB63F5">
              <w:rPr>
                <w:rFonts w:ascii="Times New Roman" w:eastAsia="宋体" w:hAnsi="Times New Roman" w:cs="Times New Roman"/>
                <w:color w:val="000000" w:themeColor="text1"/>
                <w:kern w:val="0"/>
                <w:sz w:val="24"/>
                <w:szCs w:val="24"/>
              </w:rPr>
              <w:t>。</w:t>
            </w:r>
          </w:p>
          <w:p w14:paraId="30767F6C" w14:textId="60A9DD53" w:rsidR="002155F6" w:rsidRPr="00BB63F5" w:rsidRDefault="00DE0DD7">
            <w:pPr>
              <w:spacing w:line="360" w:lineRule="auto"/>
              <w:jc w:val="center"/>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表</w:t>
            </w:r>
            <w:r w:rsidRPr="00BB63F5">
              <w:rPr>
                <w:rFonts w:ascii="Times New Roman" w:eastAsia="宋体" w:hAnsi="Times New Roman" w:cs="Times New Roman"/>
                <w:b/>
                <w:bCs/>
                <w:color w:val="000000" w:themeColor="text1"/>
                <w:kern w:val="0"/>
                <w:sz w:val="24"/>
                <w:szCs w:val="24"/>
              </w:rPr>
              <w:t xml:space="preserve">1-1  </w:t>
            </w:r>
            <w:r w:rsidRPr="00BB63F5">
              <w:rPr>
                <w:rFonts w:ascii="Times New Roman" w:eastAsia="宋体" w:hAnsi="Times New Roman" w:cs="Times New Roman"/>
                <w:b/>
                <w:bCs/>
                <w:color w:val="000000" w:themeColor="text1"/>
                <w:kern w:val="0"/>
                <w:sz w:val="24"/>
                <w:szCs w:val="24"/>
              </w:rPr>
              <w:t>本项目与</w:t>
            </w:r>
            <w:r w:rsidR="001A4D2C">
              <w:rPr>
                <w:rFonts w:ascii="Times New Roman" w:eastAsia="宋体" w:hAnsi="Times New Roman" w:cs="Times New Roman" w:hint="eastAsia"/>
                <w:b/>
                <w:bCs/>
                <w:color w:val="000000" w:themeColor="text1"/>
                <w:kern w:val="0"/>
                <w:sz w:val="24"/>
                <w:szCs w:val="24"/>
              </w:rPr>
              <w:t>乌嘴乡</w:t>
            </w:r>
            <w:r w:rsidRPr="00BB63F5">
              <w:rPr>
                <w:rFonts w:ascii="Times New Roman" w:eastAsia="宋体" w:hAnsi="Times New Roman" w:cs="Times New Roman"/>
                <w:b/>
                <w:bCs/>
                <w:color w:val="000000" w:themeColor="text1"/>
                <w:kern w:val="0"/>
                <w:sz w:val="24"/>
                <w:szCs w:val="24"/>
              </w:rPr>
              <w:t>生态环境准入清单符合性分析一览表</w:t>
            </w:r>
          </w:p>
          <w:tbl>
            <w:tblPr>
              <w:tblW w:w="7938" w:type="dxa"/>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449"/>
              <w:gridCol w:w="845"/>
              <w:gridCol w:w="5099"/>
              <w:gridCol w:w="545"/>
            </w:tblGrid>
            <w:tr w:rsidR="00CE40B4" w:rsidRPr="00BB63F5" w14:paraId="701D1E95" w14:textId="77777777">
              <w:trPr>
                <w:trHeight w:val="397"/>
                <w:jc w:val="center"/>
              </w:trPr>
              <w:tc>
                <w:tcPr>
                  <w:tcW w:w="913" w:type="pct"/>
                  <w:vAlign w:val="center"/>
                </w:tcPr>
                <w:p w14:paraId="4D03118C" w14:textId="77777777" w:rsidR="002155F6" w:rsidRPr="00BB63F5" w:rsidRDefault="00DE0DD7">
                  <w:pPr>
                    <w:pStyle w:val="Default"/>
                    <w:adjustRightInd/>
                    <w:jc w:val="center"/>
                    <w:rPr>
                      <w:rFonts w:ascii="Times New Roman" w:hAnsi="Times New Roman" w:cs="Times New Roman"/>
                      <w:b/>
                      <w:bCs/>
                      <w:color w:val="000000" w:themeColor="text1"/>
                      <w:sz w:val="21"/>
                      <w:szCs w:val="21"/>
                    </w:rPr>
                  </w:pPr>
                  <w:r w:rsidRPr="00BB63F5">
                    <w:rPr>
                      <w:rFonts w:ascii="Times New Roman" w:hAnsi="Times New Roman" w:cs="Times New Roman"/>
                      <w:b/>
                      <w:bCs/>
                      <w:color w:val="000000" w:themeColor="text1"/>
                      <w:sz w:val="21"/>
                      <w:szCs w:val="21"/>
                    </w:rPr>
                    <w:t>通知文件</w:t>
                  </w:r>
                </w:p>
              </w:tc>
              <w:tc>
                <w:tcPr>
                  <w:tcW w:w="532" w:type="pct"/>
                  <w:vAlign w:val="center"/>
                </w:tcPr>
                <w:p w14:paraId="09C5145C" w14:textId="77777777" w:rsidR="002155F6" w:rsidRPr="00BB63F5" w:rsidRDefault="00DE0DD7">
                  <w:pPr>
                    <w:pStyle w:val="Default"/>
                    <w:adjustRightInd/>
                    <w:jc w:val="center"/>
                    <w:rPr>
                      <w:rFonts w:ascii="Times New Roman" w:hAnsi="Times New Roman" w:cs="Times New Roman"/>
                      <w:b/>
                      <w:bCs/>
                      <w:color w:val="000000" w:themeColor="text1"/>
                      <w:sz w:val="21"/>
                      <w:szCs w:val="21"/>
                    </w:rPr>
                  </w:pPr>
                  <w:r w:rsidRPr="00BB63F5">
                    <w:rPr>
                      <w:rFonts w:ascii="Times New Roman" w:hAnsi="Times New Roman" w:cs="Times New Roman"/>
                      <w:b/>
                      <w:bCs/>
                      <w:color w:val="000000" w:themeColor="text1"/>
                      <w:sz w:val="21"/>
                      <w:szCs w:val="21"/>
                    </w:rPr>
                    <w:t>类别</w:t>
                  </w:r>
                </w:p>
              </w:tc>
              <w:tc>
                <w:tcPr>
                  <w:tcW w:w="3212" w:type="pct"/>
                  <w:vAlign w:val="center"/>
                </w:tcPr>
                <w:p w14:paraId="68AAC17F" w14:textId="77777777" w:rsidR="002155F6" w:rsidRPr="00BB63F5" w:rsidRDefault="00DE0DD7">
                  <w:pPr>
                    <w:pStyle w:val="Default"/>
                    <w:adjustRightInd/>
                    <w:jc w:val="center"/>
                    <w:rPr>
                      <w:rFonts w:ascii="Times New Roman" w:hAnsi="Times New Roman" w:cs="Times New Roman"/>
                      <w:b/>
                      <w:bCs/>
                      <w:color w:val="000000" w:themeColor="text1"/>
                      <w:sz w:val="21"/>
                      <w:szCs w:val="21"/>
                    </w:rPr>
                  </w:pPr>
                  <w:r w:rsidRPr="00BB63F5">
                    <w:rPr>
                      <w:rFonts w:ascii="Times New Roman" w:hAnsi="Times New Roman" w:cs="Times New Roman"/>
                      <w:b/>
                      <w:bCs/>
                      <w:color w:val="000000" w:themeColor="text1"/>
                      <w:sz w:val="21"/>
                      <w:szCs w:val="21"/>
                    </w:rPr>
                    <w:t>项目与生态环境准入清单符合性分析</w:t>
                  </w:r>
                </w:p>
              </w:tc>
              <w:tc>
                <w:tcPr>
                  <w:tcW w:w="343" w:type="pct"/>
                  <w:vAlign w:val="center"/>
                </w:tcPr>
                <w:p w14:paraId="79CE0830" w14:textId="77777777" w:rsidR="002155F6" w:rsidRPr="00BB63F5" w:rsidRDefault="00DE0DD7">
                  <w:pPr>
                    <w:pStyle w:val="Default"/>
                    <w:adjustRightInd/>
                    <w:ind w:leftChars="-50" w:left="-105" w:rightChars="-50" w:right="-105"/>
                    <w:jc w:val="center"/>
                    <w:rPr>
                      <w:rFonts w:ascii="Times New Roman" w:hAnsi="Times New Roman" w:cs="Times New Roman"/>
                      <w:b/>
                      <w:bCs/>
                      <w:color w:val="000000" w:themeColor="text1"/>
                      <w:sz w:val="21"/>
                      <w:szCs w:val="21"/>
                    </w:rPr>
                  </w:pPr>
                  <w:r w:rsidRPr="00BB63F5">
                    <w:rPr>
                      <w:rFonts w:ascii="Times New Roman" w:hAnsi="Times New Roman" w:cs="Times New Roman"/>
                      <w:b/>
                      <w:bCs/>
                      <w:color w:val="000000" w:themeColor="text1"/>
                      <w:sz w:val="21"/>
                      <w:szCs w:val="21"/>
                    </w:rPr>
                    <w:t>结论</w:t>
                  </w:r>
                </w:p>
              </w:tc>
            </w:tr>
            <w:tr w:rsidR="00CE40B4" w:rsidRPr="00BB63F5" w14:paraId="2EA2C415" w14:textId="77777777">
              <w:trPr>
                <w:trHeight w:val="397"/>
                <w:jc w:val="center"/>
              </w:trPr>
              <w:tc>
                <w:tcPr>
                  <w:tcW w:w="913" w:type="pct"/>
                  <w:vMerge w:val="restart"/>
                  <w:vAlign w:val="center"/>
                </w:tcPr>
                <w:p w14:paraId="282B31CB" w14:textId="036CFA6A" w:rsidR="002155F6" w:rsidRPr="00BB63F5" w:rsidRDefault="00DE0DD7">
                  <w:pPr>
                    <w:pStyle w:val="Default"/>
                    <w:adjustRightInd/>
                    <w:jc w:val="center"/>
                    <w:rPr>
                      <w:rFonts w:ascii="Times New Roman" w:hAnsi="Times New Roman" w:cs="Times New Roman"/>
                      <w:color w:val="000000" w:themeColor="text1"/>
                      <w:sz w:val="21"/>
                      <w:szCs w:val="21"/>
                    </w:rPr>
                  </w:pPr>
                  <w:r w:rsidRPr="00BB63F5">
                    <w:rPr>
                      <w:rFonts w:ascii="Times New Roman" w:hAnsi="Times New Roman" w:cs="Times New Roman"/>
                      <w:color w:val="000000" w:themeColor="text1"/>
                      <w:sz w:val="21"/>
                      <w:szCs w:val="21"/>
                    </w:rPr>
                    <w:t>益阳市人民政府关于实施</w:t>
                  </w:r>
                  <w:r w:rsidRPr="00BB63F5">
                    <w:rPr>
                      <w:rFonts w:ascii="Times New Roman" w:hAnsi="Times New Roman" w:cs="Times New Roman"/>
                      <w:color w:val="000000" w:themeColor="text1"/>
                      <w:sz w:val="21"/>
                      <w:szCs w:val="21"/>
                    </w:rPr>
                    <w:t>“</w:t>
                  </w:r>
                  <w:r w:rsidRPr="00BB63F5">
                    <w:rPr>
                      <w:rFonts w:ascii="Times New Roman" w:hAnsi="Times New Roman" w:cs="Times New Roman"/>
                      <w:color w:val="000000" w:themeColor="text1"/>
                      <w:sz w:val="21"/>
                      <w:szCs w:val="21"/>
                    </w:rPr>
                    <w:t>三线一单</w:t>
                  </w:r>
                  <w:r w:rsidRPr="00BB63F5">
                    <w:rPr>
                      <w:rFonts w:ascii="Times New Roman" w:hAnsi="Times New Roman" w:cs="Times New Roman"/>
                      <w:color w:val="000000" w:themeColor="text1"/>
                      <w:sz w:val="21"/>
                      <w:szCs w:val="21"/>
                    </w:rPr>
                    <w:t>”</w:t>
                  </w:r>
                  <w:r w:rsidRPr="00BB63F5">
                    <w:rPr>
                      <w:rFonts w:ascii="Times New Roman" w:hAnsi="Times New Roman" w:cs="Times New Roman"/>
                      <w:color w:val="000000" w:themeColor="text1"/>
                      <w:sz w:val="21"/>
                      <w:szCs w:val="21"/>
                    </w:rPr>
                    <w:t>生态环境分区管控的意见</w:t>
                  </w:r>
                  <w:r w:rsidR="009625D9">
                    <w:rPr>
                      <w:rFonts w:ascii="Times New Roman" w:hAnsi="Times New Roman" w:cs="Times New Roman" w:hint="eastAsia"/>
                      <w:color w:val="000000" w:themeColor="text1"/>
                      <w:sz w:val="21"/>
                      <w:szCs w:val="21"/>
                    </w:rPr>
                    <w:t>优先</w:t>
                  </w:r>
                  <w:r w:rsidRPr="00BB63F5">
                    <w:rPr>
                      <w:rFonts w:ascii="Times New Roman" w:hAnsi="Times New Roman" w:cs="Times New Roman"/>
                      <w:color w:val="000000" w:themeColor="text1"/>
                      <w:sz w:val="21"/>
                      <w:szCs w:val="21"/>
                    </w:rPr>
                    <w:t>管控单元</w:t>
                  </w:r>
                  <w:r w:rsidR="001A4D2C">
                    <w:rPr>
                      <w:rFonts w:ascii="Times New Roman" w:hAnsi="Times New Roman" w:cs="Times New Roman" w:hint="eastAsia"/>
                      <w:color w:val="000000" w:themeColor="text1"/>
                      <w:sz w:val="21"/>
                      <w:szCs w:val="21"/>
                    </w:rPr>
                    <w:t>乌嘴乡</w:t>
                  </w:r>
                  <w:r w:rsidRPr="00BB63F5">
                    <w:rPr>
                      <w:rFonts w:ascii="Times New Roman" w:hAnsi="Times New Roman" w:cs="Times New Roman"/>
                      <w:color w:val="000000" w:themeColor="text1"/>
                      <w:sz w:val="21"/>
                      <w:szCs w:val="21"/>
                    </w:rPr>
                    <w:t>管控要求</w:t>
                  </w:r>
                </w:p>
              </w:tc>
              <w:tc>
                <w:tcPr>
                  <w:tcW w:w="532" w:type="pct"/>
                  <w:vAlign w:val="center"/>
                </w:tcPr>
                <w:p w14:paraId="1C21EF5F" w14:textId="77777777" w:rsidR="002155F6" w:rsidRPr="00BB63F5" w:rsidRDefault="00DE0DD7">
                  <w:pPr>
                    <w:pStyle w:val="Default"/>
                    <w:adjustRightInd/>
                    <w:jc w:val="center"/>
                    <w:rPr>
                      <w:rFonts w:ascii="Times New Roman" w:hAnsi="Times New Roman" w:cs="Times New Roman"/>
                      <w:color w:val="000000" w:themeColor="text1"/>
                      <w:sz w:val="21"/>
                      <w:szCs w:val="21"/>
                    </w:rPr>
                  </w:pPr>
                  <w:r w:rsidRPr="00BB63F5">
                    <w:rPr>
                      <w:rFonts w:ascii="Times New Roman" w:hAnsi="Times New Roman" w:cs="Times New Roman"/>
                      <w:color w:val="000000" w:themeColor="text1"/>
                      <w:sz w:val="21"/>
                      <w:szCs w:val="21"/>
                    </w:rPr>
                    <w:t>空间布局约束</w:t>
                  </w:r>
                </w:p>
              </w:tc>
              <w:tc>
                <w:tcPr>
                  <w:tcW w:w="3212" w:type="pct"/>
                  <w:vAlign w:val="center"/>
                </w:tcPr>
                <w:p w14:paraId="1C5BB837" w14:textId="697E3C1E" w:rsidR="009625D9" w:rsidRPr="009625D9" w:rsidRDefault="009625D9" w:rsidP="008C488E">
                  <w:pPr>
                    <w:pStyle w:val="Default"/>
                    <w:jc w:val="both"/>
                    <w:rPr>
                      <w:rFonts w:ascii="Times New Roman" w:hAnsi="Times New Roman" w:cs="Times New Roman"/>
                      <w:color w:val="000000" w:themeColor="text1"/>
                      <w:sz w:val="21"/>
                      <w:szCs w:val="21"/>
                    </w:rPr>
                  </w:pPr>
                  <w:r w:rsidRPr="009625D9">
                    <w:rPr>
                      <w:rFonts w:ascii="Times New Roman" w:hAnsi="Times New Roman" w:cs="Times New Roman" w:hint="eastAsia"/>
                      <w:color w:val="000000" w:themeColor="text1"/>
                      <w:sz w:val="21"/>
                      <w:szCs w:val="21"/>
                    </w:rPr>
                    <w:t>（</w:t>
                  </w:r>
                  <w:r w:rsidRPr="009625D9">
                    <w:rPr>
                      <w:rFonts w:ascii="Times New Roman" w:hAnsi="Times New Roman" w:cs="Times New Roman" w:hint="eastAsia"/>
                      <w:color w:val="000000" w:themeColor="text1"/>
                      <w:sz w:val="21"/>
                      <w:szCs w:val="21"/>
                    </w:rPr>
                    <w:t>1.1</w:t>
                  </w:r>
                  <w:r w:rsidRPr="009625D9">
                    <w:rPr>
                      <w:rFonts w:ascii="Times New Roman" w:hAnsi="Times New Roman" w:cs="Times New Roman" w:hint="eastAsia"/>
                      <w:color w:val="000000" w:themeColor="text1"/>
                      <w:sz w:val="21"/>
                      <w:szCs w:val="21"/>
                    </w:rPr>
                    <w:t>）临大通湖湖泊</w:t>
                  </w:r>
                  <w:r w:rsidRPr="009625D9">
                    <w:rPr>
                      <w:rFonts w:ascii="Times New Roman" w:hAnsi="Times New Roman" w:cs="Times New Roman" w:hint="eastAsia"/>
                      <w:color w:val="000000" w:themeColor="text1"/>
                      <w:sz w:val="21"/>
                      <w:szCs w:val="21"/>
                    </w:rPr>
                    <w:t>1000</w:t>
                  </w:r>
                  <w:r w:rsidRPr="009625D9">
                    <w:rPr>
                      <w:rFonts w:ascii="Times New Roman" w:hAnsi="Times New Roman" w:cs="Times New Roman" w:hint="eastAsia"/>
                      <w:color w:val="000000" w:themeColor="text1"/>
                      <w:sz w:val="21"/>
                      <w:szCs w:val="21"/>
                    </w:rPr>
                    <w:t>米内区域严禁新建、扩建、改建畜禽养殖场。</w:t>
                  </w:r>
                </w:p>
                <w:p w14:paraId="05B6CCE8" w14:textId="2AD53F57" w:rsidR="009625D9" w:rsidRPr="009625D9" w:rsidRDefault="009625D9" w:rsidP="008C488E">
                  <w:pPr>
                    <w:pStyle w:val="Default"/>
                    <w:jc w:val="both"/>
                    <w:rPr>
                      <w:rFonts w:ascii="Times New Roman" w:hAnsi="Times New Roman" w:cs="Times New Roman"/>
                      <w:color w:val="000000" w:themeColor="text1"/>
                      <w:sz w:val="21"/>
                      <w:szCs w:val="21"/>
                    </w:rPr>
                  </w:pPr>
                  <w:r w:rsidRPr="009625D9">
                    <w:rPr>
                      <w:rFonts w:ascii="Times New Roman" w:hAnsi="Times New Roman" w:cs="Times New Roman" w:hint="eastAsia"/>
                      <w:color w:val="000000" w:themeColor="text1"/>
                      <w:sz w:val="21"/>
                      <w:szCs w:val="21"/>
                    </w:rPr>
                    <w:t>（</w:t>
                  </w:r>
                  <w:r w:rsidRPr="009625D9">
                    <w:rPr>
                      <w:rFonts w:ascii="Times New Roman" w:hAnsi="Times New Roman" w:cs="Times New Roman" w:hint="eastAsia"/>
                      <w:color w:val="000000" w:themeColor="text1"/>
                      <w:sz w:val="21"/>
                      <w:szCs w:val="21"/>
                    </w:rPr>
                    <w:t>1.2</w:t>
                  </w:r>
                  <w:r w:rsidRPr="009625D9">
                    <w:rPr>
                      <w:rFonts w:ascii="Times New Roman" w:hAnsi="Times New Roman" w:cs="Times New Roman" w:hint="eastAsia"/>
                      <w:color w:val="000000" w:themeColor="text1"/>
                      <w:sz w:val="21"/>
                      <w:szCs w:val="21"/>
                    </w:rPr>
                    <w:t>）单元内所有水域不得人工养殖珍珠。</w:t>
                  </w:r>
                </w:p>
                <w:p w14:paraId="50DF993A" w14:textId="58F5C574" w:rsidR="009625D9" w:rsidRPr="009625D9" w:rsidRDefault="009625D9" w:rsidP="008C488E">
                  <w:pPr>
                    <w:pStyle w:val="Default"/>
                    <w:jc w:val="both"/>
                    <w:rPr>
                      <w:rFonts w:ascii="Times New Roman" w:hAnsi="Times New Roman" w:cs="Times New Roman"/>
                      <w:color w:val="000000" w:themeColor="text1"/>
                      <w:sz w:val="21"/>
                      <w:szCs w:val="21"/>
                    </w:rPr>
                  </w:pPr>
                  <w:r w:rsidRPr="009625D9">
                    <w:rPr>
                      <w:rFonts w:ascii="Times New Roman" w:hAnsi="Times New Roman" w:cs="Times New Roman" w:hint="eastAsia"/>
                      <w:color w:val="000000" w:themeColor="text1"/>
                      <w:sz w:val="21"/>
                      <w:szCs w:val="21"/>
                    </w:rPr>
                    <w:t>（</w:t>
                  </w:r>
                  <w:r w:rsidRPr="009625D9">
                    <w:rPr>
                      <w:rFonts w:ascii="Times New Roman" w:hAnsi="Times New Roman" w:cs="Times New Roman" w:hint="eastAsia"/>
                      <w:color w:val="000000" w:themeColor="text1"/>
                      <w:sz w:val="21"/>
                      <w:szCs w:val="21"/>
                    </w:rPr>
                    <w:t>1.3</w:t>
                  </w:r>
                  <w:r w:rsidRPr="009625D9">
                    <w:rPr>
                      <w:rFonts w:ascii="Times New Roman" w:hAnsi="Times New Roman" w:cs="Times New Roman" w:hint="eastAsia"/>
                      <w:color w:val="000000" w:themeColor="text1"/>
                      <w:sz w:val="21"/>
                      <w:szCs w:val="21"/>
                    </w:rPr>
                    <w:t>）除经依法许可外，所有船只一律禁止在大通湖内航行。</w:t>
                  </w:r>
                </w:p>
                <w:p w14:paraId="6836608D" w14:textId="2ACCAFF9" w:rsidR="009625D9" w:rsidRPr="009625D9" w:rsidRDefault="009625D9" w:rsidP="008C488E">
                  <w:pPr>
                    <w:pStyle w:val="Default"/>
                    <w:jc w:val="both"/>
                    <w:rPr>
                      <w:rFonts w:ascii="Times New Roman" w:hAnsi="Times New Roman" w:cs="Times New Roman"/>
                      <w:color w:val="000000" w:themeColor="text1"/>
                      <w:sz w:val="21"/>
                      <w:szCs w:val="21"/>
                    </w:rPr>
                  </w:pPr>
                  <w:r w:rsidRPr="009625D9">
                    <w:rPr>
                      <w:rFonts w:ascii="Times New Roman" w:hAnsi="Times New Roman" w:cs="Times New Roman" w:hint="eastAsia"/>
                      <w:color w:val="000000" w:themeColor="text1"/>
                      <w:sz w:val="21"/>
                      <w:szCs w:val="21"/>
                    </w:rPr>
                    <w:t>（</w:t>
                  </w:r>
                  <w:r w:rsidRPr="009625D9">
                    <w:rPr>
                      <w:rFonts w:ascii="Times New Roman" w:hAnsi="Times New Roman" w:cs="Times New Roman" w:hint="eastAsia"/>
                      <w:color w:val="000000" w:themeColor="text1"/>
                      <w:sz w:val="21"/>
                      <w:szCs w:val="21"/>
                    </w:rPr>
                    <w:t>1.4</w:t>
                  </w:r>
                  <w:r w:rsidRPr="009625D9">
                    <w:rPr>
                      <w:rFonts w:ascii="Times New Roman" w:hAnsi="Times New Roman" w:cs="Times New Roman" w:hint="eastAsia"/>
                      <w:color w:val="000000" w:themeColor="text1"/>
                      <w:sz w:val="21"/>
                      <w:szCs w:val="21"/>
                    </w:rPr>
                    <w:t>）禁止在大通湖良好湖泊保护区内新建或扩建排放氨氮、总磷等污染物而无配套除氮、除磷设施的工业项目。对现有不符合环保要求的工业企业限期整改，整改不到位的依法停产、关闭</w:t>
                  </w:r>
                  <w:r>
                    <w:rPr>
                      <w:rFonts w:ascii="Times New Roman" w:hAnsi="Times New Roman" w:cs="Times New Roman" w:hint="eastAsia"/>
                      <w:color w:val="000000" w:themeColor="text1"/>
                      <w:sz w:val="21"/>
                      <w:szCs w:val="21"/>
                    </w:rPr>
                    <w:t>。</w:t>
                  </w:r>
                </w:p>
                <w:p w14:paraId="4CE3893B" w14:textId="77777777" w:rsidR="002155F6" w:rsidRPr="00BB63F5" w:rsidRDefault="002155F6" w:rsidP="008C488E">
                  <w:pPr>
                    <w:pStyle w:val="Default"/>
                    <w:adjustRightInd/>
                    <w:jc w:val="both"/>
                    <w:rPr>
                      <w:rFonts w:ascii="Times New Roman" w:hAnsi="Times New Roman" w:cs="Times New Roman"/>
                      <w:color w:val="000000" w:themeColor="text1"/>
                      <w:sz w:val="21"/>
                      <w:szCs w:val="21"/>
                    </w:rPr>
                  </w:pPr>
                </w:p>
                <w:p w14:paraId="50146DE1" w14:textId="45C7FB46" w:rsidR="002155F6" w:rsidRPr="00BB63F5" w:rsidRDefault="00DE0DD7" w:rsidP="008C488E">
                  <w:pPr>
                    <w:pStyle w:val="Default"/>
                    <w:jc w:val="both"/>
                    <w:rPr>
                      <w:rFonts w:ascii="Times New Roman" w:hAnsi="Times New Roman" w:cs="Times New Roman"/>
                      <w:color w:val="000000" w:themeColor="text1"/>
                      <w:sz w:val="21"/>
                      <w:szCs w:val="21"/>
                    </w:rPr>
                  </w:pPr>
                  <w:r w:rsidRPr="00BB63F5">
                    <w:rPr>
                      <w:rFonts w:ascii="Times New Roman" w:hAnsi="Times New Roman" w:cs="Times New Roman"/>
                      <w:b/>
                      <w:bCs/>
                      <w:color w:val="000000" w:themeColor="text1"/>
                      <w:sz w:val="21"/>
                      <w:szCs w:val="21"/>
                    </w:rPr>
                    <w:t>符合性分析：</w:t>
                  </w:r>
                  <w:r w:rsidRPr="00BB63F5">
                    <w:rPr>
                      <w:rFonts w:ascii="Times New Roman" w:hAnsi="Times New Roman" w:cs="Times New Roman"/>
                      <w:color w:val="000000" w:themeColor="text1"/>
                      <w:sz w:val="21"/>
                      <w:szCs w:val="21"/>
                    </w:rPr>
                    <w:t>本项目</w:t>
                  </w:r>
                  <w:r w:rsidRPr="00BB63F5">
                    <w:rPr>
                      <w:rFonts w:ascii="Times New Roman" w:hAnsi="Times New Roman" w:cs="Times New Roman" w:hint="eastAsia"/>
                      <w:color w:val="000000" w:themeColor="text1"/>
                      <w:sz w:val="21"/>
                      <w:szCs w:val="21"/>
                    </w:rPr>
                    <w:t>属于</w:t>
                  </w:r>
                  <w:r w:rsidR="008C488E" w:rsidRPr="008C488E">
                    <w:rPr>
                      <w:rFonts w:ascii="Times New Roman" w:hAnsi="Times New Roman" w:cs="Times New Roman" w:hint="eastAsia"/>
                      <w:color w:val="000000" w:themeColor="text1"/>
                      <w:sz w:val="21"/>
                      <w:szCs w:val="21"/>
                    </w:rPr>
                    <w:t>C3021</w:t>
                  </w:r>
                  <w:r w:rsidR="008C488E" w:rsidRPr="008C488E">
                    <w:rPr>
                      <w:rFonts w:ascii="Times New Roman" w:hAnsi="Times New Roman" w:cs="Times New Roman" w:hint="eastAsia"/>
                      <w:color w:val="000000" w:themeColor="text1"/>
                      <w:sz w:val="21"/>
                      <w:szCs w:val="21"/>
                    </w:rPr>
                    <w:t>水泥制品制造</w:t>
                  </w:r>
                  <w:r w:rsidR="008C488E">
                    <w:rPr>
                      <w:rFonts w:ascii="Times New Roman" w:hAnsi="Times New Roman" w:cs="Times New Roman" w:hint="eastAsia"/>
                      <w:color w:val="000000" w:themeColor="text1"/>
                      <w:sz w:val="21"/>
                      <w:szCs w:val="21"/>
                    </w:rPr>
                    <w:t>、</w:t>
                  </w:r>
                  <w:r w:rsidR="00F96C7C">
                    <w:rPr>
                      <w:rFonts w:ascii="Times New Roman" w:hAnsi="Times New Roman" w:cs="Times New Roman" w:hint="eastAsia"/>
                      <w:color w:val="000000" w:themeColor="text1"/>
                      <w:sz w:val="21"/>
                      <w:szCs w:val="21"/>
                    </w:rPr>
                    <w:t>C3039</w:t>
                  </w:r>
                  <w:r w:rsidR="00F96C7C">
                    <w:rPr>
                      <w:rFonts w:ascii="Times New Roman" w:hAnsi="Times New Roman" w:cs="Times New Roman" w:hint="eastAsia"/>
                      <w:color w:val="000000" w:themeColor="text1"/>
                      <w:sz w:val="21"/>
                      <w:szCs w:val="21"/>
                    </w:rPr>
                    <w:t>其他建筑材料制造</w:t>
                  </w:r>
                  <w:r w:rsidR="008C488E">
                    <w:rPr>
                      <w:rFonts w:ascii="Times New Roman" w:hAnsi="Times New Roman" w:cs="Times New Roman" w:hint="eastAsia"/>
                      <w:color w:val="000000" w:themeColor="text1"/>
                      <w:sz w:val="21"/>
                      <w:szCs w:val="21"/>
                    </w:rPr>
                    <w:t>，不涉及</w:t>
                  </w:r>
                  <w:r w:rsidR="008C488E" w:rsidRPr="009625D9">
                    <w:rPr>
                      <w:rFonts w:ascii="Times New Roman" w:hAnsi="Times New Roman" w:cs="Times New Roman" w:hint="eastAsia"/>
                      <w:color w:val="000000" w:themeColor="text1"/>
                      <w:sz w:val="21"/>
                      <w:szCs w:val="21"/>
                    </w:rPr>
                    <w:t>排放氨氮、总磷等污染物</w:t>
                  </w:r>
                  <w:r w:rsidR="008C488E">
                    <w:rPr>
                      <w:rFonts w:ascii="Times New Roman" w:hAnsi="Times New Roman" w:cs="Times New Roman" w:hint="eastAsia"/>
                      <w:color w:val="000000" w:themeColor="text1"/>
                      <w:sz w:val="21"/>
                      <w:szCs w:val="21"/>
                    </w:rPr>
                    <w:t>的工业项目。不属于上述</w:t>
                  </w:r>
                  <w:r w:rsidR="008C488E" w:rsidRPr="008C488E">
                    <w:rPr>
                      <w:rFonts w:ascii="Times New Roman" w:hAnsi="Times New Roman" w:cs="Times New Roman" w:hint="eastAsia"/>
                      <w:color w:val="000000" w:themeColor="text1"/>
                      <w:sz w:val="21"/>
                      <w:szCs w:val="21"/>
                    </w:rPr>
                    <w:t>空间布局约束</w:t>
                  </w:r>
                  <w:r w:rsidR="008C488E">
                    <w:rPr>
                      <w:rFonts w:ascii="Times New Roman" w:hAnsi="Times New Roman" w:cs="Times New Roman" w:hint="eastAsia"/>
                      <w:color w:val="000000" w:themeColor="text1"/>
                      <w:sz w:val="21"/>
                      <w:szCs w:val="21"/>
                    </w:rPr>
                    <w:t>内容</w:t>
                  </w:r>
                  <w:r w:rsidRPr="00BB63F5">
                    <w:rPr>
                      <w:rFonts w:ascii="Times New Roman" w:hAnsi="Times New Roman" w:cs="Times New Roman"/>
                      <w:color w:val="000000" w:themeColor="text1"/>
                      <w:sz w:val="21"/>
                      <w:szCs w:val="21"/>
                    </w:rPr>
                    <w:t>。</w:t>
                  </w:r>
                </w:p>
              </w:tc>
              <w:tc>
                <w:tcPr>
                  <w:tcW w:w="343" w:type="pct"/>
                  <w:vAlign w:val="center"/>
                </w:tcPr>
                <w:p w14:paraId="3AC83B96" w14:textId="77777777" w:rsidR="002155F6" w:rsidRPr="00BB63F5" w:rsidRDefault="00DE0DD7">
                  <w:pPr>
                    <w:pStyle w:val="Default"/>
                    <w:adjustRightInd/>
                    <w:jc w:val="center"/>
                    <w:rPr>
                      <w:rFonts w:ascii="Times New Roman" w:hAnsi="Times New Roman" w:cs="Times New Roman"/>
                      <w:color w:val="000000" w:themeColor="text1"/>
                      <w:sz w:val="21"/>
                      <w:szCs w:val="21"/>
                    </w:rPr>
                  </w:pPr>
                  <w:r w:rsidRPr="00BB63F5">
                    <w:rPr>
                      <w:rFonts w:ascii="Times New Roman" w:hAnsi="Times New Roman" w:cs="Times New Roman"/>
                      <w:color w:val="000000" w:themeColor="text1"/>
                      <w:sz w:val="21"/>
                      <w:szCs w:val="21"/>
                    </w:rPr>
                    <w:t>符合</w:t>
                  </w:r>
                </w:p>
              </w:tc>
            </w:tr>
            <w:tr w:rsidR="00CE40B4" w:rsidRPr="00BB63F5" w14:paraId="1ED5658B" w14:textId="77777777">
              <w:trPr>
                <w:trHeight w:val="397"/>
                <w:jc w:val="center"/>
              </w:trPr>
              <w:tc>
                <w:tcPr>
                  <w:tcW w:w="913" w:type="pct"/>
                  <w:vMerge/>
                  <w:vAlign w:val="center"/>
                </w:tcPr>
                <w:p w14:paraId="35492442" w14:textId="77777777" w:rsidR="002155F6" w:rsidRPr="00BB63F5" w:rsidRDefault="002155F6">
                  <w:pPr>
                    <w:pStyle w:val="Default"/>
                    <w:adjustRightInd/>
                    <w:jc w:val="center"/>
                    <w:rPr>
                      <w:rFonts w:ascii="Times New Roman" w:hAnsi="Times New Roman" w:cs="Times New Roman"/>
                      <w:color w:val="000000" w:themeColor="text1"/>
                      <w:sz w:val="21"/>
                      <w:szCs w:val="21"/>
                    </w:rPr>
                  </w:pPr>
                </w:p>
              </w:tc>
              <w:tc>
                <w:tcPr>
                  <w:tcW w:w="532" w:type="pct"/>
                  <w:vAlign w:val="center"/>
                </w:tcPr>
                <w:p w14:paraId="5200CE85" w14:textId="77777777" w:rsidR="002155F6" w:rsidRPr="00BB63F5" w:rsidRDefault="00DE0DD7">
                  <w:pPr>
                    <w:pStyle w:val="Default"/>
                    <w:adjustRightInd/>
                    <w:jc w:val="center"/>
                    <w:rPr>
                      <w:rFonts w:ascii="Times New Roman" w:hAnsi="Times New Roman" w:cs="Times New Roman"/>
                      <w:color w:val="000000" w:themeColor="text1"/>
                      <w:sz w:val="21"/>
                      <w:szCs w:val="21"/>
                    </w:rPr>
                  </w:pPr>
                  <w:r w:rsidRPr="00BB63F5">
                    <w:rPr>
                      <w:rFonts w:ascii="Times New Roman" w:hAnsi="Times New Roman" w:cs="Times New Roman"/>
                      <w:color w:val="000000" w:themeColor="text1"/>
                      <w:sz w:val="21"/>
                      <w:szCs w:val="21"/>
                    </w:rPr>
                    <w:t>污染物排放管控</w:t>
                  </w:r>
                </w:p>
              </w:tc>
              <w:tc>
                <w:tcPr>
                  <w:tcW w:w="3212" w:type="pct"/>
                  <w:vAlign w:val="center"/>
                </w:tcPr>
                <w:p w14:paraId="368B811B" w14:textId="6CF89208" w:rsidR="009625D9" w:rsidRPr="009625D9" w:rsidRDefault="009625D9" w:rsidP="008C488E">
                  <w:pPr>
                    <w:pStyle w:val="Default"/>
                    <w:jc w:val="both"/>
                    <w:rPr>
                      <w:rFonts w:ascii="Times New Roman" w:hAnsi="Times New Roman" w:cs="Times New Roman"/>
                      <w:color w:val="000000" w:themeColor="text1"/>
                      <w:sz w:val="21"/>
                      <w:szCs w:val="21"/>
                    </w:rPr>
                  </w:pPr>
                  <w:r w:rsidRPr="009625D9">
                    <w:rPr>
                      <w:rFonts w:ascii="Times New Roman" w:hAnsi="Times New Roman" w:cs="Times New Roman" w:hint="eastAsia"/>
                      <w:color w:val="000000" w:themeColor="text1"/>
                      <w:sz w:val="21"/>
                      <w:szCs w:val="21"/>
                    </w:rPr>
                    <w:t>（</w:t>
                  </w:r>
                  <w:r w:rsidRPr="009625D9">
                    <w:rPr>
                      <w:rFonts w:ascii="Times New Roman" w:hAnsi="Times New Roman" w:cs="Times New Roman" w:hint="eastAsia"/>
                      <w:color w:val="000000" w:themeColor="text1"/>
                      <w:sz w:val="21"/>
                      <w:szCs w:val="21"/>
                    </w:rPr>
                    <w:t>2.1</w:t>
                  </w:r>
                  <w:r w:rsidRPr="009625D9">
                    <w:rPr>
                      <w:rFonts w:ascii="Times New Roman" w:hAnsi="Times New Roman" w:cs="Times New Roman" w:hint="eastAsia"/>
                      <w:color w:val="000000" w:themeColor="text1"/>
                      <w:sz w:val="21"/>
                      <w:szCs w:val="21"/>
                    </w:rPr>
                    <w:t>）控制化学肥料、农药使用量，绿肥种植，农作物病虫害统防统治，实施共生生态种养等措施，大幅度降低化肥投入量，从源头上减少农田氮磷的排放。</w:t>
                  </w:r>
                </w:p>
                <w:p w14:paraId="1DAE2F9D" w14:textId="170739F7" w:rsidR="002155F6" w:rsidRDefault="009625D9" w:rsidP="008C488E">
                  <w:pPr>
                    <w:pStyle w:val="Default"/>
                    <w:jc w:val="both"/>
                    <w:rPr>
                      <w:rFonts w:ascii="Times New Roman" w:hAnsi="Times New Roman" w:cs="Times New Roman"/>
                      <w:color w:val="000000" w:themeColor="text1"/>
                      <w:sz w:val="21"/>
                      <w:szCs w:val="21"/>
                    </w:rPr>
                  </w:pPr>
                  <w:r w:rsidRPr="009625D9">
                    <w:rPr>
                      <w:rFonts w:ascii="Times New Roman" w:hAnsi="Times New Roman" w:cs="Times New Roman" w:hint="eastAsia"/>
                      <w:color w:val="000000" w:themeColor="text1"/>
                      <w:sz w:val="21"/>
                      <w:szCs w:val="21"/>
                    </w:rPr>
                    <w:t>（</w:t>
                  </w:r>
                  <w:r w:rsidRPr="009625D9">
                    <w:rPr>
                      <w:rFonts w:ascii="Times New Roman" w:hAnsi="Times New Roman" w:cs="Times New Roman" w:hint="eastAsia"/>
                      <w:color w:val="000000" w:themeColor="text1"/>
                      <w:sz w:val="21"/>
                      <w:szCs w:val="21"/>
                    </w:rPr>
                    <w:t>2.2</w:t>
                  </w:r>
                  <w:r w:rsidRPr="009625D9">
                    <w:rPr>
                      <w:rFonts w:ascii="Times New Roman" w:hAnsi="Times New Roman" w:cs="Times New Roman" w:hint="eastAsia"/>
                      <w:color w:val="000000" w:themeColor="text1"/>
                      <w:sz w:val="21"/>
                      <w:szCs w:val="21"/>
                    </w:rPr>
                    <w:t>）在大通湖河流两岸和周边从事规模畜禽养殖的，应当对畜禽粪便、废物进行无害化处理，实行污水达标排放。</w:t>
                  </w:r>
                </w:p>
                <w:p w14:paraId="736DA973" w14:textId="77777777" w:rsidR="009625D9" w:rsidRPr="009625D9" w:rsidRDefault="009625D9" w:rsidP="008C488E">
                  <w:pPr>
                    <w:pStyle w:val="Default"/>
                    <w:jc w:val="both"/>
                    <w:rPr>
                      <w:rFonts w:ascii="Times New Roman" w:hAnsi="Times New Roman" w:cs="Times New Roman"/>
                      <w:color w:val="000000" w:themeColor="text1"/>
                      <w:sz w:val="21"/>
                      <w:szCs w:val="21"/>
                    </w:rPr>
                  </w:pPr>
                </w:p>
                <w:p w14:paraId="3E654F03" w14:textId="1EC0205E" w:rsidR="002155F6" w:rsidRPr="00BB63F5" w:rsidRDefault="00DE0DD7" w:rsidP="008C488E">
                  <w:pPr>
                    <w:pStyle w:val="Default"/>
                    <w:adjustRightInd/>
                    <w:jc w:val="both"/>
                    <w:rPr>
                      <w:rFonts w:ascii="Times New Roman" w:hAnsi="Times New Roman" w:cs="Times New Roman"/>
                      <w:color w:val="000000" w:themeColor="text1"/>
                      <w:sz w:val="21"/>
                      <w:szCs w:val="21"/>
                    </w:rPr>
                  </w:pPr>
                  <w:r w:rsidRPr="00BB63F5">
                    <w:rPr>
                      <w:rFonts w:ascii="Times New Roman" w:hAnsi="Times New Roman" w:cs="Times New Roman"/>
                      <w:b/>
                      <w:bCs/>
                      <w:color w:val="000000" w:themeColor="text1"/>
                      <w:sz w:val="21"/>
                      <w:szCs w:val="21"/>
                    </w:rPr>
                    <w:t>符合性分析：</w:t>
                  </w:r>
                  <w:r w:rsidR="008C488E" w:rsidRPr="00BB63F5">
                    <w:rPr>
                      <w:rFonts w:ascii="Times New Roman" w:hAnsi="Times New Roman" w:cs="Times New Roman"/>
                      <w:color w:val="000000" w:themeColor="text1"/>
                      <w:sz w:val="21"/>
                      <w:szCs w:val="21"/>
                    </w:rPr>
                    <w:t>本项目</w:t>
                  </w:r>
                  <w:r w:rsidR="008C488E" w:rsidRPr="00BB63F5">
                    <w:rPr>
                      <w:rFonts w:ascii="Times New Roman" w:hAnsi="Times New Roman" w:cs="Times New Roman" w:hint="eastAsia"/>
                      <w:color w:val="000000" w:themeColor="text1"/>
                      <w:sz w:val="21"/>
                      <w:szCs w:val="21"/>
                    </w:rPr>
                    <w:t>属于</w:t>
                  </w:r>
                  <w:r w:rsidR="008C488E" w:rsidRPr="008C488E">
                    <w:rPr>
                      <w:rFonts w:ascii="Times New Roman" w:hAnsi="Times New Roman" w:cs="Times New Roman" w:hint="eastAsia"/>
                      <w:color w:val="000000" w:themeColor="text1"/>
                      <w:sz w:val="21"/>
                      <w:szCs w:val="21"/>
                    </w:rPr>
                    <w:t>C3021</w:t>
                  </w:r>
                  <w:r w:rsidR="008C488E" w:rsidRPr="008C488E">
                    <w:rPr>
                      <w:rFonts w:ascii="Times New Roman" w:hAnsi="Times New Roman" w:cs="Times New Roman" w:hint="eastAsia"/>
                      <w:color w:val="000000" w:themeColor="text1"/>
                      <w:sz w:val="21"/>
                      <w:szCs w:val="21"/>
                    </w:rPr>
                    <w:t>水泥制品制造</w:t>
                  </w:r>
                  <w:r w:rsidR="008C488E">
                    <w:rPr>
                      <w:rFonts w:ascii="Times New Roman" w:hAnsi="Times New Roman" w:cs="Times New Roman" w:hint="eastAsia"/>
                      <w:color w:val="000000" w:themeColor="text1"/>
                      <w:sz w:val="21"/>
                      <w:szCs w:val="21"/>
                    </w:rPr>
                    <w:t>、</w:t>
                  </w:r>
                  <w:r w:rsidR="00F96C7C">
                    <w:rPr>
                      <w:rFonts w:ascii="Times New Roman" w:hAnsi="Times New Roman" w:cs="Times New Roman" w:hint="eastAsia"/>
                      <w:color w:val="000000" w:themeColor="text1"/>
                      <w:sz w:val="21"/>
                      <w:szCs w:val="21"/>
                    </w:rPr>
                    <w:t>C3039</w:t>
                  </w:r>
                  <w:r w:rsidR="00F96C7C">
                    <w:rPr>
                      <w:rFonts w:ascii="Times New Roman" w:hAnsi="Times New Roman" w:cs="Times New Roman" w:hint="eastAsia"/>
                      <w:color w:val="000000" w:themeColor="text1"/>
                      <w:sz w:val="21"/>
                      <w:szCs w:val="21"/>
                    </w:rPr>
                    <w:t>其他建筑材料制造</w:t>
                  </w:r>
                  <w:r w:rsidR="008C488E">
                    <w:rPr>
                      <w:rFonts w:ascii="Times New Roman" w:hAnsi="Times New Roman" w:cs="Times New Roman" w:hint="eastAsia"/>
                      <w:color w:val="000000" w:themeColor="text1"/>
                      <w:sz w:val="21"/>
                      <w:szCs w:val="21"/>
                    </w:rPr>
                    <w:t>。不属于上述</w:t>
                  </w:r>
                  <w:r w:rsidR="008C488E" w:rsidRPr="008C488E">
                    <w:rPr>
                      <w:rFonts w:ascii="Times New Roman" w:hAnsi="Times New Roman" w:cs="Times New Roman" w:hint="eastAsia"/>
                      <w:color w:val="000000" w:themeColor="text1"/>
                      <w:sz w:val="21"/>
                      <w:szCs w:val="21"/>
                    </w:rPr>
                    <w:t>污染物排放管控</w:t>
                  </w:r>
                  <w:r w:rsidR="008C488E">
                    <w:rPr>
                      <w:rFonts w:ascii="Times New Roman" w:hAnsi="Times New Roman" w:cs="Times New Roman" w:hint="eastAsia"/>
                      <w:color w:val="000000" w:themeColor="text1"/>
                      <w:sz w:val="21"/>
                      <w:szCs w:val="21"/>
                    </w:rPr>
                    <w:t>内容</w:t>
                  </w:r>
                  <w:r w:rsidR="008C488E" w:rsidRPr="00BB63F5">
                    <w:rPr>
                      <w:rFonts w:ascii="Times New Roman" w:hAnsi="Times New Roman" w:cs="Times New Roman"/>
                      <w:color w:val="000000" w:themeColor="text1"/>
                      <w:sz w:val="21"/>
                      <w:szCs w:val="21"/>
                    </w:rPr>
                    <w:t>。</w:t>
                  </w:r>
                </w:p>
              </w:tc>
              <w:tc>
                <w:tcPr>
                  <w:tcW w:w="343" w:type="pct"/>
                  <w:vAlign w:val="center"/>
                </w:tcPr>
                <w:p w14:paraId="4F94E9AD" w14:textId="77777777" w:rsidR="002155F6" w:rsidRPr="00BB63F5" w:rsidRDefault="00DE0DD7">
                  <w:pPr>
                    <w:pStyle w:val="Default"/>
                    <w:adjustRightInd/>
                    <w:jc w:val="center"/>
                    <w:rPr>
                      <w:rFonts w:ascii="Times New Roman" w:hAnsi="Times New Roman" w:cs="Times New Roman"/>
                      <w:color w:val="000000" w:themeColor="text1"/>
                      <w:sz w:val="21"/>
                      <w:szCs w:val="21"/>
                    </w:rPr>
                  </w:pPr>
                  <w:r w:rsidRPr="00BB63F5">
                    <w:rPr>
                      <w:rFonts w:ascii="Times New Roman" w:hAnsi="Times New Roman" w:cs="Times New Roman"/>
                      <w:color w:val="000000" w:themeColor="text1"/>
                      <w:sz w:val="21"/>
                      <w:szCs w:val="21"/>
                    </w:rPr>
                    <w:t>符合</w:t>
                  </w:r>
                </w:p>
              </w:tc>
            </w:tr>
            <w:tr w:rsidR="00CE40B4" w:rsidRPr="00BB63F5" w14:paraId="1FF4A599" w14:textId="77777777">
              <w:trPr>
                <w:trHeight w:val="397"/>
                <w:jc w:val="center"/>
              </w:trPr>
              <w:tc>
                <w:tcPr>
                  <w:tcW w:w="913" w:type="pct"/>
                  <w:vMerge/>
                  <w:vAlign w:val="center"/>
                </w:tcPr>
                <w:p w14:paraId="7BA55B36" w14:textId="77777777" w:rsidR="002155F6" w:rsidRPr="00BB63F5" w:rsidRDefault="002155F6">
                  <w:pPr>
                    <w:pStyle w:val="Default"/>
                    <w:adjustRightInd/>
                    <w:jc w:val="center"/>
                    <w:rPr>
                      <w:rFonts w:ascii="Times New Roman" w:hAnsi="Times New Roman" w:cs="Times New Roman"/>
                      <w:color w:val="000000" w:themeColor="text1"/>
                      <w:sz w:val="21"/>
                      <w:szCs w:val="21"/>
                    </w:rPr>
                  </w:pPr>
                </w:p>
              </w:tc>
              <w:tc>
                <w:tcPr>
                  <w:tcW w:w="532" w:type="pct"/>
                  <w:vAlign w:val="center"/>
                </w:tcPr>
                <w:p w14:paraId="11A91F08" w14:textId="77777777" w:rsidR="002155F6" w:rsidRPr="00BB63F5" w:rsidRDefault="00DE0DD7">
                  <w:pPr>
                    <w:pStyle w:val="Default"/>
                    <w:adjustRightInd/>
                    <w:jc w:val="center"/>
                    <w:rPr>
                      <w:rFonts w:ascii="Times New Roman" w:hAnsi="Times New Roman" w:cs="Times New Roman"/>
                      <w:color w:val="000000" w:themeColor="text1"/>
                      <w:sz w:val="21"/>
                      <w:szCs w:val="21"/>
                    </w:rPr>
                  </w:pPr>
                  <w:r w:rsidRPr="00BB63F5">
                    <w:rPr>
                      <w:rFonts w:ascii="Times New Roman" w:hAnsi="Times New Roman" w:cs="Times New Roman"/>
                      <w:color w:val="000000" w:themeColor="text1"/>
                      <w:sz w:val="21"/>
                      <w:szCs w:val="21"/>
                    </w:rPr>
                    <w:t>环境风险防控</w:t>
                  </w:r>
                </w:p>
              </w:tc>
              <w:tc>
                <w:tcPr>
                  <w:tcW w:w="3212" w:type="pct"/>
                  <w:vAlign w:val="center"/>
                </w:tcPr>
                <w:p w14:paraId="5962ECFF" w14:textId="5A372D3F" w:rsidR="002155F6" w:rsidRPr="00BB63F5" w:rsidRDefault="009625D9" w:rsidP="008C488E">
                  <w:pPr>
                    <w:pStyle w:val="Default"/>
                    <w:jc w:val="both"/>
                    <w:rPr>
                      <w:rFonts w:ascii="Times New Roman" w:hAnsi="Times New Roman" w:cs="Times New Roman"/>
                      <w:color w:val="000000" w:themeColor="text1"/>
                      <w:sz w:val="21"/>
                      <w:szCs w:val="21"/>
                    </w:rPr>
                  </w:pPr>
                  <w:r w:rsidRPr="009625D9">
                    <w:rPr>
                      <w:rFonts w:ascii="Times New Roman" w:hAnsi="Times New Roman" w:cs="Times New Roman" w:hint="eastAsia"/>
                      <w:color w:val="000000" w:themeColor="text1"/>
                      <w:sz w:val="21"/>
                      <w:szCs w:val="21"/>
                    </w:rPr>
                    <w:t>（</w:t>
                  </w:r>
                  <w:r w:rsidRPr="009625D9">
                    <w:rPr>
                      <w:rFonts w:ascii="Times New Roman" w:hAnsi="Times New Roman" w:cs="Times New Roman" w:hint="eastAsia"/>
                      <w:color w:val="000000" w:themeColor="text1"/>
                      <w:sz w:val="21"/>
                      <w:szCs w:val="21"/>
                    </w:rPr>
                    <w:t>3.1</w:t>
                  </w:r>
                  <w:r w:rsidRPr="009625D9">
                    <w:rPr>
                      <w:rFonts w:ascii="Times New Roman" w:hAnsi="Times New Roman" w:cs="Times New Roman" w:hint="eastAsia"/>
                      <w:color w:val="000000" w:themeColor="text1"/>
                      <w:sz w:val="21"/>
                      <w:szCs w:val="21"/>
                    </w:rPr>
                    <w:t>）建立健全农饮工程应急处置机制，制定应急处置预案；根据农饮工程饮用水水源保护方案，在安全保护范围内设置警示标志，完成农饮工程饮用水水源规范化建设</w:t>
                  </w:r>
                  <w:r w:rsidR="00DE0DD7" w:rsidRPr="00BB63F5">
                    <w:rPr>
                      <w:rFonts w:ascii="Times New Roman" w:hAnsi="Times New Roman" w:cs="Times New Roman" w:hint="eastAsia"/>
                      <w:color w:val="000000" w:themeColor="text1"/>
                      <w:sz w:val="21"/>
                      <w:szCs w:val="21"/>
                    </w:rPr>
                    <w:t>。</w:t>
                  </w:r>
                </w:p>
                <w:p w14:paraId="432AE281" w14:textId="77777777" w:rsidR="002155F6" w:rsidRPr="00BB63F5" w:rsidRDefault="002155F6" w:rsidP="008C488E">
                  <w:pPr>
                    <w:pStyle w:val="Default"/>
                    <w:adjustRightInd/>
                    <w:jc w:val="both"/>
                    <w:rPr>
                      <w:rFonts w:ascii="Times New Roman" w:hAnsi="Times New Roman" w:cs="Times New Roman"/>
                      <w:color w:val="000000" w:themeColor="text1"/>
                      <w:sz w:val="21"/>
                      <w:szCs w:val="21"/>
                    </w:rPr>
                  </w:pPr>
                </w:p>
                <w:p w14:paraId="5F404FF8" w14:textId="77777777" w:rsidR="002155F6" w:rsidRPr="00BB63F5" w:rsidRDefault="00DE0DD7" w:rsidP="008C488E">
                  <w:pPr>
                    <w:pStyle w:val="Default"/>
                    <w:adjustRightInd/>
                    <w:jc w:val="both"/>
                    <w:rPr>
                      <w:rFonts w:ascii="Times New Roman" w:hAnsi="Times New Roman" w:cs="Times New Roman"/>
                      <w:color w:val="000000" w:themeColor="text1"/>
                      <w:sz w:val="21"/>
                      <w:szCs w:val="21"/>
                    </w:rPr>
                  </w:pPr>
                  <w:r w:rsidRPr="00BB63F5">
                    <w:rPr>
                      <w:rFonts w:ascii="Times New Roman" w:hAnsi="Times New Roman" w:cs="Times New Roman"/>
                      <w:b/>
                      <w:bCs/>
                      <w:color w:val="000000" w:themeColor="text1"/>
                      <w:sz w:val="21"/>
                      <w:szCs w:val="21"/>
                    </w:rPr>
                    <w:t>符合性分析：</w:t>
                  </w:r>
                  <w:r w:rsidRPr="00BB63F5">
                    <w:rPr>
                      <w:rFonts w:ascii="Times New Roman" w:hAnsi="Times New Roman" w:cs="Times New Roman"/>
                      <w:color w:val="000000" w:themeColor="text1"/>
                      <w:sz w:val="21"/>
                      <w:szCs w:val="21"/>
                    </w:rPr>
                    <w:t>本项目</w:t>
                  </w:r>
                  <w:r w:rsidRPr="00BB63F5">
                    <w:rPr>
                      <w:rFonts w:ascii="Times New Roman" w:hAnsi="Times New Roman" w:cs="Times New Roman" w:hint="eastAsia"/>
                      <w:color w:val="000000" w:themeColor="text1"/>
                      <w:sz w:val="21"/>
                      <w:szCs w:val="21"/>
                    </w:rPr>
                    <w:t>所在地未涉及饮用水水源保护区</w:t>
                  </w:r>
                  <w:r w:rsidRPr="00BB63F5">
                    <w:rPr>
                      <w:rFonts w:ascii="Times New Roman" w:hAnsi="Times New Roman" w:cs="Times New Roman"/>
                      <w:color w:val="000000" w:themeColor="text1"/>
                      <w:sz w:val="21"/>
                      <w:szCs w:val="21"/>
                    </w:rPr>
                    <w:t>。</w:t>
                  </w:r>
                </w:p>
              </w:tc>
              <w:tc>
                <w:tcPr>
                  <w:tcW w:w="343" w:type="pct"/>
                  <w:vAlign w:val="center"/>
                </w:tcPr>
                <w:p w14:paraId="4148C685" w14:textId="77777777" w:rsidR="002155F6" w:rsidRPr="00BB63F5" w:rsidRDefault="00DE0DD7">
                  <w:pPr>
                    <w:pStyle w:val="Default"/>
                    <w:adjustRightInd/>
                    <w:jc w:val="center"/>
                    <w:rPr>
                      <w:rFonts w:ascii="Times New Roman" w:hAnsi="Times New Roman" w:cs="Times New Roman"/>
                      <w:color w:val="000000" w:themeColor="text1"/>
                      <w:sz w:val="21"/>
                      <w:szCs w:val="21"/>
                    </w:rPr>
                  </w:pPr>
                  <w:r w:rsidRPr="00BB63F5">
                    <w:rPr>
                      <w:rFonts w:ascii="Times New Roman" w:hAnsi="Times New Roman" w:cs="Times New Roman"/>
                      <w:color w:val="000000" w:themeColor="text1"/>
                      <w:sz w:val="21"/>
                      <w:szCs w:val="21"/>
                    </w:rPr>
                    <w:t>符合</w:t>
                  </w:r>
                </w:p>
              </w:tc>
            </w:tr>
            <w:tr w:rsidR="00CE40B4" w:rsidRPr="00BB63F5" w14:paraId="68852C03" w14:textId="77777777">
              <w:trPr>
                <w:trHeight w:val="397"/>
                <w:jc w:val="center"/>
              </w:trPr>
              <w:tc>
                <w:tcPr>
                  <w:tcW w:w="913" w:type="pct"/>
                  <w:vMerge/>
                  <w:vAlign w:val="center"/>
                </w:tcPr>
                <w:p w14:paraId="0781AACA" w14:textId="77777777" w:rsidR="002155F6" w:rsidRPr="00BB63F5" w:rsidRDefault="002155F6">
                  <w:pPr>
                    <w:pStyle w:val="Default"/>
                    <w:adjustRightInd/>
                    <w:jc w:val="center"/>
                    <w:rPr>
                      <w:rFonts w:ascii="Times New Roman" w:hAnsi="Times New Roman" w:cs="Times New Roman"/>
                      <w:color w:val="000000" w:themeColor="text1"/>
                      <w:sz w:val="21"/>
                      <w:szCs w:val="21"/>
                    </w:rPr>
                  </w:pPr>
                </w:p>
              </w:tc>
              <w:tc>
                <w:tcPr>
                  <w:tcW w:w="532" w:type="pct"/>
                  <w:vAlign w:val="center"/>
                </w:tcPr>
                <w:p w14:paraId="1481B072" w14:textId="77777777" w:rsidR="002155F6" w:rsidRPr="00BB63F5" w:rsidRDefault="00DE0DD7">
                  <w:pPr>
                    <w:pStyle w:val="Default"/>
                    <w:adjustRightInd/>
                    <w:jc w:val="center"/>
                    <w:rPr>
                      <w:rFonts w:ascii="Times New Roman" w:hAnsi="Times New Roman" w:cs="Times New Roman"/>
                      <w:color w:val="000000" w:themeColor="text1"/>
                      <w:sz w:val="21"/>
                      <w:szCs w:val="21"/>
                    </w:rPr>
                  </w:pPr>
                  <w:r w:rsidRPr="00BB63F5">
                    <w:rPr>
                      <w:rFonts w:ascii="Times New Roman" w:hAnsi="Times New Roman" w:cs="Times New Roman"/>
                      <w:color w:val="000000" w:themeColor="text1"/>
                      <w:sz w:val="21"/>
                      <w:szCs w:val="21"/>
                    </w:rPr>
                    <w:t>资源开发效率要求</w:t>
                  </w:r>
                </w:p>
              </w:tc>
              <w:tc>
                <w:tcPr>
                  <w:tcW w:w="3212" w:type="pct"/>
                  <w:vAlign w:val="center"/>
                </w:tcPr>
                <w:p w14:paraId="04F9DFDA" w14:textId="11CFB14A" w:rsidR="009625D9" w:rsidRPr="009625D9" w:rsidRDefault="009625D9" w:rsidP="008C488E">
                  <w:pPr>
                    <w:pStyle w:val="Default"/>
                    <w:jc w:val="both"/>
                    <w:rPr>
                      <w:rFonts w:ascii="Times New Roman" w:hAnsi="Times New Roman" w:cs="Times New Roman"/>
                      <w:color w:val="000000" w:themeColor="text1"/>
                      <w:sz w:val="21"/>
                      <w:szCs w:val="21"/>
                    </w:rPr>
                  </w:pPr>
                  <w:r w:rsidRPr="009625D9">
                    <w:rPr>
                      <w:rFonts w:ascii="Times New Roman" w:hAnsi="Times New Roman" w:cs="Times New Roman" w:hint="eastAsia"/>
                      <w:color w:val="000000" w:themeColor="text1"/>
                      <w:sz w:val="21"/>
                      <w:szCs w:val="21"/>
                    </w:rPr>
                    <w:t>（</w:t>
                  </w:r>
                  <w:r w:rsidRPr="009625D9">
                    <w:rPr>
                      <w:rFonts w:ascii="Times New Roman" w:hAnsi="Times New Roman" w:cs="Times New Roman" w:hint="eastAsia"/>
                      <w:color w:val="000000" w:themeColor="text1"/>
                      <w:sz w:val="21"/>
                      <w:szCs w:val="21"/>
                    </w:rPr>
                    <w:t>4.1</w:t>
                  </w:r>
                  <w:r w:rsidRPr="009625D9">
                    <w:rPr>
                      <w:rFonts w:ascii="Times New Roman" w:hAnsi="Times New Roman" w:cs="Times New Roman" w:hint="eastAsia"/>
                      <w:color w:val="000000" w:themeColor="text1"/>
                      <w:sz w:val="21"/>
                      <w:szCs w:val="21"/>
                    </w:rPr>
                    <w:t>）能源：推广天然气、生物质热电联产、生物质成型燃料、生物天然气等清洁能源。推进天然气管网、储气库等基础设施建设，提升天然气供应保障能力。</w:t>
                  </w:r>
                </w:p>
                <w:p w14:paraId="50530024" w14:textId="67D130D5" w:rsidR="009625D9" w:rsidRPr="009625D9" w:rsidRDefault="009625D9" w:rsidP="008C488E">
                  <w:pPr>
                    <w:pStyle w:val="Default"/>
                    <w:jc w:val="both"/>
                    <w:rPr>
                      <w:rFonts w:ascii="Times New Roman" w:hAnsi="Times New Roman" w:cs="Times New Roman"/>
                      <w:color w:val="000000" w:themeColor="text1"/>
                      <w:sz w:val="21"/>
                      <w:szCs w:val="21"/>
                    </w:rPr>
                  </w:pPr>
                  <w:r w:rsidRPr="009625D9">
                    <w:rPr>
                      <w:rFonts w:ascii="Times New Roman" w:hAnsi="Times New Roman" w:cs="Times New Roman" w:hint="eastAsia"/>
                      <w:color w:val="000000" w:themeColor="text1"/>
                      <w:sz w:val="21"/>
                      <w:szCs w:val="21"/>
                    </w:rPr>
                    <w:t>（</w:t>
                  </w:r>
                  <w:r w:rsidRPr="009625D9">
                    <w:rPr>
                      <w:rFonts w:ascii="Times New Roman" w:hAnsi="Times New Roman" w:cs="Times New Roman" w:hint="eastAsia"/>
                      <w:color w:val="000000" w:themeColor="text1"/>
                      <w:sz w:val="21"/>
                      <w:szCs w:val="21"/>
                    </w:rPr>
                    <w:t>4.2</w:t>
                  </w:r>
                  <w:r w:rsidRPr="009625D9">
                    <w:rPr>
                      <w:rFonts w:ascii="Times New Roman" w:hAnsi="Times New Roman" w:cs="Times New Roman" w:hint="eastAsia"/>
                      <w:color w:val="000000" w:themeColor="text1"/>
                      <w:sz w:val="21"/>
                      <w:szCs w:val="21"/>
                    </w:rPr>
                    <w:t>）水资源：发展节水农业，开展中水利用工作，积极推广一水多用技术，推广先进实用的节水灌溉技术，加强农田沟渠管网配套建设，重点加快灌排工程更新改造，提高水资源利用效率。</w:t>
                  </w:r>
                </w:p>
                <w:p w14:paraId="2CB12EAF" w14:textId="666772EF" w:rsidR="002155F6" w:rsidRPr="00BB63F5" w:rsidRDefault="009625D9" w:rsidP="008C488E">
                  <w:pPr>
                    <w:pStyle w:val="Default"/>
                    <w:jc w:val="both"/>
                    <w:rPr>
                      <w:rFonts w:ascii="Times New Roman" w:hAnsi="Times New Roman" w:cs="Times New Roman"/>
                      <w:color w:val="000000" w:themeColor="text1"/>
                      <w:sz w:val="21"/>
                      <w:szCs w:val="21"/>
                    </w:rPr>
                  </w:pPr>
                  <w:r w:rsidRPr="009625D9">
                    <w:rPr>
                      <w:rFonts w:ascii="Times New Roman" w:hAnsi="Times New Roman" w:cs="Times New Roman" w:hint="eastAsia"/>
                      <w:color w:val="000000" w:themeColor="text1"/>
                      <w:sz w:val="21"/>
                      <w:szCs w:val="21"/>
                    </w:rPr>
                    <w:t>（</w:t>
                  </w:r>
                  <w:r w:rsidRPr="009625D9">
                    <w:rPr>
                      <w:rFonts w:ascii="Times New Roman" w:hAnsi="Times New Roman" w:cs="Times New Roman" w:hint="eastAsia"/>
                      <w:color w:val="000000" w:themeColor="text1"/>
                      <w:sz w:val="21"/>
                      <w:szCs w:val="21"/>
                    </w:rPr>
                    <w:t>4.3</w:t>
                  </w:r>
                  <w:r w:rsidRPr="009625D9">
                    <w:rPr>
                      <w:rFonts w:ascii="Times New Roman" w:hAnsi="Times New Roman" w:cs="Times New Roman" w:hint="eastAsia"/>
                      <w:color w:val="000000" w:themeColor="text1"/>
                      <w:sz w:val="21"/>
                      <w:szCs w:val="21"/>
                    </w:rPr>
                    <w:t>）土地资源：严格保护耕地特别是基本农田，统筹安排产业用地，提高节约集约用地水平，控制建设</w:t>
                  </w:r>
                  <w:r w:rsidRPr="009625D9">
                    <w:rPr>
                      <w:rFonts w:ascii="Times New Roman" w:hAnsi="Times New Roman" w:cs="Times New Roman" w:hint="eastAsia"/>
                      <w:color w:val="000000" w:themeColor="text1"/>
                      <w:sz w:val="21"/>
                      <w:szCs w:val="21"/>
                    </w:rPr>
                    <w:lastRenderedPageBreak/>
                    <w:t>用地总量，保障重点建设项目用地；严格控制非农建设占用耕地，全面推行建设占用耕地耕作层剥离再利用。</w:t>
                  </w:r>
                </w:p>
                <w:p w14:paraId="2458B243" w14:textId="77777777" w:rsidR="002155F6" w:rsidRPr="00BB63F5" w:rsidRDefault="002155F6" w:rsidP="008C488E">
                  <w:pPr>
                    <w:pStyle w:val="Default"/>
                    <w:adjustRightInd/>
                    <w:jc w:val="both"/>
                    <w:rPr>
                      <w:rFonts w:ascii="Times New Roman" w:hAnsi="Times New Roman" w:cs="Times New Roman"/>
                      <w:color w:val="000000" w:themeColor="text1"/>
                      <w:sz w:val="21"/>
                      <w:szCs w:val="21"/>
                    </w:rPr>
                  </w:pPr>
                </w:p>
                <w:p w14:paraId="79BB8123" w14:textId="18E00910" w:rsidR="002155F6" w:rsidRPr="00BB63F5" w:rsidRDefault="00DE0DD7" w:rsidP="008C488E">
                  <w:pPr>
                    <w:pStyle w:val="Default"/>
                    <w:adjustRightInd/>
                    <w:jc w:val="both"/>
                    <w:rPr>
                      <w:rFonts w:ascii="Times New Roman" w:hAnsi="Times New Roman" w:cs="Times New Roman"/>
                      <w:color w:val="000000" w:themeColor="text1"/>
                      <w:sz w:val="21"/>
                      <w:szCs w:val="21"/>
                    </w:rPr>
                  </w:pPr>
                  <w:r w:rsidRPr="00BB63F5">
                    <w:rPr>
                      <w:rFonts w:ascii="Times New Roman" w:hAnsi="Times New Roman" w:cs="Times New Roman"/>
                      <w:b/>
                      <w:bCs/>
                      <w:color w:val="000000" w:themeColor="text1"/>
                      <w:sz w:val="21"/>
                      <w:szCs w:val="21"/>
                    </w:rPr>
                    <w:t>符合性分析：</w:t>
                  </w:r>
                  <w:r w:rsidRPr="00BB63F5">
                    <w:rPr>
                      <w:rFonts w:ascii="Times New Roman" w:hAnsi="Times New Roman" w:cs="Times New Roman"/>
                      <w:color w:val="000000" w:themeColor="text1"/>
                      <w:sz w:val="21"/>
                      <w:szCs w:val="21"/>
                    </w:rPr>
                    <w:t>本项目能源主要为电能</w:t>
                  </w:r>
                  <w:r w:rsidR="008C488E">
                    <w:rPr>
                      <w:rFonts w:ascii="Times New Roman" w:hAnsi="Times New Roman" w:cs="Times New Roman" w:hint="eastAsia"/>
                      <w:color w:val="000000" w:themeColor="text1"/>
                      <w:sz w:val="21"/>
                      <w:szCs w:val="21"/>
                    </w:rPr>
                    <w:t>和生物质成型燃料</w:t>
                  </w:r>
                  <w:r w:rsidRPr="00BB63F5">
                    <w:rPr>
                      <w:rFonts w:ascii="Times New Roman" w:hAnsi="Times New Roman" w:cs="Times New Roman"/>
                      <w:color w:val="000000" w:themeColor="text1"/>
                      <w:sz w:val="21"/>
                      <w:szCs w:val="21"/>
                    </w:rPr>
                    <w:t>使用，</w:t>
                  </w:r>
                  <w:r w:rsidR="008C488E">
                    <w:rPr>
                      <w:rFonts w:ascii="Times New Roman" w:hAnsi="Times New Roman" w:cs="Times New Roman" w:hint="eastAsia"/>
                      <w:color w:val="000000" w:themeColor="text1"/>
                      <w:sz w:val="21"/>
                      <w:szCs w:val="21"/>
                    </w:rPr>
                    <w:t>符合能源利用要求；</w:t>
                  </w:r>
                  <w:r w:rsidRPr="00BB63F5">
                    <w:rPr>
                      <w:rFonts w:ascii="Times New Roman" w:hAnsi="Times New Roman" w:cs="Times New Roman" w:hint="eastAsia"/>
                      <w:color w:val="000000" w:themeColor="text1"/>
                      <w:sz w:val="21"/>
                      <w:szCs w:val="21"/>
                    </w:rPr>
                    <w:t>本项目</w:t>
                  </w:r>
                  <w:r w:rsidR="00987535">
                    <w:rPr>
                      <w:rFonts w:ascii="Times New Roman" w:hAnsi="Times New Roman" w:cs="Times New Roman" w:hint="eastAsia"/>
                      <w:color w:val="000000" w:themeColor="text1"/>
                      <w:sz w:val="21"/>
                      <w:szCs w:val="21"/>
                    </w:rPr>
                    <w:t>用水主要是少量的</w:t>
                  </w:r>
                  <w:r w:rsidRPr="00BB63F5">
                    <w:rPr>
                      <w:rFonts w:ascii="Times New Roman" w:hAnsi="Times New Roman" w:cs="Times New Roman" w:hint="eastAsia"/>
                      <w:color w:val="000000" w:themeColor="text1"/>
                      <w:sz w:val="21"/>
                      <w:szCs w:val="21"/>
                    </w:rPr>
                    <w:t>生活</w:t>
                  </w:r>
                  <w:r w:rsidR="00987535">
                    <w:rPr>
                      <w:rFonts w:ascii="Times New Roman" w:hAnsi="Times New Roman" w:cs="Times New Roman" w:hint="eastAsia"/>
                      <w:color w:val="000000" w:themeColor="text1"/>
                      <w:sz w:val="21"/>
                      <w:szCs w:val="21"/>
                    </w:rPr>
                    <w:t>、生产</w:t>
                  </w:r>
                  <w:r w:rsidRPr="00BB63F5">
                    <w:rPr>
                      <w:rFonts w:ascii="Times New Roman" w:hAnsi="Times New Roman" w:cs="Times New Roman" w:hint="eastAsia"/>
                      <w:color w:val="000000" w:themeColor="text1"/>
                      <w:sz w:val="21"/>
                      <w:szCs w:val="21"/>
                    </w:rPr>
                    <w:t>用水；本项目所占地块为</w:t>
                  </w:r>
                  <w:r w:rsidR="00A9048D">
                    <w:rPr>
                      <w:rFonts w:ascii="Times New Roman" w:hAnsi="Times New Roman" w:cs="Times New Roman" w:hint="eastAsia"/>
                      <w:color w:val="000000" w:themeColor="text1"/>
                      <w:sz w:val="21"/>
                      <w:szCs w:val="21"/>
                    </w:rPr>
                    <w:t>工业</w:t>
                  </w:r>
                  <w:r w:rsidRPr="00BB63F5">
                    <w:rPr>
                      <w:rFonts w:ascii="Times New Roman" w:hAnsi="Times New Roman" w:cs="Times New Roman" w:hint="eastAsia"/>
                      <w:color w:val="000000" w:themeColor="text1"/>
                      <w:sz w:val="21"/>
                      <w:szCs w:val="21"/>
                    </w:rPr>
                    <w:t>用地，符合用地规划要求。</w:t>
                  </w:r>
                </w:p>
              </w:tc>
              <w:tc>
                <w:tcPr>
                  <w:tcW w:w="343" w:type="pct"/>
                  <w:vAlign w:val="center"/>
                </w:tcPr>
                <w:p w14:paraId="295622E3" w14:textId="77777777" w:rsidR="002155F6" w:rsidRPr="00BB63F5" w:rsidRDefault="00DE0DD7">
                  <w:pPr>
                    <w:pStyle w:val="Default"/>
                    <w:adjustRightInd/>
                    <w:jc w:val="center"/>
                    <w:rPr>
                      <w:rFonts w:ascii="Times New Roman" w:hAnsi="Times New Roman" w:cs="Times New Roman"/>
                      <w:color w:val="000000" w:themeColor="text1"/>
                      <w:sz w:val="21"/>
                      <w:szCs w:val="21"/>
                    </w:rPr>
                  </w:pPr>
                  <w:r w:rsidRPr="00BB63F5">
                    <w:rPr>
                      <w:rFonts w:ascii="Times New Roman" w:hAnsi="Times New Roman" w:cs="Times New Roman"/>
                      <w:color w:val="000000" w:themeColor="text1"/>
                      <w:sz w:val="21"/>
                      <w:szCs w:val="21"/>
                    </w:rPr>
                    <w:lastRenderedPageBreak/>
                    <w:t>符合</w:t>
                  </w:r>
                </w:p>
              </w:tc>
            </w:tr>
          </w:tbl>
          <w:p w14:paraId="57F66F37" w14:textId="77777777" w:rsidR="002155F6" w:rsidRPr="00BB63F5" w:rsidRDefault="00DE0DD7">
            <w:pPr>
              <w:spacing w:line="360" w:lineRule="auto"/>
              <w:ind w:firstLineChars="200" w:firstLine="480"/>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hint="eastAsia"/>
                <w:color w:val="000000" w:themeColor="text1"/>
                <w:kern w:val="0"/>
                <w:sz w:val="24"/>
                <w:szCs w:val="24"/>
              </w:rPr>
              <w:t>综上所述，本项目符合所在地“三线一单”要求。</w:t>
            </w:r>
          </w:p>
          <w:p w14:paraId="2415820D" w14:textId="77777777" w:rsidR="002155F6" w:rsidRPr="00BB63F5" w:rsidRDefault="00DE0DD7">
            <w:pPr>
              <w:spacing w:line="360" w:lineRule="auto"/>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2 </w:t>
            </w:r>
            <w:r w:rsidRPr="00BB63F5">
              <w:rPr>
                <w:rFonts w:ascii="Times New Roman" w:eastAsia="宋体" w:hAnsi="Times New Roman" w:cs="Times New Roman"/>
                <w:b/>
                <w:bCs/>
                <w:color w:val="000000" w:themeColor="text1"/>
                <w:kern w:val="0"/>
                <w:sz w:val="24"/>
                <w:szCs w:val="24"/>
              </w:rPr>
              <w:t>建设项目与产业政策符合性分析</w:t>
            </w:r>
          </w:p>
          <w:p w14:paraId="682AE3DE" w14:textId="7A7F1095" w:rsidR="002155F6" w:rsidRPr="00BB63F5" w:rsidRDefault="00DE0DD7">
            <w:pPr>
              <w:spacing w:line="360" w:lineRule="auto"/>
              <w:ind w:firstLineChars="200" w:firstLine="480"/>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本项目为</w:t>
            </w:r>
            <w:r w:rsidR="008C488E">
              <w:rPr>
                <w:rFonts w:ascii="Times New Roman" w:eastAsia="宋体" w:hAnsi="Times New Roman" w:cs="Times New Roman"/>
                <w:color w:val="000000" w:themeColor="text1"/>
                <w:sz w:val="24"/>
                <w:szCs w:val="24"/>
              </w:rPr>
              <w:t>砂石烘干及配套</w:t>
            </w:r>
            <w:r w:rsidR="00B733CC">
              <w:rPr>
                <w:rFonts w:ascii="Times New Roman" w:eastAsia="宋体" w:hAnsi="Times New Roman" w:cs="Times New Roman"/>
                <w:color w:val="000000" w:themeColor="text1"/>
                <w:sz w:val="24"/>
                <w:szCs w:val="24"/>
              </w:rPr>
              <w:t>水泥制品</w:t>
            </w:r>
            <w:r w:rsidR="008C488E">
              <w:rPr>
                <w:rFonts w:ascii="Times New Roman" w:eastAsia="宋体" w:hAnsi="Times New Roman" w:cs="Times New Roman"/>
                <w:color w:val="000000" w:themeColor="text1"/>
                <w:sz w:val="24"/>
                <w:szCs w:val="24"/>
              </w:rPr>
              <w:t>生产建设项目</w:t>
            </w:r>
            <w:r w:rsidRPr="00BB63F5">
              <w:rPr>
                <w:rFonts w:ascii="Times New Roman" w:eastAsia="宋体" w:hAnsi="Times New Roman" w:cs="Times New Roman"/>
                <w:color w:val="000000" w:themeColor="text1"/>
                <w:kern w:val="0"/>
                <w:sz w:val="24"/>
                <w:szCs w:val="24"/>
              </w:rPr>
              <w:t>，根据《国民经济行业分类》（</w:t>
            </w:r>
            <w:r w:rsidRPr="00BB63F5">
              <w:rPr>
                <w:rFonts w:ascii="Times New Roman" w:eastAsia="宋体" w:hAnsi="Times New Roman" w:cs="Times New Roman"/>
                <w:color w:val="000000" w:themeColor="text1"/>
                <w:kern w:val="0"/>
                <w:sz w:val="24"/>
                <w:szCs w:val="24"/>
              </w:rPr>
              <w:t>GB/T4754-2017</w:t>
            </w:r>
            <w:r w:rsidRPr="00BB63F5">
              <w:rPr>
                <w:rFonts w:ascii="Times New Roman" w:eastAsia="宋体" w:hAnsi="Times New Roman" w:cs="Times New Roman"/>
                <w:color w:val="000000" w:themeColor="text1"/>
                <w:kern w:val="0"/>
                <w:sz w:val="24"/>
                <w:szCs w:val="24"/>
              </w:rPr>
              <w:t>），本项目属于</w:t>
            </w:r>
            <w:r w:rsidR="008C488E" w:rsidRPr="008C488E">
              <w:rPr>
                <w:rFonts w:ascii="Times New Roman" w:eastAsia="宋体" w:hAnsi="Times New Roman" w:cs="Times New Roman" w:hint="eastAsia"/>
                <w:color w:val="000000" w:themeColor="text1"/>
                <w:kern w:val="0"/>
                <w:sz w:val="24"/>
                <w:szCs w:val="24"/>
              </w:rPr>
              <w:t>C3021</w:t>
            </w:r>
            <w:r w:rsidR="008C488E" w:rsidRPr="008C488E">
              <w:rPr>
                <w:rFonts w:ascii="Times New Roman" w:eastAsia="宋体" w:hAnsi="Times New Roman" w:cs="Times New Roman" w:hint="eastAsia"/>
                <w:color w:val="000000" w:themeColor="text1"/>
                <w:kern w:val="0"/>
                <w:sz w:val="24"/>
                <w:szCs w:val="24"/>
              </w:rPr>
              <w:t>水泥制品制造、</w:t>
            </w:r>
            <w:r w:rsidR="00F96C7C">
              <w:rPr>
                <w:rFonts w:ascii="Times New Roman" w:eastAsia="宋体" w:hAnsi="Times New Roman" w:cs="Times New Roman" w:hint="eastAsia"/>
                <w:color w:val="000000" w:themeColor="text1"/>
                <w:kern w:val="0"/>
                <w:sz w:val="24"/>
                <w:szCs w:val="24"/>
              </w:rPr>
              <w:t>C3039</w:t>
            </w:r>
            <w:r w:rsidR="00F96C7C">
              <w:rPr>
                <w:rFonts w:ascii="Times New Roman" w:eastAsia="宋体" w:hAnsi="Times New Roman" w:cs="Times New Roman" w:hint="eastAsia"/>
                <w:color w:val="000000" w:themeColor="text1"/>
                <w:kern w:val="0"/>
                <w:sz w:val="24"/>
                <w:szCs w:val="24"/>
              </w:rPr>
              <w:t>其他建筑材料制造</w:t>
            </w:r>
            <w:r w:rsidRPr="00BB63F5">
              <w:rPr>
                <w:rFonts w:ascii="Times New Roman" w:eastAsia="宋体" w:hAnsi="Times New Roman" w:cs="Times New Roman"/>
                <w:color w:val="000000" w:themeColor="text1"/>
                <w:kern w:val="0"/>
                <w:sz w:val="24"/>
                <w:szCs w:val="24"/>
              </w:rPr>
              <w:t>，对照</w:t>
            </w:r>
            <w:r w:rsidR="008C488E">
              <w:rPr>
                <w:rFonts w:ascii="Times New Roman" w:eastAsia="宋体" w:hAnsi="Times New Roman" w:cs="Times New Roman"/>
                <w:color w:val="000000" w:themeColor="text1"/>
                <w:kern w:val="0"/>
                <w:sz w:val="24"/>
                <w:szCs w:val="24"/>
              </w:rPr>
              <w:t>《产业结构调整指导目录（</w:t>
            </w:r>
            <w:r w:rsidR="008C488E">
              <w:rPr>
                <w:rFonts w:ascii="Times New Roman" w:eastAsia="宋体" w:hAnsi="Times New Roman" w:cs="Times New Roman"/>
                <w:color w:val="000000" w:themeColor="text1"/>
                <w:kern w:val="0"/>
                <w:sz w:val="24"/>
                <w:szCs w:val="24"/>
              </w:rPr>
              <w:t>2019</w:t>
            </w:r>
            <w:r w:rsidR="008C488E">
              <w:rPr>
                <w:rFonts w:ascii="Times New Roman" w:eastAsia="宋体" w:hAnsi="Times New Roman" w:cs="Times New Roman"/>
                <w:color w:val="000000" w:themeColor="text1"/>
                <w:kern w:val="0"/>
                <w:sz w:val="24"/>
                <w:szCs w:val="24"/>
              </w:rPr>
              <w:t>年本）》（</w:t>
            </w:r>
            <w:r w:rsidR="008C488E">
              <w:rPr>
                <w:rFonts w:ascii="Times New Roman" w:eastAsia="宋体" w:hAnsi="Times New Roman" w:cs="Times New Roman"/>
                <w:color w:val="000000" w:themeColor="text1"/>
                <w:kern w:val="0"/>
                <w:sz w:val="24"/>
                <w:szCs w:val="24"/>
              </w:rPr>
              <w:t>2021</w:t>
            </w:r>
            <w:r w:rsidR="008C488E">
              <w:rPr>
                <w:rFonts w:ascii="Times New Roman" w:eastAsia="宋体" w:hAnsi="Times New Roman" w:cs="Times New Roman"/>
                <w:color w:val="000000" w:themeColor="text1"/>
                <w:kern w:val="0"/>
                <w:sz w:val="24"/>
                <w:szCs w:val="24"/>
              </w:rPr>
              <w:t>年修改）</w:t>
            </w:r>
            <w:r w:rsidRPr="00BB63F5">
              <w:rPr>
                <w:rFonts w:ascii="Times New Roman" w:eastAsia="宋体" w:hAnsi="Times New Roman" w:cs="Times New Roman"/>
                <w:color w:val="000000" w:themeColor="text1"/>
                <w:kern w:val="0"/>
                <w:sz w:val="24"/>
                <w:szCs w:val="24"/>
              </w:rPr>
              <w:t>，</w:t>
            </w:r>
            <w:r w:rsidRPr="00BB63F5">
              <w:rPr>
                <w:rFonts w:ascii="Times New Roman" w:eastAsia="宋体" w:hAnsi="Times New Roman" w:cs="Times New Roman" w:hint="eastAsia"/>
                <w:color w:val="000000" w:themeColor="text1"/>
                <w:kern w:val="0"/>
                <w:sz w:val="24"/>
                <w:szCs w:val="24"/>
              </w:rPr>
              <w:t>本项目不属于鼓励类、限制类和淘汰类，本项目与国家产业政策不相冲突，符合产业政策要求。</w:t>
            </w:r>
          </w:p>
          <w:p w14:paraId="5074AFDD" w14:textId="59C8BD0F" w:rsidR="002155F6" w:rsidRPr="00BB63F5" w:rsidRDefault="00DE0DD7">
            <w:pPr>
              <w:spacing w:line="360" w:lineRule="auto"/>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3 </w:t>
            </w:r>
            <w:r w:rsidRPr="00BB63F5">
              <w:rPr>
                <w:rFonts w:ascii="Times New Roman" w:eastAsia="宋体" w:hAnsi="Times New Roman" w:cs="Times New Roman"/>
                <w:b/>
                <w:bCs/>
                <w:color w:val="000000" w:themeColor="text1"/>
                <w:kern w:val="0"/>
                <w:sz w:val="24"/>
                <w:szCs w:val="24"/>
              </w:rPr>
              <w:t>建设项目</w:t>
            </w:r>
            <w:r w:rsidR="00EB17DA">
              <w:rPr>
                <w:rFonts w:ascii="Times New Roman" w:eastAsia="宋体" w:hAnsi="Times New Roman" w:cs="Times New Roman" w:hint="eastAsia"/>
                <w:b/>
                <w:bCs/>
                <w:color w:val="000000" w:themeColor="text1"/>
                <w:kern w:val="0"/>
                <w:sz w:val="24"/>
                <w:szCs w:val="24"/>
              </w:rPr>
              <w:t>用地规划</w:t>
            </w:r>
            <w:r w:rsidRPr="00BB63F5">
              <w:rPr>
                <w:rFonts w:ascii="Times New Roman" w:eastAsia="宋体" w:hAnsi="Times New Roman" w:cs="Times New Roman"/>
                <w:b/>
                <w:bCs/>
                <w:color w:val="000000" w:themeColor="text1"/>
                <w:kern w:val="0"/>
                <w:sz w:val="24"/>
                <w:szCs w:val="24"/>
              </w:rPr>
              <w:t>符合性分析</w:t>
            </w:r>
          </w:p>
          <w:p w14:paraId="2DCFCE89" w14:textId="02487BC9" w:rsidR="002155F6" w:rsidRPr="00DB6F5D" w:rsidRDefault="00DE0DD7">
            <w:pPr>
              <w:spacing w:line="360" w:lineRule="auto"/>
              <w:ind w:firstLineChars="200" w:firstLine="480"/>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hint="eastAsia"/>
                <w:color w:val="000000" w:themeColor="text1"/>
                <w:kern w:val="0"/>
                <w:sz w:val="24"/>
                <w:szCs w:val="24"/>
              </w:rPr>
              <w:t>本</w:t>
            </w:r>
            <w:r w:rsidRPr="00BB63F5">
              <w:rPr>
                <w:rFonts w:ascii="Times New Roman" w:eastAsia="宋体" w:hAnsi="Times New Roman" w:cs="Times New Roman"/>
                <w:bCs/>
                <w:color w:val="000000" w:themeColor="text1"/>
                <w:sz w:val="24"/>
                <w:szCs w:val="24"/>
              </w:rPr>
              <w:t>项目位于</w:t>
            </w:r>
            <w:r w:rsidR="001A4D2C">
              <w:rPr>
                <w:rFonts w:ascii="Times New Roman" w:eastAsia="宋体" w:hAnsi="Times New Roman" w:cs="Times New Roman"/>
                <w:color w:val="000000" w:themeColor="text1"/>
                <w:spacing w:val="-6"/>
                <w:sz w:val="24"/>
                <w:szCs w:val="24"/>
              </w:rPr>
              <w:t>益阳市南县乌嘴乡林场</w:t>
            </w:r>
            <w:r w:rsidRPr="00BB63F5">
              <w:rPr>
                <w:rFonts w:ascii="Times New Roman" w:eastAsia="宋体" w:hAnsi="Times New Roman" w:cs="Times New Roman"/>
                <w:color w:val="000000" w:themeColor="text1"/>
                <w:spacing w:val="-6"/>
                <w:sz w:val="24"/>
                <w:szCs w:val="24"/>
              </w:rPr>
              <w:t>，</w:t>
            </w:r>
            <w:r w:rsidRPr="00BB63F5">
              <w:rPr>
                <w:rFonts w:ascii="Times New Roman" w:eastAsia="宋体" w:hAnsi="Times New Roman" w:cs="Times New Roman" w:hint="eastAsia"/>
                <w:color w:val="000000" w:themeColor="text1"/>
                <w:spacing w:val="-6"/>
                <w:sz w:val="24"/>
                <w:szCs w:val="24"/>
              </w:rPr>
              <w:t>租赁的</w:t>
            </w:r>
            <w:r w:rsidR="00E72AC3">
              <w:rPr>
                <w:rFonts w:ascii="Times New Roman" w:eastAsia="宋体" w:hAnsi="Times New Roman" w:cs="Times New Roman"/>
                <w:color w:val="000000" w:themeColor="text1"/>
                <w:spacing w:val="-6"/>
                <w:sz w:val="24"/>
                <w:szCs w:val="24"/>
              </w:rPr>
              <w:t>乌嘴乡</w:t>
            </w:r>
            <w:r w:rsidR="00E72AC3">
              <w:rPr>
                <w:rFonts w:ascii="Times New Roman" w:eastAsia="宋体" w:hAnsi="Times New Roman" w:cs="Times New Roman" w:hint="eastAsia"/>
                <w:color w:val="000000" w:themeColor="text1"/>
                <w:spacing w:val="-6"/>
                <w:sz w:val="24"/>
                <w:szCs w:val="24"/>
              </w:rPr>
              <w:t>林业管理站场地</w:t>
            </w:r>
            <w:r w:rsidRPr="00BB63F5">
              <w:rPr>
                <w:rFonts w:ascii="Times New Roman" w:eastAsia="宋体" w:hAnsi="Times New Roman" w:cs="Times New Roman" w:hint="eastAsia"/>
                <w:color w:val="000000" w:themeColor="text1"/>
                <w:spacing w:val="-6"/>
                <w:sz w:val="24"/>
                <w:szCs w:val="24"/>
              </w:rPr>
              <w:t>，</w:t>
            </w:r>
            <w:r w:rsidR="00E72AC3">
              <w:rPr>
                <w:rFonts w:ascii="Times New Roman" w:eastAsia="宋体" w:hAnsi="Times New Roman" w:cs="Times New Roman" w:hint="eastAsia"/>
                <w:color w:val="000000" w:themeColor="text1"/>
                <w:spacing w:val="-6"/>
                <w:sz w:val="24"/>
                <w:szCs w:val="24"/>
              </w:rPr>
              <w:t>建设有约</w:t>
            </w:r>
            <w:r w:rsidR="00E72AC3">
              <w:rPr>
                <w:rFonts w:ascii="Times New Roman" w:eastAsia="宋体" w:hAnsi="Times New Roman" w:cs="Times New Roman" w:hint="eastAsia"/>
                <w:color w:val="000000" w:themeColor="text1"/>
                <w:spacing w:val="-6"/>
                <w:sz w:val="24"/>
                <w:szCs w:val="24"/>
              </w:rPr>
              <w:t>3</w:t>
            </w:r>
            <w:r w:rsidR="00E72AC3">
              <w:rPr>
                <w:rFonts w:ascii="Times New Roman" w:eastAsia="宋体" w:hAnsi="Times New Roman" w:cs="Times New Roman"/>
                <w:color w:val="000000" w:themeColor="text1"/>
                <w:spacing w:val="-6"/>
                <w:sz w:val="24"/>
                <w:szCs w:val="24"/>
              </w:rPr>
              <w:t>150</w:t>
            </w:r>
            <w:r w:rsidR="00E72AC3">
              <w:rPr>
                <w:rFonts w:ascii="Times New Roman" w:eastAsia="宋体" w:hAnsi="Times New Roman" w:cs="Times New Roman" w:hint="eastAsia"/>
                <w:color w:val="000000" w:themeColor="text1"/>
                <w:spacing w:val="-6"/>
                <w:sz w:val="24"/>
                <w:szCs w:val="24"/>
              </w:rPr>
              <w:t>平方米的单层厂房，</w:t>
            </w:r>
            <w:r w:rsidR="00411774">
              <w:rPr>
                <w:rFonts w:ascii="Times New Roman" w:eastAsia="宋体" w:hAnsi="Times New Roman" w:cs="Times New Roman" w:hint="eastAsia"/>
                <w:color w:val="000000" w:themeColor="text1"/>
                <w:spacing w:val="-6"/>
                <w:sz w:val="24"/>
                <w:szCs w:val="24"/>
              </w:rPr>
              <w:t>办公楼面积约</w:t>
            </w:r>
            <w:r w:rsidR="00411774">
              <w:rPr>
                <w:rFonts w:ascii="Times New Roman" w:eastAsia="宋体" w:hAnsi="Times New Roman" w:cs="Times New Roman" w:hint="eastAsia"/>
                <w:color w:val="000000" w:themeColor="text1"/>
                <w:spacing w:val="-6"/>
                <w:sz w:val="24"/>
                <w:szCs w:val="24"/>
              </w:rPr>
              <w:t>2</w:t>
            </w:r>
            <w:r w:rsidR="00411774">
              <w:rPr>
                <w:rFonts w:ascii="Times New Roman" w:eastAsia="宋体" w:hAnsi="Times New Roman" w:cs="Times New Roman"/>
                <w:color w:val="000000" w:themeColor="text1"/>
                <w:spacing w:val="-6"/>
                <w:sz w:val="24"/>
                <w:szCs w:val="24"/>
              </w:rPr>
              <w:t>00</w:t>
            </w:r>
            <w:r w:rsidR="00411774">
              <w:rPr>
                <w:rFonts w:ascii="Times New Roman" w:eastAsia="宋体" w:hAnsi="Times New Roman" w:cs="Times New Roman" w:hint="eastAsia"/>
                <w:color w:val="000000" w:themeColor="text1"/>
                <w:spacing w:val="-6"/>
                <w:sz w:val="24"/>
                <w:szCs w:val="24"/>
              </w:rPr>
              <w:t>平方米。</w:t>
            </w:r>
            <w:r w:rsidR="00E72AC3">
              <w:rPr>
                <w:rFonts w:ascii="Times New Roman" w:eastAsia="宋体" w:hAnsi="Times New Roman" w:cs="Times New Roman" w:hint="eastAsia"/>
                <w:color w:val="000000" w:themeColor="text1"/>
                <w:spacing w:val="-6"/>
                <w:sz w:val="24"/>
                <w:szCs w:val="24"/>
              </w:rPr>
              <w:t>根据南县</w:t>
            </w:r>
            <w:r w:rsidR="00E72AC3">
              <w:rPr>
                <w:rFonts w:ascii="Times New Roman" w:eastAsia="宋体" w:hAnsi="Times New Roman" w:cs="Times New Roman"/>
                <w:color w:val="000000" w:themeColor="text1"/>
                <w:spacing w:val="-6"/>
                <w:sz w:val="24"/>
                <w:szCs w:val="24"/>
              </w:rPr>
              <w:t>乌嘴乡</w:t>
            </w:r>
            <w:r w:rsidR="00E72AC3">
              <w:rPr>
                <w:rFonts w:ascii="Times New Roman" w:eastAsia="宋体" w:hAnsi="Times New Roman" w:cs="Times New Roman" w:hint="eastAsia"/>
                <w:color w:val="000000" w:themeColor="text1"/>
                <w:spacing w:val="-6"/>
                <w:sz w:val="24"/>
                <w:szCs w:val="24"/>
              </w:rPr>
              <w:t>人民政府、南县</w:t>
            </w:r>
            <w:r w:rsidR="00E72AC3">
              <w:rPr>
                <w:rFonts w:ascii="Times New Roman" w:eastAsia="宋体" w:hAnsi="Times New Roman" w:cs="Times New Roman"/>
                <w:color w:val="000000" w:themeColor="text1"/>
                <w:spacing w:val="-6"/>
                <w:sz w:val="24"/>
                <w:szCs w:val="24"/>
              </w:rPr>
              <w:t>乌嘴乡</w:t>
            </w:r>
            <w:r w:rsidR="00E72AC3">
              <w:rPr>
                <w:rFonts w:ascii="Times New Roman" w:eastAsia="宋体" w:hAnsi="Times New Roman" w:cs="Times New Roman" w:hint="eastAsia"/>
                <w:color w:val="000000" w:themeColor="text1"/>
                <w:spacing w:val="-6"/>
                <w:sz w:val="24"/>
                <w:szCs w:val="24"/>
              </w:rPr>
              <w:t>林业管理站用地情况说明，南县</w:t>
            </w:r>
            <w:r w:rsidR="00E72AC3">
              <w:rPr>
                <w:rFonts w:ascii="Times New Roman" w:eastAsia="宋体" w:hAnsi="Times New Roman" w:cs="Times New Roman"/>
                <w:color w:val="000000" w:themeColor="text1"/>
                <w:spacing w:val="-6"/>
                <w:sz w:val="24"/>
                <w:szCs w:val="24"/>
              </w:rPr>
              <w:t>乌嘴乡</w:t>
            </w:r>
            <w:r w:rsidR="00E72AC3">
              <w:rPr>
                <w:rFonts w:ascii="Times New Roman" w:eastAsia="宋体" w:hAnsi="Times New Roman" w:cs="Times New Roman" w:hint="eastAsia"/>
                <w:color w:val="000000" w:themeColor="text1"/>
                <w:spacing w:val="-6"/>
                <w:sz w:val="24"/>
                <w:szCs w:val="24"/>
              </w:rPr>
              <w:t>人民</w:t>
            </w:r>
            <w:r w:rsidR="00E72AC3" w:rsidRPr="00DB6F5D">
              <w:rPr>
                <w:rFonts w:ascii="Times New Roman" w:eastAsia="宋体" w:hAnsi="Times New Roman" w:cs="Times New Roman" w:hint="eastAsia"/>
                <w:color w:val="000000" w:themeColor="text1"/>
                <w:spacing w:val="-6"/>
                <w:sz w:val="24"/>
                <w:szCs w:val="24"/>
              </w:rPr>
              <w:t>政府土地利用现状查询结果，本项目</w:t>
            </w:r>
            <w:r w:rsidR="00411774" w:rsidRPr="00411774">
              <w:rPr>
                <w:rFonts w:ascii="Times New Roman" w:eastAsia="宋体" w:hAnsi="Times New Roman" w:cs="Times New Roman" w:hint="eastAsia"/>
                <w:color w:val="000000" w:themeColor="text1"/>
                <w:spacing w:val="-6"/>
                <w:sz w:val="24"/>
                <w:szCs w:val="24"/>
              </w:rPr>
              <w:t>厂房</w:t>
            </w:r>
            <w:r w:rsidR="00E72AC3" w:rsidRPr="00DB6F5D">
              <w:rPr>
                <w:rFonts w:ascii="Times New Roman" w:eastAsia="宋体" w:hAnsi="Times New Roman" w:cs="Times New Roman" w:hint="eastAsia"/>
                <w:color w:val="000000" w:themeColor="text1"/>
                <w:spacing w:val="-6"/>
                <w:sz w:val="24"/>
                <w:szCs w:val="24"/>
              </w:rPr>
              <w:t>所在地属于工业用地。</w:t>
            </w:r>
            <w:r w:rsidRPr="00DB6F5D">
              <w:rPr>
                <w:rFonts w:ascii="Times New Roman" w:eastAsia="宋体" w:hAnsi="Times New Roman" w:cs="Times New Roman" w:hint="eastAsia"/>
                <w:color w:val="000000" w:themeColor="text1"/>
                <w:kern w:val="0"/>
                <w:sz w:val="24"/>
                <w:szCs w:val="24"/>
              </w:rPr>
              <w:t>综上所述，</w:t>
            </w:r>
            <w:r w:rsidRPr="00DB6F5D">
              <w:rPr>
                <w:rFonts w:ascii="Times New Roman" w:eastAsia="宋体" w:hAnsi="Times New Roman" w:cs="Times New Roman"/>
                <w:color w:val="000000" w:themeColor="text1"/>
                <w:kern w:val="0"/>
                <w:sz w:val="24"/>
                <w:szCs w:val="24"/>
              </w:rPr>
              <w:t>本项目</w:t>
            </w:r>
            <w:r w:rsidR="00EB17DA" w:rsidRPr="00DB6F5D">
              <w:rPr>
                <w:rFonts w:ascii="Times New Roman" w:eastAsia="宋体" w:hAnsi="Times New Roman" w:cs="Times New Roman" w:hint="eastAsia"/>
                <w:color w:val="000000" w:themeColor="text1"/>
                <w:kern w:val="0"/>
                <w:sz w:val="24"/>
                <w:szCs w:val="24"/>
              </w:rPr>
              <w:t>用地</w:t>
            </w:r>
            <w:r w:rsidRPr="00DB6F5D">
              <w:rPr>
                <w:rFonts w:ascii="Times New Roman" w:eastAsia="宋体" w:hAnsi="Times New Roman" w:cs="Times New Roman"/>
                <w:color w:val="000000" w:themeColor="text1"/>
                <w:kern w:val="0"/>
                <w:sz w:val="24"/>
                <w:szCs w:val="24"/>
              </w:rPr>
              <w:t>符合</w:t>
            </w:r>
            <w:r w:rsidR="00EB17DA" w:rsidRPr="00DB6F5D">
              <w:rPr>
                <w:rFonts w:ascii="Times New Roman" w:eastAsia="宋体" w:hAnsi="Times New Roman" w:cs="Times New Roman" w:hint="eastAsia"/>
                <w:color w:val="000000" w:themeColor="text1"/>
                <w:kern w:val="0"/>
                <w:sz w:val="24"/>
                <w:szCs w:val="24"/>
              </w:rPr>
              <w:t>用地</w:t>
            </w:r>
            <w:r w:rsidRPr="00DB6F5D">
              <w:rPr>
                <w:rFonts w:ascii="Times New Roman" w:eastAsia="宋体" w:hAnsi="Times New Roman" w:cs="Times New Roman"/>
                <w:color w:val="000000" w:themeColor="text1"/>
                <w:kern w:val="0"/>
                <w:sz w:val="24"/>
                <w:szCs w:val="24"/>
              </w:rPr>
              <w:t>规划要求。</w:t>
            </w:r>
          </w:p>
          <w:p w14:paraId="71F0A72A" w14:textId="4FDFF660" w:rsidR="00EB17DA" w:rsidRPr="000A6983" w:rsidRDefault="00EB17DA" w:rsidP="00930BF4">
            <w:pPr>
              <w:spacing w:line="360" w:lineRule="auto"/>
              <w:rPr>
                <w:rFonts w:ascii="Times New Roman" w:eastAsia="宋体" w:hAnsi="Times New Roman" w:cs="Times New Roman"/>
                <w:b/>
                <w:bCs/>
                <w:color w:val="000000" w:themeColor="text1"/>
                <w:kern w:val="0"/>
                <w:sz w:val="24"/>
                <w:szCs w:val="24"/>
                <w:u w:val="single"/>
              </w:rPr>
            </w:pPr>
            <w:r w:rsidRPr="000A6983">
              <w:rPr>
                <w:rFonts w:ascii="Times New Roman" w:eastAsia="宋体" w:hAnsi="Times New Roman" w:cs="Times New Roman"/>
                <w:b/>
                <w:bCs/>
                <w:color w:val="000000" w:themeColor="text1"/>
                <w:kern w:val="0"/>
                <w:sz w:val="24"/>
                <w:szCs w:val="24"/>
                <w:u w:val="single"/>
              </w:rPr>
              <w:t xml:space="preserve">4 </w:t>
            </w:r>
            <w:r w:rsidRPr="000A6983">
              <w:rPr>
                <w:rFonts w:ascii="Times New Roman" w:eastAsia="宋体" w:hAnsi="Times New Roman" w:cs="Times New Roman"/>
                <w:b/>
                <w:bCs/>
                <w:color w:val="000000" w:themeColor="text1"/>
                <w:kern w:val="0"/>
                <w:sz w:val="24"/>
                <w:szCs w:val="24"/>
                <w:u w:val="single"/>
              </w:rPr>
              <w:t>建设项目</w:t>
            </w:r>
            <w:r w:rsidRPr="000A6983">
              <w:rPr>
                <w:rFonts w:ascii="Times New Roman" w:eastAsia="宋体" w:hAnsi="Times New Roman" w:cs="Times New Roman" w:hint="eastAsia"/>
                <w:b/>
                <w:bCs/>
                <w:color w:val="000000" w:themeColor="text1"/>
                <w:kern w:val="0"/>
                <w:sz w:val="24"/>
                <w:szCs w:val="24"/>
                <w:u w:val="single"/>
              </w:rPr>
              <w:t>与</w:t>
            </w:r>
            <w:r w:rsidR="00930BF4" w:rsidRPr="000A6983">
              <w:rPr>
                <w:rFonts w:ascii="Times New Roman" w:eastAsia="宋体" w:hAnsi="Times New Roman" w:cs="Times New Roman" w:hint="eastAsia"/>
                <w:b/>
                <w:bCs/>
                <w:color w:val="000000" w:themeColor="text1"/>
                <w:kern w:val="0"/>
                <w:sz w:val="24"/>
                <w:szCs w:val="24"/>
                <w:u w:val="single"/>
              </w:rPr>
              <w:t>《益阳市扬尘污染防治条例》</w:t>
            </w:r>
            <w:r w:rsidRPr="000A6983">
              <w:rPr>
                <w:rFonts w:ascii="Times New Roman" w:eastAsia="宋体" w:hAnsi="Times New Roman" w:cs="Times New Roman"/>
                <w:b/>
                <w:bCs/>
                <w:color w:val="000000" w:themeColor="text1"/>
                <w:kern w:val="0"/>
                <w:sz w:val="24"/>
                <w:szCs w:val="24"/>
                <w:u w:val="single"/>
              </w:rPr>
              <w:t>符合性分析</w:t>
            </w:r>
          </w:p>
          <w:p w14:paraId="278F7388" w14:textId="4954B89F" w:rsidR="00930BF4" w:rsidRPr="000A6983" w:rsidRDefault="00930BF4" w:rsidP="00930BF4">
            <w:pPr>
              <w:spacing w:line="360" w:lineRule="auto"/>
              <w:jc w:val="center"/>
              <w:rPr>
                <w:rFonts w:ascii="Times New Roman" w:eastAsia="宋体" w:hAnsi="Times New Roman" w:cs="Times New Roman"/>
                <w:b/>
                <w:bCs/>
                <w:color w:val="000000" w:themeColor="text1"/>
                <w:kern w:val="0"/>
                <w:sz w:val="24"/>
                <w:szCs w:val="24"/>
                <w:u w:val="single"/>
              </w:rPr>
            </w:pPr>
            <w:r w:rsidRPr="000A6983">
              <w:rPr>
                <w:rFonts w:ascii="Times New Roman" w:eastAsia="宋体" w:hAnsi="Times New Roman" w:cs="Times New Roman"/>
                <w:b/>
                <w:bCs/>
                <w:color w:val="000000" w:themeColor="text1"/>
                <w:kern w:val="0"/>
                <w:sz w:val="24"/>
                <w:szCs w:val="24"/>
                <w:u w:val="single"/>
              </w:rPr>
              <w:t>表</w:t>
            </w:r>
            <w:r w:rsidRPr="000A6983">
              <w:rPr>
                <w:rFonts w:ascii="Times New Roman" w:eastAsia="宋体" w:hAnsi="Times New Roman" w:cs="Times New Roman"/>
                <w:b/>
                <w:bCs/>
                <w:color w:val="000000" w:themeColor="text1"/>
                <w:kern w:val="0"/>
                <w:sz w:val="24"/>
                <w:szCs w:val="24"/>
                <w:u w:val="single"/>
              </w:rPr>
              <w:t xml:space="preserve">1-2  </w:t>
            </w:r>
            <w:r w:rsidRPr="000A6983">
              <w:rPr>
                <w:rFonts w:ascii="Times New Roman" w:eastAsia="宋体" w:hAnsi="Times New Roman" w:cs="Times New Roman"/>
                <w:b/>
                <w:bCs/>
                <w:color w:val="000000" w:themeColor="text1"/>
                <w:kern w:val="0"/>
                <w:sz w:val="24"/>
                <w:szCs w:val="24"/>
                <w:u w:val="single"/>
              </w:rPr>
              <w:t>本项目与</w:t>
            </w:r>
            <w:r w:rsidRPr="000A6983">
              <w:rPr>
                <w:rFonts w:ascii="Times New Roman" w:eastAsia="宋体" w:hAnsi="Times New Roman" w:cs="Times New Roman" w:hint="eastAsia"/>
                <w:b/>
                <w:bCs/>
                <w:color w:val="000000" w:themeColor="text1"/>
                <w:kern w:val="0"/>
                <w:sz w:val="24"/>
                <w:szCs w:val="24"/>
                <w:u w:val="single"/>
              </w:rPr>
              <w:t>《益阳市扬尘污染防治条例》</w:t>
            </w:r>
            <w:r w:rsidRPr="000A6983">
              <w:rPr>
                <w:rFonts w:ascii="Times New Roman" w:eastAsia="宋体" w:hAnsi="Times New Roman" w:cs="Times New Roman"/>
                <w:b/>
                <w:bCs/>
                <w:color w:val="000000" w:themeColor="text1"/>
                <w:kern w:val="0"/>
                <w:sz w:val="24"/>
                <w:szCs w:val="24"/>
                <w:u w:val="single"/>
              </w:rPr>
              <w:t>符合性分析一览表</w:t>
            </w:r>
          </w:p>
          <w:tbl>
            <w:tblPr>
              <w:tblW w:w="8222" w:type="dxa"/>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877"/>
              <w:gridCol w:w="4146"/>
              <w:gridCol w:w="2409"/>
              <w:gridCol w:w="790"/>
            </w:tblGrid>
            <w:tr w:rsidR="00DB6F5D" w:rsidRPr="000A6983" w14:paraId="6B0AC1F4" w14:textId="77777777" w:rsidTr="00930BF4">
              <w:trPr>
                <w:trHeight w:val="397"/>
                <w:jc w:val="center"/>
              </w:trPr>
              <w:tc>
                <w:tcPr>
                  <w:tcW w:w="877" w:type="dxa"/>
                  <w:shd w:val="clear" w:color="auto" w:fill="auto"/>
                  <w:vAlign w:val="center"/>
                </w:tcPr>
                <w:p w14:paraId="375E9E20" w14:textId="5375349B" w:rsidR="00930BF4" w:rsidRPr="000A6983" w:rsidRDefault="00930BF4" w:rsidP="00930BF4">
                  <w:pPr>
                    <w:pStyle w:val="aff"/>
                    <w:snapToGrid/>
                    <w:spacing w:line="240" w:lineRule="auto"/>
                    <w:ind w:leftChars="-50" w:left="-105" w:rightChars="-50" w:right="-105" w:firstLine="87"/>
                    <w:jc w:val="center"/>
                    <w:rPr>
                      <w:rFonts w:ascii="Times New Roman" w:hint="default"/>
                      <w:b/>
                      <w:bCs/>
                      <w:color w:val="000000" w:themeColor="text1"/>
                      <w:sz w:val="21"/>
                      <w:szCs w:val="21"/>
                      <w:u w:val="single"/>
                    </w:rPr>
                  </w:pPr>
                  <w:r w:rsidRPr="000A6983">
                    <w:rPr>
                      <w:rFonts w:ascii="Times New Roman"/>
                      <w:b/>
                      <w:bCs/>
                      <w:color w:val="000000" w:themeColor="text1"/>
                      <w:sz w:val="21"/>
                      <w:szCs w:val="21"/>
                      <w:u w:val="single"/>
                    </w:rPr>
                    <w:t>序号</w:t>
                  </w:r>
                </w:p>
              </w:tc>
              <w:tc>
                <w:tcPr>
                  <w:tcW w:w="4146" w:type="dxa"/>
                  <w:shd w:val="clear" w:color="auto" w:fill="auto"/>
                  <w:vAlign w:val="center"/>
                </w:tcPr>
                <w:p w14:paraId="43E50180" w14:textId="0D498795" w:rsidR="00930BF4" w:rsidRPr="000A6983" w:rsidRDefault="00930BF4" w:rsidP="008F3756">
                  <w:pPr>
                    <w:pStyle w:val="aff"/>
                    <w:snapToGrid/>
                    <w:spacing w:line="240" w:lineRule="auto"/>
                    <w:ind w:leftChars="-50" w:left="-105" w:rightChars="-50" w:right="-105" w:firstLine="87"/>
                    <w:jc w:val="center"/>
                    <w:rPr>
                      <w:rFonts w:ascii="Times New Roman" w:hint="default"/>
                      <w:b/>
                      <w:bCs/>
                      <w:color w:val="000000" w:themeColor="text1"/>
                      <w:sz w:val="21"/>
                      <w:szCs w:val="21"/>
                      <w:u w:val="single"/>
                    </w:rPr>
                  </w:pPr>
                  <w:r w:rsidRPr="000A6983">
                    <w:rPr>
                      <w:rFonts w:ascii="Times New Roman"/>
                      <w:b/>
                      <w:bCs/>
                      <w:color w:val="000000" w:themeColor="text1"/>
                      <w:sz w:val="21"/>
                      <w:szCs w:val="21"/>
                      <w:u w:val="single"/>
                    </w:rPr>
                    <w:t>与本项目相关的文件内容</w:t>
                  </w:r>
                </w:p>
              </w:tc>
              <w:tc>
                <w:tcPr>
                  <w:tcW w:w="2409" w:type="dxa"/>
                  <w:shd w:val="clear" w:color="auto" w:fill="auto"/>
                  <w:vAlign w:val="center"/>
                </w:tcPr>
                <w:p w14:paraId="4377571A" w14:textId="77777777" w:rsidR="00930BF4" w:rsidRPr="000A6983" w:rsidRDefault="00930BF4" w:rsidP="008F3756">
                  <w:pPr>
                    <w:pStyle w:val="aff"/>
                    <w:snapToGrid/>
                    <w:spacing w:line="240" w:lineRule="auto"/>
                    <w:ind w:leftChars="-50" w:left="-105" w:rightChars="-50" w:right="-105" w:firstLine="87"/>
                    <w:jc w:val="center"/>
                    <w:rPr>
                      <w:rFonts w:ascii="Times New Roman" w:hint="default"/>
                      <w:b/>
                      <w:bCs/>
                      <w:color w:val="000000" w:themeColor="text1"/>
                      <w:sz w:val="21"/>
                      <w:szCs w:val="21"/>
                      <w:u w:val="single"/>
                    </w:rPr>
                  </w:pPr>
                  <w:r w:rsidRPr="000A6983">
                    <w:rPr>
                      <w:rFonts w:ascii="Times New Roman" w:hint="default"/>
                      <w:b/>
                      <w:bCs/>
                      <w:color w:val="000000" w:themeColor="text1"/>
                      <w:sz w:val="21"/>
                      <w:szCs w:val="21"/>
                      <w:u w:val="single"/>
                    </w:rPr>
                    <w:t>本项目情况</w:t>
                  </w:r>
                </w:p>
              </w:tc>
              <w:tc>
                <w:tcPr>
                  <w:tcW w:w="790" w:type="dxa"/>
                  <w:shd w:val="clear" w:color="auto" w:fill="auto"/>
                  <w:vAlign w:val="center"/>
                </w:tcPr>
                <w:p w14:paraId="545564D9" w14:textId="77777777" w:rsidR="00930BF4" w:rsidRPr="000A6983" w:rsidRDefault="00930BF4" w:rsidP="00930BF4">
                  <w:pPr>
                    <w:pStyle w:val="aff"/>
                    <w:snapToGrid/>
                    <w:spacing w:line="240" w:lineRule="auto"/>
                    <w:ind w:leftChars="-50" w:left="-105" w:rightChars="-50" w:right="-105" w:firstLine="87"/>
                    <w:jc w:val="center"/>
                    <w:rPr>
                      <w:rFonts w:ascii="Times New Roman" w:hint="default"/>
                      <w:b/>
                      <w:bCs/>
                      <w:color w:val="000000" w:themeColor="text1"/>
                      <w:sz w:val="21"/>
                      <w:szCs w:val="21"/>
                      <w:u w:val="single"/>
                    </w:rPr>
                  </w:pPr>
                  <w:r w:rsidRPr="000A6983">
                    <w:rPr>
                      <w:rFonts w:ascii="Times New Roman" w:hint="default"/>
                      <w:b/>
                      <w:bCs/>
                      <w:color w:val="000000" w:themeColor="text1"/>
                      <w:sz w:val="21"/>
                      <w:szCs w:val="21"/>
                      <w:u w:val="single"/>
                    </w:rPr>
                    <w:t>符合性</w:t>
                  </w:r>
                </w:p>
              </w:tc>
            </w:tr>
            <w:tr w:rsidR="00DB6F5D" w:rsidRPr="000A6983" w14:paraId="26779F8F" w14:textId="77777777" w:rsidTr="00930BF4">
              <w:trPr>
                <w:trHeight w:val="397"/>
                <w:jc w:val="center"/>
              </w:trPr>
              <w:tc>
                <w:tcPr>
                  <w:tcW w:w="877" w:type="dxa"/>
                  <w:shd w:val="clear" w:color="auto" w:fill="auto"/>
                  <w:vAlign w:val="center"/>
                </w:tcPr>
                <w:p w14:paraId="16BFA7C7" w14:textId="58B242A8" w:rsidR="00930BF4" w:rsidRPr="000A6983" w:rsidRDefault="008F3756" w:rsidP="008F3756">
                  <w:pPr>
                    <w:pStyle w:val="aff"/>
                    <w:snapToGrid/>
                    <w:spacing w:line="240" w:lineRule="auto"/>
                    <w:ind w:left="0" w:right="0" w:firstLine="0"/>
                    <w:jc w:val="center"/>
                    <w:rPr>
                      <w:rFonts w:ascii="Times New Roman" w:hint="default"/>
                      <w:color w:val="000000" w:themeColor="text1"/>
                      <w:sz w:val="21"/>
                      <w:szCs w:val="21"/>
                      <w:u w:val="single"/>
                    </w:rPr>
                  </w:pPr>
                  <w:r w:rsidRPr="000A6983">
                    <w:rPr>
                      <w:rFonts w:ascii="Times New Roman"/>
                      <w:color w:val="000000" w:themeColor="text1"/>
                      <w:sz w:val="21"/>
                      <w:szCs w:val="21"/>
                      <w:u w:val="single"/>
                    </w:rPr>
                    <w:t>1</w:t>
                  </w:r>
                </w:p>
              </w:tc>
              <w:tc>
                <w:tcPr>
                  <w:tcW w:w="4146" w:type="dxa"/>
                  <w:shd w:val="clear" w:color="auto" w:fill="auto"/>
                  <w:vAlign w:val="center"/>
                </w:tcPr>
                <w:p w14:paraId="246946FB" w14:textId="6458AA47" w:rsidR="00930BF4" w:rsidRPr="000A6983" w:rsidRDefault="00930BF4"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第十条</w:t>
                  </w:r>
                  <w:r w:rsidRPr="000A6983">
                    <w:rPr>
                      <w:rFonts w:ascii="Times New Roman"/>
                      <w:color w:val="000000" w:themeColor="text1"/>
                      <w:sz w:val="21"/>
                      <w:szCs w:val="21"/>
                      <w:u w:val="single"/>
                    </w:rPr>
                    <w:t xml:space="preserve"> </w:t>
                  </w:r>
                  <w:r w:rsidRPr="000A6983">
                    <w:rPr>
                      <w:rFonts w:ascii="Times New Roman"/>
                      <w:color w:val="000000" w:themeColor="text1"/>
                      <w:sz w:val="21"/>
                      <w:szCs w:val="21"/>
                      <w:u w:val="single"/>
                    </w:rPr>
                    <w:t>建设单位应当采取下列措施防治扬尘污染：</w:t>
                  </w:r>
                </w:p>
                <w:p w14:paraId="75D4CAA5" w14:textId="77777777" w:rsidR="00930BF4" w:rsidRPr="000A6983" w:rsidRDefault="00930BF4"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（一）将扬尘污染防治费用作为不可竞争性费用列入工程造价，实行单列支付，并在施工承包合同中明确扬尘污染防治费用支付计划，按时足额支付；</w:t>
                  </w:r>
                </w:p>
                <w:p w14:paraId="63BA3338" w14:textId="77777777" w:rsidR="00930BF4" w:rsidRPr="000A6983" w:rsidRDefault="00930BF4"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（二）依法进行环境影响评价的，在建设项目环境影响评价文件中，应当包括扬尘污染的评价内容和防治措施；</w:t>
                  </w:r>
                </w:p>
                <w:p w14:paraId="6E70445C" w14:textId="77777777" w:rsidR="00930BF4" w:rsidRPr="000A6983" w:rsidRDefault="00930BF4"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（三）在招标文件中要求投标人制定施工现场扬尘污染防治措施，并列入评审内容；</w:t>
                  </w:r>
                </w:p>
                <w:p w14:paraId="3FDBCE38" w14:textId="1C441DA6" w:rsidR="00930BF4" w:rsidRPr="000A6983" w:rsidRDefault="00930BF4"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（四）将施工单位的扬尘污染防治责任列入施工承包合同，并监督施工单位按照合同落实扬尘污染防治措施；</w:t>
                  </w:r>
                </w:p>
                <w:p w14:paraId="519433C4" w14:textId="36F4B1E0" w:rsidR="00930BF4" w:rsidRPr="000A6983" w:rsidRDefault="00930BF4"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lastRenderedPageBreak/>
                    <w:t>（五）将扬尘污染防治内容纳入工程监理合同，并监督监理单位按照合同履行扬尘污染防治监理义务。</w:t>
                  </w:r>
                </w:p>
              </w:tc>
              <w:tc>
                <w:tcPr>
                  <w:tcW w:w="2409" w:type="dxa"/>
                  <w:shd w:val="clear" w:color="auto" w:fill="auto"/>
                  <w:vAlign w:val="center"/>
                </w:tcPr>
                <w:p w14:paraId="6B7B47FB" w14:textId="77777777" w:rsidR="00930BF4" w:rsidRPr="000A6983" w:rsidRDefault="00930BF4" w:rsidP="00FF07AD">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lastRenderedPageBreak/>
                    <w:t>本项目</w:t>
                  </w:r>
                  <w:r w:rsidR="008F3756" w:rsidRPr="000A6983">
                    <w:rPr>
                      <w:rFonts w:ascii="Times New Roman"/>
                      <w:color w:val="000000" w:themeColor="text1"/>
                      <w:sz w:val="21"/>
                      <w:szCs w:val="21"/>
                      <w:u w:val="single"/>
                    </w:rPr>
                    <w:t>建筑均已建设完成，不在涉及施工期扬尘污染防治。</w:t>
                  </w:r>
                </w:p>
                <w:p w14:paraId="61CBAB63" w14:textId="77777777" w:rsidR="008F3756" w:rsidRDefault="008F3756" w:rsidP="00FF07AD">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本评价中对项目中各粉尘产生环节均提出来了污染防治措施要求</w:t>
                  </w:r>
                  <w:r w:rsidR="00FF07AD">
                    <w:rPr>
                      <w:rFonts w:ascii="Times New Roman"/>
                      <w:color w:val="000000" w:themeColor="text1"/>
                      <w:sz w:val="21"/>
                      <w:szCs w:val="21"/>
                      <w:u w:val="single"/>
                    </w:rPr>
                    <w:t>，内容如下：</w:t>
                  </w:r>
                </w:p>
                <w:p w14:paraId="1A64CABD" w14:textId="77777777" w:rsidR="00FF07AD" w:rsidRPr="00FF07AD" w:rsidRDefault="00FF07AD" w:rsidP="00FF07AD">
                  <w:pPr>
                    <w:pStyle w:val="aff"/>
                    <w:snapToGrid/>
                    <w:spacing w:line="240" w:lineRule="auto"/>
                    <w:ind w:left="0" w:right="0" w:firstLine="0"/>
                    <w:rPr>
                      <w:rFonts w:ascii="Times New Roman" w:hint="default"/>
                      <w:color w:val="000000" w:themeColor="text1"/>
                      <w:sz w:val="21"/>
                      <w:szCs w:val="21"/>
                      <w:u w:val="single"/>
                    </w:rPr>
                  </w:pPr>
                  <w:r w:rsidRPr="00FF07AD">
                    <w:rPr>
                      <w:rFonts w:ascii="Times New Roman"/>
                      <w:color w:val="000000" w:themeColor="text1"/>
                      <w:sz w:val="21"/>
                      <w:szCs w:val="21"/>
                      <w:u w:val="single"/>
                    </w:rPr>
                    <w:t>G1</w:t>
                  </w:r>
                  <w:r w:rsidRPr="00FF07AD">
                    <w:rPr>
                      <w:rFonts w:ascii="Times New Roman"/>
                      <w:color w:val="000000" w:themeColor="text1"/>
                      <w:sz w:val="21"/>
                      <w:szCs w:val="21"/>
                      <w:u w:val="single"/>
                    </w:rPr>
                    <w:t>烘干尾气经旋风</w:t>
                  </w:r>
                  <w:r w:rsidRPr="00FF07AD">
                    <w:rPr>
                      <w:rFonts w:ascii="Times New Roman"/>
                      <w:color w:val="000000" w:themeColor="text1"/>
                      <w:sz w:val="21"/>
                      <w:szCs w:val="21"/>
                      <w:u w:val="single"/>
                    </w:rPr>
                    <w:t>+</w:t>
                  </w:r>
                  <w:r w:rsidRPr="00FF07AD">
                    <w:rPr>
                      <w:rFonts w:ascii="Times New Roman"/>
                      <w:color w:val="000000" w:themeColor="text1"/>
                      <w:sz w:val="21"/>
                      <w:szCs w:val="21"/>
                      <w:u w:val="single"/>
                    </w:rPr>
                    <w:t>布袋除尘装置处理后经</w:t>
                  </w:r>
                  <w:r w:rsidRPr="00FF07AD">
                    <w:rPr>
                      <w:rFonts w:ascii="Times New Roman"/>
                      <w:color w:val="000000" w:themeColor="text1"/>
                      <w:sz w:val="21"/>
                      <w:szCs w:val="21"/>
                      <w:u w:val="single"/>
                    </w:rPr>
                    <w:t>15m</w:t>
                  </w:r>
                  <w:r w:rsidRPr="00FF07AD">
                    <w:rPr>
                      <w:rFonts w:ascii="Times New Roman"/>
                      <w:color w:val="000000" w:themeColor="text1"/>
                      <w:sz w:val="21"/>
                      <w:szCs w:val="21"/>
                      <w:u w:val="single"/>
                    </w:rPr>
                    <w:t>高排气筒排放；</w:t>
                  </w:r>
                </w:p>
                <w:p w14:paraId="27C26BE2" w14:textId="77777777" w:rsidR="00FF07AD" w:rsidRPr="00FF07AD" w:rsidRDefault="00FF07AD" w:rsidP="00FF07AD">
                  <w:pPr>
                    <w:pStyle w:val="aff"/>
                    <w:snapToGrid/>
                    <w:spacing w:line="240" w:lineRule="auto"/>
                    <w:ind w:left="0" w:right="0" w:firstLine="0"/>
                    <w:rPr>
                      <w:rFonts w:ascii="Times New Roman" w:hint="default"/>
                      <w:color w:val="000000" w:themeColor="text1"/>
                      <w:sz w:val="21"/>
                      <w:szCs w:val="21"/>
                      <w:u w:val="single"/>
                    </w:rPr>
                  </w:pPr>
                  <w:r w:rsidRPr="00FF07AD">
                    <w:rPr>
                      <w:rFonts w:ascii="Times New Roman"/>
                      <w:color w:val="000000" w:themeColor="text1"/>
                      <w:sz w:val="21"/>
                      <w:szCs w:val="21"/>
                      <w:u w:val="single"/>
                    </w:rPr>
                    <w:t>G2</w:t>
                  </w:r>
                  <w:r w:rsidRPr="00FF07AD">
                    <w:rPr>
                      <w:rFonts w:ascii="Times New Roman"/>
                      <w:color w:val="000000" w:themeColor="text1"/>
                      <w:sz w:val="21"/>
                      <w:szCs w:val="21"/>
                      <w:u w:val="single"/>
                    </w:rPr>
                    <w:t>输送粉尘通过布袋除尘装置收集处理后车间内无组织排放；</w:t>
                  </w:r>
                </w:p>
                <w:p w14:paraId="68B191EB" w14:textId="77777777" w:rsidR="00FF07AD" w:rsidRPr="00FF07AD" w:rsidRDefault="00FF07AD" w:rsidP="00FF07AD">
                  <w:pPr>
                    <w:pStyle w:val="aff"/>
                    <w:snapToGrid/>
                    <w:spacing w:line="240" w:lineRule="auto"/>
                    <w:ind w:left="0" w:right="0" w:firstLine="0"/>
                    <w:rPr>
                      <w:rFonts w:ascii="Times New Roman" w:hint="default"/>
                      <w:color w:val="000000" w:themeColor="text1"/>
                      <w:sz w:val="21"/>
                      <w:szCs w:val="21"/>
                      <w:u w:val="single"/>
                    </w:rPr>
                  </w:pPr>
                  <w:r w:rsidRPr="00FF07AD">
                    <w:rPr>
                      <w:rFonts w:ascii="Times New Roman"/>
                      <w:color w:val="000000" w:themeColor="text1"/>
                      <w:sz w:val="21"/>
                      <w:szCs w:val="21"/>
                      <w:u w:val="single"/>
                    </w:rPr>
                    <w:t>G3</w:t>
                  </w:r>
                  <w:r w:rsidRPr="00FF07AD">
                    <w:rPr>
                      <w:rFonts w:ascii="Times New Roman"/>
                      <w:color w:val="000000" w:themeColor="text1"/>
                      <w:sz w:val="21"/>
                      <w:szCs w:val="21"/>
                      <w:u w:val="single"/>
                    </w:rPr>
                    <w:t>混料粉尘通过布袋除尘装置收集处理后车间</w:t>
                  </w:r>
                  <w:r w:rsidRPr="00FF07AD">
                    <w:rPr>
                      <w:rFonts w:ascii="Times New Roman"/>
                      <w:color w:val="000000" w:themeColor="text1"/>
                      <w:sz w:val="21"/>
                      <w:szCs w:val="21"/>
                      <w:u w:val="single"/>
                    </w:rPr>
                    <w:lastRenderedPageBreak/>
                    <w:t>内无组织排放；</w:t>
                  </w:r>
                </w:p>
                <w:p w14:paraId="3D92C211" w14:textId="7F37D5E2" w:rsidR="00FF07AD" w:rsidRPr="000A6983" w:rsidRDefault="00FF07AD" w:rsidP="00FF07AD">
                  <w:pPr>
                    <w:pStyle w:val="aff"/>
                    <w:snapToGrid/>
                    <w:spacing w:line="240" w:lineRule="auto"/>
                    <w:ind w:left="0" w:right="0" w:firstLine="0"/>
                    <w:rPr>
                      <w:rFonts w:ascii="Times New Roman" w:hint="default"/>
                      <w:color w:val="000000" w:themeColor="text1"/>
                      <w:sz w:val="21"/>
                      <w:szCs w:val="21"/>
                      <w:u w:val="single"/>
                    </w:rPr>
                  </w:pPr>
                  <w:r w:rsidRPr="00FF07AD">
                    <w:rPr>
                      <w:rFonts w:ascii="Times New Roman"/>
                      <w:color w:val="000000" w:themeColor="text1"/>
                      <w:sz w:val="21"/>
                      <w:szCs w:val="21"/>
                      <w:u w:val="single"/>
                    </w:rPr>
                    <w:t>G4</w:t>
                  </w:r>
                  <w:r w:rsidRPr="00FF07AD">
                    <w:rPr>
                      <w:rFonts w:ascii="Times New Roman"/>
                      <w:color w:val="000000" w:themeColor="text1"/>
                      <w:sz w:val="21"/>
                      <w:szCs w:val="21"/>
                      <w:u w:val="single"/>
                    </w:rPr>
                    <w:t>水泥筒仓粉尘经仓顶自带的脉冲布袋除尘装置处理后无组织排放。</w:t>
                  </w:r>
                </w:p>
              </w:tc>
              <w:tc>
                <w:tcPr>
                  <w:tcW w:w="790" w:type="dxa"/>
                  <w:shd w:val="clear" w:color="auto" w:fill="auto"/>
                  <w:vAlign w:val="center"/>
                </w:tcPr>
                <w:p w14:paraId="422BD42D" w14:textId="2AB7A89F" w:rsidR="00930BF4" w:rsidRPr="000A6983" w:rsidRDefault="008F3756" w:rsidP="008F3756">
                  <w:pPr>
                    <w:pStyle w:val="aff"/>
                    <w:snapToGrid/>
                    <w:spacing w:line="240" w:lineRule="auto"/>
                    <w:ind w:left="0" w:right="0" w:firstLine="0"/>
                    <w:jc w:val="center"/>
                    <w:rPr>
                      <w:rFonts w:ascii="Times New Roman" w:hint="default"/>
                      <w:color w:val="000000" w:themeColor="text1"/>
                      <w:sz w:val="21"/>
                      <w:szCs w:val="21"/>
                      <w:u w:val="single"/>
                    </w:rPr>
                  </w:pPr>
                  <w:r w:rsidRPr="000A6983">
                    <w:rPr>
                      <w:rFonts w:ascii="Times New Roman"/>
                      <w:color w:val="000000" w:themeColor="text1"/>
                      <w:sz w:val="21"/>
                      <w:szCs w:val="21"/>
                      <w:u w:val="single"/>
                    </w:rPr>
                    <w:lastRenderedPageBreak/>
                    <w:t>符合</w:t>
                  </w:r>
                </w:p>
              </w:tc>
            </w:tr>
            <w:tr w:rsidR="00DB6F5D" w:rsidRPr="000A6983" w14:paraId="10653DD1" w14:textId="77777777" w:rsidTr="00930BF4">
              <w:trPr>
                <w:trHeight w:val="397"/>
                <w:jc w:val="center"/>
              </w:trPr>
              <w:tc>
                <w:tcPr>
                  <w:tcW w:w="877" w:type="dxa"/>
                  <w:shd w:val="clear" w:color="auto" w:fill="auto"/>
                  <w:vAlign w:val="center"/>
                </w:tcPr>
                <w:p w14:paraId="287A16ED" w14:textId="7C3224B8" w:rsidR="00930BF4" w:rsidRPr="000A6983" w:rsidRDefault="008F3756" w:rsidP="008F3756">
                  <w:pPr>
                    <w:pStyle w:val="aff"/>
                    <w:snapToGrid/>
                    <w:spacing w:line="240" w:lineRule="auto"/>
                    <w:ind w:left="0" w:right="0" w:firstLine="0"/>
                    <w:jc w:val="center"/>
                    <w:rPr>
                      <w:rFonts w:ascii="Times New Roman" w:hint="default"/>
                      <w:color w:val="000000" w:themeColor="text1"/>
                      <w:sz w:val="21"/>
                      <w:szCs w:val="21"/>
                      <w:u w:val="single"/>
                    </w:rPr>
                  </w:pPr>
                  <w:r w:rsidRPr="000A6983">
                    <w:rPr>
                      <w:rFonts w:ascii="Times New Roman"/>
                      <w:color w:val="000000" w:themeColor="text1"/>
                      <w:sz w:val="21"/>
                      <w:szCs w:val="21"/>
                      <w:u w:val="single"/>
                    </w:rPr>
                    <w:t>2</w:t>
                  </w:r>
                </w:p>
              </w:tc>
              <w:tc>
                <w:tcPr>
                  <w:tcW w:w="4146" w:type="dxa"/>
                  <w:shd w:val="clear" w:color="auto" w:fill="auto"/>
                  <w:vAlign w:val="center"/>
                </w:tcPr>
                <w:p w14:paraId="6ECE3AE4" w14:textId="367A660E" w:rsidR="00930BF4"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第十三条</w:t>
                  </w:r>
                  <w:r w:rsidRPr="000A6983">
                    <w:rPr>
                      <w:rFonts w:ascii="Times New Roman"/>
                      <w:color w:val="000000" w:themeColor="text1"/>
                      <w:sz w:val="21"/>
                      <w:szCs w:val="21"/>
                      <w:u w:val="single"/>
                    </w:rPr>
                    <w:t xml:space="preserve"> </w:t>
                  </w:r>
                  <w:r w:rsidRPr="000A6983">
                    <w:rPr>
                      <w:rFonts w:ascii="Times New Roman"/>
                      <w:color w:val="000000" w:themeColor="text1"/>
                      <w:sz w:val="21"/>
                      <w:szCs w:val="21"/>
                      <w:u w:val="single"/>
                    </w:rPr>
                    <w:t>企业事业单位和其他生产经营者应当采取有效措施防止、减少生产经营等活动造成的扬尘污染，对污染所造成的损害依法承担责任。</w:t>
                  </w:r>
                </w:p>
              </w:tc>
              <w:tc>
                <w:tcPr>
                  <w:tcW w:w="2409" w:type="dxa"/>
                  <w:shd w:val="clear" w:color="auto" w:fill="auto"/>
                  <w:vAlign w:val="center"/>
                </w:tcPr>
                <w:p w14:paraId="78B630E4" w14:textId="7DD71928" w:rsidR="00930BF4"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本评价中对项目中各粉尘产生环节均提出来了污染防治措施要求。</w:t>
                  </w:r>
                </w:p>
              </w:tc>
              <w:tc>
                <w:tcPr>
                  <w:tcW w:w="790" w:type="dxa"/>
                  <w:shd w:val="clear" w:color="auto" w:fill="auto"/>
                  <w:vAlign w:val="center"/>
                </w:tcPr>
                <w:p w14:paraId="007E829C" w14:textId="601540FF" w:rsidR="00930BF4" w:rsidRPr="000A6983" w:rsidRDefault="008F3756" w:rsidP="008F3756">
                  <w:pPr>
                    <w:pStyle w:val="aff"/>
                    <w:snapToGrid/>
                    <w:spacing w:line="240" w:lineRule="auto"/>
                    <w:ind w:left="0" w:right="0" w:firstLine="0"/>
                    <w:jc w:val="center"/>
                    <w:rPr>
                      <w:rFonts w:ascii="Times New Roman" w:hint="default"/>
                      <w:color w:val="000000" w:themeColor="text1"/>
                      <w:sz w:val="21"/>
                      <w:szCs w:val="21"/>
                      <w:u w:val="single"/>
                    </w:rPr>
                  </w:pPr>
                  <w:r w:rsidRPr="000A6983">
                    <w:rPr>
                      <w:rFonts w:ascii="Times New Roman"/>
                      <w:color w:val="000000" w:themeColor="text1"/>
                      <w:sz w:val="21"/>
                      <w:szCs w:val="21"/>
                      <w:u w:val="single"/>
                    </w:rPr>
                    <w:t>符合</w:t>
                  </w:r>
                </w:p>
              </w:tc>
            </w:tr>
          </w:tbl>
          <w:p w14:paraId="4E99E826" w14:textId="4D80BCED" w:rsidR="008F3756" w:rsidRPr="000A6983" w:rsidRDefault="008F3756" w:rsidP="008F3756">
            <w:pPr>
              <w:spacing w:line="360" w:lineRule="auto"/>
              <w:rPr>
                <w:rFonts w:ascii="Times New Roman" w:eastAsia="宋体" w:hAnsi="Times New Roman" w:cs="Times New Roman"/>
                <w:b/>
                <w:bCs/>
                <w:color w:val="000000" w:themeColor="text1"/>
                <w:kern w:val="0"/>
                <w:sz w:val="24"/>
                <w:szCs w:val="24"/>
                <w:u w:val="single"/>
              </w:rPr>
            </w:pPr>
            <w:r w:rsidRPr="000A6983">
              <w:rPr>
                <w:rFonts w:ascii="Times New Roman" w:eastAsia="宋体" w:hAnsi="Times New Roman" w:cs="Times New Roman"/>
                <w:b/>
                <w:bCs/>
                <w:color w:val="000000" w:themeColor="text1"/>
                <w:kern w:val="0"/>
                <w:sz w:val="24"/>
                <w:szCs w:val="24"/>
                <w:u w:val="single"/>
              </w:rPr>
              <w:t xml:space="preserve">5 </w:t>
            </w:r>
            <w:r w:rsidRPr="000A6983">
              <w:rPr>
                <w:rFonts w:ascii="Times New Roman" w:eastAsia="宋体" w:hAnsi="Times New Roman" w:cs="Times New Roman"/>
                <w:b/>
                <w:bCs/>
                <w:color w:val="000000" w:themeColor="text1"/>
                <w:kern w:val="0"/>
                <w:sz w:val="24"/>
                <w:szCs w:val="24"/>
                <w:u w:val="single"/>
              </w:rPr>
              <w:t>建设项目</w:t>
            </w:r>
            <w:r w:rsidRPr="000A6983">
              <w:rPr>
                <w:rFonts w:ascii="Times New Roman" w:eastAsia="宋体" w:hAnsi="Times New Roman" w:cs="Times New Roman" w:hint="eastAsia"/>
                <w:b/>
                <w:bCs/>
                <w:color w:val="000000" w:themeColor="text1"/>
                <w:kern w:val="0"/>
                <w:sz w:val="24"/>
                <w:szCs w:val="24"/>
                <w:u w:val="single"/>
              </w:rPr>
              <w:t>与《益阳市混凝土搅拌站生态环境专项整治方案》</w:t>
            </w:r>
            <w:r w:rsidRPr="000A6983">
              <w:rPr>
                <w:rFonts w:ascii="Times New Roman" w:eastAsia="宋体" w:hAnsi="Times New Roman" w:cs="Times New Roman"/>
                <w:b/>
                <w:bCs/>
                <w:color w:val="000000" w:themeColor="text1"/>
                <w:kern w:val="0"/>
                <w:sz w:val="24"/>
                <w:szCs w:val="24"/>
                <w:u w:val="single"/>
              </w:rPr>
              <w:t>符合性分析</w:t>
            </w:r>
          </w:p>
          <w:p w14:paraId="01564C0D" w14:textId="793210EF" w:rsidR="008F3756" w:rsidRPr="000A6983" w:rsidRDefault="008F3756" w:rsidP="008F3756">
            <w:pPr>
              <w:spacing w:line="360" w:lineRule="auto"/>
              <w:jc w:val="center"/>
              <w:rPr>
                <w:rFonts w:ascii="Times New Roman" w:eastAsia="宋体" w:hAnsi="Times New Roman" w:cs="Times New Roman"/>
                <w:b/>
                <w:bCs/>
                <w:color w:val="000000" w:themeColor="text1"/>
                <w:kern w:val="0"/>
                <w:sz w:val="24"/>
                <w:szCs w:val="24"/>
                <w:u w:val="single"/>
              </w:rPr>
            </w:pPr>
            <w:r w:rsidRPr="000A6983">
              <w:rPr>
                <w:rFonts w:ascii="Times New Roman" w:eastAsia="宋体" w:hAnsi="Times New Roman" w:cs="Times New Roman"/>
                <w:b/>
                <w:bCs/>
                <w:color w:val="000000" w:themeColor="text1"/>
                <w:kern w:val="0"/>
                <w:sz w:val="24"/>
                <w:szCs w:val="24"/>
                <w:u w:val="single"/>
              </w:rPr>
              <w:t>表</w:t>
            </w:r>
            <w:r w:rsidRPr="000A6983">
              <w:rPr>
                <w:rFonts w:ascii="Times New Roman" w:eastAsia="宋体" w:hAnsi="Times New Roman" w:cs="Times New Roman"/>
                <w:b/>
                <w:bCs/>
                <w:color w:val="000000" w:themeColor="text1"/>
                <w:kern w:val="0"/>
                <w:sz w:val="24"/>
                <w:szCs w:val="24"/>
                <w:u w:val="single"/>
              </w:rPr>
              <w:t xml:space="preserve">1-3  </w:t>
            </w:r>
            <w:r w:rsidRPr="000A6983">
              <w:rPr>
                <w:rFonts w:ascii="Times New Roman" w:eastAsia="宋体" w:hAnsi="Times New Roman" w:cs="Times New Roman"/>
                <w:b/>
                <w:bCs/>
                <w:color w:val="000000" w:themeColor="text1"/>
                <w:kern w:val="0"/>
                <w:sz w:val="24"/>
                <w:szCs w:val="24"/>
                <w:u w:val="single"/>
              </w:rPr>
              <w:t>本项目与</w:t>
            </w:r>
            <w:r w:rsidRPr="000A6983">
              <w:rPr>
                <w:rFonts w:ascii="Times New Roman" w:eastAsia="宋体" w:hAnsi="Times New Roman" w:cs="Times New Roman" w:hint="eastAsia"/>
                <w:b/>
                <w:bCs/>
                <w:color w:val="000000" w:themeColor="text1"/>
                <w:kern w:val="0"/>
                <w:sz w:val="24"/>
                <w:szCs w:val="24"/>
                <w:u w:val="single"/>
              </w:rPr>
              <w:t>《益阳市混凝土搅拌站生态环境专项整治方案》</w:t>
            </w:r>
            <w:r w:rsidRPr="000A6983">
              <w:rPr>
                <w:rFonts w:ascii="Times New Roman" w:eastAsia="宋体" w:hAnsi="Times New Roman" w:cs="Times New Roman"/>
                <w:b/>
                <w:bCs/>
                <w:color w:val="000000" w:themeColor="text1"/>
                <w:kern w:val="0"/>
                <w:sz w:val="24"/>
                <w:szCs w:val="24"/>
                <w:u w:val="single"/>
              </w:rPr>
              <w:t>符合性分析一览表</w:t>
            </w:r>
          </w:p>
          <w:tbl>
            <w:tblPr>
              <w:tblW w:w="8222" w:type="dxa"/>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877"/>
              <w:gridCol w:w="4146"/>
              <w:gridCol w:w="2409"/>
              <w:gridCol w:w="790"/>
            </w:tblGrid>
            <w:tr w:rsidR="00DB6F5D" w:rsidRPr="000A6983" w14:paraId="364CBFF2" w14:textId="77777777" w:rsidTr="00DB6F5D">
              <w:trPr>
                <w:trHeight w:val="397"/>
                <w:jc w:val="center"/>
              </w:trPr>
              <w:tc>
                <w:tcPr>
                  <w:tcW w:w="877" w:type="dxa"/>
                  <w:shd w:val="clear" w:color="auto" w:fill="auto"/>
                  <w:vAlign w:val="center"/>
                </w:tcPr>
                <w:p w14:paraId="49DDC471" w14:textId="77777777" w:rsidR="008F3756" w:rsidRPr="000A6983" w:rsidRDefault="008F3756" w:rsidP="008F3756">
                  <w:pPr>
                    <w:pStyle w:val="aff"/>
                    <w:snapToGrid/>
                    <w:spacing w:line="240" w:lineRule="auto"/>
                    <w:ind w:leftChars="-50" w:left="-105" w:rightChars="-50" w:right="-105" w:firstLine="87"/>
                    <w:jc w:val="center"/>
                    <w:rPr>
                      <w:rFonts w:ascii="Times New Roman" w:hint="default"/>
                      <w:b/>
                      <w:bCs/>
                      <w:color w:val="000000" w:themeColor="text1"/>
                      <w:sz w:val="21"/>
                      <w:szCs w:val="21"/>
                      <w:u w:val="single"/>
                    </w:rPr>
                  </w:pPr>
                  <w:r w:rsidRPr="000A6983">
                    <w:rPr>
                      <w:rFonts w:ascii="Times New Roman"/>
                      <w:b/>
                      <w:bCs/>
                      <w:color w:val="000000" w:themeColor="text1"/>
                      <w:sz w:val="21"/>
                      <w:szCs w:val="21"/>
                      <w:u w:val="single"/>
                    </w:rPr>
                    <w:t>序号</w:t>
                  </w:r>
                </w:p>
              </w:tc>
              <w:tc>
                <w:tcPr>
                  <w:tcW w:w="4146" w:type="dxa"/>
                  <w:shd w:val="clear" w:color="auto" w:fill="auto"/>
                  <w:vAlign w:val="center"/>
                </w:tcPr>
                <w:p w14:paraId="5BC60A27" w14:textId="77777777" w:rsidR="008F3756" w:rsidRPr="000A6983" w:rsidRDefault="008F3756" w:rsidP="008F3756">
                  <w:pPr>
                    <w:pStyle w:val="aff"/>
                    <w:snapToGrid/>
                    <w:spacing w:line="240" w:lineRule="auto"/>
                    <w:ind w:leftChars="-50" w:left="-105" w:rightChars="-50" w:right="-105" w:firstLine="87"/>
                    <w:jc w:val="center"/>
                    <w:rPr>
                      <w:rFonts w:ascii="Times New Roman" w:hint="default"/>
                      <w:b/>
                      <w:bCs/>
                      <w:color w:val="000000" w:themeColor="text1"/>
                      <w:sz w:val="21"/>
                      <w:szCs w:val="21"/>
                      <w:u w:val="single"/>
                    </w:rPr>
                  </w:pPr>
                  <w:r w:rsidRPr="000A6983">
                    <w:rPr>
                      <w:rFonts w:ascii="Times New Roman"/>
                      <w:b/>
                      <w:bCs/>
                      <w:color w:val="000000" w:themeColor="text1"/>
                      <w:sz w:val="21"/>
                      <w:szCs w:val="21"/>
                      <w:u w:val="single"/>
                    </w:rPr>
                    <w:t>与本项目相关的文件内容</w:t>
                  </w:r>
                </w:p>
              </w:tc>
              <w:tc>
                <w:tcPr>
                  <w:tcW w:w="2409" w:type="dxa"/>
                  <w:shd w:val="clear" w:color="auto" w:fill="auto"/>
                  <w:vAlign w:val="center"/>
                </w:tcPr>
                <w:p w14:paraId="5780519C" w14:textId="77777777" w:rsidR="008F3756" w:rsidRPr="000A6983" w:rsidRDefault="008F3756" w:rsidP="008F3756">
                  <w:pPr>
                    <w:pStyle w:val="aff"/>
                    <w:snapToGrid/>
                    <w:spacing w:line="240" w:lineRule="auto"/>
                    <w:ind w:leftChars="-50" w:left="-105" w:rightChars="-50" w:right="-105" w:firstLine="87"/>
                    <w:jc w:val="center"/>
                    <w:rPr>
                      <w:rFonts w:ascii="Times New Roman" w:hint="default"/>
                      <w:b/>
                      <w:bCs/>
                      <w:color w:val="000000" w:themeColor="text1"/>
                      <w:sz w:val="21"/>
                      <w:szCs w:val="21"/>
                      <w:u w:val="single"/>
                    </w:rPr>
                  </w:pPr>
                  <w:r w:rsidRPr="000A6983">
                    <w:rPr>
                      <w:rFonts w:ascii="Times New Roman" w:hint="default"/>
                      <w:b/>
                      <w:bCs/>
                      <w:color w:val="000000" w:themeColor="text1"/>
                      <w:sz w:val="21"/>
                      <w:szCs w:val="21"/>
                      <w:u w:val="single"/>
                    </w:rPr>
                    <w:t>本项目情况</w:t>
                  </w:r>
                </w:p>
              </w:tc>
              <w:tc>
                <w:tcPr>
                  <w:tcW w:w="790" w:type="dxa"/>
                  <w:shd w:val="clear" w:color="auto" w:fill="auto"/>
                  <w:vAlign w:val="center"/>
                </w:tcPr>
                <w:p w14:paraId="70C7A689" w14:textId="77777777" w:rsidR="008F3756" w:rsidRPr="000A6983" w:rsidRDefault="008F3756" w:rsidP="008F3756">
                  <w:pPr>
                    <w:pStyle w:val="aff"/>
                    <w:snapToGrid/>
                    <w:spacing w:line="240" w:lineRule="auto"/>
                    <w:ind w:leftChars="-50" w:left="-105" w:rightChars="-50" w:right="-105" w:firstLine="87"/>
                    <w:jc w:val="center"/>
                    <w:rPr>
                      <w:rFonts w:ascii="Times New Roman" w:hint="default"/>
                      <w:b/>
                      <w:bCs/>
                      <w:color w:val="000000" w:themeColor="text1"/>
                      <w:sz w:val="21"/>
                      <w:szCs w:val="21"/>
                      <w:u w:val="single"/>
                    </w:rPr>
                  </w:pPr>
                  <w:r w:rsidRPr="000A6983">
                    <w:rPr>
                      <w:rFonts w:ascii="Times New Roman" w:hint="default"/>
                      <w:b/>
                      <w:bCs/>
                      <w:color w:val="000000" w:themeColor="text1"/>
                      <w:sz w:val="21"/>
                      <w:szCs w:val="21"/>
                      <w:u w:val="single"/>
                    </w:rPr>
                    <w:t>符合性</w:t>
                  </w:r>
                </w:p>
              </w:tc>
            </w:tr>
            <w:tr w:rsidR="00DB6F5D" w:rsidRPr="000A6983" w14:paraId="40447145" w14:textId="77777777" w:rsidTr="00DB6F5D">
              <w:trPr>
                <w:trHeight w:val="397"/>
                <w:jc w:val="center"/>
              </w:trPr>
              <w:tc>
                <w:tcPr>
                  <w:tcW w:w="877" w:type="dxa"/>
                  <w:shd w:val="clear" w:color="auto" w:fill="auto"/>
                  <w:vAlign w:val="center"/>
                </w:tcPr>
                <w:p w14:paraId="396C693A" w14:textId="77777777" w:rsidR="008F3756" w:rsidRPr="000A6983" w:rsidRDefault="008F3756" w:rsidP="008F3756">
                  <w:pPr>
                    <w:pStyle w:val="aff"/>
                    <w:snapToGrid/>
                    <w:spacing w:line="240" w:lineRule="auto"/>
                    <w:ind w:left="0" w:right="0" w:firstLine="0"/>
                    <w:jc w:val="center"/>
                    <w:rPr>
                      <w:rFonts w:ascii="Times New Roman" w:hint="default"/>
                      <w:color w:val="000000" w:themeColor="text1"/>
                      <w:sz w:val="21"/>
                      <w:szCs w:val="21"/>
                      <w:u w:val="single"/>
                    </w:rPr>
                  </w:pPr>
                  <w:r w:rsidRPr="000A6983">
                    <w:rPr>
                      <w:rFonts w:ascii="Times New Roman"/>
                      <w:color w:val="000000" w:themeColor="text1"/>
                      <w:sz w:val="21"/>
                      <w:szCs w:val="21"/>
                      <w:u w:val="single"/>
                    </w:rPr>
                    <w:t>1</w:t>
                  </w:r>
                </w:p>
              </w:tc>
              <w:tc>
                <w:tcPr>
                  <w:tcW w:w="4146" w:type="dxa"/>
                  <w:shd w:val="clear" w:color="auto" w:fill="auto"/>
                  <w:vAlign w:val="center"/>
                </w:tcPr>
                <w:p w14:paraId="376F3E08" w14:textId="378A86A6" w:rsidR="008F3756" w:rsidRPr="000A6983" w:rsidRDefault="008F3756" w:rsidP="008F3756">
                  <w:pPr>
                    <w:pStyle w:val="aff"/>
                    <w:snapToGrid/>
                    <w:spacing w:line="240" w:lineRule="auto"/>
                    <w:ind w:left="0" w:right="0" w:firstLine="0"/>
                    <w:rPr>
                      <w:rFonts w:ascii="Times New Roman" w:hint="default"/>
                      <w:b/>
                      <w:color w:val="000000" w:themeColor="text1"/>
                      <w:sz w:val="21"/>
                      <w:szCs w:val="21"/>
                      <w:u w:val="single"/>
                    </w:rPr>
                  </w:pPr>
                  <w:r w:rsidRPr="000A6983">
                    <w:rPr>
                      <w:rFonts w:ascii="Times New Roman"/>
                      <w:b/>
                      <w:color w:val="000000" w:themeColor="text1"/>
                      <w:sz w:val="21"/>
                      <w:szCs w:val="21"/>
                      <w:u w:val="single"/>
                    </w:rPr>
                    <w:t>废水及粉尘整治要求和标准</w:t>
                  </w:r>
                </w:p>
                <w:p w14:paraId="41AB9272"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w:t>
                  </w:r>
                  <w:r w:rsidRPr="000A6983">
                    <w:rPr>
                      <w:rFonts w:ascii="Times New Roman"/>
                      <w:color w:val="000000" w:themeColor="text1"/>
                      <w:sz w:val="21"/>
                      <w:szCs w:val="21"/>
                      <w:u w:val="single"/>
                    </w:rPr>
                    <w:t>一</w:t>
                  </w:r>
                  <w:r w:rsidRPr="000A6983">
                    <w:rPr>
                      <w:rFonts w:ascii="Times New Roman"/>
                      <w:color w:val="000000" w:themeColor="text1"/>
                      <w:sz w:val="21"/>
                      <w:szCs w:val="21"/>
                      <w:u w:val="single"/>
                    </w:rPr>
                    <w:t>)</w:t>
                  </w:r>
                  <w:r w:rsidRPr="000A6983">
                    <w:rPr>
                      <w:rFonts w:ascii="Times New Roman"/>
                      <w:color w:val="000000" w:themeColor="text1"/>
                      <w:sz w:val="21"/>
                      <w:szCs w:val="21"/>
                      <w:u w:val="single"/>
                    </w:rPr>
                    <w:t>混凝土搅拌站围墙、排水和场地要求</w:t>
                  </w:r>
                </w:p>
                <w:p w14:paraId="6E1DFB93"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1</w:t>
                  </w:r>
                  <w:r w:rsidRPr="000A6983">
                    <w:rPr>
                      <w:rFonts w:ascii="Times New Roman"/>
                      <w:color w:val="000000" w:themeColor="text1"/>
                      <w:sz w:val="21"/>
                      <w:szCs w:val="21"/>
                      <w:u w:val="single"/>
                    </w:rPr>
                    <w:t>、混凝土搅拌站应采用全封闭式管理，外围护应使用砖砌围墙或彩钢板围墙，高度应大于等于</w:t>
                  </w:r>
                  <w:r w:rsidRPr="000A6983">
                    <w:rPr>
                      <w:rFonts w:ascii="Times New Roman"/>
                      <w:color w:val="000000" w:themeColor="text1"/>
                      <w:sz w:val="21"/>
                      <w:szCs w:val="21"/>
                      <w:u w:val="single"/>
                    </w:rPr>
                    <w:t>2</w:t>
                  </w:r>
                  <w:r w:rsidRPr="000A6983">
                    <w:rPr>
                      <w:rFonts w:ascii="Times New Roman"/>
                      <w:color w:val="000000" w:themeColor="text1"/>
                      <w:sz w:val="21"/>
                      <w:szCs w:val="21"/>
                      <w:u w:val="single"/>
                    </w:rPr>
                    <w:t>米，并确保牢固和整洁，出入门符合规范要求。</w:t>
                  </w:r>
                </w:p>
                <w:p w14:paraId="0F492048"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2</w:t>
                  </w:r>
                  <w:r w:rsidRPr="000A6983">
                    <w:rPr>
                      <w:rFonts w:ascii="Times New Roman"/>
                      <w:color w:val="000000" w:themeColor="text1"/>
                      <w:sz w:val="21"/>
                      <w:szCs w:val="21"/>
                      <w:u w:val="single"/>
                    </w:rPr>
                    <w:t>、应在出入门口内侧水平距离</w:t>
                  </w:r>
                  <w:r w:rsidRPr="000A6983">
                    <w:rPr>
                      <w:rFonts w:ascii="Times New Roman"/>
                      <w:color w:val="000000" w:themeColor="text1"/>
                      <w:sz w:val="21"/>
                      <w:szCs w:val="21"/>
                      <w:u w:val="single"/>
                    </w:rPr>
                    <w:t>1</w:t>
                  </w:r>
                  <w:r w:rsidRPr="000A6983">
                    <w:rPr>
                      <w:rFonts w:ascii="Times New Roman"/>
                      <w:color w:val="000000" w:themeColor="text1"/>
                      <w:sz w:val="21"/>
                      <w:szCs w:val="21"/>
                      <w:u w:val="single"/>
                    </w:rPr>
                    <w:t>米范围内以及混凝土搅拌站区域内设置排水沟槽，排水沟槽设嚣应满足区域内总排水量并达到连环贯通；应设置与排水沟槽相连通的污水、废浆水沉淀池，经沉淀处理后的废水应重复使用，废水不得外排。沉淀池应及时清理，清理物应回收利用。</w:t>
                  </w:r>
                </w:p>
                <w:p w14:paraId="03681099"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3</w:t>
                  </w:r>
                  <w:r w:rsidRPr="000A6983">
                    <w:rPr>
                      <w:rFonts w:ascii="Times New Roman"/>
                      <w:color w:val="000000" w:themeColor="text1"/>
                      <w:sz w:val="21"/>
                      <w:szCs w:val="21"/>
                      <w:u w:val="single"/>
                    </w:rPr>
                    <w:t>、混凝土搅拌站内道路路面及生产作业区、物料堆放区的地面应作硬化处理。</w:t>
                  </w:r>
                  <w:r w:rsidRPr="000A6983">
                    <w:rPr>
                      <w:rFonts w:ascii="Times New Roman"/>
                      <w:color w:val="000000" w:themeColor="text1"/>
                      <w:sz w:val="21"/>
                      <w:szCs w:val="21"/>
                      <w:u w:val="single"/>
                    </w:rPr>
                    <w:t>4</w:t>
                  </w:r>
                  <w:r w:rsidRPr="000A6983">
                    <w:rPr>
                      <w:rFonts w:ascii="Times New Roman"/>
                      <w:color w:val="000000" w:themeColor="text1"/>
                      <w:sz w:val="21"/>
                      <w:szCs w:val="21"/>
                      <w:u w:val="single"/>
                    </w:rPr>
                    <w:t>、围墙四周、生活区、办公区内未硬化的裸土空地应绿化。</w:t>
                  </w:r>
                </w:p>
                <w:p w14:paraId="4A517807"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w:t>
                  </w:r>
                  <w:r w:rsidRPr="000A6983">
                    <w:rPr>
                      <w:rFonts w:ascii="Times New Roman"/>
                      <w:color w:val="000000" w:themeColor="text1"/>
                      <w:sz w:val="21"/>
                      <w:szCs w:val="21"/>
                      <w:u w:val="single"/>
                    </w:rPr>
                    <w:t>二</w:t>
                  </w:r>
                  <w:r w:rsidRPr="000A6983">
                    <w:rPr>
                      <w:rFonts w:ascii="Times New Roman"/>
                      <w:color w:val="000000" w:themeColor="text1"/>
                      <w:sz w:val="21"/>
                      <w:szCs w:val="21"/>
                      <w:u w:val="single"/>
                    </w:rPr>
                    <w:t>)</w:t>
                  </w:r>
                  <w:r w:rsidRPr="000A6983">
                    <w:rPr>
                      <w:rFonts w:ascii="Times New Roman"/>
                      <w:color w:val="000000" w:themeColor="text1"/>
                      <w:sz w:val="21"/>
                      <w:szCs w:val="21"/>
                      <w:u w:val="single"/>
                    </w:rPr>
                    <w:t>场地控尘和环境要求</w:t>
                  </w:r>
                </w:p>
                <w:p w14:paraId="32767218"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1</w:t>
                  </w:r>
                  <w:r w:rsidRPr="000A6983">
                    <w:rPr>
                      <w:rFonts w:ascii="Times New Roman"/>
                      <w:color w:val="000000" w:themeColor="text1"/>
                      <w:sz w:val="21"/>
                      <w:szCs w:val="21"/>
                      <w:u w:val="single"/>
                    </w:rPr>
                    <w:t>、配备专职的保洁人员，保持混凝土搅拌站道路及场地清洁。</w:t>
                  </w:r>
                </w:p>
                <w:p w14:paraId="0503DC7D"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2</w:t>
                  </w:r>
                  <w:r w:rsidRPr="000A6983">
                    <w:rPr>
                      <w:rFonts w:ascii="Times New Roman"/>
                      <w:color w:val="000000" w:themeColor="text1"/>
                      <w:sz w:val="21"/>
                      <w:szCs w:val="21"/>
                      <w:u w:val="single"/>
                    </w:rPr>
                    <w:t>、混凝土搅拌站内各类混凝士生产需用的骨料堆场，均应分类加装全封闭式库房，确保骨料堆嚣于库房内。</w:t>
                  </w:r>
                </w:p>
                <w:p w14:paraId="002E4BC1"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w:t>
                  </w:r>
                  <w:r w:rsidRPr="000A6983">
                    <w:rPr>
                      <w:rFonts w:ascii="Times New Roman"/>
                      <w:color w:val="000000" w:themeColor="text1"/>
                      <w:sz w:val="21"/>
                      <w:szCs w:val="21"/>
                      <w:u w:val="single"/>
                    </w:rPr>
                    <w:t>三</w:t>
                  </w:r>
                  <w:r w:rsidRPr="000A6983">
                    <w:rPr>
                      <w:rFonts w:ascii="Times New Roman"/>
                      <w:color w:val="000000" w:themeColor="text1"/>
                      <w:sz w:val="21"/>
                      <w:szCs w:val="21"/>
                      <w:u w:val="single"/>
                    </w:rPr>
                    <w:t>)</w:t>
                  </w:r>
                  <w:r w:rsidRPr="000A6983">
                    <w:rPr>
                      <w:rFonts w:ascii="Times New Roman"/>
                      <w:color w:val="000000" w:themeColor="text1"/>
                      <w:sz w:val="21"/>
                      <w:szCs w:val="21"/>
                      <w:u w:val="single"/>
                    </w:rPr>
                    <w:t>设备控尘和环境要求</w:t>
                  </w:r>
                </w:p>
                <w:p w14:paraId="0B1CE244"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1</w:t>
                  </w:r>
                  <w:r w:rsidRPr="000A6983">
                    <w:rPr>
                      <w:rFonts w:ascii="Times New Roman"/>
                      <w:color w:val="000000" w:themeColor="text1"/>
                      <w:sz w:val="21"/>
                      <w:szCs w:val="21"/>
                      <w:u w:val="single"/>
                    </w:rPr>
                    <w:t>、严禁使用国家明令禁止的淘汰设备。应对混凝土搅拌楼（塔）生产工艺过程中的上料、配料、搅拌等环节实施封闭，并配置除尘设施，达到粉尘排放标准要求。</w:t>
                  </w:r>
                </w:p>
                <w:p w14:paraId="6E20F230"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2</w:t>
                  </w:r>
                  <w:r w:rsidRPr="000A6983">
                    <w:rPr>
                      <w:rFonts w:ascii="Times New Roman"/>
                      <w:color w:val="000000" w:themeColor="text1"/>
                      <w:sz w:val="21"/>
                      <w:szCs w:val="21"/>
                      <w:u w:val="single"/>
                    </w:rPr>
                    <w:t>、搅拌主机、粉料箭仓必须安装除尘设施，除尘设施应保持完好，滤芯等易损装置应定期保养或换，并留下凭证做好记录备查。搅拌楼（塔）、粉料筒仓及泵拌车等应保持标识完整和外观整洁。</w:t>
                  </w:r>
                </w:p>
                <w:p w14:paraId="00F81F75"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lastRenderedPageBreak/>
                    <w:t>3</w:t>
                  </w:r>
                  <w:r w:rsidRPr="000A6983">
                    <w:rPr>
                      <w:rFonts w:ascii="Times New Roman"/>
                      <w:color w:val="000000" w:themeColor="text1"/>
                      <w:sz w:val="21"/>
                      <w:szCs w:val="21"/>
                      <w:u w:val="single"/>
                    </w:rPr>
                    <w:t>、混凝土搅拌楼</w:t>
                  </w:r>
                  <w:r w:rsidRPr="000A6983">
                    <w:rPr>
                      <w:rFonts w:ascii="Times New Roman"/>
                      <w:color w:val="000000" w:themeColor="text1"/>
                      <w:sz w:val="21"/>
                      <w:szCs w:val="21"/>
                      <w:u w:val="single"/>
                    </w:rPr>
                    <w:t>(</w:t>
                  </w:r>
                  <w:r w:rsidRPr="000A6983">
                    <w:rPr>
                      <w:rFonts w:ascii="Times New Roman"/>
                      <w:color w:val="000000" w:themeColor="text1"/>
                      <w:sz w:val="21"/>
                      <w:szCs w:val="21"/>
                      <w:u w:val="single"/>
                    </w:rPr>
                    <w:t>塔</w:t>
                  </w:r>
                  <w:r w:rsidRPr="000A6983">
                    <w:rPr>
                      <w:rFonts w:ascii="Times New Roman"/>
                      <w:color w:val="000000" w:themeColor="text1"/>
                      <w:sz w:val="21"/>
                      <w:szCs w:val="21"/>
                      <w:u w:val="single"/>
                    </w:rPr>
                    <w:t>)</w:t>
                  </w:r>
                  <w:r w:rsidRPr="000A6983">
                    <w:rPr>
                      <w:rFonts w:ascii="Times New Roman"/>
                      <w:color w:val="000000" w:themeColor="text1"/>
                      <w:sz w:val="21"/>
                      <w:szCs w:val="21"/>
                      <w:u w:val="single"/>
                    </w:rPr>
                    <w:t>主体二层及以上部分应密团，其内部照明应采用易除尘的光照设备。</w:t>
                  </w:r>
                </w:p>
                <w:p w14:paraId="49DB71CB"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4</w:t>
                  </w:r>
                  <w:r w:rsidRPr="000A6983">
                    <w:rPr>
                      <w:rFonts w:ascii="Times New Roman"/>
                      <w:color w:val="000000" w:themeColor="text1"/>
                      <w:sz w:val="21"/>
                      <w:szCs w:val="21"/>
                      <w:u w:val="single"/>
                    </w:rPr>
                    <w:t>、混凝土搅拌站应设置胶凝材料浆水回收利用设施，并通过计量等手段在保证混凝土质量的前提下重复使用。</w:t>
                  </w:r>
                </w:p>
                <w:p w14:paraId="02A94B9F"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w:t>
                  </w:r>
                  <w:r w:rsidRPr="000A6983">
                    <w:rPr>
                      <w:rFonts w:ascii="Times New Roman"/>
                      <w:color w:val="000000" w:themeColor="text1"/>
                      <w:sz w:val="21"/>
                      <w:szCs w:val="21"/>
                      <w:u w:val="single"/>
                    </w:rPr>
                    <w:t>四</w:t>
                  </w:r>
                  <w:r w:rsidRPr="000A6983">
                    <w:rPr>
                      <w:rFonts w:ascii="Times New Roman"/>
                      <w:color w:val="000000" w:themeColor="text1"/>
                      <w:sz w:val="21"/>
                      <w:szCs w:val="21"/>
                      <w:u w:val="single"/>
                    </w:rPr>
                    <w:t>)</w:t>
                  </w:r>
                  <w:r w:rsidRPr="000A6983">
                    <w:rPr>
                      <w:rFonts w:ascii="Times New Roman"/>
                      <w:color w:val="000000" w:themeColor="text1"/>
                      <w:sz w:val="21"/>
                      <w:szCs w:val="21"/>
                      <w:u w:val="single"/>
                    </w:rPr>
                    <w:t>生产设施要求</w:t>
                  </w:r>
                </w:p>
                <w:p w14:paraId="33C6CDA8"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1</w:t>
                  </w:r>
                  <w:r w:rsidRPr="000A6983">
                    <w:rPr>
                      <w:rFonts w:ascii="Times New Roman"/>
                      <w:color w:val="000000" w:themeColor="text1"/>
                      <w:sz w:val="21"/>
                      <w:szCs w:val="21"/>
                      <w:u w:val="single"/>
                    </w:rPr>
                    <w:t>、密闭作业。骨料配料仓应采取封闭式简仓或料仓。粉料筒仓及骨料筒必须配置除尘设施，粉料筒仓除吹灰管及除尘器外，不得再有通向大气环境的出口。吹灰管应采用硬式密闭接口，不得泄漏。</w:t>
                  </w:r>
                </w:p>
                <w:p w14:paraId="6CCC7707"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2</w:t>
                  </w:r>
                  <w:r w:rsidRPr="000A6983">
                    <w:rPr>
                      <w:rFonts w:ascii="Times New Roman"/>
                      <w:color w:val="000000" w:themeColor="text1"/>
                      <w:sz w:val="21"/>
                      <w:szCs w:val="21"/>
                      <w:u w:val="single"/>
                    </w:rPr>
                    <w:t>，密闭输送。骨科输送管道必须全密闭，运行时无出口与大气环境相通，杜绝骨料输送过程中粉尘外泄。</w:t>
                  </w:r>
                </w:p>
                <w:p w14:paraId="3399ACBF" w14:textId="77777777"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3</w:t>
                  </w:r>
                  <w:r w:rsidRPr="000A6983">
                    <w:rPr>
                      <w:rFonts w:ascii="Times New Roman"/>
                      <w:color w:val="000000" w:themeColor="text1"/>
                      <w:sz w:val="21"/>
                      <w:szCs w:val="21"/>
                      <w:u w:val="single"/>
                    </w:rPr>
                    <w:t>、密闭存储。骨料雄放场除车辆进出口外应全密闭，实现骨料装卸、装运、配料在室内完成。骨料堆放场车辆进出口和卸料区必须配置喷雾设施除尘。尽量避免现场破碎石料和筛分砂石，若确需现场作业，应在全密闭的厂房内完成，并配墨喷淋设施降尘或负压收尘等设施。</w:t>
                  </w:r>
                </w:p>
                <w:p w14:paraId="381CC5C7" w14:textId="47BD6396" w:rsidR="00A30D1E" w:rsidRPr="000A6983" w:rsidRDefault="00A30D1E" w:rsidP="00A30D1E">
                  <w:pPr>
                    <w:pStyle w:val="aff"/>
                    <w:snapToGrid/>
                    <w:spacing w:line="240" w:lineRule="auto"/>
                    <w:ind w:left="0" w:right="0" w:firstLine="0"/>
                    <w:rPr>
                      <w:rFonts w:ascii="Times New Roman" w:hint="default"/>
                      <w:b/>
                      <w:color w:val="000000" w:themeColor="text1"/>
                      <w:sz w:val="21"/>
                      <w:szCs w:val="21"/>
                      <w:u w:val="single"/>
                    </w:rPr>
                  </w:pPr>
                  <w:r w:rsidRPr="000A6983">
                    <w:rPr>
                      <w:rFonts w:ascii="Times New Roman"/>
                      <w:b/>
                      <w:color w:val="000000" w:themeColor="text1"/>
                      <w:sz w:val="21"/>
                      <w:szCs w:val="21"/>
                      <w:u w:val="single"/>
                    </w:rPr>
                    <w:t>噪声控制及固体废物外置要求</w:t>
                  </w:r>
                </w:p>
                <w:p w14:paraId="42DC4034" w14:textId="77777777" w:rsidR="00A30D1E" w:rsidRPr="000A6983" w:rsidRDefault="00A30D1E" w:rsidP="00A30D1E">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w:t>
                  </w:r>
                  <w:r w:rsidRPr="000A6983">
                    <w:rPr>
                      <w:rFonts w:ascii="Times New Roman"/>
                      <w:color w:val="000000" w:themeColor="text1"/>
                      <w:sz w:val="21"/>
                      <w:szCs w:val="21"/>
                      <w:u w:val="single"/>
                    </w:rPr>
                    <w:t>一</w:t>
                  </w:r>
                  <w:r w:rsidRPr="000A6983">
                    <w:rPr>
                      <w:rFonts w:ascii="Times New Roman"/>
                      <w:color w:val="000000" w:themeColor="text1"/>
                      <w:sz w:val="21"/>
                      <w:szCs w:val="21"/>
                      <w:u w:val="single"/>
                    </w:rPr>
                    <w:t>)</w:t>
                  </w:r>
                  <w:r w:rsidRPr="000A6983">
                    <w:rPr>
                      <w:rFonts w:ascii="Times New Roman"/>
                      <w:color w:val="000000" w:themeColor="text1"/>
                      <w:sz w:val="21"/>
                      <w:szCs w:val="21"/>
                      <w:u w:val="single"/>
                    </w:rPr>
                    <w:t>噪音控制。混凝土搅拌站中噪音主要来自搅拌主机设备及空压机和站内的车辆产生。设备自身的噪音可以将其安装在封闭的混凝土结构中，在使用过程中加强保养和检修，既能延长设备的使用寿命，又能降低噪音污染。针对于车辆产生的噪音，如在居民聚集区建站则需要根据实际情况也可设隔间墙、隔间带等措施，确保噪声排放达到相关标准要求。</w:t>
                  </w:r>
                </w:p>
                <w:p w14:paraId="28D9BA98" w14:textId="1697EDB9" w:rsidR="00A30D1E" w:rsidRPr="000A6983" w:rsidRDefault="00A30D1E" w:rsidP="00A30D1E">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w:t>
                  </w:r>
                  <w:r w:rsidRPr="000A6983">
                    <w:rPr>
                      <w:rFonts w:ascii="Times New Roman"/>
                      <w:color w:val="000000" w:themeColor="text1"/>
                      <w:sz w:val="21"/>
                      <w:szCs w:val="21"/>
                      <w:u w:val="single"/>
                    </w:rPr>
                    <w:t>二</w:t>
                  </w:r>
                  <w:r w:rsidRPr="000A6983">
                    <w:rPr>
                      <w:rFonts w:ascii="Times New Roman"/>
                      <w:color w:val="000000" w:themeColor="text1"/>
                      <w:sz w:val="21"/>
                      <w:szCs w:val="21"/>
                      <w:u w:val="single"/>
                    </w:rPr>
                    <w:t>)</w:t>
                  </w:r>
                  <w:r w:rsidRPr="000A6983">
                    <w:rPr>
                      <w:rFonts w:ascii="Times New Roman"/>
                      <w:color w:val="000000" w:themeColor="text1"/>
                      <w:sz w:val="21"/>
                      <w:szCs w:val="21"/>
                      <w:u w:val="single"/>
                    </w:rPr>
                    <w:t>固体废弃物处理。混凝土搅拌站中的固体废料主要是清洗和砂石分离产生固体废料和生活垃圾。站内建垃圾池统一堆放并统一管理、统一处理。生产产生的废料可以根据实际情况配比到混凝土生产中</w:t>
                  </w:r>
                </w:p>
              </w:tc>
              <w:tc>
                <w:tcPr>
                  <w:tcW w:w="2409" w:type="dxa"/>
                  <w:shd w:val="clear" w:color="auto" w:fill="auto"/>
                  <w:vAlign w:val="center"/>
                </w:tcPr>
                <w:p w14:paraId="14529F38" w14:textId="04373BE0" w:rsidR="00A30D1E" w:rsidRPr="000A6983" w:rsidRDefault="00A30D1E"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lastRenderedPageBreak/>
                    <w:t>本项目为砂石烘干及配套水泥制品生产建设项目，废水、废气、噪声、固体废物仅参考《益阳市混凝土搅拌站生态环境专项整治方案》中要求进行，进一步减少污染物排放对周围环境的影响。</w:t>
                  </w:r>
                </w:p>
                <w:p w14:paraId="3CF5ED7A" w14:textId="3A52C4BF"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本项目全部生产过程在封闭的生产厂房内进行；</w:t>
                  </w:r>
                </w:p>
                <w:p w14:paraId="3563C8A3" w14:textId="0B624784" w:rsidR="008F3756" w:rsidRPr="000A6983" w:rsidRDefault="008F3756"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本项目参考搅拌站在厂房周边设置有雨水沟渠</w:t>
                  </w:r>
                  <w:r w:rsidR="00A30D1E" w:rsidRPr="000A6983">
                    <w:rPr>
                      <w:rFonts w:ascii="Times New Roman"/>
                      <w:color w:val="000000" w:themeColor="text1"/>
                      <w:sz w:val="21"/>
                      <w:szCs w:val="21"/>
                      <w:u w:val="single"/>
                    </w:rPr>
                    <w:t>，生产过程中不涉及生产废水，无生产废水外排；</w:t>
                  </w:r>
                </w:p>
                <w:p w14:paraId="52425F4D" w14:textId="40D4AF38" w:rsidR="008F3756" w:rsidRPr="000A6983" w:rsidRDefault="00A30D1E"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生产厂房内场地已进行硬化；</w:t>
                  </w:r>
                </w:p>
                <w:p w14:paraId="1789D152" w14:textId="5BA954D5" w:rsidR="00A30D1E" w:rsidRPr="000A6983" w:rsidRDefault="00A30D1E"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本项目配套有人员对生产场地进行清扫；</w:t>
                  </w:r>
                </w:p>
                <w:p w14:paraId="0A2854B0" w14:textId="45DDBA7F" w:rsidR="00A30D1E" w:rsidRPr="000A6983" w:rsidRDefault="00A30D1E"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hint="default"/>
                      <w:color w:val="000000" w:themeColor="text1"/>
                      <w:sz w:val="21"/>
                      <w:szCs w:val="21"/>
                      <w:u w:val="single"/>
                    </w:rPr>
                    <w:t>本评价</w:t>
                  </w:r>
                  <w:r w:rsidRPr="000A6983">
                    <w:rPr>
                      <w:rFonts w:ascii="Times New Roman"/>
                      <w:color w:val="000000" w:themeColor="text1"/>
                      <w:sz w:val="21"/>
                      <w:szCs w:val="21"/>
                      <w:u w:val="single"/>
                    </w:rPr>
                    <w:t>中对项目中各粉尘产生环节均提出来了污染防治措施要求；</w:t>
                  </w:r>
                </w:p>
                <w:p w14:paraId="2D863068" w14:textId="77777777" w:rsidR="00A30D1E" w:rsidRPr="000A6983" w:rsidRDefault="00A30D1E"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本项目生产设施均设置在生产厂房内，根据评价中噪声预测分析内容，厂界噪声能满足《工业企业厂界环境噪声排放标准》（</w:t>
                  </w:r>
                  <w:r w:rsidRPr="000A6983">
                    <w:rPr>
                      <w:rFonts w:ascii="Times New Roman"/>
                      <w:color w:val="000000" w:themeColor="text1"/>
                      <w:sz w:val="21"/>
                      <w:szCs w:val="21"/>
                      <w:u w:val="single"/>
                    </w:rPr>
                    <w:t>GB12348-2008</w:t>
                  </w:r>
                  <w:r w:rsidRPr="000A6983">
                    <w:rPr>
                      <w:rFonts w:ascii="Times New Roman"/>
                      <w:color w:val="000000" w:themeColor="text1"/>
                      <w:sz w:val="21"/>
                      <w:szCs w:val="21"/>
                      <w:u w:val="single"/>
                    </w:rPr>
                    <w:t>）中</w:t>
                  </w:r>
                  <w:r w:rsidRPr="000A6983">
                    <w:rPr>
                      <w:rFonts w:ascii="Times New Roman"/>
                      <w:color w:val="000000" w:themeColor="text1"/>
                      <w:sz w:val="21"/>
                      <w:szCs w:val="21"/>
                      <w:u w:val="single"/>
                    </w:rPr>
                    <w:t>2</w:t>
                  </w:r>
                  <w:r w:rsidRPr="000A6983">
                    <w:rPr>
                      <w:rFonts w:ascii="Times New Roman"/>
                      <w:color w:val="000000" w:themeColor="text1"/>
                      <w:sz w:val="21"/>
                      <w:szCs w:val="21"/>
                      <w:u w:val="single"/>
                    </w:rPr>
                    <w:t>类区标准；</w:t>
                  </w:r>
                </w:p>
                <w:p w14:paraId="58149928" w14:textId="2E95208D" w:rsidR="00A30D1E" w:rsidRPr="000A6983" w:rsidRDefault="00A30D1E" w:rsidP="008F3756">
                  <w:pPr>
                    <w:pStyle w:val="aff"/>
                    <w:snapToGrid/>
                    <w:spacing w:line="240" w:lineRule="auto"/>
                    <w:ind w:left="0" w:right="0" w:firstLine="0"/>
                    <w:rPr>
                      <w:rFonts w:ascii="Times New Roman" w:hint="default"/>
                      <w:color w:val="000000" w:themeColor="text1"/>
                      <w:sz w:val="21"/>
                      <w:szCs w:val="21"/>
                      <w:u w:val="single"/>
                    </w:rPr>
                  </w:pPr>
                  <w:r w:rsidRPr="000A6983">
                    <w:rPr>
                      <w:rFonts w:ascii="Times New Roman"/>
                      <w:color w:val="000000" w:themeColor="text1"/>
                      <w:sz w:val="21"/>
                      <w:szCs w:val="21"/>
                      <w:u w:val="single"/>
                    </w:rPr>
                    <w:t>本项目各类固废废物</w:t>
                  </w:r>
                  <w:r w:rsidR="00F96C7C" w:rsidRPr="000A6983">
                    <w:rPr>
                      <w:rFonts w:ascii="Times New Roman"/>
                      <w:color w:val="000000" w:themeColor="text1"/>
                      <w:sz w:val="21"/>
                      <w:szCs w:val="21"/>
                      <w:u w:val="single"/>
                    </w:rPr>
                    <w:t>根</w:t>
                  </w:r>
                  <w:r w:rsidR="00F96C7C" w:rsidRPr="000A6983">
                    <w:rPr>
                      <w:rFonts w:ascii="Times New Roman"/>
                      <w:color w:val="000000" w:themeColor="text1"/>
                      <w:sz w:val="21"/>
                      <w:szCs w:val="21"/>
                      <w:u w:val="single"/>
                    </w:rPr>
                    <w:lastRenderedPageBreak/>
                    <w:t>据种类不同，按照一般固废和危险废物管理要求进行合理处置，生活垃圾集中收集后由环卫部门统一清运。项目固废不会对周围环境产生明显影响。</w:t>
                  </w:r>
                </w:p>
              </w:tc>
              <w:tc>
                <w:tcPr>
                  <w:tcW w:w="790" w:type="dxa"/>
                  <w:shd w:val="clear" w:color="auto" w:fill="auto"/>
                  <w:vAlign w:val="center"/>
                </w:tcPr>
                <w:p w14:paraId="29446787" w14:textId="77777777" w:rsidR="008F3756" w:rsidRPr="000A6983" w:rsidRDefault="008F3756" w:rsidP="008F3756">
                  <w:pPr>
                    <w:pStyle w:val="aff"/>
                    <w:snapToGrid/>
                    <w:spacing w:line="240" w:lineRule="auto"/>
                    <w:ind w:left="0" w:right="0" w:firstLine="0"/>
                    <w:jc w:val="center"/>
                    <w:rPr>
                      <w:rFonts w:ascii="Times New Roman" w:hint="default"/>
                      <w:color w:val="000000" w:themeColor="text1"/>
                      <w:sz w:val="21"/>
                      <w:szCs w:val="21"/>
                      <w:u w:val="single"/>
                    </w:rPr>
                  </w:pPr>
                  <w:r w:rsidRPr="000A6983">
                    <w:rPr>
                      <w:rFonts w:ascii="Times New Roman"/>
                      <w:color w:val="000000" w:themeColor="text1"/>
                      <w:sz w:val="21"/>
                      <w:szCs w:val="21"/>
                      <w:u w:val="single"/>
                    </w:rPr>
                    <w:lastRenderedPageBreak/>
                    <w:t>符合</w:t>
                  </w:r>
                </w:p>
              </w:tc>
            </w:tr>
          </w:tbl>
          <w:p w14:paraId="4FC8DA37" w14:textId="560D013B" w:rsidR="002155F6" w:rsidRPr="000A6983" w:rsidRDefault="002155F6">
            <w:pPr>
              <w:spacing w:line="360" w:lineRule="auto"/>
              <w:ind w:firstLineChars="200" w:firstLine="480"/>
              <w:rPr>
                <w:rFonts w:ascii="Times New Roman" w:eastAsia="宋体" w:hAnsi="Times New Roman" w:cs="Times New Roman"/>
                <w:color w:val="000000" w:themeColor="text1"/>
                <w:kern w:val="0"/>
                <w:sz w:val="24"/>
                <w:szCs w:val="24"/>
                <w:u w:val="single"/>
              </w:rPr>
            </w:pPr>
          </w:p>
          <w:p w14:paraId="13D0211D" w14:textId="2A0E8A0E" w:rsidR="00E72AC3" w:rsidRPr="00DB6F5D" w:rsidRDefault="00E72AC3">
            <w:pPr>
              <w:spacing w:line="360" w:lineRule="auto"/>
              <w:ind w:firstLineChars="200" w:firstLine="480"/>
              <w:rPr>
                <w:rFonts w:ascii="Times New Roman" w:eastAsia="宋体" w:hAnsi="Times New Roman" w:cs="Times New Roman"/>
                <w:color w:val="000000" w:themeColor="text1"/>
                <w:kern w:val="0"/>
                <w:sz w:val="24"/>
                <w:szCs w:val="24"/>
              </w:rPr>
            </w:pPr>
          </w:p>
          <w:p w14:paraId="6A9F4A86" w14:textId="7BFAF0A9" w:rsidR="009B2A9F" w:rsidRPr="00DB6F5D" w:rsidRDefault="009B2A9F">
            <w:pPr>
              <w:spacing w:line="360" w:lineRule="auto"/>
              <w:ind w:firstLineChars="200" w:firstLine="480"/>
              <w:rPr>
                <w:rFonts w:ascii="Times New Roman" w:eastAsia="宋体" w:hAnsi="Times New Roman" w:cs="Times New Roman"/>
                <w:color w:val="000000" w:themeColor="text1"/>
                <w:kern w:val="0"/>
                <w:sz w:val="24"/>
                <w:szCs w:val="24"/>
              </w:rPr>
            </w:pPr>
          </w:p>
          <w:p w14:paraId="64EF7881" w14:textId="27DD7E19" w:rsidR="009B2A9F" w:rsidRDefault="009B2A9F">
            <w:pPr>
              <w:spacing w:line="360" w:lineRule="auto"/>
              <w:ind w:firstLineChars="200" w:firstLine="480"/>
              <w:rPr>
                <w:rFonts w:ascii="Times New Roman" w:eastAsia="宋体" w:hAnsi="Times New Roman" w:cs="Times New Roman"/>
                <w:color w:val="000000" w:themeColor="text1"/>
                <w:kern w:val="0"/>
                <w:sz w:val="24"/>
                <w:szCs w:val="24"/>
              </w:rPr>
            </w:pPr>
          </w:p>
          <w:p w14:paraId="773B55ED" w14:textId="77777777" w:rsidR="00727F83" w:rsidRPr="00DB6F5D" w:rsidRDefault="00727F83">
            <w:pPr>
              <w:spacing w:line="360" w:lineRule="auto"/>
              <w:ind w:firstLineChars="200" w:firstLine="480"/>
              <w:rPr>
                <w:rFonts w:ascii="Times New Roman" w:eastAsia="宋体" w:hAnsi="Times New Roman" w:cs="Times New Roman"/>
                <w:color w:val="000000" w:themeColor="text1"/>
                <w:kern w:val="0"/>
                <w:sz w:val="24"/>
                <w:szCs w:val="24"/>
              </w:rPr>
            </w:pPr>
          </w:p>
          <w:p w14:paraId="557F7D0E" w14:textId="77777777" w:rsidR="009B2A9F" w:rsidRPr="00DB6F5D" w:rsidRDefault="009B2A9F">
            <w:pPr>
              <w:spacing w:line="360" w:lineRule="auto"/>
              <w:ind w:firstLineChars="200" w:firstLine="480"/>
              <w:rPr>
                <w:rFonts w:ascii="Times New Roman" w:eastAsia="宋体" w:hAnsi="Times New Roman" w:cs="Times New Roman"/>
                <w:color w:val="000000" w:themeColor="text1"/>
                <w:kern w:val="0"/>
                <w:sz w:val="24"/>
                <w:szCs w:val="24"/>
              </w:rPr>
            </w:pPr>
          </w:p>
          <w:p w14:paraId="27D64419" w14:textId="77777777" w:rsidR="002155F6" w:rsidRPr="00BB63F5" w:rsidRDefault="002155F6">
            <w:pPr>
              <w:spacing w:line="360" w:lineRule="auto"/>
              <w:ind w:firstLineChars="200" w:firstLine="480"/>
              <w:rPr>
                <w:rFonts w:ascii="Times New Roman" w:eastAsia="宋体" w:hAnsi="Times New Roman" w:cs="Times New Roman"/>
                <w:color w:val="000000" w:themeColor="text1"/>
                <w:kern w:val="0"/>
                <w:sz w:val="24"/>
                <w:szCs w:val="24"/>
              </w:rPr>
            </w:pPr>
          </w:p>
        </w:tc>
      </w:tr>
    </w:tbl>
    <w:p w14:paraId="1A030DBD" w14:textId="77777777" w:rsidR="002155F6" w:rsidRPr="00BB63F5" w:rsidRDefault="002155F6">
      <w:pPr>
        <w:pStyle w:val="Default"/>
        <w:autoSpaceDE/>
        <w:autoSpaceDN/>
        <w:adjustRightInd/>
        <w:jc w:val="both"/>
        <w:rPr>
          <w:rFonts w:ascii="Times New Roman" w:eastAsia="宋体" w:hAnsi="Times New Roman" w:cs="Times New Roman"/>
          <w:color w:val="000000" w:themeColor="text1"/>
        </w:rPr>
      </w:pPr>
    </w:p>
    <w:p w14:paraId="15E5EABC" w14:textId="77777777" w:rsidR="002155F6" w:rsidRPr="00BB63F5" w:rsidRDefault="002155F6">
      <w:pPr>
        <w:spacing w:line="360" w:lineRule="auto"/>
        <w:jc w:val="left"/>
        <w:rPr>
          <w:rFonts w:ascii="Times New Roman" w:eastAsia="宋体" w:hAnsi="Times New Roman" w:cs="Times New Roman"/>
          <w:color w:val="000000" w:themeColor="text1"/>
          <w:sz w:val="24"/>
          <w:szCs w:val="24"/>
        </w:rPr>
        <w:sectPr w:rsidR="002155F6" w:rsidRPr="00BB63F5">
          <w:footerReference w:type="default" r:id="rId10"/>
          <w:pgSz w:w="11906" w:h="16838"/>
          <w:pgMar w:top="1701" w:right="1440" w:bottom="1701" w:left="1440" w:header="851" w:footer="1077" w:gutter="0"/>
          <w:pgNumType w:start="1"/>
          <w:cols w:space="720"/>
        </w:sectPr>
      </w:pPr>
    </w:p>
    <w:p w14:paraId="306ADE2D" w14:textId="77777777" w:rsidR="002155F6" w:rsidRPr="00BB63F5" w:rsidRDefault="00DE0DD7">
      <w:pPr>
        <w:pStyle w:val="afff3"/>
        <w:widowControl w:val="0"/>
        <w:spacing w:beforeLines="50" w:before="120" w:beforeAutospacing="0" w:afterLines="50" w:after="120" w:afterAutospacing="0"/>
        <w:jc w:val="center"/>
        <w:outlineLvl w:val="0"/>
        <w:rPr>
          <w:rFonts w:ascii="Times New Roman" w:hAnsi="Times New Roman" w:cs="Times New Roman"/>
          <w:b/>
          <w:bCs/>
          <w:snapToGrid w:val="0"/>
          <w:color w:val="000000" w:themeColor="text1"/>
          <w:sz w:val="30"/>
          <w:szCs w:val="30"/>
        </w:rPr>
      </w:pPr>
      <w:bookmarkStart w:id="3" w:name="_Toc148455725"/>
      <w:r w:rsidRPr="00BB63F5">
        <w:rPr>
          <w:rFonts w:ascii="Times New Roman" w:hAnsi="Times New Roman" w:cs="Times New Roman"/>
          <w:b/>
          <w:bCs/>
          <w:snapToGrid w:val="0"/>
          <w:color w:val="000000" w:themeColor="text1"/>
          <w:sz w:val="30"/>
          <w:szCs w:val="30"/>
        </w:rPr>
        <w:lastRenderedPageBreak/>
        <w:t>二、建设项目工程分析</w:t>
      </w:r>
      <w:bookmarkEnd w:id="3"/>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
        <w:gridCol w:w="8594"/>
      </w:tblGrid>
      <w:tr w:rsidR="002155F6" w:rsidRPr="00BB63F5" w14:paraId="31EC66F7" w14:textId="77777777">
        <w:trPr>
          <w:trHeight w:val="397"/>
          <w:jc w:val="center"/>
        </w:trPr>
        <w:tc>
          <w:tcPr>
            <w:tcW w:w="454" w:type="dxa"/>
            <w:vAlign w:val="center"/>
          </w:tcPr>
          <w:p w14:paraId="0EDA40D0" w14:textId="77777777" w:rsidR="002155F6" w:rsidRPr="00BB63F5" w:rsidRDefault="00DE0DD7">
            <w:pPr>
              <w:pStyle w:val="afff3"/>
              <w:widowControl w:val="0"/>
              <w:adjustRightInd w:val="0"/>
              <w:snapToGrid w:val="0"/>
              <w:spacing w:before="0" w:beforeAutospacing="0" w:after="0" w:afterAutospacing="0" w:line="360" w:lineRule="auto"/>
              <w:jc w:val="center"/>
              <w:rPr>
                <w:rFonts w:ascii="Times New Roman" w:hAnsi="Times New Roman" w:cs="Times New Roman"/>
                <w:color w:val="000000" w:themeColor="text1"/>
                <w:szCs w:val="24"/>
              </w:rPr>
            </w:pPr>
            <w:r w:rsidRPr="00BB63F5">
              <w:rPr>
                <w:rFonts w:ascii="Times New Roman" w:hAnsi="Times New Roman" w:cs="Times New Roman"/>
                <w:color w:val="000000" w:themeColor="text1"/>
                <w:szCs w:val="24"/>
              </w:rPr>
              <w:t>建设内容</w:t>
            </w:r>
          </w:p>
        </w:tc>
        <w:tc>
          <w:tcPr>
            <w:tcW w:w="8161" w:type="dxa"/>
            <w:vAlign w:val="center"/>
          </w:tcPr>
          <w:p w14:paraId="65F52495" w14:textId="77777777" w:rsidR="002155F6" w:rsidRPr="00BB63F5" w:rsidRDefault="00DE0DD7">
            <w:pPr>
              <w:adjustRightInd w:val="0"/>
              <w:snapToGrid w:val="0"/>
              <w:spacing w:line="360" w:lineRule="auto"/>
              <w:rPr>
                <w:rFonts w:ascii="Times New Roman" w:eastAsia="宋体" w:hAnsi="Times New Roman" w:cs="Times New Roman"/>
                <w:b/>
                <w:color w:val="000000" w:themeColor="text1"/>
                <w:sz w:val="24"/>
                <w:szCs w:val="24"/>
              </w:rPr>
            </w:pPr>
            <w:r w:rsidRPr="00BB63F5">
              <w:rPr>
                <w:rFonts w:ascii="Times New Roman" w:eastAsia="宋体" w:hAnsi="Times New Roman" w:cs="Times New Roman"/>
                <w:b/>
                <w:color w:val="000000" w:themeColor="text1"/>
                <w:sz w:val="24"/>
                <w:szCs w:val="24"/>
              </w:rPr>
              <w:t xml:space="preserve">1 </w:t>
            </w:r>
            <w:r w:rsidRPr="00BB63F5">
              <w:rPr>
                <w:rFonts w:ascii="Times New Roman" w:eastAsia="宋体" w:hAnsi="Times New Roman" w:cs="Times New Roman"/>
                <w:b/>
                <w:color w:val="000000" w:themeColor="text1"/>
                <w:sz w:val="24"/>
                <w:szCs w:val="24"/>
              </w:rPr>
              <w:t>项目工程组成</w:t>
            </w:r>
          </w:p>
          <w:p w14:paraId="4917FB81" w14:textId="46D5EF91" w:rsidR="003D7FCF" w:rsidRDefault="00DE0DD7">
            <w:pPr>
              <w:adjustRightInd w:val="0"/>
              <w:snapToGrid w:val="0"/>
              <w:spacing w:line="360" w:lineRule="auto"/>
              <w:ind w:firstLineChars="200" w:firstLine="456"/>
              <w:rPr>
                <w:rFonts w:ascii="Times New Roman" w:eastAsia="宋体" w:hAnsi="Times New Roman" w:cs="Times New Roman"/>
                <w:color w:val="000000" w:themeColor="text1"/>
                <w:spacing w:val="-6"/>
                <w:sz w:val="24"/>
                <w:szCs w:val="24"/>
              </w:rPr>
            </w:pPr>
            <w:r w:rsidRPr="00BB63F5">
              <w:rPr>
                <w:rFonts w:ascii="Times New Roman" w:eastAsia="宋体" w:hAnsi="Times New Roman" w:cs="Times New Roman"/>
                <w:color w:val="000000" w:themeColor="text1"/>
                <w:spacing w:val="-6"/>
                <w:sz w:val="24"/>
                <w:szCs w:val="24"/>
              </w:rPr>
              <w:t>南县乌嘴少华装饰建材厂</w:t>
            </w:r>
            <w:r w:rsidR="00FC1FC0">
              <w:rPr>
                <w:rFonts w:ascii="Times New Roman" w:eastAsia="宋体" w:hAnsi="Times New Roman" w:cs="Times New Roman" w:hint="eastAsia"/>
                <w:color w:val="000000" w:themeColor="text1"/>
                <w:spacing w:val="-6"/>
                <w:sz w:val="24"/>
                <w:szCs w:val="24"/>
              </w:rPr>
              <w:t>年烘干砂石</w:t>
            </w:r>
            <w:r w:rsidR="00FC1FC0">
              <w:rPr>
                <w:rFonts w:ascii="Times New Roman" w:eastAsia="宋体" w:hAnsi="Times New Roman" w:cs="Times New Roman" w:hint="eastAsia"/>
                <w:color w:val="000000" w:themeColor="text1"/>
                <w:spacing w:val="-6"/>
                <w:sz w:val="24"/>
                <w:szCs w:val="24"/>
              </w:rPr>
              <w:t>3</w:t>
            </w:r>
            <w:r w:rsidR="00FC1FC0">
              <w:rPr>
                <w:rFonts w:ascii="Times New Roman" w:eastAsia="宋体" w:hAnsi="Times New Roman" w:cs="Times New Roman" w:hint="eastAsia"/>
                <w:color w:val="000000" w:themeColor="text1"/>
                <w:spacing w:val="-6"/>
                <w:sz w:val="24"/>
                <w:szCs w:val="24"/>
              </w:rPr>
              <w:t>万吨及配套水泥制品生产建设项目</w:t>
            </w:r>
            <w:r w:rsidR="00E72AC3" w:rsidRPr="00BB63F5">
              <w:rPr>
                <w:rFonts w:ascii="Times New Roman" w:eastAsia="宋体" w:hAnsi="Times New Roman" w:cs="Times New Roman"/>
                <w:bCs/>
                <w:color w:val="000000" w:themeColor="text1"/>
                <w:sz w:val="24"/>
                <w:szCs w:val="24"/>
              </w:rPr>
              <w:t>位于</w:t>
            </w:r>
            <w:r w:rsidR="00E72AC3">
              <w:rPr>
                <w:rFonts w:ascii="Times New Roman" w:eastAsia="宋体" w:hAnsi="Times New Roman" w:cs="Times New Roman"/>
                <w:color w:val="000000" w:themeColor="text1"/>
                <w:spacing w:val="-6"/>
                <w:sz w:val="24"/>
                <w:szCs w:val="24"/>
              </w:rPr>
              <w:t>益阳市南县乌嘴乡林场</w:t>
            </w:r>
            <w:r w:rsidR="00E72AC3" w:rsidRPr="00BB63F5">
              <w:rPr>
                <w:rFonts w:ascii="Times New Roman" w:eastAsia="宋体" w:hAnsi="Times New Roman" w:cs="Times New Roman"/>
                <w:color w:val="000000" w:themeColor="text1"/>
                <w:spacing w:val="-6"/>
                <w:sz w:val="24"/>
                <w:szCs w:val="24"/>
              </w:rPr>
              <w:t>，</w:t>
            </w:r>
            <w:r w:rsidR="00E72AC3" w:rsidRPr="00BB63F5">
              <w:rPr>
                <w:rFonts w:ascii="Times New Roman" w:eastAsia="宋体" w:hAnsi="Times New Roman" w:cs="Times New Roman" w:hint="eastAsia"/>
                <w:color w:val="000000" w:themeColor="text1"/>
                <w:spacing w:val="-6"/>
                <w:sz w:val="24"/>
                <w:szCs w:val="24"/>
              </w:rPr>
              <w:t>租赁的</w:t>
            </w:r>
            <w:r w:rsidR="00E72AC3">
              <w:rPr>
                <w:rFonts w:ascii="Times New Roman" w:eastAsia="宋体" w:hAnsi="Times New Roman" w:cs="Times New Roman"/>
                <w:color w:val="000000" w:themeColor="text1"/>
                <w:spacing w:val="-6"/>
                <w:sz w:val="24"/>
                <w:szCs w:val="24"/>
              </w:rPr>
              <w:t>乌嘴乡</w:t>
            </w:r>
            <w:r w:rsidR="00E72AC3">
              <w:rPr>
                <w:rFonts w:ascii="Times New Roman" w:eastAsia="宋体" w:hAnsi="Times New Roman" w:cs="Times New Roman" w:hint="eastAsia"/>
                <w:color w:val="000000" w:themeColor="text1"/>
                <w:spacing w:val="-6"/>
                <w:sz w:val="24"/>
                <w:szCs w:val="24"/>
              </w:rPr>
              <w:t>林业管理站场地</w:t>
            </w:r>
            <w:r w:rsidR="00E72AC3" w:rsidRPr="00BB63F5">
              <w:rPr>
                <w:rFonts w:ascii="Times New Roman" w:eastAsia="宋体" w:hAnsi="Times New Roman" w:cs="Times New Roman" w:hint="eastAsia"/>
                <w:color w:val="000000" w:themeColor="text1"/>
                <w:spacing w:val="-6"/>
                <w:sz w:val="24"/>
                <w:szCs w:val="24"/>
              </w:rPr>
              <w:t>，</w:t>
            </w:r>
            <w:r w:rsidR="00E72AC3">
              <w:rPr>
                <w:rFonts w:ascii="Times New Roman" w:eastAsia="宋体" w:hAnsi="Times New Roman" w:cs="Times New Roman" w:hint="eastAsia"/>
                <w:color w:val="000000" w:themeColor="text1"/>
                <w:spacing w:val="-6"/>
                <w:sz w:val="24"/>
                <w:szCs w:val="24"/>
              </w:rPr>
              <w:t>建设有约</w:t>
            </w:r>
            <w:r w:rsidR="00E72AC3">
              <w:rPr>
                <w:rFonts w:ascii="Times New Roman" w:eastAsia="宋体" w:hAnsi="Times New Roman" w:cs="Times New Roman" w:hint="eastAsia"/>
                <w:color w:val="000000" w:themeColor="text1"/>
                <w:spacing w:val="-6"/>
                <w:sz w:val="24"/>
                <w:szCs w:val="24"/>
              </w:rPr>
              <w:t>3</w:t>
            </w:r>
            <w:r w:rsidR="00E72AC3">
              <w:rPr>
                <w:rFonts w:ascii="Times New Roman" w:eastAsia="宋体" w:hAnsi="Times New Roman" w:cs="Times New Roman"/>
                <w:color w:val="000000" w:themeColor="text1"/>
                <w:spacing w:val="-6"/>
                <w:sz w:val="24"/>
                <w:szCs w:val="24"/>
              </w:rPr>
              <w:t>150</w:t>
            </w:r>
            <w:r w:rsidR="00E72AC3">
              <w:rPr>
                <w:rFonts w:ascii="Times New Roman" w:eastAsia="宋体" w:hAnsi="Times New Roman" w:cs="Times New Roman" w:hint="eastAsia"/>
                <w:color w:val="000000" w:themeColor="text1"/>
                <w:spacing w:val="-6"/>
                <w:sz w:val="24"/>
                <w:szCs w:val="24"/>
              </w:rPr>
              <w:t>平方米的单层厂房</w:t>
            </w:r>
            <w:r w:rsidR="00411774">
              <w:rPr>
                <w:rFonts w:ascii="Times New Roman" w:eastAsia="宋体" w:hAnsi="Times New Roman" w:cs="Times New Roman" w:hint="eastAsia"/>
                <w:color w:val="000000" w:themeColor="text1"/>
                <w:spacing w:val="-6"/>
                <w:sz w:val="24"/>
                <w:szCs w:val="24"/>
              </w:rPr>
              <w:t>，办公楼面积约</w:t>
            </w:r>
            <w:r w:rsidR="00411774">
              <w:rPr>
                <w:rFonts w:ascii="Times New Roman" w:eastAsia="宋体" w:hAnsi="Times New Roman" w:cs="Times New Roman" w:hint="eastAsia"/>
                <w:color w:val="000000" w:themeColor="text1"/>
                <w:spacing w:val="-6"/>
                <w:sz w:val="24"/>
                <w:szCs w:val="24"/>
              </w:rPr>
              <w:t>2</w:t>
            </w:r>
            <w:r w:rsidR="00411774">
              <w:rPr>
                <w:rFonts w:ascii="Times New Roman" w:eastAsia="宋体" w:hAnsi="Times New Roman" w:cs="Times New Roman"/>
                <w:color w:val="000000" w:themeColor="text1"/>
                <w:spacing w:val="-6"/>
                <w:sz w:val="24"/>
                <w:szCs w:val="24"/>
              </w:rPr>
              <w:t>00</w:t>
            </w:r>
            <w:r w:rsidR="00411774">
              <w:rPr>
                <w:rFonts w:ascii="Times New Roman" w:eastAsia="宋体" w:hAnsi="Times New Roman" w:cs="Times New Roman" w:hint="eastAsia"/>
                <w:color w:val="000000" w:themeColor="text1"/>
                <w:spacing w:val="-6"/>
                <w:sz w:val="24"/>
                <w:szCs w:val="24"/>
              </w:rPr>
              <w:t>平方米</w:t>
            </w:r>
            <w:r w:rsidR="00E72AC3">
              <w:rPr>
                <w:rFonts w:ascii="Times New Roman" w:eastAsia="宋体" w:hAnsi="Times New Roman" w:cs="Times New Roman" w:hint="eastAsia"/>
                <w:color w:val="000000" w:themeColor="text1"/>
                <w:spacing w:val="-6"/>
                <w:sz w:val="24"/>
                <w:szCs w:val="24"/>
              </w:rPr>
              <w:t>。</w:t>
            </w:r>
            <w:r w:rsidR="004869D3">
              <w:rPr>
                <w:rFonts w:ascii="Times New Roman" w:eastAsia="宋体" w:hAnsi="Times New Roman" w:cs="Times New Roman" w:hint="eastAsia"/>
                <w:color w:val="000000" w:themeColor="text1"/>
                <w:spacing w:val="-6"/>
                <w:sz w:val="24"/>
                <w:szCs w:val="24"/>
              </w:rPr>
              <w:t>本项目主要通过外购成品砂石为原料进行砂石烘干，同时利用烘干砂石作为原料，外购水泥混合制得瓷砖胶产品</w:t>
            </w:r>
            <w:r w:rsidR="00B733CC">
              <w:rPr>
                <w:rFonts w:ascii="Times New Roman" w:eastAsia="宋体" w:hAnsi="Times New Roman" w:cs="Times New Roman" w:hint="eastAsia"/>
                <w:color w:val="000000" w:themeColor="text1"/>
                <w:spacing w:val="-6"/>
                <w:sz w:val="24"/>
                <w:szCs w:val="24"/>
              </w:rPr>
              <w:t>以及其他水泥</w:t>
            </w:r>
            <w:r w:rsidR="00781D59">
              <w:rPr>
                <w:rFonts w:ascii="Times New Roman" w:eastAsia="宋体" w:hAnsi="Times New Roman" w:cs="Times New Roman" w:hint="eastAsia"/>
                <w:color w:val="000000" w:themeColor="text1"/>
                <w:spacing w:val="-6"/>
                <w:sz w:val="24"/>
                <w:szCs w:val="24"/>
              </w:rPr>
              <w:t>预制件</w:t>
            </w:r>
            <w:r w:rsidR="004869D3">
              <w:rPr>
                <w:rFonts w:ascii="Times New Roman" w:eastAsia="宋体" w:hAnsi="Times New Roman" w:cs="Times New Roman" w:hint="eastAsia"/>
                <w:color w:val="000000" w:themeColor="text1"/>
                <w:spacing w:val="-6"/>
                <w:sz w:val="24"/>
                <w:szCs w:val="24"/>
              </w:rPr>
              <w:t>。预计年烘干砂石</w:t>
            </w:r>
            <w:r w:rsidR="004869D3">
              <w:rPr>
                <w:rFonts w:ascii="Times New Roman" w:eastAsia="宋体" w:hAnsi="Times New Roman" w:cs="Times New Roman" w:hint="eastAsia"/>
                <w:color w:val="000000" w:themeColor="text1"/>
                <w:spacing w:val="-6"/>
                <w:sz w:val="24"/>
                <w:szCs w:val="24"/>
              </w:rPr>
              <w:t>3</w:t>
            </w:r>
            <w:r w:rsidR="004869D3">
              <w:rPr>
                <w:rFonts w:ascii="Times New Roman" w:eastAsia="宋体" w:hAnsi="Times New Roman" w:cs="Times New Roman" w:hint="eastAsia"/>
                <w:color w:val="000000" w:themeColor="text1"/>
                <w:spacing w:val="-6"/>
                <w:sz w:val="24"/>
                <w:szCs w:val="24"/>
              </w:rPr>
              <w:t>万吨，配套生产</w:t>
            </w:r>
            <w:r w:rsidR="003D7FCF">
              <w:rPr>
                <w:rFonts w:ascii="Times New Roman" w:eastAsia="宋体" w:hAnsi="Times New Roman" w:cs="Times New Roman" w:hint="eastAsia"/>
                <w:color w:val="000000" w:themeColor="text1"/>
                <w:spacing w:val="-6"/>
                <w:sz w:val="24"/>
                <w:szCs w:val="24"/>
              </w:rPr>
              <w:t>水泥制品约</w:t>
            </w:r>
            <w:r w:rsidR="002F4D22">
              <w:rPr>
                <w:rFonts w:ascii="Times New Roman" w:eastAsia="宋体" w:hAnsi="Times New Roman" w:cs="Times New Roman"/>
                <w:color w:val="000000" w:themeColor="text1"/>
                <w:spacing w:val="-6"/>
                <w:sz w:val="24"/>
                <w:szCs w:val="24"/>
              </w:rPr>
              <w:t>63</w:t>
            </w:r>
            <w:r w:rsidR="00B81646">
              <w:rPr>
                <w:rFonts w:ascii="Times New Roman" w:eastAsia="宋体" w:hAnsi="Times New Roman" w:cs="Times New Roman"/>
                <w:color w:val="000000" w:themeColor="text1"/>
                <w:spacing w:val="-6"/>
                <w:sz w:val="24"/>
                <w:szCs w:val="24"/>
              </w:rPr>
              <w:t>00</w:t>
            </w:r>
            <w:r w:rsidR="00B81646">
              <w:rPr>
                <w:rFonts w:ascii="Times New Roman" w:eastAsia="宋体" w:hAnsi="Times New Roman" w:cs="Times New Roman" w:hint="eastAsia"/>
                <w:color w:val="000000" w:themeColor="text1"/>
                <w:spacing w:val="-6"/>
                <w:sz w:val="24"/>
                <w:szCs w:val="24"/>
              </w:rPr>
              <w:t>吨（其中瓷砖胶约</w:t>
            </w:r>
            <w:r w:rsidR="00B81646">
              <w:rPr>
                <w:rFonts w:ascii="Times New Roman" w:eastAsia="宋体" w:hAnsi="Times New Roman" w:cs="Times New Roman" w:hint="eastAsia"/>
                <w:color w:val="000000" w:themeColor="text1"/>
                <w:spacing w:val="-6"/>
                <w:sz w:val="24"/>
                <w:szCs w:val="24"/>
              </w:rPr>
              <w:t>5</w:t>
            </w:r>
            <w:r w:rsidR="00B81646">
              <w:rPr>
                <w:rFonts w:ascii="Times New Roman" w:eastAsia="宋体" w:hAnsi="Times New Roman" w:cs="Times New Roman"/>
                <w:color w:val="000000" w:themeColor="text1"/>
                <w:spacing w:val="-6"/>
                <w:sz w:val="24"/>
                <w:szCs w:val="24"/>
              </w:rPr>
              <w:t>000</w:t>
            </w:r>
            <w:r w:rsidR="00B81646">
              <w:rPr>
                <w:rFonts w:ascii="Times New Roman" w:eastAsia="宋体" w:hAnsi="Times New Roman" w:cs="Times New Roman" w:hint="eastAsia"/>
                <w:color w:val="000000" w:themeColor="text1"/>
                <w:spacing w:val="-6"/>
                <w:sz w:val="24"/>
                <w:szCs w:val="24"/>
              </w:rPr>
              <w:t>吨、预制板约</w:t>
            </w:r>
            <w:r w:rsidR="002F4D22">
              <w:rPr>
                <w:rFonts w:ascii="Times New Roman" w:eastAsia="宋体" w:hAnsi="Times New Roman" w:cs="Times New Roman"/>
                <w:color w:val="000000" w:themeColor="text1"/>
                <w:spacing w:val="-6"/>
                <w:sz w:val="24"/>
                <w:szCs w:val="24"/>
              </w:rPr>
              <w:t>10</w:t>
            </w:r>
            <w:r w:rsidR="00B81646">
              <w:rPr>
                <w:rFonts w:ascii="Times New Roman" w:eastAsia="宋体" w:hAnsi="Times New Roman" w:cs="Times New Roman"/>
                <w:color w:val="000000" w:themeColor="text1"/>
                <w:spacing w:val="-6"/>
                <w:sz w:val="24"/>
                <w:szCs w:val="24"/>
              </w:rPr>
              <w:t>00</w:t>
            </w:r>
            <w:r w:rsidR="00B81646">
              <w:rPr>
                <w:rFonts w:ascii="Times New Roman" w:eastAsia="宋体" w:hAnsi="Times New Roman" w:cs="Times New Roman" w:hint="eastAsia"/>
                <w:color w:val="000000" w:themeColor="text1"/>
                <w:spacing w:val="-6"/>
                <w:sz w:val="24"/>
                <w:szCs w:val="24"/>
              </w:rPr>
              <w:t>吨、小件预制件约</w:t>
            </w:r>
            <w:r w:rsidR="002F4D22">
              <w:rPr>
                <w:rFonts w:ascii="Times New Roman" w:eastAsia="宋体" w:hAnsi="Times New Roman" w:cs="Times New Roman"/>
                <w:color w:val="000000" w:themeColor="text1"/>
                <w:spacing w:val="-6"/>
                <w:sz w:val="24"/>
                <w:szCs w:val="24"/>
              </w:rPr>
              <w:t>3</w:t>
            </w:r>
            <w:r w:rsidR="00B81646">
              <w:rPr>
                <w:rFonts w:ascii="Times New Roman" w:eastAsia="宋体" w:hAnsi="Times New Roman" w:cs="Times New Roman"/>
                <w:color w:val="000000" w:themeColor="text1"/>
                <w:spacing w:val="-6"/>
                <w:sz w:val="24"/>
                <w:szCs w:val="24"/>
              </w:rPr>
              <w:t>00</w:t>
            </w:r>
            <w:r w:rsidR="00B81646">
              <w:rPr>
                <w:rFonts w:ascii="Times New Roman" w:eastAsia="宋体" w:hAnsi="Times New Roman" w:cs="Times New Roman" w:hint="eastAsia"/>
                <w:color w:val="000000" w:themeColor="text1"/>
                <w:spacing w:val="-6"/>
                <w:sz w:val="24"/>
                <w:szCs w:val="24"/>
              </w:rPr>
              <w:t>吨）。</w:t>
            </w:r>
          </w:p>
          <w:p w14:paraId="0CF722D9" w14:textId="1EDDB872" w:rsidR="00E72AC3" w:rsidRPr="00487EEC" w:rsidRDefault="00487EEC">
            <w:pPr>
              <w:adjustRightInd w:val="0"/>
              <w:snapToGrid w:val="0"/>
              <w:spacing w:line="360" w:lineRule="auto"/>
              <w:ind w:firstLineChars="200" w:firstLine="456"/>
              <w:rPr>
                <w:rFonts w:ascii="Times New Roman" w:eastAsia="宋体" w:hAnsi="Times New Roman" w:cs="Times New Roman"/>
                <w:color w:val="000000" w:themeColor="text1"/>
                <w:spacing w:val="-6"/>
                <w:sz w:val="24"/>
                <w:szCs w:val="24"/>
              </w:rPr>
            </w:pPr>
            <w:r>
              <w:rPr>
                <w:rFonts w:ascii="Times New Roman" w:eastAsia="宋体" w:hAnsi="Times New Roman" w:cs="Times New Roman" w:hint="eastAsia"/>
                <w:color w:val="000000" w:themeColor="text1"/>
                <w:spacing w:val="-6"/>
                <w:sz w:val="24"/>
                <w:szCs w:val="24"/>
              </w:rPr>
              <w:t>由于本项目</w:t>
            </w:r>
            <w:r w:rsidRPr="00487EEC">
              <w:rPr>
                <w:rFonts w:ascii="Times New Roman" w:eastAsia="宋体" w:hAnsi="Times New Roman" w:cs="Times New Roman" w:hint="eastAsia"/>
                <w:color w:val="000000" w:themeColor="text1"/>
                <w:spacing w:val="-6"/>
                <w:sz w:val="24"/>
                <w:szCs w:val="24"/>
              </w:rPr>
              <w:t>厂房于</w:t>
            </w:r>
            <w:r w:rsidRPr="00487EEC">
              <w:rPr>
                <w:rFonts w:ascii="Times New Roman" w:eastAsia="宋体" w:hAnsi="Times New Roman" w:cs="Times New Roman" w:hint="eastAsia"/>
                <w:color w:val="000000" w:themeColor="text1"/>
                <w:spacing w:val="-6"/>
                <w:sz w:val="24"/>
                <w:szCs w:val="24"/>
              </w:rPr>
              <w:t>2007</w:t>
            </w:r>
            <w:r w:rsidRPr="00487EEC">
              <w:rPr>
                <w:rFonts w:ascii="Times New Roman" w:eastAsia="宋体" w:hAnsi="Times New Roman" w:cs="Times New Roman" w:hint="eastAsia"/>
                <w:color w:val="000000" w:themeColor="text1"/>
                <w:spacing w:val="-6"/>
                <w:sz w:val="24"/>
                <w:szCs w:val="24"/>
              </w:rPr>
              <w:t>年建成，</w:t>
            </w:r>
            <w:r w:rsidRPr="00487EEC">
              <w:rPr>
                <w:rFonts w:ascii="Times New Roman" w:eastAsia="宋体" w:hAnsi="Times New Roman" w:cs="Times New Roman" w:hint="eastAsia"/>
                <w:color w:val="000000" w:themeColor="text1"/>
                <w:spacing w:val="-6"/>
                <w:sz w:val="24"/>
                <w:szCs w:val="24"/>
              </w:rPr>
              <w:t>2018</w:t>
            </w:r>
            <w:r w:rsidRPr="00487EEC">
              <w:rPr>
                <w:rFonts w:ascii="Times New Roman" w:eastAsia="宋体" w:hAnsi="Times New Roman" w:cs="Times New Roman" w:hint="eastAsia"/>
                <w:color w:val="000000" w:themeColor="text1"/>
                <w:spacing w:val="-6"/>
                <w:sz w:val="24"/>
                <w:szCs w:val="24"/>
              </w:rPr>
              <w:t>年项目</w:t>
            </w:r>
            <w:r>
              <w:rPr>
                <w:rFonts w:ascii="Times New Roman" w:eastAsia="宋体" w:hAnsi="Times New Roman" w:cs="Times New Roman" w:hint="eastAsia"/>
                <w:color w:val="000000" w:themeColor="text1"/>
                <w:spacing w:val="-6"/>
                <w:sz w:val="24"/>
                <w:szCs w:val="24"/>
              </w:rPr>
              <w:t>已</w:t>
            </w:r>
            <w:r w:rsidRPr="00487EEC">
              <w:rPr>
                <w:rFonts w:ascii="Times New Roman" w:eastAsia="宋体" w:hAnsi="Times New Roman" w:cs="Times New Roman" w:hint="eastAsia"/>
                <w:color w:val="000000" w:themeColor="text1"/>
                <w:spacing w:val="-6"/>
                <w:sz w:val="24"/>
                <w:szCs w:val="24"/>
              </w:rPr>
              <w:t>开始投入运营。根据中华人民共和国环境保护部《关于建设项目“未批先建”违法行为法律适用问题的意见》（环政法函〔</w:t>
            </w:r>
            <w:r w:rsidRPr="00487EEC">
              <w:rPr>
                <w:rFonts w:ascii="Times New Roman" w:eastAsia="宋体" w:hAnsi="Times New Roman" w:cs="Times New Roman" w:hint="eastAsia"/>
                <w:color w:val="000000" w:themeColor="text1"/>
                <w:spacing w:val="-6"/>
                <w:sz w:val="24"/>
                <w:szCs w:val="24"/>
              </w:rPr>
              <w:t>2018</w:t>
            </w:r>
            <w:r w:rsidRPr="00487EEC">
              <w:rPr>
                <w:rFonts w:ascii="Times New Roman" w:eastAsia="宋体" w:hAnsi="Times New Roman" w:cs="Times New Roman" w:hint="eastAsia"/>
                <w:color w:val="000000" w:themeColor="text1"/>
                <w:spacing w:val="-6"/>
                <w:sz w:val="24"/>
                <w:szCs w:val="24"/>
              </w:rPr>
              <w:t>〕</w:t>
            </w:r>
            <w:r w:rsidRPr="00487EEC">
              <w:rPr>
                <w:rFonts w:ascii="Times New Roman" w:eastAsia="宋体" w:hAnsi="Times New Roman" w:cs="Times New Roman" w:hint="eastAsia"/>
                <w:color w:val="000000" w:themeColor="text1"/>
                <w:spacing w:val="-6"/>
                <w:sz w:val="24"/>
                <w:szCs w:val="24"/>
              </w:rPr>
              <w:t>31</w:t>
            </w:r>
            <w:r w:rsidRPr="00487EEC">
              <w:rPr>
                <w:rFonts w:ascii="Times New Roman" w:eastAsia="宋体" w:hAnsi="Times New Roman" w:cs="Times New Roman" w:hint="eastAsia"/>
                <w:color w:val="000000" w:themeColor="text1"/>
                <w:spacing w:val="-6"/>
                <w:sz w:val="24"/>
                <w:szCs w:val="24"/>
              </w:rPr>
              <w:t>号）和环境保护部办公厅文件《关于加强“未批先建”建设项目环境影响评价管理工作的通知》（环办环评〔</w:t>
            </w:r>
            <w:r w:rsidRPr="00487EEC">
              <w:rPr>
                <w:rFonts w:ascii="Times New Roman" w:eastAsia="宋体" w:hAnsi="Times New Roman" w:cs="Times New Roman" w:hint="eastAsia"/>
                <w:color w:val="000000" w:themeColor="text1"/>
                <w:spacing w:val="-6"/>
                <w:sz w:val="24"/>
                <w:szCs w:val="24"/>
              </w:rPr>
              <w:t>2018</w:t>
            </w:r>
            <w:r w:rsidRPr="00487EEC">
              <w:rPr>
                <w:rFonts w:ascii="Times New Roman" w:eastAsia="宋体" w:hAnsi="Times New Roman" w:cs="Times New Roman" w:hint="eastAsia"/>
                <w:color w:val="000000" w:themeColor="text1"/>
                <w:spacing w:val="-6"/>
                <w:sz w:val="24"/>
                <w:szCs w:val="24"/>
              </w:rPr>
              <w:t>〕</w:t>
            </w:r>
            <w:r w:rsidRPr="00487EEC">
              <w:rPr>
                <w:rFonts w:ascii="Times New Roman" w:eastAsia="宋体" w:hAnsi="Times New Roman" w:cs="Times New Roman" w:hint="eastAsia"/>
                <w:color w:val="000000" w:themeColor="text1"/>
                <w:spacing w:val="-6"/>
                <w:sz w:val="24"/>
                <w:szCs w:val="24"/>
              </w:rPr>
              <w:t>18</w:t>
            </w:r>
            <w:r w:rsidRPr="00487EEC">
              <w:rPr>
                <w:rFonts w:ascii="Times New Roman" w:eastAsia="宋体" w:hAnsi="Times New Roman" w:cs="Times New Roman" w:hint="eastAsia"/>
                <w:color w:val="000000" w:themeColor="text1"/>
                <w:spacing w:val="-6"/>
                <w:sz w:val="24"/>
                <w:szCs w:val="24"/>
              </w:rPr>
              <w:t>号）中文件内容：“未批先建”违法行为自建设行为终了之日起二年内未被发现的，依法不予行政处罚。本项目于</w:t>
            </w:r>
            <w:r w:rsidRPr="00487EEC">
              <w:rPr>
                <w:rFonts w:ascii="Times New Roman" w:eastAsia="宋体" w:hAnsi="Times New Roman" w:cs="Times New Roman" w:hint="eastAsia"/>
                <w:color w:val="000000" w:themeColor="text1"/>
                <w:spacing w:val="-6"/>
                <w:sz w:val="24"/>
                <w:szCs w:val="24"/>
              </w:rPr>
              <w:t>20</w:t>
            </w:r>
            <w:r>
              <w:rPr>
                <w:rFonts w:ascii="Times New Roman" w:eastAsia="宋体" w:hAnsi="Times New Roman" w:cs="Times New Roman"/>
                <w:color w:val="000000" w:themeColor="text1"/>
                <w:spacing w:val="-6"/>
                <w:sz w:val="24"/>
                <w:szCs w:val="24"/>
              </w:rPr>
              <w:t>18</w:t>
            </w:r>
            <w:r w:rsidRPr="00487EEC">
              <w:rPr>
                <w:rFonts w:ascii="Times New Roman" w:eastAsia="宋体" w:hAnsi="Times New Roman" w:cs="Times New Roman" w:hint="eastAsia"/>
                <w:color w:val="000000" w:themeColor="text1"/>
                <w:spacing w:val="-6"/>
                <w:sz w:val="24"/>
                <w:szCs w:val="24"/>
              </w:rPr>
              <w:t>年投入运营，运营期间无处罚情况，目前企业正主动办理环境影响评价手续，主动报批环境影响报告表。</w:t>
            </w:r>
          </w:p>
          <w:p w14:paraId="1604E9A3" w14:textId="77777777" w:rsidR="002155F6" w:rsidRPr="000A6983" w:rsidRDefault="00DE0DD7">
            <w:pPr>
              <w:adjustRightInd w:val="0"/>
              <w:snapToGrid w:val="0"/>
              <w:spacing w:line="360" w:lineRule="auto"/>
              <w:ind w:firstLineChars="200" w:firstLine="456"/>
              <w:rPr>
                <w:rFonts w:ascii="Times New Roman" w:eastAsia="宋体" w:hAnsi="Times New Roman" w:cs="Times New Roman"/>
                <w:color w:val="000000" w:themeColor="text1"/>
                <w:spacing w:val="-6"/>
                <w:sz w:val="24"/>
                <w:szCs w:val="24"/>
                <w:u w:val="single"/>
              </w:rPr>
            </w:pPr>
            <w:r w:rsidRPr="000A6983">
              <w:rPr>
                <w:rFonts w:ascii="Times New Roman" w:eastAsia="宋体" w:hAnsi="Times New Roman" w:cs="Times New Roman"/>
                <w:color w:val="000000" w:themeColor="text1"/>
                <w:spacing w:val="-6"/>
                <w:sz w:val="24"/>
                <w:szCs w:val="24"/>
                <w:u w:val="single"/>
              </w:rPr>
              <w:t>具体工程内容详见下表。</w:t>
            </w:r>
          </w:p>
          <w:p w14:paraId="5583D5CD" w14:textId="77777777" w:rsidR="002155F6" w:rsidRPr="000A6983" w:rsidRDefault="00DE0DD7">
            <w:pPr>
              <w:spacing w:line="360" w:lineRule="auto"/>
              <w:jc w:val="center"/>
              <w:rPr>
                <w:rFonts w:ascii="Times New Roman" w:eastAsia="宋体" w:hAnsi="Times New Roman" w:cs="Times New Roman"/>
                <w:b/>
                <w:bCs/>
                <w:color w:val="000000" w:themeColor="text1"/>
                <w:kern w:val="0"/>
                <w:sz w:val="24"/>
                <w:szCs w:val="24"/>
                <w:u w:val="single"/>
              </w:rPr>
            </w:pPr>
            <w:r w:rsidRPr="000A6983">
              <w:rPr>
                <w:rFonts w:ascii="Times New Roman" w:eastAsia="宋体" w:hAnsi="Times New Roman" w:cs="Times New Roman"/>
                <w:b/>
                <w:bCs/>
                <w:color w:val="000000" w:themeColor="text1"/>
                <w:kern w:val="0"/>
                <w:sz w:val="24"/>
                <w:szCs w:val="24"/>
                <w:u w:val="single"/>
              </w:rPr>
              <w:t>表</w:t>
            </w:r>
            <w:r w:rsidRPr="000A6983">
              <w:rPr>
                <w:rFonts w:ascii="Times New Roman" w:eastAsia="宋体" w:hAnsi="Times New Roman" w:cs="Times New Roman"/>
                <w:b/>
                <w:bCs/>
                <w:color w:val="000000" w:themeColor="text1"/>
                <w:kern w:val="0"/>
                <w:sz w:val="24"/>
                <w:szCs w:val="24"/>
                <w:u w:val="single"/>
              </w:rPr>
              <w:t xml:space="preserve">2-1  </w:t>
            </w:r>
            <w:r w:rsidRPr="000A6983">
              <w:rPr>
                <w:rFonts w:ascii="Times New Roman" w:eastAsia="宋体" w:hAnsi="Times New Roman" w:cs="Times New Roman"/>
                <w:b/>
                <w:bCs/>
                <w:color w:val="000000" w:themeColor="text1"/>
                <w:kern w:val="0"/>
                <w:sz w:val="24"/>
                <w:szCs w:val="24"/>
                <w:u w:val="single"/>
              </w:rPr>
              <w:t>项目工程组成一览表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1128"/>
              <w:gridCol w:w="1176"/>
              <w:gridCol w:w="4394"/>
              <w:gridCol w:w="1524"/>
            </w:tblGrid>
            <w:tr w:rsidR="00FF07AD" w:rsidRPr="000A6983" w14:paraId="762CBBA6" w14:textId="77777777" w:rsidTr="00FF07AD">
              <w:trPr>
                <w:trHeight w:val="397"/>
                <w:jc w:val="center"/>
              </w:trPr>
              <w:tc>
                <w:tcPr>
                  <w:tcW w:w="686" w:type="pct"/>
                  <w:vAlign w:val="center"/>
                </w:tcPr>
                <w:p w14:paraId="3DADED2B" w14:textId="77777777" w:rsidR="00FF07AD" w:rsidRPr="000A6983" w:rsidRDefault="00FF07AD">
                  <w:pPr>
                    <w:jc w:val="center"/>
                    <w:rPr>
                      <w:rFonts w:ascii="Times New Roman" w:eastAsia="宋体" w:hAnsi="Times New Roman" w:cs="Times New Roman"/>
                      <w:b/>
                      <w:color w:val="000000" w:themeColor="text1"/>
                      <w:szCs w:val="21"/>
                      <w:u w:val="single"/>
                    </w:rPr>
                  </w:pPr>
                  <w:r w:rsidRPr="000A6983">
                    <w:rPr>
                      <w:rFonts w:ascii="Times New Roman" w:eastAsia="宋体" w:hAnsi="Times New Roman" w:cs="Times New Roman"/>
                      <w:b/>
                      <w:color w:val="000000" w:themeColor="text1"/>
                      <w:szCs w:val="21"/>
                      <w:u w:val="single"/>
                    </w:rPr>
                    <w:t>工程类别</w:t>
                  </w:r>
                </w:p>
              </w:tc>
              <w:tc>
                <w:tcPr>
                  <w:tcW w:w="3387" w:type="pct"/>
                  <w:gridSpan w:val="2"/>
                  <w:vAlign w:val="center"/>
                </w:tcPr>
                <w:p w14:paraId="1690E574" w14:textId="77777777" w:rsidR="00FF07AD" w:rsidRPr="000A6983" w:rsidRDefault="00FF07AD">
                  <w:pPr>
                    <w:jc w:val="center"/>
                    <w:rPr>
                      <w:rFonts w:ascii="Times New Roman" w:eastAsia="宋体" w:hAnsi="Times New Roman" w:cs="Times New Roman"/>
                      <w:b/>
                      <w:color w:val="000000" w:themeColor="text1"/>
                      <w:szCs w:val="21"/>
                      <w:u w:val="single"/>
                    </w:rPr>
                  </w:pPr>
                  <w:r w:rsidRPr="000A6983">
                    <w:rPr>
                      <w:rFonts w:ascii="Times New Roman" w:eastAsia="宋体" w:hAnsi="Times New Roman" w:cs="Times New Roman"/>
                      <w:b/>
                      <w:color w:val="000000" w:themeColor="text1"/>
                      <w:szCs w:val="21"/>
                      <w:u w:val="single"/>
                    </w:rPr>
                    <w:t>工程内容</w:t>
                  </w:r>
                </w:p>
              </w:tc>
              <w:tc>
                <w:tcPr>
                  <w:tcW w:w="927" w:type="pct"/>
                  <w:vAlign w:val="center"/>
                </w:tcPr>
                <w:p w14:paraId="54706057" w14:textId="203ABF37" w:rsidR="00FF07AD" w:rsidRPr="000A6983" w:rsidRDefault="00FF07AD">
                  <w:pPr>
                    <w:jc w:val="center"/>
                    <w:rPr>
                      <w:rFonts w:ascii="Times New Roman" w:eastAsia="宋体" w:hAnsi="Times New Roman" w:cs="Times New Roman"/>
                      <w:b/>
                      <w:color w:val="000000" w:themeColor="text1"/>
                      <w:szCs w:val="21"/>
                      <w:u w:val="single"/>
                    </w:rPr>
                  </w:pPr>
                  <w:r>
                    <w:rPr>
                      <w:rFonts w:ascii="Times New Roman" w:eastAsia="宋体" w:hAnsi="Times New Roman" w:cs="Times New Roman" w:hint="eastAsia"/>
                      <w:b/>
                      <w:color w:val="000000" w:themeColor="text1"/>
                      <w:szCs w:val="21"/>
                      <w:u w:val="single"/>
                    </w:rPr>
                    <w:t>实际建设情况</w:t>
                  </w:r>
                </w:p>
              </w:tc>
            </w:tr>
            <w:tr w:rsidR="00FF07AD" w:rsidRPr="000A6983" w14:paraId="695AA991" w14:textId="77777777" w:rsidTr="00FF07AD">
              <w:trPr>
                <w:trHeight w:val="397"/>
                <w:jc w:val="center"/>
              </w:trPr>
              <w:tc>
                <w:tcPr>
                  <w:tcW w:w="686" w:type="pct"/>
                  <w:vAlign w:val="center"/>
                </w:tcPr>
                <w:p w14:paraId="2D27CB8A" w14:textId="77777777" w:rsidR="00FF07AD" w:rsidRPr="000A6983" w:rsidRDefault="00FF07AD">
                  <w:pPr>
                    <w:jc w:val="center"/>
                    <w:rPr>
                      <w:rFonts w:ascii="Times New Roman" w:eastAsia="宋体" w:hAnsi="Times New Roman" w:cs="Times New Roman"/>
                      <w:color w:val="000000" w:themeColor="text1"/>
                      <w:szCs w:val="21"/>
                      <w:u w:val="single"/>
                    </w:rPr>
                  </w:pPr>
                  <w:r w:rsidRPr="000A6983">
                    <w:rPr>
                      <w:rFonts w:ascii="Times New Roman" w:eastAsia="宋体" w:hAnsi="Times New Roman" w:cs="Times New Roman"/>
                      <w:color w:val="000000" w:themeColor="text1"/>
                      <w:szCs w:val="21"/>
                      <w:u w:val="single"/>
                    </w:rPr>
                    <w:t>主体工程</w:t>
                  </w:r>
                </w:p>
              </w:tc>
              <w:tc>
                <w:tcPr>
                  <w:tcW w:w="715" w:type="pct"/>
                  <w:vAlign w:val="center"/>
                </w:tcPr>
                <w:p w14:paraId="6AB826E6" w14:textId="2C293053" w:rsidR="00FF07AD" w:rsidRPr="000A6983" w:rsidRDefault="00FF07AD">
                  <w:pPr>
                    <w:jc w:val="center"/>
                    <w:rPr>
                      <w:rFonts w:ascii="Times New Roman" w:eastAsia="宋体" w:hAnsi="Times New Roman" w:cs="Times New Roman"/>
                      <w:color w:val="000000" w:themeColor="text1"/>
                      <w:szCs w:val="21"/>
                      <w:u w:val="single"/>
                    </w:rPr>
                  </w:pPr>
                  <w:r w:rsidRPr="000A6983">
                    <w:rPr>
                      <w:rFonts w:ascii="Times New Roman" w:eastAsia="宋体" w:hAnsi="Times New Roman" w:cs="Times New Roman" w:hint="eastAsia"/>
                      <w:bCs/>
                      <w:color w:val="000000" w:themeColor="text1"/>
                      <w:szCs w:val="21"/>
                      <w:u w:val="single"/>
                    </w:rPr>
                    <w:t>生产厂房</w:t>
                  </w:r>
                </w:p>
              </w:tc>
              <w:tc>
                <w:tcPr>
                  <w:tcW w:w="2672" w:type="pct"/>
                  <w:vAlign w:val="center"/>
                </w:tcPr>
                <w:p w14:paraId="6FA4051B" w14:textId="77777777" w:rsidR="00FF07AD" w:rsidRPr="000A6983" w:rsidRDefault="00FF07AD" w:rsidP="00572A8D">
                  <w:pPr>
                    <w:rPr>
                      <w:rFonts w:ascii="Times New Roman" w:eastAsia="宋体" w:hAnsi="Times New Roman" w:cs="Times New Roman"/>
                      <w:color w:val="000000" w:themeColor="text1"/>
                      <w:spacing w:val="-14"/>
                      <w:szCs w:val="21"/>
                      <w:u w:val="single"/>
                    </w:rPr>
                  </w:pPr>
                  <w:r w:rsidRPr="000A6983">
                    <w:rPr>
                      <w:rFonts w:ascii="Times New Roman" w:eastAsia="宋体" w:hAnsi="Times New Roman" w:cs="Times New Roman" w:hint="eastAsia"/>
                      <w:bCs/>
                      <w:color w:val="000000" w:themeColor="text1"/>
                      <w:szCs w:val="21"/>
                      <w:u w:val="single"/>
                    </w:rPr>
                    <w:t>租赁的乌嘴乡林业管理站场地，建设有约</w:t>
                  </w:r>
                  <w:r w:rsidRPr="000A6983">
                    <w:rPr>
                      <w:rFonts w:ascii="Times New Roman" w:eastAsia="宋体" w:hAnsi="Times New Roman" w:cs="Times New Roman" w:hint="eastAsia"/>
                      <w:bCs/>
                      <w:color w:val="000000" w:themeColor="text1"/>
                      <w:szCs w:val="21"/>
                      <w:u w:val="single"/>
                    </w:rPr>
                    <w:t>3150</w:t>
                  </w:r>
                  <w:r w:rsidRPr="000A6983">
                    <w:rPr>
                      <w:rFonts w:ascii="Times New Roman" w:eastAsia="宋体" w:hAnsi="Times New Roman" w:cs="Times New Roman" w:hint="eastAsia"/>
                      <w:bCs/>
                      <w:color w:val="000000" w:themeColor="text1"/>
                      <w:szCs w:val="21"/>
                      <w:u w:val="single"/>
                    </w:rPr>
                    <w:t>平方米的单层厂房。除水泥筒仓位于厂房外西侧位置，其余生产功能全部在厂房内，主要包括原料砂石堆存区、砂石烘干区、瓷砖胶混合区、水泥预制件生产区、产品堆存区等。设计生产规模为：年烘干砂石</w:t>
                  </w:r>
                  <w:r w:rsidRPr="000A6983">
                    <w:rPr>
                      <w:rFonts w:ascii="Times New Roman" w:eastAsia="宋体" w:hAnsi="Times New Roman" w:cs="Times New Roman" w:hint="eastAsia"/>
                      <w:bCs/>
                      <w:color w:val="000000" w:themeColor="text1"/>
                      <w:szCs w:val="21"/>
                      <w:u w:val="single"/>
                    </w:rPr>
                    <w:t>3</w:t>
                  </w:r>
                  <w:r w:rsidRPr="000A6983">
                    <w:rPr>
                      <w:rFonts w:ascii="Times New Roman" w:eastAsia="宋体" w:hAnsi="Times New Roman" w:cs="Times New Roman" w:hint="eastAsia"/>
                      <w:bCs/>
                      <w:color w:val="000000" w:themeColor="text1"/>
                      <w:szCs w:val="21"/>
                      <w:u w:val="single"/>
                    </w:rPr>
                    <w:t>万吨及配套水泥制品生产</w:t>
                  </w:r>
                  <w:r w:rsidRPr="000A6983">
                    <w:rPr>
                      <w:rFonts w:ascii="Times New Roman" w:eastAsia="宋体" w:hAnsi="Times New Roman" w:cs="Times New Roman"/>
                      <w:bCs/>
                      <w:color w:val="000000" w:themeColor="text1"/>
                      <w:szCs w:val="21"/>
                      <w:u w:val="single"/>
                    </w:rPr>
                    <w:t>6300</w:t>
                  </w:r>
                  <w:r w:rsidRPr="000A6983">
                    <w:rPr>
                      <w:rFonts w:ascii="Times New Roman" w:eastAsia="宋体" w:hAnsi="Times New Roman" w:cs="Times New Roman" w:hint="eastAsia"/>
                      <w:bCs/>
                      <w:color w:val="000000" w:themeColor="text1"/>
                      <w:szCs w:val="21"/>
                      <w:u w:val="single"/>
                    </w:rPr>
                    <w:t>吨</w:t>
                  </w:r>
                  <w:r w:rsidRPr="000A6983">
                    <w:rPr>
                      <w:rFonts w:ascii="Times New Roman" w:eastAsia="宋体" w:hAnsi="Times New Roman" w:cs="Times New Roman" w:hint="eastAsia"/>
                      <w:bCs/>
                      <w:color w:val="000000" w:themeColor="text1"/>
                      <w:szCs w:val="21"/>
                      <w:u w:val="single"/>
                    </w:rPr>
                    <w:t>/</w:t>
                  </w:r>
                  <w:r w:rsidRPr="000A6983">
                    <w:rPr>
                      <w:rFonts w:ascii="Times New Roman" w:eastAsia="宋体" w:hAnsi="Times New Roman" w:cs="Times New Roman" w:hint="eastAsia"/>
                      <w:bCs/>
                      <w:color w:val="000000" w:themeColor="text1"/>
                      <w:szCs w:val="21"/>
                      <w:u w:val="single"/>
                    </w:rPr>
                    <w:t>年。</w:t>
                  </w:r>
                </w:p>
              </w:tc>
              <w:tc>
                <w:tcPr>
                  <w:tcW w:w="927" w:type="pct"/>
                  <w:vAlign w:val="center"/>
                </w:tcPr>
                <w:p w14:paraId="783BB9F1" w14:textId="77777777" w:rsidR="00FF07AD" w:rsidRDefault="00FF07AD" w:rsidP="00572A8D">
                  <w:pPr>
                    <w:rPr>
                      <w:rFonts w:ascii="Times New Roman" w:eastAsia="宋体" w:hAnsi="Times New Roman" w:cs="Times New Roman"/>
                      <w:color w:val="000000" w:themeColor="text1"/>
                      <w:spacing w:val="-14"/>
                      <w:szCs w:val="21"/>
                      <w:u w:val="single"/>
                    </w:rPr>
                  </w:pPr>
                  <w:r>
                    <w:rPr>
                      <w:rFonts w:ascii="Times New Roman" w:eastAsia="宋体" w:hAnsi="Times New Roman" w:cs="Times New Roman" w:hint="eastAsia"/>
                      <w:color w:val="000000" w:themeColor="text1"/>
                      <w:spacing w:val="-14"/>
                      <w:szCs w:val="21"/>
                      <w:u w:val="single"/>
                    </w:rPr>
                    <w:t>厂房已建成；</w:t>
                  </w:r>
                </w:p>
                <w:p w14:paraId="47EE9425" w14:textId="777065F9" w:rsidR="00FF07AD" w:rsidRDefault="00FF07AD" w:rsidP="00572A8D">
                  <w:pPr>
                    <w:rPr>
                      <w:rFonts w:ascii="Times New Roman" w:eastAsia="宋体" w:hAnsi="Times New Roman" w:cs="Times New Roman"/>
                      <w:color w:val="000000" w:themeColor="text1"/>
                      <w:spacing w:val="-14"/>
                      <w:szCs w:val="21"/>
                      <w:u w:val="single"/>
                    </w:rPr>
                  </w:pPr>
                  <w:r>
                    <w:rPr>
                      <w:rFonts w:ascii="Times New Roman" w:eastAsia="宋体" w:hAnsi="Times New Roman" w:cs="Times New Roman" w:hint="eastAsia"/>
                      <w:color w:val="000000" w:themeColor="text1"/>
                      <w:spacing w:val="-14"/>
                      <w:szCs w:val="21"/>
                      <w:u w:val="single"/>
                    </w:rPr>
                    <w:t>砂石烘干生产线已建但需进行</w:t>
                  </w:r>
                  <w:r w:rsidR="0091747B">
                    <w:rPr>
                      <w:rFonts w:ascii="Times New Roman" w:eastAsia="宋体" w:hAnsi="Times New Roman" w:cs="Times New Roman" w:hint="eastAsia"/>
                      <w:color w:val="000000" w:themeColor="text1"/>
                      <w:spacing w:val="-14"/>
                      <w:szCs w:val="21"/>
                      <w:u w:val="single"/>
                    </w:rPr>
                    <w:t>整改</w:t>
                  </w:r>
                  <w:r>
                    <w:rPr>
                      <w:rFonts w:ascii="Times New Roman" w:eastAsia="宋体" w:hAnsi="Times New Roman" w:cs="Times New Roman" w:hint="eastAsia"/>
                      <w:color w:val="000000" w:themeColor="text1"/>
                      <w:spacing w:val="-14"/>
                      <w:szCs w:val="21"/>
                      <w:u w:val="single"/>
                    </w:rPr>
                    <w:t>；</w:t>
                  </w:r>
                </w:p>
                <w:p w14:paraId="0ADE0FAF" w14:textId="7D6A5DD8" w:rsidR="00FF07AD" w:rsidRPr="00FF07AD" w:rsidRDefault="00FF07AD" w:rsidP="00572A8D">
                  <w:pPr>
                    <w:rPr>
                      <w:rFonts w:ascii="Times New Roman" w:eastAsia="宋体" w:hAnsi="Times New Roman" w:cs="Times New Roman"/>
                      <w:color w:val="000000" w:themeColor="text1"/>
                      <w:spacing w:val="-14"/>
                      <w:szCs w:val="21"/>
                      <w:u w:val="single"/>
                    </w:rPr>
                  </w:pPr>
                  <w:r>
                    <w:rPr>
                      <w:rFonts w:ascii="Times New Roman" w:eastAsia="宋体" w:hAnsi="Times New Roman" w:cs="Times New Roman" w:hint="eastAsia"/>
                      <w:color w:val="000000" w:themeColor="text1"/>
                      <w:spacing w:val="-14"/>
                      <w:szCs w:val="21"/>
                      <w:u w:val="single"/>
                    </w:rPr>
                    <w:t>水泥制品生产线尚未建设完成。</w:t>
                  </w:r>
                </w:p>
              </w:tc>
            </w:tr>
            <w:tr w:rsidR="00FF07AD" w:rsidRPr="00BB63F5" w14:paraId="3570FEE9" w14:textId="77777777" w:rsidTr="00FF07AD">
              <w:trPr>
                <w:trHeight w:val="397"/>
                <w:jc w:val="center"/>
              </w:trPr>
              <w:tc>
                <w:tcPr>
                  <w:tcW w:w="686" w:type="pct"/>
                  <w:vAlign w:val="center"/>
                </w:tcPr>
                <w:p w14:paraId="13E21C90" w14:textId="77777777" w:rsidR="00FF07AD" w:rsidRPr="00BB63F5" w:rsidRDefault="00FF07AD">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辅助工程</w:t>
                  </w:r>
                </w:p>
              </w:tc>
              <w:tc>
                <w:tcPr>
                  <w:tcW w:w="715" w:type="pct"/>
                  <w:vAlign w:val="center"/>
                </w:tcPr>
                <w:p w14:paraId="646E69E5" w14:textId="3A5F14FB" w:rsidR="00FF07AD" w:rsidRPr="00BB63F5" w:rsidRDefault="00FF07AD">
                  <w:pPr>
                    <w:jc w:val="center"/>
                    <w:rPr>
                      <w:rFonts w:ascii="Times New Roman" w:eastAsia="宋体" w:hAnsi="Times New Roman" w:cs="Times New Roman"/>
                      <w:bCs/>
                      <w:color w:val="000000" w:themeColor="text1"/>
                      <w:szCs w:val="21"/>
                    </w:rPr>
                  </w:pPr>
                  <w:r>
                    <w:rPr>
                      <w:rFonts w:ascii="Times New Roman" w:eastAsia="宋体" w:hAnsi="Times New Roman" w:cs="Times New Roman" w:hint="eastAsia"/>
                      <w:bCs/>
                      <w:color w:val="000000" w:themeColor="text1"/>
                      <w:szCs w:val="21"/>
                    </w:rPr>
                    <w:t>办公楼</w:t>
                  </w:r>
                </w:p>
              </w:tc>
              <w:tc>
                <w:tcPr>
                  <w:tcW w:w="2672" w:type="pct"/>
                  <w:vAlign w:val="center"/>
                </w:tcPr>
                <w:p w14:paraId="27F3DA5F" w14:textId="77777777" w:rsidR="00FF07AD" w:rsidRPr="00BB63F5" w:rsidRDefault="00FF07AD">
                  <w:pPr>
                    <w:rPr>
                      <w:rFonts w:ascii="Times New Roman" w:eastAsia="宋体" w:hAnsi="Times New Roman" w:cs="Times New Roman"/>
                      <w:bCs/>
                      <w:color w:val="000000" w:themeColor="text1"/>
                      <w:szCs w:val="21"/>
                    </w:rPr>
                  </w:pPr>
                  <w:r>
                    <w:rPr>
                      <w:rFonts w:ascii="Times New Roman" w:eastAsia="宋体" w:hAnsi="Times New Roman" w:cs="Times New Roman" w:hint="eastAsia"/>
                      <w:bCs/>
                      <w:color w:val="000000" w:themeColor="text1"/>
                      <w:szCs w:val="21"/>
                    </w:rPr>
                    <w:t>租赁林场院内办公楼，建筑面积约</w:t>
                  </w:r>
                  <w:r>
                    <w:rPr>
                      <w:rFonts w:ascii="Times New Roman" w:eastAsia="宋体" w:hAnsi="Times New Roman" w:cs="Times New Roman" w:hint="eastAsia"/>
                      <w:bCs/>
                      <w:color w:val="000000" w:themeColor="text1"/>
                      <w:szCs w:val="21"/>
                    </w:rPr>
                    <w:t>2</w:t>
                  </w:r>
                  <w:r>
                    <w:rPr>
                      <w:rFonts w:ascii="Times New Roman" w:eastAsia="宋体" w:hAnsi="Times New Roman" w:cs="Times New Roman"/>
                      <w:bCs/>
                      <w:color w:val="000000" w:themeColor="text1"/>
                      <w:szCs w:val="21"/>
                    </w:rPr>
                    <w:t>00</w:t>
                  </w:r>
                  <w:r>
                    <w:rPr>
                      <w:rFonts w:ascii="Times New Roman" w:eastAsia="宋体" w:hAnsi="Times New Roman" w:cs="Times New Roman" w:hint="eastAsia"/>
                      <w:bCs/>
                      <w:color w:val="000000" w:themeColor="text1"/>
                      <w:szCs w:val="21"/>
                    </w:rPr>
                    <w:t>平方米</w:t>
                  </w:r>
                  <w:r w:rsidRPr="00BB63F5">
                    <w:rPr>
                      <w:rFonts w:ascii="Times New Roman" w:eastAsia="宋体" w:hAnsi="Times New Roman" w:cs="Times New Roman" w:hint="eastAsia"/>
                      <w:bCs/>
                      <w:color w:val="000000" w:themeColor="text1"/>
                      <w:szCs w:val="21"/>
                    </w:rPr>
                    <w:t>。</w:t>
                  </w:r>
                </w:p>
              </w:tc>
              <w:tc>
                <w:tcPr>
                  <w:tcW w:w="927" w:type="pct"/>
                  <w:vAlign w:val="center"/>
                </w:tcPr>
                <w:p w14:paraId="7AE16F1F" w14:textId="25591671" w:rsidR="00FF07AD" w:rsidRPr="00BB63F5" w:rsidRDefault="00FF07AD">
                  <w:pPr>
                    <w:rPr>
                      <w:rFonts w:ascii="Times New Roman" w:eastAsia="宋体" w:hAnsi="Times New Roman" w:cs="Times New Roman"/>
                      <w:bCs/>
                      <w:color w:val="000000" w:themeColor="text1"/>
                      <w:szCs w:val="21"/>
                    </w:rPr>
                  </w:pPr>
                  <w:r>
                    <w:rPr>
                      <w:rFonts w:ascii="Times New Roman" w:eastAsia="宋体" w:hAnsi="Times New Roman" w:cs="Times New Roman" w:hint="eastAsia"/>
                      <w:bCs/>
                      <w:color w:val="000000" w:themeColor="text1"/>
                      <w:szCs w:val="21"/>
                    </w:rPr>
                    <w:t>已建成</w:t>
                  </w:r>
                </w:p>
              </w:tc>
            </w:tr>
            <w:tr w:rsidR="00FF07AD" w:rsidRPr="00BB63F5" w14:paraId="2700262C" w14:textId="77777777" w:rsidTr="00FF07AD">
              <w:trPr>
                <w:trHeight w:val="397"/>
                <w:jc w:val="center"/>
              </w:trPr>
              <w:tc>
                <w:tcPr>
                  <w:tcW w:w="686" w:type="pct"/>
                  <w:vMerge w:val="restart"/>
                  <w:vAlign w:val="center"/>
                </w:tcPr>
                <w:p w14:paraId="3E49905E" w14:textId="77777777" w:rsidR="00FF07AD" w:rsidRPr="00BB63F5" w:rsidRDefault="00FF07AD">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储运工程</w:t>
                  </w:r>
                </w:p>
              </w:tc>
              <w:tc>
                <w:tcPr>
                  <w:tcW w:w="715" w:type="pct"/>
                  <w:vAlign w:val="center"/>
                </w:tcPr>
                <w:p w14:paraId="273435F3" w14:textId="77777777" w:rsidR="00FF07AD" w:rsidRPr="00BB63F5" w:rsidRDefault="00FF07AD">
                  <w:pPr>
                    <w:jc w:val="center"/>
                    <w:rPr>
                      <w:rFonts w:ascii="Times New Roman" w:eastAsia="宋体" w:hAnsi="Times New Roman" w:cs="Times New Roman"/>
                      <w:bCs/>
                      <w:color w:val="000000" w:themeColor="text1"/>
                      <w:szCs w:val="21"/>
                    </w:rPr>
                  </w:pPr>
                  <w:r w:rsidRPr="00BB63F5">
                    <w:rPr>
                      <w:rFonts w:ascii="Times New Roman" w:eastAsia="宋体" w:hAnsi="Times New Roman" w:cs="Times New Roman" w:hint="eastAsia"/>
                      <w:bCs/>
                      <w:color w:val="000000" w:themeColor="text1"/>
                      <w:szCs w:val="21"/>
                    </w:rPr>
                    <w:t>原料仓库</w:t>
                  </w:r>
                </w:p>
              </w:tc>
              <w:tc>
                <w:tcPr>
                  <w:tcW w:w="2672" w:type="pct"/>
                  <w:vAlign w:val="center"/>
                </w:tcPr>
                <w:p w14:paraId="7AE4987E" w14:textId="77777777" w:rsidR="00FF07AD" w:rsidRPr="00BB63F5" w:rsidRDefault="00FF07AD">
                  <w:pPr>
                    <w:rPr>
                      <w:rFonts w:ascii="Times New Roman" w:eastAsia="宋体" w:hAnsi="Times New Roman" w:cs="Times New Roman"/>
                      <w:bCs/>
                      <w:color w:val="000000" w:themeColor="text1"/>
                      <w:szCs w:val="21"/>
                    </w:rPr>
                  </w:pPr>
                  <w:r>
                    <w:rPr>
                      <w:rFonts w:ascii="Times New Roman" w:eastAsia="宋体" w:hAnsi="Times New Roman" w:cs="Times New Roman" w:hint="eastAsia"/>
                      <w:bCs/>
                      <w:color w:val="000000" w:themeColor="text1"/>
                      <w:szCs w:val="21"/>
                    </w:rPr>
                    <w:t>水泥筒仓位于厂房外西侧，原料砂石堆存区位于厂房内</w:t>
                  </w:r>
                  <w:r w:rsidRPr="00BB63F5">
                    <w:rPr>
                      <w:rFonts w:ascii="Times New Roman" w:eastAsia="宋体" w:hAnsi="Times New Roman" w:cs="Times New Roman" w:hint="eastAsia"/>
                      <w:bCs/>
                      <w:color w:val="000000" w:themeColor="text1"/>
                      <w:szCs w:val="21"/>
                    </w:rPr>
                    <w:t>。</w:t>
                  </w:r>
                </w:p>
              </w:tc>
              <w:tc>
                <w:tcPr>
                  <w:tcW w:w="927" w:type="pct"/>
                  <w:vAlign w:val="center"/>
                </w:tcPr>
                <w:p w14:paraId="19066FEA" w14:textId="0B1D520C" w:rsidR="00FF07AD" w:rsidRPr="00BB63F5" w:rsidRDefault="00FF07AD">
                  <w:pPr>
                    <w:rPr>
                      <w:rFonts w:ascii="Times New Roman" w:eastAsia="宋体" w:hAnsi="Times New Roman" w:cs="Times New Roman"/>
                      <w:bCs/>
                      <w:color w:val="000000" w:themeColor="text1"/>
                      <w:szCs w:val="21"/>
                    </w:rPr>
                  </w:pPr>
                  <w:r>
                    <w:rPr>
                      <w:rFonts w:ascii="Times New Roman" w:eastAsia="宋体" w:hAnsi="Times New Roman" w:cs="Times New Roman" w:hint="eastAsia"/>
                      <w:bCs/>
                      <w:color w:val="000000" w:themeColor="text1"/>
                      <w:szCs w:val="21"/>
                    </w:rPr>
                    <w:t>已建成</w:t>
                  </w:r>
                </w:p>
              </w:tc>
            </w:tr>
            <w:tr w:rsidR="00FF07AD" w:rsidRPr="00BB63F5" w14:paraId="617F4341" w14:textId="77777777" w:rsidTr="00FF07AD">
              <w:trPr>
                <w:trHeight w:val="397"/>
                <w:jc w:val="center"/>
              </w:trPr>
              <w:tc>
                <w:tcPr>
                  <w:tcW w:w="686" w:type="pct"/>
                  <w:vMerge/>
                  <w:vAlign w:val="center"/>
                </w:tcPr>
                <w:p w14:paraId="4BC5285F" w14:textId="77777777" w:rsidR="00FF07AD" w:rsidRPr="00BB63F5" w:rsidRDefault="00FF07AD">
                  <w:pPr>
                    <w:jc w:val="center"/>
                    <w:rPr>
                      <w:rFonts w:ascii="Times New Roman" w:eastAsia="宋体" w:hAnsi="Times New Roman" w:cs="Times New Roman"/>
                      <w:color w:val="000000" w:themeColor="text1"/>
                      <w:szCs w:val="21"/>
                    </w:rPr>
                  </w:pPr>
                </w:p>
              </w:tc>
              <w:tc>
                <w:tcPr>
                  <w:tcW w:w="715" w:type="pct"/>
                  <w:vAlign w:val="center"/>
                </w:tcPr>
                <w:p w14:paraId="65AA9BCD" w14:textId="77777777" w:rsidR="00FF07AD" w:rsidRPr="00BB63F5" w:rsidRDefault="00FF07AD">
                  <w:pPr>
                    <w:jc w:val="center"/>
                    <w:rPr>
                      <w:rFonts w:ascii="Times New Roman" w:eastAsia="宋体" w:hAnsi="Times New Roman" w:cs="Times New Roman"/>
                      <w:bCs/>
                      <w:color w:val="000000" w:themeColor="text1"/>
                      <w:szCs w:val="21"/>
                    </w:rPr>
                  </w:pPr>
                  <w:r w:rsidRPr="00BB63F5">
                    <w:rPr>
                      <w:rFonts w:ascii="Times New Roman" w:eastAsia="宋体" w:hAnsi="Times New Roman" w:cs="Times New Roman" w:hint="eastAsia"/>
                      <w:bCs/>
                      <w:color w:val="000000" w:themeColor="text1"/>
                      <w:szCs w:val="21"/>
                    </w:rPr>
                    <w:t>产品仓库</w:t>
                  </w:r>
                </w:p>
              </w:tc>
              <w:tc>
                <w:tcPr>
                  <w:tcW w:w="2672" w:type="pct"/>
                  <w:vAlign w:val="center"/>
                </w:tcPr>
                <w:p w14:paraId="21F34EA5" w14:textId="77777777" w:rsidR="00FF07AD" w:rsidRPr="00BB63F5" w:rsidRDefault="00FF07AD">
                  <w:pPr>
                    <w:rPr>
                      <w:rFonts w:ascii="Times New Roman" w:eastAsia="宋体" w:hAnsi="Times New Roman" w:cs="Times New Roman"/>
                      <w:bCs/>
                      <w:color w:val="000000" w:themeColor="text1"/>
                      <w:szCs w:val="21"/>
                    </w:rPr>
                  </w:pPr>
                  <w:r>
                    <w:rPr>
                      <w:rFonts w:ascii="Times New Roman" w:eastAsia="宋体" w:hAnsi="Times New Roman" w:cs="Times New Roman" w:hint="eastAsia"/>
                      <w:bCs/>
                      <w:color w:val="000000" w:themeColor="text1"/>
                      <w:szCs w:val="21"/>
                    </w:rPr>
                    <w:t>烘干砂石采用袋包装、瓷砖胶采用袋装，产品堆存区位于厂房内</w:t>
                  </w:r>
                  <w:r w:rsidRPr="00BB63F5">
                    <w:rPr>
                      <w:rFonts w:ascii="Times New Roman" w:eastAsia="宋体" w:hAnsi="Times New Roman" w:cs="Times New Roman" w:hint="eastAsia"/>
                      <w:bCs/>
                      <w:color w:val="000000" w:themeColor="text1"/>
                      <w:szCs w:val="21"/>
                    </w:rPr>
                    <w:t>。</w:t>
                  </w:r>
                </w:p>
              </w:tc>
              <w:tc>
                <w:tcPr>
                  <w:tcW w:w="927" w:type="pct"/>
                  <w:vAlign w:val="center"/>
                </w:tcPr>
                <w:p w14:paraId="5D27F8C3" w14:textId="7EE15658" w:rsidR="00FF07AD" w:rsidRPr="00BB63F5" w:rsidRDefault="00FF07AD">
                  <w:pPr>
                    <w:rPr>
                      <w:rFonts w:ascii="Times New Roman" w:eastAsia="宋体" w:hAnsi="Times New Roman" w:cs="Times New Roman"/>
                      <w:bCs/>
                      <w:color w:val="000000" w:themeColor="text1"/>
                      <w:szCs w:val="21"/>
                    </w:rPr>
                  </w:pPr>
                  <w:r>
                    <w:rPr>
                      <w:rFonts w:ascii="Times New Roman" w:eastAsia="宋体" w:hAnsi="Times New Roman" w:cs="Times New Roman" w:hint="eastAsia"/>
                      <w:bCs/>
                      <w:color w:val="000000" w:themeColor="text1"/>
                      <w:szCs w:val="21"/>
                    </w:rPr>
                    <w:t>已建成</w:t>
                  </w:r>
                </w:p>
              </w:tc>
            </w:tr>
            <w:tr w:rsidR="002155F6" w:rsidRPr="00BB63F5" w14:paraId="5E2619C8" w14:textId="77777777" w:rsidTr="00FF07AD">
              <w:trPr>
                <w:trHeight w:val="397"/>
                <w:jc w:val="center"/>
              </w:trPr>
              <w:tc>
                <w:tcPr>
                  <w:tcW w:w="686" w:type="pct"/>
                  <w:vMerge w:val="restart"/>
                  <w:vAlign w:val="center"/>
                </w:tcPr>
                <w:p w14:paraId="6A43FC76"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公用工程</w:t>
                  </w:r>
                </w:p>
              </w:tc>
              <w:tc>
                <w:tcPr>
                  <w:tcW w:w="715" w:type="pct"/>
                  <w:vAlign w:val="center"/>
                </w:tcPr>
                <w:p w14:paraId="4D3931A1"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hAnsi="Times New Roman" w:cs="Times New Roman"/>
                      <w:color w:val="000000" w:themeColor="text1"/>
                      <w:szCs w:val="21"/>
                    </w:rPr>
                    <w:t>供水</w:t>
                  </w:r>
                </w:p>
              </w:tc>
              <w:tc>
                <w:tcPr>
                  <w:tcW w:w="3599" w:type="pct"/>
                  <w:gridSpan w:val="2"/>
                  <w:vAlign w:val="center"/>
                </w:tcPr>
                <w:p w14:paraId="2631C382" w14:textId="05B83995" w:rsidR="002155F6" w:rsidRPr="00BB63F5" w:rsidRDefault="00DE0DD7">
                  <w:pPr>
                    <w:rPr>
                      <w:rFonts w:ascii="Times New Roman" w:eastAsia="宋体" w:hAnsi="Times New Roman" w:cs="Times New Roman"/>
                      <w:color w:val="000000" w:themeColor="text1"/>
                      <w:spacing w:val="-14"/>
                      <w:szCs w:val="21"/>
                    </w:rPr>
                  </w:pPr>
                  <w:r w:rsidRPr="00BB63F5">
                    <w:rPr>
                      <w:color w:val="000000" w:themeColor="text1"/>
                      <w:spacing w:val="4"/>
                      <w:szCs w:val="21"/>
                    </w:rPr>
                    <w:t>厂区用水由</w:t>
                  </w:r>
                  <w:r w:rsidR="001A4D2C">
                    <w:rPr>
                      <w:rFonts w:hint="eastAsia"/>
                      <w:color w:val="000000" w:themeColor="text1"/>
                      <w:spacing w:val="4"/>
                      <w:szCs w:val="21"/>
                    </w:rPr>
                    <w:t>乌嘴乡</w:t>
                  </w:r>
                  <w:r w:rsidRPr="00BB63F5">
                    <w:rPr>
                      <w:rFonts w:hint="eastAsia"/>
                      <w:color w:val="000000" w:themeColor="text1"/>
                      <w:spacing w:val="4"/>
                      <w:szCs w:val="21"/>
                    </w:rPr>
                    <w:t>镇区</w:t>
                  </w:r>
                  <w:r w:rsidRPr="00BB63F5">
                    <w:rPr>
                      <w:color w:val="000000" w:themeColor="text1"/>
                      <w:spacing w:val="4"/>
                      <w:szCs w:val="21"/>
                    </w:rPr>
                    <w:t>自来水管网供给。</w:t>
                  </w:r>
                </w:p>
              </w:tc>
            </w:tr>
            <w:tr w:rsidR="002155F6" w:rsidRPr="00BB63F5" w14:paraId="05B5506D" w14:textId="77777777" w:rsidTr="00FF07AD">
              <w:trPr>
                <w:trHeight w:val="397"/>
                <w:jc w:val="center"/>
              </w:trPr>
              <w:tc>
                <w:tcPr>
                  <w:tcW w:w="686" w:type="pct"/>
                  <w:vMerge/>
                  <w:vAlign w:val="center"/>
                </w:tcPr>
                <w:p w14:paraId="76B7F966" w14:textId="77777777" w:rsidR="002155F6" w:rsidRPr="00BB63F5" w:rsidRDefault="002155F6">
                  <w:pPr>
                    <w:jc w:val="center"/>
                    <w:rPr>
                      <w:rFonts w:ascii="Times New Roman" w:eastAsia="宋体" w:hAnsi="Times New Roman" w:cs="Times New Roman"/>
                      <w:color w:val="000000" w:themeColor="text1"/>
                      <w:szCs w:val="21"/>
                    </w:rPr>
                  </w:pPr>
                </w:p>
              </w:tc>
              <w:tc>
                <w:tcPr>
                  <w:tcW w:w="715" w:type="pct"/>
                  <w:vAlign w:val="center"/>
                </w:tcPr>
                <w:p w14:paraId="0AE7C5E7"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hAnsi="Times New Roman" w:cs="Times New Roman"/>
                      <w:color w:val="000000" w:themeColor="text1"/>
                      <w:szCs w:val="21"/>
                    </w:rPr>
                    <w:t>排水</w:t>
                  </w:r>
                </w:p>
              </w:tc>
              <w:tc>
                <w:tcPr>
                  <w:tcW w:w="3599" w:type="pct"/>
                  <w:gridSpan w:val="2"/>
                  <w:vAlign w:val="center"/>
                </w:tcPr>
                <w:p w14:paraId="789FEE87" w14:textId="49936C34" w:rsidR="002155F6" w:rsidRPr="00BB63F5" w:rsidRDefault="00DE0DD7">
                  <w:pPr>
                    <w:rPr>
                      <w:color w:val="000000" w:themeColor="text1"/>
                      <w:spacing w:val="4"/>
                      <w:szCs w:val="21"/>
                    </w:rPr>
                  </w:pPr>
                  <w:r w:rsidRPr="00BB63F5">
                    <w:rPr>
                      <w:color w:val="000000" w:themeColor="text1"/>
                      <w:szCs w:val="21"/>
                    </w:rPr>
                    <w:t>排水采用雨污分流制，</w:t>
                  </w:r>
                  <w:r w:rsidRPr="00BB63F5">
                    <w:rPr>
                      <w:rFonts w:hint="eastAsia"/>
                      <w:color w:val="000000" w:themeColor="text1"/>
                      <w:szCs w:val="21"/>
                    </w:rPr>
                    <w:t>厂区</w:t>
                  </w:r>
                  <w:r w:rsidRPr="00BB63F5">
                    <w:rPr>
                      <w:color w:val="000000" w:themeColor="text1"/>
                      <w:szCs w:val="21"/>
                    </w:rPr>
                    <w:t>雨水经</w:t>
                  </w:r>
                  <w:r w:rsidRPr="00BB63F5">
                    <w:rPr>
                      <w:rFonts w:hint="eastAsia"/>
                      <w:color w:val="000000" w:themeColor="text1"/>
                      <w:szCs w:val="21"/>
                    </w:rPr>
                    <w:t>厂房周边排水系统进入到厂房外雨水</w:t>
                  </w:r>
                  <w:r w:rsidRPr="00BB63F5">
                    <w:rPr>
                      <w:color w:val="000000" w:themeColor="text1"/>
                      <w:szCs w:val="21"/>
                    </w:rPr>
                    <w:t>排水系统中；</w:t>
                  </w:r>
                  <w:r w:rsidRPr="00BB63F5">
                    <w:rPr>
                      <w:rFonts w:hint="eastAsia"/>
                      <w:color w:val="000000" w:themeColor="text1"/>
                      <w:szCs w:val="21"/>
                    </w:rPr>
                    <w:t>生活污水经化粪池预处理后</w:t>
                  </w:r>
                  <w:r w:rsidR="007B5E48">
                    <w:rPr>
                      <w:rFonts w:hint="eastAsia"/>
                      <w:color w:val="000000" w:themeColor="text1"/>
                      <w:szCs w:val="21"/>
                    </w:rPr>
                    <w:t>用作周边农肥，综合利用</w:t>
                  </w:r>
                  <w:r w:rsidR="00572A8D">
                    <w:rPr>
                      <w:rFonts w:hint="eastAsia"/>
                      <w:color w:val="000000" w:themeColor="text1"/>
                      <w:szCs w:val="21"/>
                    </w:rPr>
                    <w:t>，不</w:t>
                  </w:r>
                  <w:r w:rsidRPr="00BB63F5">
                    <w:rPr>
                      <w:rFonts w:hint="eastAsia"/>
                      <w:color w:val="000000" w:themeColor="text1"/>
                      <w:szCs w:val="21"/>
                    </w:rPr>
                    <w:t>外排。</w:t>
                  </w:r>
                </w:p>
              </w:tc>
            </w:tr>
            <w:tr w:rsidR="002155F6" w:rsidRPr="00BB63F5" w14:paraId="7556583B" w14:textId="77777777" w:rsidTr="00FF07AD">
              <w:trPr>
                <w:trHeight w:val="397"/>
                <w:jc w:val="center"/>
              </w:trPr>
              <w:tc>
                <w:tcPr>
                  <w:tcW w:w="686" w:type="pct"/>
                  <w:vMerge/>
                  <w:vAlign w:val="center"/>
                </w:tcPr>
                <w:p w14:paraId="17DB0FEF" w14:textId="77777777" w:rsidR="002155F6" w:rsidRPr="00BB63F5" w:rsidRDefault="002155F6">
                  <w:pPr>
                    <w:jc w:val="center"/>
                    <w:rPr>
                      <w:rFonts w:ascii="Times New Roman" w:eastAsia="宋体" w:hAnsi="Times New Roman" w:cs="Times New Roman"/>
                      <w:color w:val="000000" w:themeColor="text1"/>
                      <w:szCs w:val="21"/>
                    </w:rPr>
                  </w:pPr>
                </w:p>
              </w:tc>
              <w:tc>
                <w:tcPr>
                  <w:tcW w:w="715" w:type="pct"/>
                  <w:vAlign w:val="center"/>
                </w:tcPr>
                <w:p w14:paraId="49FF0F5A"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hAnsi="Times New Roman" w:cs="Times New Roman"/>
                      <w:color w:val="000000" w:themeColor="text1"/>
                      <w:szCs w:val="21"/>
                    </w:rPr>
                    <w:t>供电</w:t>
                  </w:r>
                </w:p>
              </w:tc>
              <w:tc>
                <w:tcPr>
                  <w:tcW w:w="3599" w:type="pct"/>
                  <w:gridSpan w:val="2"/>
                  <w:vAlign w:val="center"/>
                </w:tcPr>
                <w:p w14:paraId="58FCCD21" w14:textId="0E6A5C15" w:rsidR="002155F6" w:rsidRPr="00BB63F5" w:rsidRDefault="00DE0DD7">
                  <w:pPr>
                    <w:rPr>
                      <w:rFonts w:ascii="Times New Roman" w:eastAsia="宋体" w:hAnsi="Times New Roman" w:cs="Times New Roman"/>
                      <w:color w:val="000000" w:themeColor="text1"/>
                      <w:spacing w:val="-14"/>
                      <w:szCs w:val="21"/>
                    </w:rPr>
                  </w:pPr>
                  <w:r w:rsidRPr="00BB63F5">
                    <w:rPr>
                      <w:color w:val="000000" w:themeColor="text1"/>
                      <w:spacing w:val="4"/>
                      <w:szCs w:val="21"/>
                    </w:rPr>
                    <w:t>项目用电由</w:t>
                  </w:r>
                  <w:r w:rsidR="001A4D2C">
                    <w:rPr>
                      <w:rFonts w:hint="eastAsia"/>
                      <w:color w:val="000000" w:themeColor="text1"/>
                      <w:spacing w:val="4"/>
                      <w:szCs w:val="21"/>
                    </w:rPr>
                    <w:t>乌嘴乡</w:t>
                  </w:r>
                  <w:r w:rsidRPr="00BB63F5">
                    <w:rPr>
                      <w:rFonts w:hint="eastAsia"/>
                      <w:color w:val="000000" w:themeColor="text1"/>
                      <w:spacing w:val="4"/>
                      <w:szCs w:val="21"/>
                    </w:rPr>
                    <w:t>镇区</w:t>
                  </w:r>
                  <w:r w:rsidRPr="00BB63F5">
                    <w:rPr>
                      <w:color w:val="000000" w:themeColor="text1"/>
                      <w:spacing w:val="4"/>
                      <w:szCs w:val="21"/>
                    </w:rPr>
                    <w:t>供电系统提供。</w:t>
                  </w:r>
                </w:p>
              </w:tc>
            </w:tr>
            <w:tr w:rsidR="002155F6" w:rsidRPr="00BB63F5" w14:paraId="379F5E3E" w14:textId="77777777" w:rsidTr="00FF07AD">
              <w:trPr>
                <w:trHeight w:val="397"/>
                <w:jc w:val="center"/>
              </w:trPr>
              <w:tc>
                <w:tcPr>
                  <w:tcW w:w="686" w:type="pct"/>
                  <w:vMerge w:val="restart"/>
                  <w:vAlign w:val="center"/>
                </w:tcPr>
                <w:p w14:paraId="0C83C932"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环保工程</w:t>
                  </w:r>
                </w:p>
              </w:tc>
              <w:tc>
                <w:tcPr>
                  <w:tcW w:w="715" w:type="pct"/>
                  <w:vAlign w:val="center"/>
                </w:tcPr>
                <w:p w14:paraId="60A9B9F3" w14:textId="77777777" w:rsidR="00646374"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废气</w:t>
                  </w:r>
                </w:p>
                <w:p w14:paraId="36CA3D16" w14:textId="18AA847F"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治理</w:t>
                  </w:r>
                </w:p>
              </w:tc>
              <w:tc>
                <w:tcPr>
                  <w:tcW w:w="3599" w:type="pct"/>
                  <w:gridSpan w:val="2"/>
                  <w:vAlign w:val="center"/>
                </w:tcPr>
                <w:p w14:paraId="1EA715C7" w14:textId="67E38848" w:rsidR="00572A8D" w:rsidRDefault="00572A8D">
                  <w:pPr>
                    <w:rPr>
                      <w:rFonts w:ascii="Times New Roman" w:eastAsia="宋体" w:hAnsi="Times New Roman" w:cs="Times New Roman"/>
                      <w:color w:val="000000" w:themeColor="text1"/>
                      <w:spacing w:val="-14"/>
                      <w:szCs w:val="21"/>
                    </w:rPr>
                  </w:pPr>
                  <w:r>
                    <w:rPr>
                      <w:rFonts w:ascii="Times New Roman" w:eastAsia="宋体" w:hAnsi="Times New Roman" w:cs="Times New Roman" w:hint="eastAsia"/>
                      <w:color w:val="000000" w:themeColor="text1"/>
                      <w:spacing w:val="-14"/>
                      <w:szCs w:val="21"/>
                    </w:rPr>
                    <w:t>G</w:t>
                  </w:r>
                  <w:r>
                    <w:rPr>
                      <w:rFonts w:ascii="Times New Roman" w:eastAsia="宋体" w:hAnsi="Times New Roman" w:cs="Times New Roman"/>
                      <w:color w:val="000000" w:themeColor="text1"/>
                      <w:spacing w:val="-14"/>
                      <w:szCs w:val="21"/>
                    </w:rPr>
                    <w:t>1</w:t>
                  </w:r>
                  <w:r w:rsidR="00D81735">
                    <w:rPr>
                      <w:rFonts w:ascii="Times New Roman" w:eastAsia="宋体" w:hAnsi="Times New Roman" w:cs="Times New Roman" w:hint="eastAsia"/>
                      <w:color w:val="000000" w:themeColor="text1"/>
                      <w:spacing w:val="-14"/>
                      <w:szCs w:val="21"/>
                    </w:rPr>
                    <w:t>烘干尾气</w:t>
                  </w:r>
                  <w:r>
                    <w:rPr>
                      <w:rFonts w:ascii="Times New Roman" w:eastAsia="宋体" w:hAnsi="Times New Roman" w:cs="Times New Roman" w:hint="eastAsia"/>
                      <w:color w:val="000000" w:themeColor="text1"/>
                      <w:spacing w:val="-14"/>
                      <w:szCs w:val="21"/>
                    </w:rPr>
                    <w:t>经旋风</w:t>
                  </w:r>
                  <w:r>
                    <w:rPr>
                      <w:rFonts w:ascii="Times New Roman" w:eastAsia="宋体" w:hAnsi="Times New Roman" w:cs="Times New Roman" w:hint="eastAsia"/>
                      <w:color w:val="000000" w:themeColor="text1"/>
                      <w:spacing w:val="-14"/>
                      <w:szCs w:val="21"/>
                    </w:rPr>
                    <w:t>+</w:t>
                  </w:r>
                  <w:r>
                    <w:rPr>
                      <w:rFonts w:ascii="Times New Roman" w:eastAsia="宋体" w:hAnsi="Times New Roman" w:cs="Times New Roman" w:hint="eastAsia"/>
                      <w:color w:val="000000" w:themeColor="text1"/>
                      <w:spacing w:val="-14"/>
                      <w:szCs w:val="21"/>
                    </w:rPr>
                    <w:t>布袋除尘装置处理后经</w:t>
                  </w:r>
                  <w:r>
                    <w:rPr>
                      <w:rFonts w:ascii="Times New Roman" w:eastAsia="宋体" w:hAnsi="Times New Roman" w:cs="Times New Roman" w:hint="eastAsia"/>
                      <w:color w:val="000000" w:themeColor="text1"/>
                      <w:spacing w:val="-14"/>
                      <w:szCs w:val="21"/>
                    </w:rPr>
                    <w:t>1</w:t>
                  </w:r>
                  <w:r>
                    <w:rPr>
                      <w:rFonts w:ascii="Times New Roman" w:eastAsia="宋体" w:hAnsi="Times New Roman" w:cs="Times New Roman"/>
                      <w:color w:val="000000" w:themeColor="text1"/>
                      <w:spacing w:val="-14"/>
                      <w:szCs w:val="21"/>
                    </w:rPr>
                    <w:t>5</w:t>
                  </w:r>
                  <w:r>
                    <w:rPr>
                      <w:rFonts w:ascii="Times New Roman" w:eastAsia="宋体" w:hAnsi="Times New Roman" w:cs="Times New Roman" w:hint="eastAsia"/>
                      <w:color w:val="000000" w:themeColor="text1"/>
                      <w:spacing w:val="-14"/>
                      <w:szCs w:val="21"/>
                    </w:rPr>
                    <w:t>m</w:t>
                  </w:r>
                  <w:r>
                    <w:rPr>
                      <w:rFonts w:ascii="Times New Roman" w:eastAsia="宋体" w:hAnsi="Times New Roman" w:cs="Times New Roman" w:hint="eastAsia"/>
                      <w:color w:val="000000" w:themeColor="text1"/>
                      <w:spacing w:val="-14"/>
                      <w:szCs w:val="21"/>
                    </w:rPr>
                    <w:t>高排气筒排放；</w:t>
                  </w:r>
                </w:p>
                <w:p w14:paraId="5905B2C7" w14:textId="4D429D9E" w:rsidR="00572A8D" w:rsidRDefault="00572A8D">
                  <w:pPr>
                    <w:rPr>
                      <w:rFonts w:ascii="Times New Roman" w:eastAsia="宋体" w:hAnsi="Times New Roman" w:cs="Times New Roman"/>
                      <w:color w:val="000000" w:themeColor="text1"/>
                      <w:spacing w:val="-14"/>
                      <w:szCs w:val="21"/>
                    </w:rPr>
                  </w:pPr>
                  <w:r>
                    <w:rPr>
                      <w:rFonts w:ascii="Times New Roman" w:eastAsia="宋体" w:hAnsi="Times New Roman" w:cs="Times New Roman" w:hint="eastAsia"/>
                      <w:color w:val="000000" w:themeColor="text1"/>
                      <w:spacing w:val="-14"/>
                      <w:szCs w:val="21"/>
                    </w:rPr>
                    <w:t>G</w:t>
                  </w:r>
                  <w:r>
                    <w:rPr>
                      <w:rFonts w:ascii="Times New Roman" w:eastAsia="宋体" w:hAnsi="Times New Roman" w:cs="Times New Roman"/>
                      <w:color w:val="000000" w:themeColor="text1"/>
                      <w:spacing w:val="-14"/>
                      <w:szCs w:val="21"/>
                    </w:rPr>
                    <w:t>2</w:t>
                  </w:r>
                  <w:r>
                    <w:rPr>
                      <w:rFonts w:ascii="Times New Roman" w:eastAsia="宋体" w:hAnsi="Times New Roman" w:cs="Times New Roman" w:hint="eastAsia"/>
                      <w:color w:val="000000" w:themeColor="text1"/>
                      <w:spacing w:val="-14"/>
                      <w:szCs w:val="21"/>
                    </w:rPr>
                    <w:t>输送粉尘</w:t>
                  </w:r>
                  <w:r w:rsidR="007B5E48">
                    <w:rPr>
                      <w:rFonts w:ascii="Times New Roman" w:eastAsia="宋体" w:hAnsi="Times New Roman" w:cs="Times New Roman" w:hint="eastAsia"/>
                      <w:color w:val="000000" w:themeColor="text1"/>
                      <w:spacing w:val="-14"/>
                      <w:szCs w:val="21"/>
                    </w:rPr>
                    <w:t>通过</w:t>
                  </w:r>
                  <w:r w:rsidR="000E0BE3">
                    <w:rPr>
                      <w:rFonts w:ascii="Times New Roman" w:eastAsia="宋体" w:hAnsi="Times New Roman" w:cs="Times New Roman" w:hint="eastAsia"/>
                      <w:color w:val="000000" w:themeColor="text1"/>
                      <w:spacing w:val="-14"/>
                      <w:szCs w:val="21"/>
                    </w:rPr>
                    <w:t>布袋除尘</w:t>
                  </w:r>
                  <w:r w:rsidR="007B5E48">
                    <w:rPr>
                      <w:rFonts w:ascii="Times New Roman" w:eastAsia="宋体" w:hAnsi="Times New Roman" w:cs="Times New Roman" w:hint="eastAsia"/>
                      <w:color w:val="000000" w:themeColor="text1"/>
                      <w:spacing w:val="-14"/>
                      <w:szCs w:val="21"/>
                    </w:rPr>
                    <w:t>装置收集处理后车间内无组织排放；</w:t>
                  </w:r>
                </w:p>
                <w:p w14:paraId="11FCF087" w14:textId="0598AD72" w:rsidR="007B5E48" w:rsidRDefault="007B5E48">
                  <w:pPr>
                    <w:rPr>
                      <w:rFonts w:ascii="Times New Roman" w:eastAsia="宋体" w:hAnsi="Times New Roman" w:cs="Times New Roman"/>
                      <w:color w:val="000000" w:themeColor="text1"/>
                      <w:spacing w:val="-14"/>
                      <w:szCs w:val="21"/>
                    </w:rPr>
                  </w:pPr>
                  <w:r>
                    <w:rPr>
                      <w:rFonts w:ascii="Times New Roman" w:eastAsia="宋体" w:hAnsi="Times New Roman" w:cs="Times New Roman" w:hint="eastAsia"/>
                      <w:color w:val="000000" w:themeColor="text1"/>
                      <w:spacing w:val="-14"/>
                      <w:szCs w:val="21"/>
                    </w:rPr>
                    <w:t>G</w:t>
                  </w:r>
                  <w:r>
                    <w:rPr>
                      <w:rFonts w:ascii="Times New Roman" w:eastAsia="宋体" w:hAnsi="Times New Roman" w:cs="Times New Roman"/>
                      <w:color w:val="000000" w:themeColor="text1"/>
                      <w:spacing w:val="-14"/>
                      <w:szCs w:val="21"/>
                    </w:rPr>
                    <w:t>3</w:t>
                  </w:r>
                  <w:r>
                    <w:rPr>
                      <w:rFonts w:ascii="Times New Roman" w:eastAsia="宋体" w:hAnsi="Times New Roman" w:cs="Times New Roman" w:hint="eastAsia"/>
                      <w:color w:val="000000" w:themeColor="text1"/>
                      <w:spacing w:val="-14"/>
                      <w:szCs w:val="21"/>
                    </w:rPr>
                    <w:t>混料粉尘通过</w:t>
                  </w:r>
                  <w:r w:rsidR="000E0BE3">
                    <w:rPr>
                      <w:rFonts w:ascii="Times New Roman" w:eastAsia="宋体" w:hAnsi="Times New Roman" w:cs="Times New Roman" w:hint="eastAsia"/>
                      <w:color w:val="000000" w:themeColor="text1"/>
                      <w:spacing w:val="-14"/>
                      <w:szCs w:val="21"/>
                    </w:rPr>
                    <w:t>布袋除尘</w:t>
                  </w:r>
                  <w:r>
                    <w:rPr>
                      <w:rFonts w:ascii="Times New Roman" w:eastAsia="宋体" w:hAnsi="Times New Roman" w:cs="Times New Roman" w:hint="eastAsia"/>
                      <w:color w:val="000000" w:themeColor="text1"/>
                      <w:spacing w:val="-14"/>
                      <w:szCs w:val="21"/>
                    </w:rPr>
                    <w:t>装置收集处理后车间内无组织排放；</w:t>
                  </w:r>
                </w:p>
                <w:p w14:paraId="28F41A3D" w14:textId="69036FE6" w:rsidR="002155F6" w:rsidRPr="00BB63F5" w:rsidRDefault="007B5E48">
                  <w:pPr>
                    <w:rPr>
                      <w:rFonts w:ascii="Times New Roman" w:eastAsia="宋体" w:hAnsi="Times New Roman" w:cs="Times New Roman"/>
                      <w:color w:val="000000" w:themeColor="text1"/>
                      <w:spacing w:val="-14"/>
                      <w:szCs w:val="21"/>
                    </w:rPr>
                  </w:pPr>
                  <w:r>
                    <w:rPr>
                      <w:rFonts w:ascii="Times New Roman" w:eastAsia="宋体" w:hAnsi="Times New Roman" w:cs="Times New Roman" w:hint="eastAsia"/>
                      <w:color w:val="000000" w:themeColor="text1"/>
                      <w:spacing w:val="-14"/>
                      <w:szCs w:val="21"/>
                    </w:rPr>
                    <w:t>G</w:t>
                  </w:r>
                  <w:r>
                    <w:rPr>
                      <w:rFonts w:ascii="Times New Roman" w:eastAsia="宋体" w:hAnsi="Times New Roman" w:cs="Times New Roman"/>
                      <w:color w:val="000000" w:themeColor="text1"/>
                      <w:spacing w:val="-14"/>
                      <w:szCs w:val="21"/>
                    </w:rPr>
                    <w:t>4</w:t>
                  </w:r>
                  <w:r>
                    <w:rPr>
                      <w:rFonts w:ascii="Times New Roman" w:eastAsia="宋体" w:hAnsi="Times New Roman" w:cs="Times New Roman" w:hint="eastAsia"/>
                      <w:color w:val="000000" w:themeColor="text1"/>
                      <w:spacing w:val="-14"/>
                      <w:szCs w:val="21"/>
                    </w:rPr>
                    <w:t>水泥筒仓粉尘经仓顶</w:t>
                  </w:r>
                  <w:r w:rsidR="00146B68">
                    <w:rPr>
                      <w:rFonts w:ascii="Times New Roman" w:eastAsia="宋体" w:hAnsi="Times New Roman" w:cs="Times New Roman" w:hint="eastAsia"/>
                      <w:color w:val="000000" w:themeColor="text1"/>
                      <w:spacing w:val="-14"/>
                      <w:szCs w:val="21"/>
                    </w:rPr>
                    <w:t>自带</w:t>
                  </w:r>
                  <w:r>
                    <w:rPr>
                      <w:rFonts w:ascii="Times New Roman" w:eastAsia="宋体" w:hAnsi="Times New Roman" w:cs="Times New Roman" w:hint="eastAsia"/>
                      <w:color w:val="000000" w:themeColor="text1"/>
                      <w:spacing w:val="-14"/>
                      <w:szCs w:val="21"/>
                    </w:rPr>
                    <w:t>的脉冲布袋除尘装置处理后无组织排放。</w:t>
                  </w:r>
                </w:p>
              </w:tc>
            </w:tr>
            <w:tr w:rsidR="002155F6" w:rsidRPr="00BB63F5" w14:paraId="632F13A3" w14:textId="77777777" w:rsidTr="00FF07AD">
              <w:trPr>
                <w:trHeight w:val="397"/>
                <w:jc w:val="center"/>
              </w:trPr>
              <w:tc>
                <w:tcPr>
                  <w:tcW w:w="686" w:type="pct"/>
                  <w:vMerge/>
                  <w:vAlign w:val="center"/>
                </w:tcPr>
                <w:p w14:paraId="77EF4052" w14:textId="77777777" w:rsidR="002155F6" w:rsidRPr="00BB63F5" w:rsidRDefault="002155F6">
                  <w:pPr>
                    <w:jc w:val="center"/>
                    <w:rPr>
                      <w:rFonts w:ascii="Times New Roman" w:eastAsia="宋体" w:hAnsi="Times New Roman" w:cs="Times New Roman"/>
                      <w:color w:val="000000" w:themeColor="text1"/>
                      <w:szCs w:val="21"/>
                    </w:rPr>
                  </w:pPr>
                </w:p>
              </w:tc>
              <w:tc>
                <w:tcPr>
                  <w:tcW w:w="715" w:type="pct"/>
                  <w:vAlign w:val="center"/>
                </w:tcPr>
                <w:p w14:paraId="308374CA"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废水治理</w:t>
                  </w:r>
                </w:p>
              </w:tc>
              <w:tc>
                <w:tcPr>
                  <w:tcW w:w="3599" w:type="pct"/>
                  <w:gridSpan w:val="2"/>
                  <w:vAlign w:val="center"/>
                </w:tcPr>
                <w:p w14:paraId="3E242B8C" w14:textId="3D416CCD" w:rsidR="002155F6" w:rsidRPr="00BB63F5" w:rsidRDefault="00DE0DD7">
                  <w:pPr>
                    <w:rPr>
                      <w:rFonts w:ascii="Times New Roman" w:eastAsia="宋体" w:hAnsi="Times New Roman" w:cs="Times New Roman"/>
                      <w:color w:val="000000" w:themeColor="text1"/>
                      <w:spacing w:val="-14"/>
                      <w:szCs w:val="21"/>
                    </w:rPr>
                  </w:pPr>
                  <w:r w:rsidRPr="00BB63F5">
                    <w:rPr>
                      <w:rFonts w:hint="eastAsia"/>
                      <w:color w:val="000000" w:themeColor="text1"/>
                      <w:szCs w:val="21"/>
                    </w:rPr>
                    <w:t>生活污水经化粪池预处理后</w:t>
                  </w:r>
                  <w:r w:rsidR="007B5E48">
                    <w:rPr>
                      <w:rFonts w:hint="eastAsia"/>
                      <w:color w:val="000000" w:themeColor="text1"/>
                      <w:szCs w:val="21"/>
                    </w:rPr>
                    <w:t>用作周边农肥，综合利用，不</w:t>
                  </w:r>
                  <w:r w:rsidRPr="00BB63F5">
                    <w:rPr>
                      <w:rFonts w:hint="eastAsia"/>
                      <w:color w:val="000000" w:themeColor="text1"/>
                      <w:szCs w:val="21"/>
                    </w:rPr>
                    <w:t>外排</w:t>
                  </w:r>
                  <w:r w:rsidR="005E288A">
                    <w:rPr>
                      <w:rFonts w:hint="eastAsia"/>
                      <w:color w:val="000000" w:themeColor="text1"/>
                      <w:spacing w:val="4"/>
                      <w:szCs w:val="21"/>
                    </w:rPr>
                    <w:t>；水泥预制件用水自然蒸发损耗，不外排。</w:t>
                  </w:r>
                </w:p>
              </w:tc>
            </w:tr>
            <w:tr w:rsidR="002155F6" w:rsidRPr="00BB63F5" w14:paraId="39CED462" w14:textId="77777777" w:rsidTr="00FF07AD">
              <w:trPr>
                <w:trHeight w:val="397"/>
                <w:jc w:val="center"/>
              </w:trPr>
              <w:tc>
                <w:tcPr>
                  <w:tcW w:w="686" w:type="pct"/>
                  <w:vMerge/>
                  <w:vAlign w:val="center"/>
                </w:tcPr>
                <w:p w14:paraId="201146A2" w14:textId="77777777" w:rsidR="002155F6" w:rsidRPr="00BB63F5" w:rsidRDefault="002155F6">
                  <w:pPr>
                    <w:jc w:val="center"/>
                    <w:rPr>
                      <w:rFonts w:ascii="Times New Roman" w:eastAsia="宋体" w:hAnsi="Times New Roman" w:cs="Times New Roman"/>
                      <w:color w:val="000000" w:themeColor="text1"/>
                      <w:szCs w:val="21"/>
                    </w:rPr>
                  </w:pPr>
                </w:p>
              </w:tc>
              <w:tc>
                <w:tcPr>
                  <w:tcW w:w="715" w:type="pct"/>
                  <w:vAlign w:val="center"/>
                </w:tcPr>
                <w:p w14:paraId="51CF7657"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噪声治理</w:t>
                  </w:r>
                </w:p>
              </w:tc>
              <w:tc>
                <w:tcPr>
                  <w:tcW w:w="3599" w:type="pct"/>
                  <w:gridSpan w:val="2"/>
                  <w:vAlign w:val="center"/>
                </w:tcPr>
                <w:p w14:paraId="1EFBB802" w14:textId="77777777" w:rsidR="002155F6" w:rsidRPr="00BB63F5" w:rsidRDefault="00DE0DD7">
                  <w:pPr>
                    <w:rPr>
                      <w:rFonts w:ascii="Times New Roman" w:eastAsia="宋体" w:hAnsi="Times New Roman" w:cs="Times New Roman"/>
                      <w:color w:val="000000" w:themeColor="text1"/>
                      <w:spacing w:val="-14"/>
                      <w:szCs w:val="21"/>
                    </w:rPr>
                  </w:pPr>
                  <w:r w:rsidRPr="00BB63F5">
                    <w:rPr>
                      <w:rFonts w:ascii="Times New Roman" w:hAnsi="Times New Roman" w:cs="Times New Roman"/>
                      <w:color w:val="000000" w:themeColor="text1"/>
                      <w:szCs w:val="21"/>
                    </w:rPr>
                    <w:t>合理布局，</w:t>
                  </w:r>
                  <w:r w:rsidRPr="00BB63F5">
                    <w:rPr>
                      <w:rFonts w:ascii="Times New Roman" w:eastAsia="宋体" w:hAnsi="Times New Roman" w:cs="Times New Roman"/>
                      <w:color w:val="000000" w:themeColor="text1"/>
                      <w:spacing w:val="-14"/>
                      <w:szCs w:val="21"/>
                    </w:rPr>
                    <w:t>选用低噪声设备，并采取减振、隔声等降噪措施。</w:t>
                  </w:r>
                </w:p>
              </w:tc>
            </w:tr>
            <w:tr w:rsidR="002155F6" w:rsidRPr="00BB63F5" w14:paraId="39A4D555" w14:textId="77777777" w:rsidTr="00FF07AD">
              <w:trPr>
                <w:trHeight w:val="397"/>
                <w:jc w:val="center"/>
              </w:trPr>
              <w:tc>
                <w:tcPr>
                  <w:tcW w:w="686" w:type="pct"/>
                  <w:vMerge/>
                  <w:vAlign w:val="center"/>
                </w:tcPr>
                <w:p w14:paraId="4EB67B28" w14:textId="77777777" w:rsidR="002155F6" w:rsidRPr="00BB63F5" w:rsidRDefault="002155F6">
                  <w:pPr>
                    <w:jc w:val="center"/>
                    <w:rPr>
                      <w:rFonts w:ascii="Times New Roman" w:eastAsia="宋体" w:hAnsi="Times New Roman" w:cs="Times New Roman"/>
                      <w:color w:val="000000" w:themeColor="text1"/>
                      <w:szCs w:val="21"/>
                    </w:rPr>
                  </w:pPr>
                </w:p>
              </w:tc>
              <w:tc>
                <w:tcPr>
                  <w:tcW w:w="715" w:type="pct"/>
                  <w:vAlign w:val="center"/>
                </w:tcPr>
                <w:p w14:paraId="499F9947"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固废处置</w:t>
                  </w:r>
                </w:p>
              </w:tc>
              <w:tc>
                <w:tcPr>
                  <w:tcW w:w="3599" w:type="pct"/>
                  <w:gridSpan w:val="2"/>
                  <w:vAlign w:val="center"/>
                </w:tcPr>
                <w:p w14:paraId="0AC81A47" w14:textId="59D5388F" w:rsidR="002155F6" w:rsidRPr="00BB63F5" w:rsidRDefault="005C58F4" w:rsidP="000619B8">
                  <w:pPr>
                    <w:rPr>
                      <w:rFonts w:ascii="Times New Roman" w:eastAsia="宋体" w:hAnsi="Times New Roman" w:cs="Times New Roman"/>
                      <w:color w:val="000000" w:themeColor="text1"/>
                      <w:spacing w:val="-14"/>
                      <w:szCs w:val="21"/>
                    </w:rPr>
                  </w:pPr>
                  <w:r w:rsidRPr="00BB63F5">
                    <w:rPr>
                      <w:rFonts w:ascii="Times New Roman" w:eastAsia="宋体" w:hAnsi="Times New Roman" w:cs="Times New Roman" w:hint="eastAsia"/>
                      <w:color w:val="000000" w:themeColor="text1"/>
                      <w:spacing w:val="-14"/>
                      <w:szCs w:val="21"/>
                    </w:rPr>
                    <w:t>固体废物</w:t>
                  </w:r>
                  <w:r w:rsidR="005A7A65">
                    <w:rPr>
                      <w:rFonts w:ascii="Times New Roman" w:eastAsia="宋体" w:hAnsi="Times New Roman" w:cs="Times New Roman" w:hint="eastAsia"/>
                      <w:color w:val="000000" w:themeColor="text1"/>
                      <w:spacing w:val="-14"/>
                      <w:szCs w:val="21"/>
                    </w:rPr>
                    <w:t>主要有</w:t>
                  </w:r>
                  <w:r w:rsidRPr="00BB63F5">
                    <w:rPr>
                      <w:rFonts w:ascii="Times New Roman" w:eastAsia="宋体" w:hAnsi="Times New Roman" w:cs="Times New Roman" w:hint="eastAsia"/>
                      <w:color w:val="000000" w:themeColor="text1"/>
                      <w:spacing w:val="-14"/>
                      <w:szCs w:val="21"/>
                    </w:rPr>
                    <w:t>S1</w:t>
                  </w:r>
                  <w:r w:rsidR="005A7A65">
                    <w:rPr>
                      <w:rFonts w:ascii="Times New Roman" w:eastAsia="宋体" w:hAnsi="Times New Roman" w:cs="Times New Roman" w:hint="eastAsia"/>
                      <w:color w:val="000000" w:themeColor="text1"/>
                      <w:spacing w:val="-14"/>
                      <w:szCs w:val="21"/>
                    </w:rPr>
                    <w:t>废包装袋、</w:t>
                  </w:r>
                  <w:r w:rsidR="005A7A65">
                    <w:rPr>
                      <w:rFonts w:ascii="Times New Roman" w:eastAsia="宋体" w:hAnsi="Times New Roman" w:cs="Times New Roman" w:hint="eastAsia"/>
                      <w:color w:val="000000" w:themeColor="text1"/>
                      <w:spacing w:val="-14"/>
                      <w:szCs w:val="21"/>
                    </w:rPr>
                    <w:t>S</w:t>
                  </w:r>
                  <w:r w:rsidR="005A7A65">
                    <w:rPr>
                      <w:rFonts w:ascii="Times New Roman" w:eastAsia="宋体" w:hAnsi="Times New Roman" w:cs="Times New Roman"/>
                      <w:color w:val="000000" w:themeColor="text1"/>
                      <w:spacing w:val="-14"/>
                      <w:szCs w:val="21"/>
                    </w:rPr>
                    <w:t>2</w:t>
                  </w:r>
                  <w:r w:rsidR="005A7A65">
                    <w:rPr>
                      <w:rFonts w:ascii="Times New Roman" w:eastAsia="宋体" w:hAnsi="Times New Roman" w:cs="Times New Roman" w:hint="eastAsia"/>
                      <w:color w:val="000000" w:themeColor="text1"/>
                      <w:spacing w:val="-14"/>
                      <w:szCs w:val="21"/>
                    </w:rPr>
                    <w:t>生物质燃烧灰渣、</w:t>
                  </w:r>
                  <w:r w:rsidR="005A7A65">
                    <w:rPr>
                      <w:rFonts w:ascii="Times New Roman" w:eastAsia="宋体" w:hAnsi="Times New Roman" w:cs="Times New Roman" w:hint="eastAsia"/>
                      <w:color w:val="000000" w:themeColor="text1"/>
                      <w:spacing w:val="-14"/>
                      <w:szCs w:val="21"/>
                    </w:rPr>
                    <w:t>S</w:t>
                  </w:r>
                  <w:r w:rsidR="005A7A65">
                    <w:rPr>
                      <w:rFonts w:ascii="Times New Roman" w:eastAsia="宋体" w:hAnsi="Times New Roman" w:cs="Times New Roman"/>
                      <w:color w:val="000000" w:themeColor="text1"/>
                      <w:spacing w:val="-14"/>
                      <w:szCs w:val="21"/>
                    </w:rPr>
                    <w:t>3</w:t>
                  </w:r>
                  <w:r w:rsidR="005A7A65">
                    <w:rPr>
                      <w:rFonts w:ascii="Times New Roman" w:eastAsia="宋体" w:hAnsi="Times New Roman" w:cs="Times New Roman" w:hint="eastAsia"/>
                      <w:color w:val="000000" w:themeColor="text1"/>
                      <w:spacing w:val="-14"/>
                      <w:szCs w:val="21"/>
                    </w:rPr>
                    <w:t>布袋收集的粉尘</w:t>
                  </w:r>
                  <w:r w:rsidR="000619B8">
                    <w:rPr>
                      <w:rFonts w:ascii="Times New Roman" w:eastAsia="宋体" w:hAnsi="Times New Roman" w:cs="Times New Roman" w:hint="eastAsia"/>
                      <w:color w:val="000000" w:themeColor="text1"/>
                      <w:spacing w:val="-14"/>
                      <w:szCs w:val="21"/>
                    </w:rPr>
                    <w:t>、</w:t>
                  </w:r>
                  <w:r w:rsidR="000619B8">
                    <w:rPr>
                      <w:rFonts w:ascii="Times New Roman" w:eastAsia="宋体" w:hAnsi="Times New Roman" w:cs="Times New Roman" w:hint="eastAsia"/>
                      <w:color w:val="000000" w:themeColor="text1"/>
                      <w:spacing w:val="-14"/>
                      <w:szCs w:val="21"/>
                    </w:rPr>
                    <w:t>S</w:t>
                  </w:r>
                  <w:r w:rsidR="000619B8">
                    <w:rPr>
                      <w:rFonts w:ascii="Times New Roman" w:eastAsia="宋体" w:hAnsi="Times New Roman" w:cs="Times New Roman"/>
                      <w:color w:val="000000" w:themeColor="text1"/>
                      <w:spacing w:val="-14"/>
                      <w:szCs w:val="21"/>
                    </w:rPr>
                    <w:t>4</w:t>
                  </w:r>
                  <w:r w:rsidR="000619B8">
                    <w:rPr>
                      <w:rFonts w:ascii="Times New Roman" w:eastAsia="宋体" w:hAnsi="Times New Roman" w:cs="Times New Roman" w:hint="eastAsia"/>
                      <w:color w:val="000000" w:themeColor="text1"/>
                      <w:spacing w:val="-14"/>
                      <w:szCs w:val="21"/>
                    </w:rPr>
                    <w:t>废油类物质</w:t>
                  </w:r>
                  <w:r w:rsidR="005A7A65">
                    <w:rPr>
                      <w:rFonts w:ascii="Times New Roman" w:eastAsia="宋体" w:hAnsi="Times New Roman" w:cs="Times New Roman" w:hint="eastAsia"/>
                      <w:color w:val="000000" w:themeColor="text1"/>
                      <w:spacing w:val="-14"/>
                      <w:szCs w:val="21"/>
                    </w:rPr>
                    <w:t>和</w:t>
                  </w:r>
                  <w:r w:rsidR="000619B8">
                    <w:rPr>
                      <w:rFonts w:ascii="Times New Roman" w:eastAsia="宋体" w:hAnsi="Times New Roman" w:cs="Times New Roman" w:hint="eastAsia"/>
                      <w:color w:val="000000" w:themeColor="text1"/>
                      <w:spacing w:val="-14"/>
                      <w:szCs w:val="21"/>
                    </w:rPr>
                    <w:t>S5</w:t>
                  </w:r>
                  <w:r w:rsidR="005A7A65">
                    <w:rPr>
                      <w:rFonts w:ascii="Times New Roman" w:eastAsia="宋体" w:hAnsi="Times New Roman" w:cs="Times New Roman" w:hint="eastAsia"/>
                      <w:color w:val="000000" w:themeColor="text1"/>
                      <w:spacing w:val="-14"/>
                      <w:szCs w:val="21"/>
                    </w:rPr>
                    <w:t>生活垃圾，其中</w:t>
                  </w:r>
                  <w:r w:rsidR="005A7A65" w:rsidRPr="00BB63F5">
                    <w:rPr>
                      <w:rFonts w:ascii="Times New Roman" w:eastAsia="宋体" w:hAnsi="Times New Roman" w:cs="Times New Roman" w:hint="eastAsia"/>
                      <w:color w:val="000000" w:themeColor="text1"/>
                      <w:spacing w:val="-14"/>
                      <w:szCs w:val="21"/>
                    </w:rPr>
                    <w:t>S1</w:t>
                  </w:r>
                  <w:r w:rsidR="005A7A65">
                    <w:rPr>
                      <w:rFonts w:ascii="Times New Roman" w:eastAsia="宋体" w:hAnsi="Times New Roman" w:cs="Times New Roman" w:hint="eastAsia"/>
                      <w:color w:val="000000" w:themeColor="text1"/>
                      <w:spacing w:val="-14"/>
                      <w:szCs w:val="21"/>
                    </w:rPr>
                    <w:t>废包装袋、</w:t>
                  </w:r>
                  <w:r w:rsidR="005A7A65">
                    <w:rPr>
                      <w:rFonts w:ascii="Times New Roman" w:eastAsia="宋体" w:hAnsi="Times New Roman" w:cs="Times New Roman" w:hint="eastAsia"/>
                      <w:color w:val="000000" w:themeColor="text1"/>
                      <w:spacing w:val="-14"/>
                      <w:szCs w:val="21"/>
                    </w:rPr>
                    <w:t>S</w:t>
                  </w:r>
                  <w:r w:rsidR="005A7A65">
                    <w:rPr>
                      <w:rFonts w:ascii="Times New Roman" w:eastAsia="宋体" w:hAnsi="Times New Roman" w:cs="Times New Roman"/>
                      <w:color w:val="000000" w:themeColor="text1"/>
                      <w:spacing w:val="-14"/>
                      <w:szCs w:val="21"/>
                    </w:rPr>
                    <w:t>2</w:t>
                  </w:r>
                  <w:r w:rsidR="005A7A65">
                    <w:rPr>
                      <w:rFonts w:ascii="Times New Roman" w:eastAsia="宋体" w:hAnsi="Times New Roman" w:cs="Times New Roman" w:hint="eastAsia"/>
                      <w:color w:val="000000" w:themeColor="text1"/>
                      <w:spacing w:val="-14"/>
                      <w:szCs w:val="21"/>
                    </w:rPr>
                    <w:t>生物质燃烧灰渣</w:t>
                  </w:r>
                  <w:r w:rsidRPr="00BB63F5">
                    <w:rPr>
                      <w:rFonts w:ascii="Times New Roman" w:eastAsia="宋体" w:hAnsi="Times New Roman" w:cs="Times New Roman" w:hint="eastAsia"/>
                      <w:color w:val="000000" w:themeColor="text1"/>
                      <w:spacing w:val="-14"/>
                      <w:szCs w:val="21"/>
                    </w:rPr>
                    <w:t>收集后在一般固废暂存库暂存，外售综合利用</w:t>
                  </w:r>
                  <w:r w:rsidR="00480587" w:rsidRPr="00BB63F5">
                    <w:rPr>
                      <w:rFonts w:ascii="Times New Roman" w:eastAsia="宋体" w:hAnsi="Times New Roman" w:cs="Times New Roman" w:hint="eastAsia"/>
                      <w:color w:val="000000" w:themeColor="text1"/>
                      <w:spacing w:val="-14"/>
                      <w:szCs w:val="21"/>
                    </w:rPr>
                    <w:t>，</w:t>
                  </w:r>
                  <w:r w:rsidR="00480587" w:rsidRPr="00BB63F5">
                    <w:rPr>
                      <w:rFonts w:ascii="Times New Roman" w:eastAsia="宋体" w:hAnsi="Times New Roman" w:cs="Times New Roman" w:hint="eastAsia"/>
                      <w:color w:val="000000" w:themeColor="text1"/>
                      <w:spacing w:val="-14"/>
                      <w:szCs w:val="21"/>
                    </w:rPr>
                    <w:t>S</w:t>
                  </w:r>
                  <w:r w:rsidR="00480587" w:rsidRPr="00BB63F5">
                    <w:rPr>
                      <w:rFonts w:ascii="Times New Roman" w:eastAsia="宋体" w:hAnsi="Times New Roman" w:cs="Times New Roman"/>
                      <w:color w:val="000000" w:themeColor="text1"/>
                      <w:spacing w:val="-14"/>
                      <w:szCs w:val="21"/>
                    </w:rPr>
                    <w:t>3</w:t>
                  </w:r>
                  <w:r w:rsidR="005A7A65">
                    <w:rPr>
                      <w:rFonts w:ascii="Times New Roman" w:eastAsia="宋体" w:hAnsi="Times New Roman" w:cs="Times New Roman" w:hint="eastAsia"/>
                      <w:color w:val="000000" w:themeColor="text1"/>
                      <w:spacing w:val="-14"/>
                      <w:szCs w:val="21"/>
                    </w:rPr>
                    <w:t>布袋收集的粉尘</w:t>
                  </w:r>
                  <w:r w:rsidR="00480587" w:rsidRPr="00BB63F5">
                    <w:rPr>
                      <w:rFonts w:ascii="Times New Roman" w:eastAsia="宋体" w:hAnsi="Times New Roman" w:cs="Times New Roman" w:hint="eastAsia"/>
                      <w:color w:val="000000" w:themeColor="text1"/>
                      <w:spacing w:val="-14"/>
                      <w:szCs w:val="21"/>
                    </w:rPr>
                    <w:t>回用于生产</w:t>
                  </w:r>
                  <w:r w:rsidRPr="00BB63F5">
                    <w:rPr>
                      <w:rFonts w:ascii="Times New Roman" w:eastAsia="宋体" w:hAnsi="Times New Roman" w:cs="Times New Roman" w:hint="eastAsia"/>
                      <w:color w:val="000000" w:themeColor="text1"/>
                      <w:spacing w:val="-14"/>
                      <w:szCs w:val="21"/>
                    </w:rPr>
                    <w:t>；</w:t>
                  </w:r>
                  <w:r w:rsidR="000619B8" w:rsidRPr="000619B8">
                    <w:rPr>
                      <w:rFonts w:ascii="Times New Roman" w:eastAsia="宋体" w:hAnsi="Times New Roman" w:cs="Times New Roman" w:hint="eastAsia"/>
                      <w:color w:val="000000" w:themeColor="text1"/>
                      <w:spacing w:val="-14"/>
                      <w:szCs w:val="21"/>
                    </w:rPr>
                    <w:t>S4</w:t>
                  </w:r>
                  <w:r w:rsidR="000619B8" w:rsidRPr="000619B8">
                    <w:rPr>
                      <w:rFonts w:ascii="Times New Roman" w:eastAsia="宋体" w:hAnsi="Times New Roman" w:cs="Times New Roman" w:hint="eastAsia"/>
                      <w:color w:val="000000" w:themeColor="text1"/>
                      <w:spacing w:val="-14"/>
                      <w:szCs w:val="21"/>
                    </w:rPr>
                    <w:t>废油类物质收集后在危废暂存库暂存，委托有资质单位处理处置；</w:t>
                  </w:r>
                  <w:r w:rsidR="000619B8">
                    <w:rPr>
                      <w:rFonts w:ascii="Times New Roman" w:eastAsia="宋体" w:hAnsi="Times New Roman" w:cs="Times New Roman" w:hint="eastAsia"/>
                      <w:color w:val="000000" w:themeColor="text1"/>
                      <w:spacing w:val="-14"/>
                      <w:szCs w:val="21"/>
                    </w:rPr>
                    <w:t>S5</w:t>
                  </w:r>
                  <w:r w:rsidRPr="00BB63F5">
                    <w:rPr>
                      <w:rFonts w:ascii="Times New Roman" w:eastAsia="宋体" w:hAnsi="Times New Roman" w:cs="Times New Roman" w:hint="eastAsia"/>
                      <w:color w:val="000000" w:themeColor="text1"/>
                      <w:spacing w:val="-14"/>
                      <w:szCs w:val="21"/>
                    </w:rPr>
                    <w:t>生活垃圾在厂内集中收集后，由环卫部门统一清运。</w:t>
                  </w:r>
                </w:p>
              </w:tc>
            </w:tr>
            <w:tr w:rsidR="007B5E48" w:rsidRPr="00BB63F5" w14:paraId="6B1ED570" w14:textId="77777777" w:rsidTr="00FF07AD">
              <w:trPr>
                <w:trHeight w:val="397"/>
                <w:jc w:val="center"/>
              </w:trPr>
              <w:tc>
                <w:tcPr>
                  <w:tcW w:w="686" w:type="pct"/>
                  <w:vAlign w:val="center"/>
                </w:tcPr>
                <w:p w14:paraId="0398F8EC" w14:textId="77777777" w:rsidR="007B5E48" w:rsidRPr="00BB63F5" w:rsidRDefault="007B5E48" w:rsidP="007B5E48">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依托工程</w:t>
                  </w:r>
                </w:p>
              </w:tc>
              <w:tc>
                <w:tcPr>
                  <w:tcW w:w="715" w:type="pct"/>
                  <w:vAlign w:val="center"/>
                </w:tcPr>
                <w:p w14:paraId="1E921D73" w14:textId="6A2D9AC6" w:rsidR="007B5E48" w:rsidRPr="00BB63F5" w:rsidRDefault="007B5E48" w:rsidP="007B5E48">
                  <w:pPr>
                    <w:jc w:val="center"/>
                    <w:rPr>
                      <w:rFonts w:ascii="Times New Roman" w:eastAsia="宋体" w:hAnsi="Times New Roman" w:cs="Times New Roman"/>
                      <w:color w:val="000000" w:themeColor="text1"/>
                      <w:szCs w:val="21"/>
                    </w:rPr>
                  </w:pPr>
                  <w:r w:rsidRPr="007B5E48">
                    <w:rPr>
                      <w:rFonts w:ascii="Times New Roman" w:hAnsi="Times New Roman" w:cs="Times New Roman" w:hint="eastAsia"/>
                      <w:color w:val="000000" w:themeColor="text1"/>
                      <w:szCs w:val="21"/>
                    </w:rPr>
                    <w:t>益阳市北部片区生活垃圾焚烧发电厂</w:t>
                  </w:r>
                </w:p>
              </w:tc>
              <w:tc>
                <w:tcPr>
                  <w:tcW w:w="3599" w:type="pct"/>
                  <w:gridSpan w:val="2"/>
                  <w:vAlign w:val="center"/>
                </w:tcPr>
                <w:p w14:paraId="66808297" w14:textId="1D15F524" w:rsidR="007B5E48" w:rsidRPr="00BB63F5" w:rsidRDefault="007B5E48" w:rsidP="007B5E48">
                  <w:pPr>
                    <w:rPr>
                      <w:rFonts w:ascii="Times New Roman" w:eastAsia="宋体" w:hAnsi="Times New Roman" w:cs="Times New Roman"/>
                      <w:color w:val="000000" w:themeColor="text1"/>
                      <w:spacing w:val="-14"/>
                      <w:szCs w:val="21"/>
                    </w:rPr>
                  </w:pPr>
                  <w:r w:rsidRPr="007B5E48">
                    <w:rPr>
                      <w:rFonts w:ascii="Times New Roman" w:hAnsi="Times New Roman" w:cs="Times New Roman" w:hint="eastAsia"/>
                      <w:bCs/>
                      <w:color w:val="000000" w:themeColor="text1"/>
                      <w:szCs w:val="21"/>
                    </w:rPr>
                    <w:t>益阳市北部片区生活垃圾焚烧发电厂位于益阳沅江市草尾镇和平村。预计近期日处理垃圾能力为</w:t>
                  </w:r>
                  <w:r w:rsidRPr="007B5E48">
                    <w:rPr>
                      <w:rFonts w:ascii="Times New Roman" w:hAnsi="Times New Roman" w:cs="Times New Roman" w:hint="eastAsia"/>
                      <w:bCs/>
                      <w:color w:val="000000" w:themeColor="text1"/>
                      <w:szCs w:val="21"/>
                    </w:rPr>
                    <w:t>600t</w:t>
                  </w:r>
                  <w:r w:rsidRPr="007B5E48">
                    <w:rPr>
                      <w:rFonts w:ascii="Times New Roman" w:hAnsi="Times New Roman" w:cs="Times New Roman" w:hint="eastAsia"/>
                      <w:bCs/>
                      <w:color w:val="000000" w:themeColor="text1"/>
                      <w:szCs w:val="21"/>
                    </w:rPr>
                    <w:t>，年处理能力为</w:t>
                  </w:r>
                  <w:r w:rsidRPr="007B5E48">
                    <w:rPr>
                      <w:rFonts w:ascii="Times New Roman" w:hAnsi="Times New Roman" w:cs="Times New Roman" w:hint="eastAsia"/>
                      <w:bCs/>
                      <w:color w:val="000000" w:themeColor="text1"/>
                      <w:szCs w:val="21"/>
                    </w:rPr>
                    <w:t>20.1</w:t>
                  </w:r>
                  <w:r w:rsidRPr="007B5E48">
                    <w:rPr>
                      <w:rFonts w:ascii="Times New Roman" w:hAnsi="Times New Roman" w:cs="Times New Roman" w:hint="eastAsia"/>
                      <w:bCs/>
                      <w:color w:val="000000" w:themeColor="text1"/>
                      <w:szCs w:val="21"/>
                    </w:rPr>
                    <w:t>万吨，统筹处理益阳市北部片区（南县、大通湖区及沅江市部分区域）的城乡生活垃圾，预留远期</w:t>
                  </w:r>
                  <w:r w:rsidRPr="007B5E48">
                    <w:rPr>
                      <w:rFonts w:ascii="Times New Roman" w:hAnsi="Times New Roman" w:cs="Times New Roman" w:hint="eastAsia"/>
                      <w:bCs/>
                      <w:color w:val="000000" w:themeColor="text1"/>
                      <w:szCs w:val="21"/>
                    </w:rPr>
                    <w:t>300t/d</w:t>
                  </w:r>
                  <w:r w:rsidRPr="007B5E48">
                    <w:rPr>
                      <w:rFonts w:ascii="Times New Roman" w:hAnsi="Times New Roman" w:cs="Times New Roman" w:hint="eastAsia"/>
                      <w:bCs/>
                      <w:color w:val="000000" w:themeColor="text1"/>
                      <w:szCs w:val="21"/>
                    </w:rPr>
                    <w:t>发展用地，远期具体规模待益阳市实际发展状况与益阳市总体规划修编后确定（在建）</w:t>
                  </w:r>
                </w:p>
              </w:tc>
            </w:tr>
          </w:tbl>
          <w:p w14:paraId="5901071B" w14:textId="4282AB6F" w:rsidR="002155F6" w:rsidRPr="000A6983" w:rsidRDefault="00DE0DD7">
            <w:pPr>
              <w:adjustRightInd w:val="0"/>
              <w:snapToGrid w:val="0"/>
              <w:spacing w:beforeLines="50" w:before="120" w:line="360" w:lineRule="auto"/>
              <w:rPr>
                <w:rFonts w:ascii="Times New Roman" w:eastAsia="宋体" w:hAnsi="Times New Roman" w:cs="Times New Roman"/>
                <w:b/>
                <w:color w:val="000000" w:themeColor="text1"/>
                <w:sz w:val="24"/>
                <w:szCs w:val="24"/>
                <w:u w:val="single"/>
              </w:rPr>
            </w:pPr>
            <w:r w:rsidRPr="000A6983">
              <w:rPr>
                <w:rFonts w:ascii="Times New Roman" w:eastAsia="宋体" w:hAnsi="Times New Roman" w:cs="Times New Roman"/>
                <w:b/>
                <w:color w:val="000000" w:themeColor="text1"/>
                <w:sz w:val="24"/>
                <w:szCs w:val="24"/>
                <w:u w:val="single"/>
              </w:rPr>
              <w:t xml:space="preserve">2 </w:t>
            </w:r>
            <w:r w:rsidRPr="000A6983">
              <w:rPr>
                <w:rFonts w:ascii="Times New Roman" w:eastAsia="宋体" w:hAnsi="Times New Roman" w:cs="Times New Roman"/>
                <w:b/>
                <w:color w:val="000000" w:themeColor="text1"/>
                <w:sz w:val="24"/>
                <w:szCs w:val="24"/>
                <w:u w:val="single"/>
              </w:rPr>
              <w:t>产品方案</w:t>
            </w:r>
          </w:p>
          <w:p w14:paraId="177A839B" w14:textId="1F668FC8" w:rsidR="002155F6" w:rsidRPr="000A6983" w:rsidRDefault="00DE0DD7">
            <w:pPr>
              <w:adjustRightInd w:val="0"/>
              <w:snapToGrid w:val="0"/>
              <w:spacing w:line="360" w:lineRule="auto"/>
              <w:ind w:firstLineChars="200" w:firstLine="480"/>
              <w:rPr>
                <w:rFonts w:ascii="Times New Roman" w:eastAsia="宋体" w:hAnsi="Times New Roman" w:cs="Times New Roman"/>
                <w:color w:val="000000" w:themeColor="text1"/>
                <w:spacing w:val="-6"/>
                <w:sz w:val="24"/>
                <w:szCs w:val="24"/>
                <w:u w:val="single"/>
              </w:rPr>
            </w:pPr>
            <w:r w:rsidRPr="000A6983">
              <w:rPr>
                <w:rFonts w:ascii="Times New Roman" w:eastAsia="宋体" w:hAnsi="Times New Roman" w:cs="Times New Roman"/>
                <w:bCs/>
                <w:color w:val="000000" w:themeColor="text1"/>
                <w:sz w:val="24"/>
                <w:szCs w:val="24"/>
                <w:u w:val="single"/>
              </w:rPr>
              <w:t>本项目</w:t>
            </w:r>
            <w:r w:rsidR="005A7A65" w:rsidRPr="000A6983">
              <w:rPr>
                <w:rFonts w:ascii="Times New Roman" w:eastAsia="宋体" w:hAnsi="Times New Roman" w:cs="Times New Roman" w:hint="eastAsia"/>
                <w:color w:val="000000" w:themeColor="text1"/>
                <w:spacing w:val="-6"/>
                <w:sz w:val="24"/>
                <w:szCs w:val="24"/>
                <w:u w:val="single"/>
              </w:rPr>
              <w:t>主要通过外购成品砂石为原料进行砂石烘干，同时利用烘干砂石作为原料，外购水泥混合制得瓷砖胶产品</w:t>
            </w:r>
            <w:r w:rsidR="00781D59" w:rsidRPr="000A6983">
              <w:rPr>
                <w:rFonts w:ascii="Times New Roman" w:eastAsia="宋体" w:hAnsi="Times New Roman" w:cs="Times New Roman" w:hint="eastAsia"/>
                <w:color w:val="000000" w:themeColor="text1"/>
                <w:spacing w:val="-6"/>
                <w:sz w:val="24"/>
                <w:szCs w:val="24"/>
                <w:u w:val="single"/>
              </w:rPr>
              <w:t>以及其他水泥制品</w:t>
            </w:r>
            <w:r w:rsidR="005A7A65" w:rsidRPr="000A6983">
              <w:rPr>
                <w:rFonts w:ascii="Times New Roman" w:eastAsia="宋体" w:hAnsi="Times New Roman" w:cs="Times New Roman" w:hint="eastAsia"/>
                <w:color w:val="000000" w:themeColor="text1"/>
                <w:spacing w:val="-6"/>
                <w:sz w:val="24"/>
                <w:szCs w:val="24"/>
                <w:u w:val="single"/>
              </w:rPr>
              <w:t>。预计年烘干砂石</w:t>
            </w:r>
            <w:r w:rsidR="005A7A65" w:rsidRPr="000A6983">
              <w:rPr>
                <w:rFonts w:ascii="Times New Roman" w:eastAsia="宋体" w:hAnsi="Times New Roman" w:cs="Times New Roman" w:hint="eastAsia"/>
                <w:color w:val="000000" w:themeColor="text1"/>
                <w:spacing w:val="-6"/>
                <w:sz w:val="24"/>
                <w:szCs w:val="24"/>
                <w:u w:val="single"/>
              </w:rPr>
              <w:t>3</w:t>
            </w:r>
            <w:r w:rsidR="005A7A65" w:rsidRPr="000A6983">
              <w:rPr>
                <w:rFonts w:ascii="Times New Roman" w:eastAsia="宋体" w:hAnsi="Times New Roman" w:cs="Times New Roman" w:hint="eastAsia"/>
                <w:color w:val="000000" w:themeColor="text1"/>
                <w:spacing w:val="-6"/>
                <w:sz w:val="24"/>
                <w:szCs w:val="24"/>
                <w:u w:val="single"/>
              </w:rPr>
              <w:t>万吨，配套</w:t>
            </w:r>
            <w:r w:rsidR="00781D59" w:rsidRPr="000A6983">
              <w:rPr>
                <w:rFonts w:ascii="Times New Roman" w:eastAsia="宋体" w:hAnsi="Times New Roman" w:cs="Times New Roman" w:hint="eastAsia"/>
                <w:color w:val="000000" w:themeColor="text1"/>
                <w:spacing w:val="-6"/>
                <w:sz w:val="24"/>
                <w:szCs w:val="24"/>
                <w:u w:val="single"/>
              </w:rPr>
              <w:t>生产水泥制品约</w:t>
            </w:r>
            <w:r w:rsidR="00146B68" w:rsidRPr="000A6983">
              <w:rPr>
                <w:rFonts w:ascii="Times New Roman" w:eastAsia="宋体" w:hAnsi="Times New Roman" w:cs="Times New Roman"/>
                <w:color w:val="000000" w:themeColor="text1"/>
                <w:spacing w:val="-6"/>
                <w:sz w:val="24"/>
                <w:szCs w:val="24"/>
                <w:u w:val="single"/>
              </w:rPr>
              <w:t>63</w:t>
            </w:r>
            <w:r w:rsidR="00781D59" w:rsidRPr="000A6983">
              <w:rPr>
                <w:rFonts w:ascii="Times New Roman" w:eastAsia="宋体" w:hAnsi="Times New Roman" w:cs="Times New Roman"/>
                <w:color w:val="000000" w:themeColor="text1"/>
                <w:spacing w:val="-6"/>
                <w:sz w:val="24"/>
                <w:szCs w:val="24"/>
                <w:u w:val="single"/>
              </w:rPr>
              <w:t>00</w:t>
            </w:r>
            <w:r w:rsidR="00781D59" w:rsidRPr="000A6983">
              <w:rPr>
                <w:rFonts w:ascii="Times New Roman" w:eastAsia="宋体" w:hAnsi="Times New Roman" w:cs="Times New Roman" w:hint="eastAsia"/>
                <w:color w:val="000000" w:themeColor="text1"/>
                <w:spacing w:val="-6"/>
                <w:sz w:val="24"/>
                <w:szCs w:val="24"/>
                <w:u w:val="single"/>
              </w:rPr>
              <w:t>吨（其中瓷砖胶约</w:t>
            </w:r>
            <w:r w:rsidR="00781D59" w:rsidRPr="000A6983">
              <w:rPr>
                <w:rFonts w:ascii="Times New Roman" w:eastAsia="宋体" w:hAnsi="Times New Roman" w:cs="Times New Roman" w:hint="eastAsia"/>
                <w:color w:val="000000" w:themeColor="text1"/>
                <w:spacing w:val="-6"/>
                <w:sz w:val="24"/>
                <w:szCs w:val="24"/>
                <w:u w:val="single"/>
              </w:rPr>
              <w:t>5</w:t>
            </w:r>
            <w:r w:rsidR="00781D59" w:rsidRPr="000A6983">
              <w:rPr>
                <w:rFonts w:ascii="Times New Roman" w:eastAsia="宋体" w:hAnsi="Times New Roman" w:cs="Times New Roman"/>
                <w:color w:val="000000" w:themeColor="text1"/>
                <w:spacing w:val="-6"/>
                <w:sz w:val="24"/>
                <w:szCs w:val="24"/>
                <w:u w:val="single"/>
              </w:rPr>
              <w:t>000</w:t>
            </w:r>
            <w:r w:rsidR="00781D59" w:rsidRPr="000A6983">
              <w:rPr>
                <w:rFonts w:ascii="Times New Roman" w:eastAsia="宋体" w:hAnsi="Times New Roman" w:cs="Times New Roman" w:hint="eastAsia"/>
                <w:color w:val="000000" w:themeColor="text1"/>
                <w:spacing w:val="-6"/>
                <w:sz w:val="24"/>
                <w:szCs w:val="24"/>
                <w:u w:val="single"/>
              </w:rPr>
              <w:t>吨、预制板约</w:t>
            </w:r>
            <w:r w:rsidR="00146B68" w:rsidRPr="000A6983">
              <w:rPr>
                <w:rFonts w:ascii="Times New Roman" w:eastAsia="宋体" w:hAnsi="Times New Roman" w:cs="Times New Roman"/>
                <w:color w:val="000000" w:themeColor="text1"/>
                <w:spacing w:val="-6"/>
                <w:sz w:val="24"/>
                <w:szCs w:val="24"/>
                <w:u w:val="single"/>
              </w:rPr>
              <w:t>10</w:t>
            </w:r>
            <w:r w:rsidR="00781D59" w:rsidRPr="000A6983">
              <w:rPr>
                <w:rFonts w:ascii="Times New Roman" w:eastAsia="宋体" w:hAnsi="Times New Roman" w:cs="Times New Roman"/>
                <w:color w:val="000000" w:themeColor="text1"/>
                <w:spacing w:val="-6"/>
                <w:sz w:val="24"/>
                <w:szCs w:val="24"/>
                <w:u w:val="single"/>
              </w:rPr>
              <w:t>00</w:t>
            </w:r>
            <w:r w:rsidR="00781D59" w:rsidRPr="000A6983">
              <w:rPr>
                <w:rFonts w:ascii="Times New Roman" w:eastAsia="宋体" w:hAnsi="Times New Roman" w:cs="Times New Roman"/>
                <w:color w:val="000000" w:themeColor="text1"/>
                <w:spacing w:val="-6"/>
                <w:sz w:val="24"/>
                <w:szCs w:val="24"/>
                <w:u w:val="single"/>
              </w:rPr>
              <w:t>吨、小件</w:t>
            </w:r>
            <w:r w:rsidR="00781D59" w:rsidRPr="000A6983">
              <w:rPr>
                <w:rFonts w:ascii="Times New Roman" w:eastAsia="宋体" w:hAnsi="Times New Roman" w:cs="Times New Roman" w:hint="eastAsia"/>
                <w:color w:val="000000" w:themeColor="text1"/>
                <w:spacing w:val="-6"/>
                <w:sz w:val="24"/>
                <w:szCs w:val="24"/>
                <w:u w:val="single"/>
              </w:rPr>
              <w:t>预制件约</w:t>
            </w:r>
            <w:r w:rsidR="00146B68" w:rsidRPr="000A6983">
              <w:rPr>
                <w:rFonts w:ascii="Times New Roman" w:eastAsia="宋体" w:hAnsi="Times New Roman" w:cs="Times New Roman"/>
                <w:color w:val="000000" w:themeColor="text1"/>
                <w:spacing w:val="-6"/>
                <w:sz w:val="24"/>
                <w:szCs w:val="24"/>
                <w:u w:val="single"/>
              </w:rPr>
              <w:t>3</w:t>
            </w:r>
            <w:r w:rsidR="00781D59" w:rsidRPr="000A6983">
              <w:rPr>
                <w:rFonts w:ascii="Times New Roman" w:eastAsia="宋体" w:hAnsi="Times New Roman" w:cs="Times New Roman"/>
                <w:color w:val="000000" w:themeColor="text1"/>
                <w:spacing w:val="-6"/>
                <w:sz w:val="24"/>
                <w:szCs w:val="24"/>
                <w:u w:val="single"/>
              </w:rPr>
              <w:t>00</w:t>
            </w:r>
            <w:r w:rsidR="00781D59" w:rsidRPr="000A6983">
              <w:rPr>
                <w:rFonts w:ascii="Times New Roman" w:eastAsia="宋体" w:hAnsi="Times New Roman" w:cs="Times New Roman"/>
                <w:color w:val="000000" w:themeColor="text1"/>
                <w:spacing w:val="-6"/>
                <w:sz w:val="24"/>
                <w:szCs w:val="24"/>
                <w:u w:val="single"/>
              </w:rPr>
              <w:t>吨</w:t>
            </w:r>
            <w:r w:rsidR="00781D59" w:rsidRPr="000A6983">
              <w:rPr>
                <w:rFonts w:ascii="Times New Roman" w:eastAsia="宋体" w:hAnsi="Times New Roman" w:cs="Times New Roman" w:hint="eastAsia"/>
                <w:color w:val="000000" w:themeColor="text1"/>
                <w:spacing w:val="-6"/>
                <w:sz w:val="24"/>
                <w:szCs w:val="24"/>
                <w:u w:val="single"/>
              </w:rPr>
              <w:t>）</w:t>
            </w:r>
            <w:r w:rsidRPr="000A6983">
              <w:rPr>
                <w:rFonts w:ascii="Times New Roman" w:eastAsia="宋体" w:hAnsi="Times New Roman" w:cs="Times New Roman" w:hint="eastAsia"/>
                <w:color w:val="000000" w:themeColor="text1"/>
                <w:spacing w:val="-6"/>
                <w:sz w:val="24"/>
                <w:szCs w:val="24"/>
                <w:u w:val="single"/>
              </w:rPr>
              <w:t>。</w:t>
            </w:r>
          </w:p>
          <w:p w14:paraId="5217A142" w14:textId="26047DFA" w:rsidR="002155F6" w:rsidRPr="000A6983"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u w:val="single"/>
              </w:rPr>
            </w:pPr>
            <w:r w:rsidRPr="000A6983">
              <w:rPr>
                <w:rFonts w:ascii="Times New Roman" w:eastAsia="宋体" w:hAnsi="Times New Roman" w:cs="Times New Roman"/>
                <w:bCs/>
                <w:color w:val="000000" w:themeColor="text1"/>
                <w:sz w:val="24"/>
                <w:szCs w:val="24"/>
                <w:u w:val="single"/>
              </w:rPr>
              <w:t>具体产品方案情况见下表所示。</w:t>
            </w:r>
          </w:p>
          <w:p w14:paraId="6F92338C" w14:textId="77777777" w:rsidR="002155F6" w:rsidRPr="000A6983" w:rsidRDefault="00DE0DD7">
            <w:pPr>
              <w:spacing w:line="360" w:lineRule="auto"/>
              <w:jc w:val="center"/>
              <w:rPr>
                <w:rFonts w:ascii="Times New Roman" w:eastAsia="宋体" w:hAnsi="Times New Roman" w:cs="Times New Roman"/>
                <w:b/>
                <w:bCs/>
                <w:color w:val="000000" w:themeColor="text1"/>
                <w:kern w:val="0"/>
                <w:sz w:val="24"/>
                <w:szCs w:val="24"/>
                <w:u w:val="single"/>
              </w:rPr>
            </w:pPr>
            <w:r w:rsidRPr="000A6983">
              <w:rPr>
                <w:rFonts w:ascii="Times New Roman" w:eastAsia="宋体" w:hAnsi="Times New Roman" w:cs="Times New Roman"/>
                <w:b/>
                <w:bCs/>
                <w:color w:val="000000" w:themeColor="text1"/>
                <w:kern w:val="0"/>
                <w:sz w:val="24"/>
                <w:szCs w:val="24"/>
                <w:u w:val="single"/>
              </w:rPr>
              <w:t>表</w:t>
            </w:r>
            <w:r w:rsidRPr="000A6983">
              <w:rPr>
                <w:rFonts w:ascii="Times New Roman" w:eastAsia="宋体" w:hAnsi="Times New Roman" w:cs="Times New Roman"/>
                <w:b/>
                <w:bCs/>
                <w:color w:val="000000" w:themeColor="text1"/>
                <w:kern w:val="0"/>
                <w:sz w:val="24"/>
                <w:szCs w:val="24"/>
                <w:u w:val="single"/>
              </w:rPr>
              <w:t xml:space="preserve">2-2  </w:t>
            </w:r>
            <w:r w:rsidRPr="000A6983">
              <w:rPr>
                <w:rFonts w:ascii="Times New Roman" w:eastAsia="宋体" w:hAnsi="Times New Roman" w:cs="Times New Roman"/>
                <w:b/>
                <w:bCs/>
                <w:color w:val="000000" w:themeColor="text1"/>
                <w:kern w:val="0"/>
                <w:sz w:val="24"/>
                <w:szCs w:val="24"/>
                <w:u w:val="single"/>
              </w:rPr>
              <w:t>产品信息表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749"/>
              <w:gridCol w:w="2408"/>
              <w:gridCol w:w="1135"/>
              <w:gridCol w:w="1274"/>
              <w:gridCol w:w="2656"/>
            </w:tblGrid>
            <w:tr w:rsidR="00CE40B4" w:rsidRPr="000A6983" w14:paraId="5F3D9F0A" w14:textId="77777777">
              <w:trPr>
                <w:trHeight w:val="397"/>
                <w:jc w:val="center"/>
              </w:trPr>
              <w:tc>
                <w:tcPr>
                  <w:tcW w:w="455" w:type="pct"/>
                  <w:vAlign w:val="center"/>
                </w:tcPr>
                <w:p w14:paraId="56D06224" w14:textId="77777777" w:rsidR="002155F6" w:rsidRPr="000A6983" w:rsidRDefault="00DE0DD7">
                  <w:pPr>
                    <w:jc w:val="center"/>
                    <w:rPr>
                      <w:rFonts w:ascii="Times New Roman" w:eastAsia="宋体" w:hAnsi="Times New Roman" w:cs="Times New Roman"/>
                      <w:b/>
                      <w:color w:val="000000" w:themeColor="text1"/>
                      <w:szCs w:val="21"/>
                      <w:u w:val="single"/>
                    </w:rPr>
                  </w:pPr>
                  <w:r w:rsidRPr="000A6983">
                    <w:rPr>
                      <w:rFonts w:ascii="Times New Roman" w:eastAsia="宋体" w:hAnsi="Times New Roman" w:cs="Times New Roman"/>
                      <w:b/>
                      <w:color w:val="000000" w:themeColor="text1"/>
                      <w:szCs w:val="21"/>
                      <w:u w:val="single"/>
                    </w:rPr>
                    <w:t>序号</w:t>
                  </w:r>
                </w:p>
              </w:tc>
              <w:tc>
                <w:tcPr>
                  <w:tcW w:w="1464" w:type="pct"/>
                  <w:vAlign w:val="center"/>
                </w:tcPr>
                <w:p w14:paraId="1351E8A8" w14:textId="77777777" w:rsidR="002155F6" w:rsidRPr="000A6983" w:rsidRDefault="00DE0DD7">
                  <w:pPr>
                    <w:jc w:val="center"/>
                    <w:rPr>
                      <w:rFonts w:ascii="Times New Roman" w:eastAsia="宋体" w:hAnsi="Times New Roman" w:cs="Times New Roman"/>
                      <w:b/>
                      <w:color w:val="000000" w:themeColor="text1"/>
                      <w:szCs w:val="21"/>
                      <w:u w:val="single"/>
                    </w:rPr>
                  </w:pPr>
                  <w:r w:rsidRPr="000A6983">
                    <w:rPr>
                      <w:rFonts w:ascii="Times New Roman" w:eastAsia="宋体" w:hAnsi="Times New Roman" w:cs="Times New Roman"/>
                      <w:b/>
                      <w:color w:val="000000" w:themeColor="text1"/>
                      <w:szCs w:val="21"/>
                      <w:u w:val="single"/>
                    </w:rPr>
                    <w:t>产品名称</w:t>
                  </w:r>
                </w:p>
              </w:tc>
              <w:tc>
                <w:tcPr>
                  <w:tcW w:w="690" w:type="pct"/>
                  <w:vAlign w:val="center"/>
                </w:tcPr>
                <w:p w14:paraId="485725E2" w14:textId="77777777" w:rsidR="002155F6" w:rsidRPr="000A6983" w:rsidRDefault="00DE0DD7">
                  <w:pPr>
                    <w:jc w:val="center"/>
                    <w:rPr>
                      <w:rFonts w:ascii="Times New Roman" w:eastAsia="宋体" w:hAnsi="Times New Roman" w:cs="Times New Roman"/>
                      <w:b/>
                      <w:color w:val="000000" w:themeColor="text1"/>
                      <w:szCs w:val="21"/>
                      <w:u w:val="single"/>
                    </w:rPr>
                  </w:pPr>
                  <w:r w:rsidRPr="000A6983">
                    <w:rPr>
                      <w:rFonts w:ascii="Times New Roman" w:eastAsia="宋体" w:hAnsi="Times New Roman" w:cs="Times New Roman"/>
                      <w:b/>
                      <w:color w:val="000000" w:themeColor="text1"/>
                      <w:szCs w:val="21"/>
                      <w:u w:val="single"/>
                    </w:rPr>
                    <w:t>计量单位</w:t>
                  </w:r>
                </w:p>
              </w:tc>
              <w:tc>
                <w:tcPr>
                  <w:tcW w:w="775" w:type="pct"/>
                  <w:vAlign w:val="center"/>
                </w:tcPr>
                <w:p w14:paraId="5255396D" w14:textId="77777777" w:rsidR="002155F6" w:rsidRPr="000A6983" w:rsidRDefault="00DE0DD7">
                  <w:pPr>
                    <w:jc w:val="center"/>
                    <w:rPr>
                      <w:rFonts w:ascii="Times New Roman" w:eastAsia="宋体" w:hAnsi="Times New Roman" w:cs="Times New Roman"/>
                      <w:b/>
                      <w:color w:val="000000" w:themeColor="text1"/>
                      <w:szCs w:val="21"/>
                      <w:u w:val="single"/>
                    </w:rPr>
                  </w:pPr>
                  <w:r w:rsidRPr="000A6983">
                    <w:rPr>
                      <w:rFonts w:ascii="Times New Roman" w:eastAsia="宋体" w:hAnsi="Times New Roman" w:cs="Times New Roman"/>
                      <w:b/>
                      <w:color w:val="000000" w:themeColor="text1"/>
                      <w:szCs w:val="21"/>
                      <w:u w:val="single"/>
                    </w:rPr>
                    <w:t>生产能力</w:t>
                  </w:r>
                </w:p>
              </w:tc>
              <w:tc>
                <w:tcPr>
                  <w:tcW w:w="1615" w:type="pct"/>
                  <w:vAlign w:val="center"/>
                </w:tcPr>
                <w:p w14:paraId="2A88DAC6" w14:textId="77777777" w:rsidR="002155F6" w:rsidRPr="000A6983" w:rsidRDefault="00DE0DD7">
                  <w:pPr>
                    <w:jc w:val="center"/>
                    <w:rPr>
                      <w:rFonts w:ascii="Times New Roman" w:eastAsia="宋体" w:hAnsi="Times New Roman" w:cs="Times New Roman"/>
                      <w:b/>
                      <w:color w:val="000000" w:themeColor="text1"/>
                      <w:szCs w:val="21"/>
                      <w:u w:val="single"/>
                    </w:rPr>
                  </w:pPr>
                  <w:r w:rsidRPr="000A6983">
                    <w:rPr>
                      <w:rFonts w:ascii="Times New Roman" w:eastAsia="宋体" w:hAnsi="Times New Roman" w:cs="Times New Roman"/>
                      <w:b/>
                      <w:color w:val="000000" w:themeColor="text1"/>
                      <w:szCs w:val="21"/>
                      <w:u w:val="single"/>
                    </w:rPr>
                    <w:t>备注</w:t>
                  </w:r>
                </w:p>
              </w:tc>
            </w:tr>
            <w:tr w:rsidR="00CE40B4" w:rsidRPr="000A6983" w14:paraId="699F8329" w14:textId="77777777">
              <w:trPr>
                <w:trHeight w:val="397"/>
                <w:jc w:val="center"/>
              </w:trPr>
              <w:tc>
                <w:tcPr>
                  <w:tcW w:w="455" w:type="pct"/>
                  <w:vAlign w:val="center"/>
                </w:tcPr>
                <w:p w14:paraId="5A0B3CEA" w14:textId="77777777" w:rsidR="002155F6" w:rsidRPr="000A6983" w:rsidRDefault="00DE0DD7">
                  <w:pPr>
                    <w:jc w:val="center"/>
                    <w:rPr>
                      <w:rFonts w:ascii="Times New Roman" w:eastAsia="宋体" w:hAnsi="Times New Roman" w:cs="Times New Roman"/>
                      <w:color w:val="000000" w:themeColor="text1"/>
                      <w:szCs w:val="21"/>
                      <w:u w:val="single"/>
                    </w:rPr>
                  </w:pPr>
                  <w:r w:rsidRPr="000A6983">
                    <w:rPr>
                      <w:rFonts w:ascii="Times New Roman" w:eastAsia="宋体" w:hAnsi="Times New Roman" w:cs="Times New Roman"/>
                      <w:color w:val="000000" w:themeColor="text1"/>
                      <w:szCs w:val="21"/>
                      <w:u w:val="single"/>
                    </w:rPr>
                    <w:t>1</w:t>
                  </w:r>
                </w:p>
              </w:tc>
              <w:tc>
                <w:tcPr>
                  <w:tcW w:w="1464" w:type="pct"/>
                  <w:vAlign w:val="center"/>
                </w:tcPr>
                <w:p w14:paraId="7C2CC7A1" w14:textId="63785C83" w:rsidR="002155F6" w:rsidRPr="000A6983" w:rsidRDefault="005A7A65">
                  <w:pPr>
                    <w:jc w:val="center"/>
                    <w:rPr>
                      <w:rFonts w:ascii="Times New Roman" w:eastAsia="宋体" w:hAnsi="Times New Roman" w:cs="Times New Roman"/>
                      <w:color w:val="000000" w:themeColor="text1"/>
                      <w:szCs w:val="21"/>
                      <w:u w:val="single"/>
                    </w:rPr>
                  </w:pPr>
                  <w:r w:rsidRPr="000A6983">
                    <w:rPr>
                      <w:rFonts w:ascii="Times New Roman" w:eastAsia="宋体" w:hAnsi="Times New Roman" w:cs="Times New Roman" w:hint="eastAsia"/>
                      <w:color w:val="000000" w:themeColor="text1"/>
                      <w:szCs w:val="21"/>
                      <w:u w:val="single"/>
                    </w:rPr>
                    <w:t>烘干砂石</w:t>
                  </w:r>
                </w:p>
              </w:tc>
              <w:tc>
                <w:tcPr>
                  <w:tcW w:w="690" w:type="pct"/>
                  <w:vAlign w:val="center"/>
                </w:tcPr>
                <w:p w14:paraId="7E71F9E8" w14:textId="77777777" w:rsidR="002155F6" w:rsidRPr="000A6983" w:rsidRDefault="00DE0DD7">
                  <w:pPr>
                    <w:jc w:val="center"/>
                    <w:rPr>
                      <w:rFonts w:ascii="Times New Roman" w:eastAsia="宋体" w:hAnsi="Times New Roman" w:cs="Times New Roman"/>
                      <w:color w:val="000000" w:themeColor="text1"/>
                      <w:szCs w:val="21"/>
                      <w:u w:val="single"/>
                    </w:rPr>
                  </w:pPr>
                  <w:r w:rsidRPr="000A6983">
                    <w:rPr>
                      <w:rFonts w:ascii="Times New Roman" w:hAnsi="Times New Roman" w:cs="Times New Roman"/>
                      <w:color w:val="000000" w:themeColor="text1"/>
                      <w:szCs w:val="21"/>
                      <w:u w:val="single"/>
                    </w:rPr>
                    <w:t>吨</w:t>
                  </w:r>
                </w:p>
              </w:tc>
              <w:tc>
                <w:tcPr>
                  <w:tcW w:w="775" w:type="pct"/>
                  <w:vAlign w:val="center"/>
                </w:tcPr>
                <w:p w14:paraId="758D42FF" w14:textId="4675F03F" w:rsidR="002155F6" w:rsidRPr="000A6983" w:rsidRDefault="00DE0DD7">
                  <w:pPr>
                    <w:jc w:val="center"/>
                    <w:rPr>
                      <w:rFonts w:ascii="Times New Roman" w:eastAsia="宋体" w:hAnsi="Times New Roman" w:cs="Times New Roman"/>
                      <w:color w:val="000000" w:themeColor="text1"/>
                      <w:szCs w:val="21"/>
                      <w:u w:val="single"/>
                    </w:rPr>
                  </w:pPr>
                  <w:r w:rsidRPr="000A6983">
                    <w:rPr>
                      <w:rFonts w:ascii="Times New Roman" w:hAnsi="Times New Roman" w:cs="Times New Roman" w:hint="eastAsia"/>
                      <w:color w:val="000000" w:themeColor="text1"/>
                      <w:szCs w:val="21"/>
                      <w:u w:val="single"/>
                    </w:rPr>
                    <w:t>约</w:t>
                  </w:r>
                  <w:r w:rsidR="005A7A65" w:rsidRPr="000A6983">
                    <w:rPr>
                      <w:rFonts w:ascii="Times New Roman" w:hAnsi="Times New Roman" w:cs="Times New Roman"/>
                      <w:color w:val="000000" w:themeColor="text1"/>
                      <w:szCs w:val="21"/>
                      <w:u w:val="single"/>
                    </w:rPr>
                    <w:t>265</w:t>
                  </w:r>
                  <w:r w:rsidR="00A37A42" w:rsidRPr="000A6983">
                    <w:rPr>
                      <w:rFonts w:ascii="Times New Roman" w:hAnsi="Times New Roman" w:cs="Times New Roman"/>
                      <w:color w:val="000000" w:themeColor="text1"/>
                      <w:szCs w:val="21"/>
                      <w:u w:val="single"/>
                    </w:rPr>
                    <w:t>32</w:t>
                  </w:r>
                </w:p>
              </w:tc>
              <w:tc>
                <w:tcPr>
                  <w:tcW w:w="1615" w:type="pct"/>
                  <w:vAlign w:val="center"/>
                </w:tcPr>
                <w:p w14:paraId="47502B72" w14:textId="1EC6DA42" w:rsidR="002155F6" w:rsidRPr="000A6983" w:rsidRDefault="005A7A65">
                  <w:pPr>
                    <w:jc w:val="center"/>
                    <w:rPr>
                      <w:rFonts w:ascii="Times New Roman" w:eastAsia="宋体" w:hAnsi="Times New Roman" w:cs="Times New Roman"/>
                      <w:color w:val="000000" w:themeColor="text1"/>
                      <w:szCs w:val="21"/>
                      <w:u w:val="single"/>
                    </w:rPr>
                  </w:pPr>
                  <w:r w:rsidRPr="000A6983">
                    <w:rPr>
                      <w:rFonts w:ascii="Times New Roman" w:eastAsia="宋体" w:hAnsi="Times New Roman" w:cs="Times New Roman" w:hint="eastAsia"/>
                      <w:color w:val="000000" w:themeColor="text1"/>
                      <w:szCs w:val="21"/>
                      <w:u w:val="single"/>
                    </w:rPr>
                    <w:t>含水率小于</w:t>
                  </w:r>
                  <w:r w:rsidRPr="000A6983">
                    <w:rPr>
                      <w:rFonts w:ascii="Times New Roman" w:eastAsia="宋体" w:hAnsi="Times New Roman" w:cs="Times New Roman" w:hint="eastAsia"/>
                      <w:color w:val="000000" w:themeColor="text1"/>
                      <w:szCs w:val="21"/>
                      <w:u w:val="single"/>
                    </w:rPr>
                    <w:t>0</w:t>
                  </w:r>
                  <w:r w:rsidRPr="000A6983">
                    <w:rPr>
                      <w:rFonts w:ascii="Times New Roman" w:eastAsia="宋体" w:hAnsi="Times New Roman" w:cs="Times New Roman"/>
                      <w:color w:val="000000" w:themeColor="text1"/>
                      <w:szCs w:val="21"/>
                      <w:u w:val="single"/>
                    </w:rPr>
                    <w:t>.5%</w:t>
                  </w:r>
                  <w:r w:rsidRPr="000A6983">
                    <w:rPr>
                      <w:rFonts w:ascii="Times New Roman" w:eastAsia="宋体" w:hAnsi="Times New Roman" w:cs="Times New Roman" w:hint="eastAsia"/>
                      <w:color w:val="000000" w:themeColor="text1"/>
                      <w:szCs w:val="21"/>
                      <w:u w:val="single"/>
                    </w:rPr>
                    <w:t>，其中约</w:t>
                  </w:r>
                  <w:r w:rsidRPr="000A6983">
                    <w:rPr>
                      <w:rFonts w:ascii="Times New Roman" w:eastAsia="宋体" w:hAnsi="Times New Roman" w:cs="Times New Roman" w:hint="eastAsia"/>
                      <w:color w:val="000000" w:themeColor="text1"/>
                      <w:szCs w:val="21"/>
                      <w:u w:val="single"/>
                    </w:rPr>
                    <w:t>3</w:t>
                  </w:r>
                  <w:r w:rsidRPr="000A6983">
                    <w:rPr>
                      <w:rFonts w:ascii="Times New Roman" w:eastAsia="宋体" w:hAnsi="Times New Roman" w:cs="Times New Roman"/>
                      <w:color w:val="000000" w:themeColor="text1"/>
                      <w:szCs w:val="21"/>
                      <w:u w:val="single"/>
                    </w:rPr>
                    <w:t>000</w:t>
                  </w:r>
                  <w:r w:rsidRPr="000A6983">
                    <w:rPr>
                      <w:rFonts w:ascii="Times New Roman" w:eastAsia="宋体" w:hAnsi="Times New Roman" w:cs="Times New Roman" w:hint="eastAsia"/>
                      <w:color w:val="000000" w:themeColor="text1"/>
                      <w:szCs w:val="21"/>
                      <w:u w:val="single"/>
                    </w:rPr>
                    <w:t>吨</w:t>
                  </w:r>
                  <w:r w:rsidRPr="000A6983">
                    <w:rPr>
                      <w:rFonts w:ascii="Times New Roman" w:eastAsia="宋体" w:hAnsi="Times New Roman" w:cs="Times New Roman" w:hint="eastAsia"/>
                      <w:color w:val="000000" w:themeColor="text1"/>
                      <w:szCs w:val="21"/>
                      <w:u w:val="single"/>
                    </w:rPr>
                    <w:t>/</w:t>
                  </w:r>
                  <w:r w:rsidRPr="000A6983">
                    <w:rPr>
                      <w:rFonts w:ascii="Times New Roman" w:eastAsia="宋体" w:hAnsi="Times New Roman" w:cs="Times New Roman" w:hint="eastAsia"/>
                      <w:color w:val="000000" w:themeColor="text1"/>
                      <w:szCs w:val="21"/>
                      <w:u w:val="single"/>
                    </w:rPr>
                    <w:t>年用于瓷砖胶生产原料</w:t>
                  </w:r>
                </w:p>
              </w:tc>
            </w:tr>
            <w:tr w:rsidR="005A7A65" w:rsidRPr="000A6983" w14:paraId="76CBEF3E" w14:textId="77777777">
              <w:trPr>
                <w:trHeight w:val="397"/>
                <w:jc w:val="center"/>
              </w:trPr>
              <w:tc>
                <w:tcPr>
                  <w:tcW w:w="455" w:type="pct"/>
                  <w:vAlign w:val="center"/>
                </w:tcPr>
                <w:p w14:paraId="08A98C46" w14:textId="08A61AF5" w:rsidR="005A7A65" w:rsidRPr="000A6983" w:rsidRDefault="005A7A65">
                  <w:pPr>
                    <w:jc w:val="center"/>
                    <w:rPr>
                      <w:rFonts w:ascii="Times New Roman" w:eastAsia="宋体" w:hAnsi="Times New Roman" w:cs="Times New Roman"/>
                      <w:color w:val="000000" w:themeColor="text1"/>
                      <w:szCs w:val="21"/>
                      <w:u w:val="single"/>
                    </w:rPr>
                  </w:pPr>
                  <w:r w:rsidRPr="000A6983">
                    <w:rPr>
                      <w:rFonts w:ascii="Times New Roman" w:eastAsia="宋体" w:hAnsi="Times New Roman" w:cs="Times New Roman" w:hint="eastAsia"/>
                      <w:color w:val="000000" w:themeColor="text1"/>
                      <w:szCs w:val="21"/>
                      <w:u w:val="single"/>
                    </w:rPr>
                    <w:t>2</w:t>
                  </w:r>
                </w:p>
              </w:tc>
              <w:tc>
                <w:tcPr>
                  <w:tcW w:w="1464" w:type="pct"/>
                  <w:vAlign w:val="center"/>
                </w:tcPr>
                <w:p w14:paraId="6B770B54" w14:textId="6764DF2D" w:rsidR="005A7A65" w:rsidRPr="000A6983" w:rsidRDefault="005A7A65">
                  <w:pPr>
                    <w:jc w:val="center"/>
                    <w:rPr>
                      <w:rFonts w:ascii="Times New Roman" w:hAnsi="Times New Roman" w:cs="Times New Roman"/>
                      <w:color w:val="000000" w:themeColor="text1"/>
                      <w:szCs w:val="21"/>
                      <w:u w:val="single"/>
                    </w:rPr>
                  </w:pPr>
                  <w:r w:rsidRPr="000A6983">
                    <w:rPr>
                      <w:rFonts w:ascii="Times New Roman" w:hAnsi="Times New Roman" w:cs="Times New Roman" w:hint="eastAsia"/>
                      <w:color w:val="000000" w:themeColor="text1"/>
                      <w:szCs w:val="21"/>
                      <w:u w:val="single"/>
                    </w:rPr>
                    <w:t>瓷砖胶</w:t>
                  </w:r>
                </w:p>
              </w:tc>
              <w:tc>
                <w:tcPr>
                  <w:tcW w:w="690" w:type="pct"/>
                  <w:vAlign w:val="center"/>
                </w:tcPr>
                <w:p w14:paraId="50FA94AB" w14:textId="2F4D5836" w:rsidR="005A7A65" w:rsidRPr="000A6983" w:rsidRDefault="00781D59">
                  <w:pPr>
                    <w:jc w:val="center"/>
                    <w:rPr>
                      <w:rFonts w:ascii="Times New Roman" w:hAnsi="Times New Roman" w:cs="Times New Roman"/>
                      <w:color w:val="000000" w:themeColor="text1"/>
                      <w:szCs w:val="21"/>
                      <w:u w:val="single"/>
                    </w:rPr>
                  </w:pPr>
                  <w:r w:rsidRPr="000A6983">
                    <w:rPr>
                      <w:rFonts w:ascii="Times New Roman" w:hAnsi="Times New Roman" w:cs="Times New Roman"/>
                      <w:color w:val="000000" w:themeColor="text1"/>
                      <w:szCs w:val="21"/>
                      <w:u w:val="single"/>
                    </w:rPr>
                    <w:t>吨</w:t>
                  </w:r>
                </w:p>
              </w:tc>
              <w:tc>
                <w:tcPr>
                  <w:tcW w:w="775" w:type="pct"/>
                  <w:vAlign w:val="center"/>
                </w:tcPr>
                <w:p w14:paraId="38264767" w14:textId="2B9276ED" w:rsidR="005A7A65" w:rsidRPr="000A6983" w:rsidRDefault="005A7A65">
                  <w:pPr>
                    <w:jc w:val="center"/>
                    <w:rPr>
                      <w:rFonts w:ascii="Times New Roman" w:hAnsi="Times New Roman" w:cs="Times New Roman"/>
                      <w:color w:val="000000" w:themeColor="text1"/>
                      <w:szCs w:val="21"/>
                      <w:u w:val="single"/>
                    </w:rPr>
                  </w:pPr>
                  <w:r w:rsidRPr="000A6983">
                    <w:rPr>
                      <w:rFonts w:ascii="Times New Roman" w:hAnsi="Times New Roman" w:cs="Times New Roman" w:hint="eastAsia"/>
                      <w:color w:val="000000" w:themeColor="text1"/>
                      <w:szCs w:val="21"/>
                      <w:u w:val="single"/>
                    </w:rPr>
                    <w:t>5</w:t>
                  </w:r>
                  <w:r w:rsidRPr="000A6983">
                    <w:rPr>
                      <w:rFonts w:ascii="Times New Roman" w:hAnsi="Times New Roman" w:cs="Times New Roman"/>
                      <w:color w:val="000000" w:themeColor="text1"/>
                      <w:szCs w:val="21"/>
                      <w:u w:val="single"/>
                    </w:rPr>
                    <w:t>000</w:t>
                  </w:r>
                </w:p>
              </w:tc>
              <w:tc>
                <w:tcPr>
                  <w:tcW w:w="1615" w:type="pct"/>
                  <w:vAlign w:val="center"/>
                </w:tcPr>
                <w:p w14:paraId="2F8E07BF" w14:textId="537531E0" w:rsidR="005A7A65" w:rsidRPr="000A6983" w:rsidRDefault="005A7A65">
                  <w:pPr>
                    <w:jc w:val="center"/>
                    <w:rPr>
                      <w:rFonts w:ascii="Times New Roman" w:hAnsi="Times New Roman" w:cs="Times New Roman"/>
                      <w:color w:val="000000" w:themeColor="text1"/>
                      <w:u w:val="single"/>
                    </w:rPr>
                  </w:pPr>
                  <w:r w:rsidRPr="000A6983">
                    <w:rPr>
                      <w:rFonts w:ascii="Times New Roman" w:hAnsi="Times New Roman" w:cs="Times New Roman"/>
                      <w:color w:val="000000" w:themeColor="text1"/>
                      <w:u w:val="single"/>
                    </w:rPr>
                    <w:t>25</w:t>
                  </w:r>
                  <w:r w:rsidRPr="000A6983">
                    <w:rPr>
                      <w:rFonts w:ascii="Times New Roman" w:hAnsi="Times New Roman" w:cs="Times New Roman" w:hint="eastAsia"/>
                      <w:color w:val="000000" w:themeColor="text1"/>
                      <w:u w:val="single"/>
                    </w:rPr>
                    <w:t>kg/</w:t>
                  </w:r>
                  <w:r w:rsidRPr="000A6983">
                    <w:rPr>
                      <w:rFonts w:ascii="Times New Roman" w:hAnsi="Times New Roman" w:cs="Times New Roman" w:hint="eastAsia"/>
                      <w:color w:val="000000" w:themeColor="text1"/>
                      <w:u w:val="single"/>
                    </w:rPr>
                    <w:t>袋</w:t>
                  </w:r>
                </w:p>
              </w:tc>
            </w:tr>
            <w:tr w:rsidR="00781D59" w:rsidRPr="000A6983" w14:paraId="051F9F1C" w14:textId="77777777">
              <w:trPr>
                <w:trHeight w:val="397"/>
                <w:jc w:val="center"/>
              </w:trPr>
              <w:tc>
                <w:tcPr>
                  <w:tcW w:w="455" w:type="pct"/>
                  <w:vAlign w:val="center"/>
                </w:tcPr>
                <w:p w14:paraId="610343ED" w14:textId="2927B6F6" w:rsidR="00781D59" w:rsidRPr="000A6983" w:rsidRDefault="00781D59">
                  <w:pPr>
                    <w:jc w:val="center"/>
                    <w:rPr>
                      <w:rFonts w:ascii="Times New Roman" w:eastAsia="宋体" w:hAnsi="Times New Roman" w:cs="Times New Roman"/>
                      <w:color w:val="000000" w:themeColor="text1"/>
                      <w:szCs w:val="21"/>
                      <w:u w:val="single"/>
                    </w:rPr>
                  </w:pPr>
                  <w:r w:rsidRPr="000A6983">
                    <w:rPr>
                      <w:rFonts w:ascii="Times New Roman" w:eastAsia="宋体" w:hAnsi="Times New Roman" w:cs="Times New Roman" w:hint="eastAsia"/>
                      <w:color w:val="000000" w:themeColor="text1"/>
                      <w:szCs w:val="21"/>
                      <w:u w:val="single"/>
                    </w:rPr>
                    <w:t>3</w:t>
                  </w:r>
                </w:p>
              </w:tc>
              <w:tc>
                <w:tcPr>
                  <w:tcW w:w="1464" w:type="pct"/>
                  <w:vAlign w:val="center"/>
                </w:tcPr>
                <w:p w14:paraId="5551BB88" w14:textId="45DD8654" w:rsidR="00781D59" w:rsidRPr="000A6983" w:rsidRDefault="00781D59">
                  <w:pPr>
                    <w:jc w:val="center"/>
                    <w:rPr>
                      <w:rFonts w:ascii="Times New Roman" w:hAnsi="Times New Roman" w:cs="Times New Roman"/>
                      <w:color w:val="000000" w:themeColor="text1"/>
                      <w:szCs w:val="21"/>
                      <w:u w:val="single"/>
                    </w:rPr>
                  </w:pPr>
                  <w:r w:rsidRPr="000A6983">
                    <w:rPr>
                      <w:rFonts w:ascii="Times New Roman" w:hAnsi="Times New Roman" w:cs="Times New Roman" w:hint="eastAsia"/>
                      <w:color w:val="000000" w:themeColor="text1"/>
                      <w:szCs w:val="21"/>
                      <w:u w:val="single"/>
                    </w:rPr>
                    <w:t>水泥预制件</w:t>
                  </w:r>
                </w:p>
              </w:tc>
              <w:tc>
                <w:tcPr>
                  <w:tcW w:w="690" w:type="pct"/>
                  <w:vAlign w:val="center"/>
                </w:tcPr>
                <w:p w14:paraId="3B94217B" w14:textId="79B046E3" w:rsidR="00781D59" w:rsidRPr="000A6983" w:rsidRDefault="00781D59">
                  <w:pPr>
                    <w:jc w:val="center"/>
                    <w:rPr>
                      <w:rFonts w:ascii="Times New Roman" w:hAnsi="Times New Roman" w:cs="Times New Roman"/>
                      <w:color w:val="000000" w:themeColor="text1"/>
                      <w:szCs w:val="21"/>
                      <w:u w:val="single"/>
                    </w:rPr>
                  </w:pPr>
                  <w:r w:rsidRPr="000A6983">
                    <w:rPr>
                      <w:rFonts w:ascii="Times New Roman" w:hAnsi="Times New Roman" w:cs="Times New Roman"/>
                      <w:color w:val="000000" w:themeColor="text1"/>
                      <w:szCs w:val="21"/>
                      <w:u w:val="single"/>
                    </w:rPr>
                    <w:t>吨</w:t>
                  </w:r>
                </w:p>
              </w:tc>
              <w:tc>
                <w:tcPr>
                  <w:tcW w:w="775" w:type="pct"/>
                  <w:vAlign w:val="center"/>
                </w:tcPr>
                <w:p w14:paraId="3CD533B1" w14:textId="3BC16E73" w:rsidR="00781D59" w:rsidRPr="000A6983" w:rsidRDefault="002F4D22">
                  <w:pPr>
                    <w:jc w:val="center"/>
                    <w:rPr>
                      <w:rFonts w:ascii="Times New Roman" w:hAnsi="Times New Roman" w:cs="Times New Roman"/>
                      <w:color w:val="000000" w:themeColor="text1"/>
                      <w:szCs w:val="21"/>
                      <w:u w:val="single"/>
                    </w:rPr>
                  </w:pPr>
                  <w:r w:rsidRPr="000A6983">
                    <w:rPr>
                      <w:rFonts w:ascii="Times New Roman" w:hAnsi="Times New Roman" w:cs="Times New Roman"/>
                      <w:color w:val="000000" w:themeColor="text1"/>
                      <w:szCs w:val="21"/>
                      <w:u w:val="single"/>
                    </w:rPr>
                    <w:t>13</w:t>
                  </w:r>
                  <w:r w:rsidR="00781D59" w:rsidRPr="000A6983">
                    <w:rPr>
                      <w:rFonts w:ascii="Times New Roman" w:hAnsi="Times New Roman" w:cs="Times New Roman"/>
                      <w:color w:val="000000" w:themeColor="text1"/>
                      <w:szCs w:val="21"/>
                      <w:u w:val="single"/>
                    </w:rPr>
                    <w:t>00</w:t>
                  </w:r>
                </w:p>
              </w:tc>
              <w:tc>
                <w:tcPr>
                  <w:tcW w:w="1615" w:type="pct"/>
                  <w:vAlign w:val="center"/>
                </w:tcPr>
                <w:p w14:paraId="5A2CD621" w14:textId="2016E839" w:rsidR="00781D59" w:rsidRPr="000A6983" w:rsidRDefault="00781D59">
                  <w:pPr>
                    <w:jc w:val="center"/>
                    <w:rPr>
                      <w:rFonts w:ascii="Times New Roman" w:hAnsi="Times New Roman" w:cs="Times New Roman"/>
                      <w:color w:val="000000" w:themeColor="text1"/>
                      <w:u w:val="single"/>
                    </w:rPr>
                  </w:pPr>
                  <w:r w:rsidRPr="000A6983">
                    <w:rPr>
                      <w:rFonts w:ascii="Times New Roman" w:hAnsi="Times New Roman" w:cs="Times New Roman" w:hint="eastAsia"/>
                      <w:color w:val="000000" w:themeColor="text1"/>
                      <w:u w:val="single"/>
                    </w:rPr>
                    <w:t>主要为预制板和小件预制件，其中预制板约</w:t>
                  </w:r>
                  <w:r w:rsidR="002F4D22" w:rsidRPr="000A6983">
                    <w:rPr>
                      <w:rFonts w:ascii="Times New Roman" w:hAnsi="Times New Roman" w:cs="Times New Roman"/>
                      <w:color w:val="000000" w:themeColor="text1"/>
                      <w:u w:val="single"/>
                    </w:rPr>
                    <w:t>5</w:t>
                  </w:r>
                  <w:r w:rsidRPr="000A6983">
                    <w:rPr>
                      <w:rFonts w:ascii="Times New Roman" w:hAnsi="Times New Roman" w:cs="Times New Roman"/>
                      <w:color w:val="000000" w:themeColor="text1"/>
                      <w:u w:val="single"/>
                    </w:rPr>
                    <w:t>000</w:t>
                  </w:r>
                  <w:r w:rsidRPr="000A6983">
                    <w:rPr>
                      <w:rFonts w:ascii="Times New Roman" w:hAnsi="Times New Roman" w:cs="Times New Roman" w:hint="eastAsia"/>
                      <w:color w:val="000000" w:themeColor="text1"/>
                      <w:u w:val="single"/>
                    </w:rPr>
                    <w:t>件（约</w:t>
                  </w:r>
                  <w:r w:rsidRPr="000A6983">
                    <w:rPr>
                      <w:rFonts w:ascii="Times New Roman" w:hAnsi="Times New Roman" w:cs="Times New Roman" w:hint="eastAsia"/>
                      <w:color w:val="000000" w:themeColor="text1"/>
                      <w:u w:val="single"/>
                    </w:rPr>
                    <w:t>2</w:t>
                  </w:r>
                  <w:r w:rsidRPr="000A6983">
                    <w:rPr>
                      <w:rFonts w:ascii="Times New Roman" w:hAnsi="Times New Roman" w:cs="Times New Roman"/>
                      <w:color w:val="000000" w:themeColor="text1"/>
                      <w:u w:val="single"/>
                    </w:rPr>
                    <w:t>00</w:t>
                  </w:r>
                  <w:r w:rsidRPr="000A6983">
                    <w:rPr>
                      <w:rFonts w:ascii="Times New Roman" w:hAnsi="Times New Roman" w:cs="Times New Roman" w:hint="eastAsia"/>
                      <w:color w:val="000000" w:themeColor="text1"/>
                      <w:u w:val="single"/>
                    </w:rPr>
                    <w:t>kg/</w:t>
                  </w:r>
                  <w:r w:rsidRPr="000A6983">
                    <w:rPr>
                      <w:rFonts w:ascii="Times New Roman" w:hAnsi="Times New Roman" w:cs="Times New Roman" w:hint="eastAsia"/>
                      <w:color w:val="000000" w:themeColor="text1"/>
                      <w:u w:val="single"/>
                    </w:rPr>
                    <w:t>件）、小件预制件</w:t>
                  </w:r>
                  <w:r w:rsidR="002F4D22" w:rsidRPr="000A6983">
                    <w:rPr>
                      <w:rFonts w:ascii="Times New Roman" w:hAnsi="Times New Roman" w:cs="Times New Roman"/>
                      <w:color w:val="000000" w:themeColor="text1"/>
                      <w:u w:val="single"/>
                    </w:rPr>
                    <w:t>6</w:t>
                  </w:r>
                  <w:r w:rsidRPr="000A6983">
                    <w:rPr>
                      <w:rFonts w:ascii="Times New Roman" w:hAnsi="Times New Roman" w:cs="Times New Roman"/>
                      <w:color w:val="000000" w:themeColor="text1"/>
                      <w:u w:val="single"/>
                    </w:rPr>
                    <w:t>000</w:t>
                  </w:r>
                  <w:r w:rsidRPr="000A6983">
                    <w:rPr>
                      <w:rFonts w:ascii="Times New Roman" w:hAnsi="Times New Roman" w:cs="Times New Roman" w:hint="eastAsia"/>
                      <w:color w:val="000000" w:themeColor="text1"/>
                      <w:u w:val="single"/>
                    </w:rPr>
                    <w:t>件（约</w:t>
                  </w:r>
                  <w:r w:rsidRPr="000A6983">
                    <w:rPr>
                      <w:rFonts w:ascii="Times New Roman" w:hAnsi="Times New Roman" w:cs="Times New Roman"/>
                      <w:color w:val="000000" w:themeColor="text1"/>
                      <w:u w:val="single"/>
                    </w:rPr>
                    <w:t>50</w:t>
                  </w:r>
                  <w:r w:rsidRPr="000A6983">
                    <w:rPr>
                      <w:rFonts w:ascii="Times New Roman" w:hAnsi="Times New Roman" w:cs="Times New Roman" w:hint="eastAsia"/>
                      <w:color w:val="000000" w:themeColor="text1"/>
                      <w:u w:val="single"/>
                    </w:rPr>
                    <w:t>kg/</w:t>
                  </w:r>
                  <w:r w:rsidRPr="000A6983">
                    <w:rPr>
                      <w:rFonts w:ascii="Times New Roman" w:hAnsi="Times New Roman" w:cs="Times New Roman" w:hint="eastAsia"/>
                      <w:color w:val="000000" w:themeColor="text1"/>
                      <w:u w:val="single"/>
                    </w:rPr>
                    <w:t>件）</w:t>
                  </w:r>
                </w:p>
              </w:tc>
            </w:tr>
          </w:tbl>
          <w:p w14:paraId="2777B86D" w14:textId="77777777" w:rsidR="002155F6" w:rsidRPr="000A6983" w:rsidRDefault="00DE0DD7">
            <w:pPr>
              <w:adjustRightInd w:val="0"/>
              <w:snapToGrid w:val="0"/>
              <w:spacing w:line="360" w:lineRule="auto"/>
              <w:rPr>
                <w:rFonts w:ascii="Times New Roman" w:eastAsia="宋体" w:hAnsi="Times New Roman" w:cs="Times New Roman"/>
                <w:b/>
                <w:color w:val="000000" w:themeColor="text1"/>
                <w:sz w:val="24"/>
                <w:szCs w:val="24"/>
                <w:u w:val="single"/>
              </w:rPr>
            </w:pPr>
            <w:r w:rsidRPr="000A6983">
              <w:rPr>
                <w:rFonts w:ascii="Times New Roman" w:eastAsia="宋体" w:hAnsi="Times New Roman" w:cs="Times New Roman"/>
                <w:b/>
                <w:bCs/>
                <w:color w:val="000000" w:themeColor="text1"/>
                <w:sz w:val="24"/>
                <w:szCs w:val="24"/>
                <w:u w:val="single"/>
              </w:rPr>
              <w:t xml:space="preserve">3 </w:t>
            </w:r>
            <w:r w:rsidRPr="000A6983">
              <w:rPr>
                <w:rFonts w:ascii="Times New Roman" w:eastAsia="宋体" w:hAnsi="Times New Roman" w:cs="Times New Roman"/>
                <w:b/>
                <w:bCs/>
                <w:color w:val="000000" w:themeColor="text1"/>
                <w:sz w:val="24"/>
                <w:szCs w:val="24"/>
                <w:u w:val="single"/>
              </w:rPr>
              <w:t>主要原辅材料</w:t>
            </w:r>
          </w:p>
          <w:p w14:paraId="36EB0317" w14:textId="77777777" w:rsidR="002155F6" w:rsidRPr="000A6983"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u w:val="single"/>
              </w:rPr>
            </w:pPr>
            <w:r w:rsidRPr="000A6983">
              <w:rPr>
                <w:rFonts w:hAnsi="宋体" w:hint="eastAsia"/>
                <w:color w:val="000000" w:themeColor="text1"/>
                <w:sz w:val="24"/>
                <w:u w:val="single"/>
              </w:rPr>
              <w:t>根据本项目企业生产工艺、生产规模以及建设单位提供资料，本项目主要原辅料消耗情况见下表</w:t>
            </w:r>
            <w:r w:rsidRPr="000A6983">
              <w:rPr>
                <w:rFonts w:ascii="Times New Roman" w:eastAsia="宋体" w:hAnsi="Times New Roman" w:cs="Times New Roman"/>
                <w:bCs/>
                <w:color w:val="000000" w:themeColor="text1"/>
                <w:sz w:val="24"/>
                <w:szCs w:val="24"/>
                <w:u w:val="single"/>
              </w:rPr>
              <w:t>。</w:t>
            </w:r>
          </w:p>
          <w:p w14:paraId="70E26CDC" w14:textId="77777777" w:rsidR="002155F6" w:rsidRPr="000A6983" w:rsidRDefault="00DE0DD7">
            <w:pPr>
              <w:spacing w:line="360" w:lineRule="auto"/>
              <w:jc w:val="center"/>
              <w:rPr>
                <w:rFonts w:ascii="Times New Roman" w:eastAsia="宋体" w:hAnsi="Times New Roman" w:cs="Times New Roman"/>
                <w:b/>
                <w:bCs/>
                <w:color w:val="000000" w:themeColor="text1"/>
                <w:kern w:val="0"/>
                <w:sz w:val="24"/>
                <w:szCs w:val="24"/>
                <w:u w:val="single"/>
              </w:rPr>
            </w:pPr>
            <w:r w:rsidRPr="000A6983">
              <w:rPr>
                <w:rFonts w:ascii="Times New Roman" w:eastAsia="宋体" w:hAnsi="Times New Roman" w:cs="Times New Roman"/>
                <w:b/>
                <w:bCs/>
                <w:color w:val="000000" w:themeColor="text1"/>
                <w:kern w:val="0"/>
                <w:sz w:val="24"/>
                <w:szCs w:val="24"/>
                <w:u w:val="single"/>
              </w:rPr>
              <w:lastRenderedPageBreak/>
              <w:t>表</w:t>
            </w:r>
            <w:r w:rsidRPr="000A6983">
              <w:rPr>
                <w:rFonts w:ascii="Times New Roman" w:eastAsia="宋体" w:hAnsi="Times New Roman" w:cs="Times New Roman"/>
                <w:b/>
                <w:bCs/>
                <w:color w:val="000000" w:themeColor="text1"/>
                <w:kern w:val="0"/>
                <w:sz w:val="24"/>
                <w:szCs w:val="24"/>
                <w:u w:val="single"/>
              </w:rPr>
              <w:t xml:space="preserve">2-3  </w:t>
            </w:r>
            <w:r w:rsidRPr="000A6983">
              <w:rPr>
                <w:rFonts w:ascii="Times New Roman" w:eastAsia="宋体" w:hAnsi="Times New Roman" w:cs="Times New Roman" w:hint="eastAsia"/>
                <w:b/>
                <w:bCs/>
                <w:color w:val="000000" w:themeColor="text1"/>
                <w:kern w:val="0"/>
                <w:sz w:val="24"/>
                <w:szCs w:val="24"/>
                <w:u w:val="single"/>
              </w:rPr>
              <w:t>项目主要原辅材料消耗一览</w:t>
            </w:r>
            <w:r w:rsidRPr="000A6983">
              <w:rPr>
                <w:rFonts w:ascii="Times New Roman" w:eastAsia="宋体" w:hAnsi="Times New Roman" w:cs="Times New Roman"/>
                <w:b/>
                <w:bCs/>
                <w:color w:val="000000" w:themeColor="text1"/>
                <w:kern w:val="0"/>
                <w:sz w:val="24"/>
                <w:szCs w:val="24"/>
                <w:u w:val="single"/>
              </w:rPr>
              <w:t>表</w:t>
            </w:r>
          </w:p>
          <w:tbl>
            <w:tblPr>
              <w:tblStyle w:val="TableNormal1"/>
              <w:tblW w:w="8222" w:type="dxa"/>
              <w:jc w:val="center"/>
              <w:tblInd w:w="0" w:type="dxa"/>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534"/>
              <w:gridCol w:w="1628"/>
              <w:gridCol w:w="709"/>
              <w:gridCol w:w="992"/>
              <w:gridCol w:w="1134"/>
              <w:gridCol w:w="1134"/>
              <w:gridCol w:w="2091"/>
            </w:tblGrid>
            <w:tr w:rsidR="004E1251" w:rsidRPr="000A031E" w14:paraId="2F6B247F" w14:textId="77777777" w:rsidTr="004E1251">
              <w:trPr>
                <w:trHeight w:val="397"/>
                <w:jc w:val="center"/>
              </w:trPr>
              <w:tc>
                <w:tcPr>
                  <w:tcW w:w="534" w:type="dxa"/>
                  <w:vAlign w:val="center"/>
                </w:tcPr>
                <w:p w14:paraId="39771627" w14:textId="77777777" w:rsidR="004E1251" w:rsidRPr="000A031E" w:rsidRDefault="004E1251">
                  <w:pPr>
                    <w:jc w:val="center"/>
                    <w:rPr>
                      <w:b/>
                      <w:bCs/>
                      <w:color w:val="000000" w:themeColor="text1"/>
                      <w:kern w:val="0"/>
                      <w:szCs w:val="21"/>
                    </w:rPr>
                  </w:pPr>
                  <w:r w:rsidRPr="000A031E">
                    <w:rPr>
                      <w:b/>
                      <w:bCs/>
                      <w:color w:val="000000" w:themeColor="text1"/>
                      <w:kern w:val="0"/>
                      <w:szCs w:val="21"/>
                    </w:rPr>
                    <w:t>序号</w:t>
                  </w:r>
                </w:p>
              </w:tc>
              <w:tc>
                <w:tcPr>
                  <w:tcW w:w="1628" w:type="dxa"/>
                  <w:vAlign w:val="center"/>
                </w:tcPr>
                <w:p w14:paraId="2899B51B" w14:textId="77777777" w:rsidR="004E1251" w:rsidRPr="000A031E" w:rsidRDefault="004E1251">
                  <w:pPr>
                    <w:tabs>
                      <w:tab w:val="left" w:pos="425"/>
                    </w:tabs>
                    <w:jc w:val="center"/>
                    <w:rPr>
                      <w:b/>
                      <w:bCs/>
                      <w:color w:val="000000" w:themeColor="text1"/>
                      <w:kern w:val="0"/>
                      <w:szCs w:val="21"/>
                    </w:rPr>
                  </w:pPr>
                  <w:r w:rsidRPr="000A031E">
                    <w:rPr>
                      <w:b/>
                      <w:bCs/>
                      <w:color w:val="000000" w:themeColor="text1"/>
                      <w:kern w:val="0"/>
                      <w:szCs w:val="21"/>
                    </w:rPr>
                    <w:t>名称</w:t>
                  </w:r>
                </w:p>
              </w:tc>
              <w:tc>
                <w:tcPr>
                  <w:tcW w:w="709" w:type="dxa"/>
                  <w:vAlign w:val="center"/>
                </w:tcPr>
                <w:p w14:paraId="2BC5859B" w14:textId="77777777" w:rsidR="004E1251" w:rsidRPr="000A031E" w:rsidRDefault="004E1251">
                  <w:pPr>
                    <w:jc w:val="center"/>
                    <w:rPr>
                      <w:b/>
                      <w:bCs/>
                      <w:color w:val="000000" w:themeColor="text1"/>
                      <w:kern w:val="0"/>
                      <w:szCs w:val="21"/>
                    </w:rPr>
                  </w:pPr>
                  <w:r w:rsidRPr="000A031E">
                    <w:rPr>
                      <w:b/>
                      <w:bCs/>
                      <w:color w:val="000000" w:themeColor="text1"/>
                      <w:kern w:val="0"/>
                      <w:szCs w:val="21"/>
                    </w:rPr>
                    <w:t>单位</w:t>
                  </w:r>
                </w:p>
              </w:tc>
              <w:tc>
                <w:tcPr>
                  <w:tcW w:w="992" w:type="dxa"/>
                  <w:vAlign w:val="center"/>
                </w:tcPr>
                <w:p w14:paraId="53A35902" w14:textId="77777777" w:rsidR="004E1251" w:rsidRPr="000A031E" w:rsidRDefault="004E1251">
                  <w:pPr>
                    <w:jc w:val="center"/>
                    <w:rPr>
                      <w:b/>
                      <w:bCs/>
                      <w:color w:val="000000" w:themeColor="text1"/>
                      <w:kern w:val="0"/>
                      <w:szCs w:val="21"/>
                    </w:rPr>
                  </w:pPr>
                  <w:r w:rsidRPr="000A031E">
                    <w:rPr>
                      <w:b/>
                      <w:bCs/>
                      <w:color w:val="000000" w:themeColor="text1"/>
                      <w:kern w:val="0"/>
                      <w:szCs w:val="21"/>
                    </w:rPr>
                    <w:t>年用量</w:t>
                  </w:r>
                </w:p>
              </w:tc>
              <w:tc>
                <w:tcPr>
                  <w:tcW w:w="1134" w:type="dxa"/>
                  <w:vAlign w:val="center"/>
                </w:tcPr>
                <w:p w14:paraId="6AAAA2B2" w14:textId="62F33D8F" w:rsidR="004E1251" w:rsidRPr="000A031E" w:rsidRDefault="004E1251">
                  <w:pPr>
                    <w:jc w:val="center"/>
                    <w:rPr>
                      <w:b/>
                      <w:bCs/>
                      <w:color w:val="000000" w:themeColor="text1"/>
                      <w:kern w:val="0"/>
                      <w:szCs w:val="21"/>
                    </w:rPr>
                  </w:pPr>
                  <w:r>
                    <w:rPr>
                      <w:rFonts w:hint="eastAsia"/>
                      <w:b/>
                      <w:bCs/>
                      <w:color w:val="000000" w:themeColor="text1"/>
                      <w:kern w:val="0"/>
                      <w:szCs w:val="21"/>
                      <w:lang w:eastAsia="zh-CN"/>
                    </w:rPr>
                    <w:t>最大储量</w:t>
                  </w:r>
                </w:p>
              </w:tc>
              <w:tc>
                <w:tcPr>
                  <w:tcW w:w="1134" w:type="dxa"/>
                  <w:vAlign w:val="center"/>
                </w:tcPr>
                <w:p w14:paraId="39990AC4" w14:textId="288D85FF" w:rsidR="004E1251" w:rsidRPr="000A031E" w:rsidRDefault="004E1251">
                  <w:pPr>
                    <w:jc w:val="center"/>
                    <w:rPr>
                      <w:b/>
                      <w:bCs/>
                      <w:color w:val="000000" w:themeColor="text1"/>
                      <w:kern w:val="0"/>
                      <w:szCs w:val="21"/>
                    </w:rPr>
                  </w:pPr>
                  <w:r>
                    <w:rPr>
                      <w:rFonts w:hint="eastAsia"/>
                      <w:b/>
                      <w:bCs/>
                      <w:color w:val="000000" w:themeColor="text1"/>
                      <w:kern w:val="0"/>
                      <w:szCs w:val="21"/>
                      <w:lang w:eastAsia="zh-CN"/>
                    </w:rPr>
                    <w:t>存放位置</w:t>
                  </w:r>
                </w:p>
              </w:tc>
              <w:tc>
                <w:tcPr>
                  <w:tcW w:w="2091" w:type="dxa"/>
                  <w:vAlign w:val="center"/>
                </w:tcPr>
                <w:p w14:paraId="3C9A896E" w14:textId="71072165" w:rsidR="004E1251" w:rsidRPr="000A031E" w:rsidRDefault="004E1251">
                  <w:pPr>
                    <w:jc w:val="center"/>
                    <w:rPr>
                      <w:b/>
                      <w:bCs/>
                      <w:color w:val="000000" w:themeColor="text1"/>
                      <w:kern w:val="0"/>
                      <w:szCs w:val="21"/>
                      <w:highlight w:val="yellow"/>
                    </w:rPr>
                  </w:pPr>
                  <w:r w:rsidRPr="000A031E">
                    <w:rPr>
                      <w:b/>
                      <w:bCs/>
                      <w:color w:val="000000" w:themeColor="text1"/>
                      <w:kern w:val="0"/>
                      <w:szCs w:val="21"/>
                    </w:rPr>
                    <w:t>备注</w:t>
                  </w:r>
                </w:p>
              </w:tc>
            </w:tr>
            <w:tr w:rsidR="004E1251" w:rsidRPr="000A031E" w14:paraId="02FFE338" w14:textId="77777777" w:rsidTr="004E1251">
              <w:trPr>
                <w:trHeight w:val="397"/>
                <w:jc w:val="center"/>
              </w:trPr>
              <w:tc>
                <w:tcPr>
                  <w:tcW w:w="8222" w:type="dxa"/>
                  <w:gridSpan w:val="7"/>
                  <w:vAlign w:val="center"/>
                </w:tcPr>
                <w:p w14:paraId="3E920613" w14:textId="3F3ECA69" w:rsidR="004E1251" w:rsidRPr="000A031E" w:rsidRDefault="004E1251">
                  <w:pPr>
                    <w:jc w:val="center"/>
                    <w:rPr>
                      <w:color w:val="000000" w:themeColor="text1"/>
                      <w:kern w:val="0"/>
                      <w:szCs w:val="21"/>
                      <w:lang w:eastAsia="zh-CN" w:bidi="ar"/>
                    </w:rPr>
                  </w:pPr>
                  <w:r>
                    <w:rPr>
                      <w:rFonts w:hint="eastAsia"/>
                      <w:color w:val="000000" w:themeColor="text1"/>
                      <w:kern w:val="0"/>
                      <w:szCs w:val="21"/>
                    </w:rPr>
                    <w:t>砂石烘干生产线</w:t>
                  </w:r>
                </w:p>
              </w:tc>
            </w:tr>
            <w:tr w:rsidR="004E1251" w:rsidRPr="000A031E" w14:paraId="302CE816" w14:textId="77777777" w:rsidTr="004E1251">
              <w:trPr>
                <w:trHeight w:val="397"/>
                <w:jc w:val="center"/>
              </w:trPr>
              <w:tc>
                <w:tcPr>
                  <w:tcW w:w="534" w:type="dxa"/>
                  <w:vAlign w:val="center"/>
                </w:tcPr>
                <w:p w14:paraId="552116BD" w14:textId="4F73D7BB" w:rsidR="004E1251" w:rsidRPr="000A031E" w:rsidRDefault="004E1251" w:rsidP="00D81735">
                  <w:pPr>
                    <w:jc w:val="center"/>
                    <w:rPr>
                      <w:color w:val="000000" w:themeColor="text1"/>
                      <w:kern w:val="0"/>
                      <w:szCs w:val="21"/>
                    </w:rPr>
                  </w:pPr>
                  <w:r w:rsidRPr="000A031E">
                    <w:rPr>
                      <w:color w:val="000000" w:themeColor="text1"/>
                      <w:kern w:val="0"/>
                      <w:szCs w:val="21"/>
                    </w:rPr>
                    <w:t>1</w:t>
                  </w:r>
                </w:p>
              </w:tc>
              <w:tc>
                <w:tcPr>
                  <w:tcW w:w="1628" w:type="dxa"/>
                  <w:vAlign w:val="center"/>
                </w:tcPr>
                <w:p w14:paraId="71723ECD" w14:textId="2A27FB13" w:rsidR="004E1251" w:rsidRPr="000A031E" w:rsidRDefault="004E1251" w:rsidP="00D81735">
                  <w:pPr>
                    <w:jc w:val="center"/>
                    <w:rPr>
                      <w:color w:val="000000" w:themeColor="text1"/>
                      <w:kern w:val="0"/>
                      <w:szCs w:val="21"/>
                    </w:rPr>
                  </w:pPr>
                  <w:r w:rsidRPr="000A031E">
                    <w:rPr>
                      <w:rFonts w:hint="eastAsia"/>
                      <w:color w:val="000000" w:themeColor="text1"/>
                      <w:kern w:val="0"/>
                      <w:szCs w:val="21"/>
                      <w:lang w:eastAsia="zh-CN"/>
                    </w:rPr>
                    <w:t>含水砂石</w:t>
                  </w:r>
                </w:p>
              </w:tc>
              <w:tc>
                <w:tcPr>
                  <w:tcW w:w="709" w:type="dxa"/>
                  <w:vAlign w:val="center"/>
                </w:tcPr>
                <w:p w14:paraId="46E03F20" w14:textId="5AD7CF15" w:rsidR="004E1251" w:rsidRPr="000A031E" w:rsidRDefault="004E1251" w:rsidP="00D81735">
                  <w:pPr>
                    <w:jc w:val="center"/>
                    <w:rPr>
                      <w:color w:val="000000" w:themeColor="text1"/>
                      <w:kern w:val="0"/>
                      <w:szCs w:val="21"/>
                    </w:rPr>
                  </w:pPr>
                  <w:r w:rsidRPr="000A031E">
                    <w:rPr>
                      <w:color w:val="000000" w:themeColor="text1"/>
                      <w:kern w:val="0"/>
                      <w:szCs w:val="21"/>
                    </w:rPr>
                    <w:t>吨</w:t>
                  </w:r>
                </w:p>
              </w:tc>
              <w:tc>
                <w:tcPr>
                  <w:tcW w:w="992" w:type="dxa"/>
                  <w:vAlign w:val="center"/>
                </w:tcPr>
                <w:p w14:paraId="23E283D2" w14:textId="243047E6" w:rsidR="004E1251" w:rsidRPr="000A031E" w:rsidRDefault="004E1251" w:rsidP="00D81735">
                  <w:pPr>
                    <w:jc w:val="center"/>
                    <w:rPr>
                      <w:color w:val="000000" w:themeColor="text1"/>
                      <w:kern w:val="0"/>
                      <w:szCs w:val="21"/>
                    </w:rPr>
                  </w:pPr>
                  <w:r w:rsidRPr="000A031E">
                    <w:rPr>
                      <w:color w:val="000000" w:themeColor="text1"/>
                      <w:kern w:val="0"/>
                      <w:szCs w:val="21"/>
                    </w:rPr>
                    <w:t>30000</w:t>
                  </w:r>
                </w:p>
              </w:tc>
              <w:tc>
                <w:tcPr>
                  <w:tcW w:w="1134" w:type="dxa"/>
                  <w:vAlign w:val="center"/>
                </w:tcPr>
                <w:p w14:paraId="1E411E30" w14:textId="34E8E8EE" w:rsidR="004E1251" w:rsidRPr="000A031E" w:rsidRDefault="004E1251" w:rsidP="00D81735">
                  <w:pPr>
                    <w:jc w:val="center"/>
                    <w:rPr>
                      <w:color w:val="000000" w:themeColor="text1"/>
                      <w:szCs w:val="21"/>
                      <w:lang w:eastAsia="zh-CN"/>
                    </w:rPr>
                  </w:pPr>
                  <w:r>
                    <w:rPr>
                      <w:rFonts w:hint="eastAsia"/>
                      <w:color w:val="000000" w:themeColor="text1"/>
                      <w:szCs w:val="21"/>
                      <w:lang w:eastAsia="zh-CN"/>
                    </w:rPr>
                    <w:t>5</w:t>
                  </w:r>
                  <w:r>
                    <w:rPr>
                      <w:color w:val="000000" w:themeColor="text1"/>
                      <w:szCs w:val="21"/>
                      <w:lang w:eastAsia="zh-CN"/>
                    </w:rPr>
                    <w:t>00</w:t>
                  </w:r>
                </w:p>
              </w:tc>
              <w:tc>
                <w:tcPr>
                  <w:tcW w:w="1134" w:type="dxa"/>
                  <w:vAlign w:val="center"/>
                </w:tcPr>
                <w:p w14:paraId="5F6B8DCD" w14:textId="5B8A6668" w:rsidR="004E1251" w:rsidRPr="000A031E" w:rsidRDefault="004E1251" w:rsidP="00D81735">
                  <w:pPr>
                    <w:jc w:val="center"/>
                    <w:rPr>
                      <w:color w:val="000000" w:themeColor="text1"/>
                      <w:szCs w:val="21"/>
                    </w:rPr>
                  </w:pPr>
                  <w:r w:rsidRPr="004E1251">
                    <w:rPr>
                      <w:rFonts w:hint="eastAsia"/>
                      <w:color w:val="000000" w:themeColor="text1"/>
                      <w:szCs w:val="21"/>
                    </w:rPr>
                    <w:t>原料砂石堆存区</w:t>
                  </w:r>
                </w:p>
              </w:tc>
              <w:tc>
                <w:tcPr>
                  <w:tcW w:w="2091" w:type="dxa"/>
                  <w:vAlign w:val="center"/>
                </w:tcPr>
                <w:p w14:paraId="43E7D6EC" w14:textId="690AD3C8" w:rsidR="004E1251" w:rsidRPr="000A031E" w:rsidRDefault="004E1251" w:rsidP="00D81735">
                  <w:pPr>
                    <w:jc w:val="center"/>
                    <w:rPr>
                      <w:color w:val="000000" w:themeColor="text1"/>
                      <w:szCs w:val="21"/>
                      <w:lang w:eastAsia="zh-CN"/>
                    </w:rPr>
                  </w:pPr>
                  <w:r w:rsidRPr="000A031E">
                    <w:rPr>
                      <w:rFonts w:hint="eastAsia"/>
                      <w:color w:val="000000" w:themeColor="text1"/>
                      <w:szCs w:val="21"/>
                      <w:lang w:eastAsia="zh-CN"/>
                    </w:rPr>
                    <w:t>规格：细沙，含水率约</w:t>
                  </w:r>
                  <w:r w:rsidRPr="000A031E">
                    <w:rPr>
                      <w:rFonts w:hint="eastAsia"/>
                      <w:color w:val="000000" w:themeColor="text1"/>
                      <w:szCs w:val="21"/>
                      <w:lang w:eastAsia="zh-CN"/>
                    </w:rPr>
                    <w:t>1</w:t>
                  </w:r>
                  <w:r w:rsidRPr="000A031E">
                    <w:rPr>
                      <w:color w:val="000000" w:themeColor="text1"/>
                      <w:szCs w:val="21"/>
                      <w:lang w:eastAsia="zh-CN"/>
                    </w:rPr>
                    <w:t>0~15%</w:t>
                  </w:r>
                  <w:r w:rsidRPr="000A031E">
                    <w:rPr>
                      <w:rFonts w:hint="eastAsia"/>
                      <w:color w:val="000000" w:themeColor="text1"/>
                      <w:szCs w:val="21"/>
                      <w:lang w:eastAsia="zh-CN"/>
                    </w:rPr>
                    <w:t>，按</w:t>
                  </w:r>
                  <w:r w:rsidRPr="000A031E">
                    <w:rPr>
                      <w:rFonts w:hint="eastAsia"/>
                      <w:color w:val="000000" w:themeColor="text1"/>
                      <w:szCs w:val="21"/>
                      <w:lang w:eastAsia="zh-CN"/>
                    </w:rPr>
                    <w:t>1</w:t>
                  </w:r>
                  <w:r w:rsidRPr="000A031E">
                    <w:rPr>
                      <w:color w:val="000000" w:themeColor="text1"/>
                      <w:szCs w:val="21"/>
                      <w:lang w:eastAsia="zh-CN"/>
                    </w:rPr>
                    <w:t>2%</w:t>
                  </w:r>
                  <w:r w:rsidRPr="000A031E">
                    <w:rPr>
                      <w:rFonts w:hint="eastAsia"/>
                      <w:color w:val="000000" w:themeColor="text1"/>
                      <w:szCs w:val="21"/>
                      <w:lang w:eastAsia="zh-CN"/>
                    </w:rPr>
                    <w:t>计算</w:t>
                  </w:r>
                </w:p>
              </w:tc>
            </w:tr>
            <w:tr w:rsidR="004E1251" w:rsidRPr="000A031E" w14:paraId="260791D9" w14:textId="77777777" w:rsidTr="004E1251">
              <w:trPr>
                <w:trHeight w:val="397"/>
                <w:jc w:val="center"/>
              </w:trPr>
              <w:tc>
                <w:tcPr>
                  <w:tcW w:w="534" w:type="dxa"/>
                  <w:vAlign w:val="center"/>
                </w:tcPr>
                <w:p w14:paraId="4530B01F" w14:textId="1BEE4D6D" w:rsidR="004E1251" w:rsidRPr="000A031E" w:rsidRDefault="004E1251" w:rsidP="00D81735">
                  <w:pPr>
                    <w:jc w:val="center"/>
                    <w:rPr>
                      <w:color w:val="000000" w:themeColor="text1"/>
                      <w:kern w:val="0"/>
                      <w:szCs w:val="21"/>
                      <w:lang w:eastAsia="zh-CN"/>
                    </w:rPr>
                  </w:pPr>
                  <w:r>
                    <w:rPr>
                      <w:rFonts w:hint="eastAsia"/>
                      <w:color w:val="000000" w:themeColor="text1"/>
                      <w:kern w:val="0"/>
                      <w:szCs w:val="21"/>
                      <w:lang w:eastAsia="zh-CN"/>
                    </w:rPr>
                    <w:t>2</w:t>
                  </w:r>
                </w:p>
              </w:tc>
              <w:tc>
                <w:tcPr>
                  <w:tcW w:w="1628" w:type="dxa"/>
                  <w:vAlign w:val="center"/>
                </w:tcPr>
                <w:p w14:paraId="77E17970" w14:textId="79947C0D" w:rsidR="004E1251" w:rsidRPr="000A031E" w:rsidRDefault="004E1251" w:rsidP="00D81735">
                  <w:pPr>
                    <w:jc w:val="center"/>
                    <w:rPr>
                      <w:color w:val="000000" w:themeColor="text1"/>
                      <w:kern w:val="0"/>
                      <w:szCs w:val="21"/>
                    </w:rPr>
                  </w:pPr>
                  <w:r w:rsidRPr="000A031E">
                    <w:rPr>
                      <w:rFonts w:hint="eastAsia"/>
                      <w:color w:val="000000" w:themeColor="text1"/>
                      <w:szCs w:val="21"/>
                      <w:lang w:eastAsia="zh-CN"/>
                    </w:rPr>
                    <w:t>生物质成型燃料</w:t>
                  </w:r>
                </w:p>
              </w:tc>
              <w:tc>
                <w:tcPr>
                  <w:tcW w:w="709" w:type="dxa"/>
                  <w:vAlign w:val="center"/>
                </w:tcPr>
                <w:p w14:paraId="1FFCB846" w14:textId="5068043F" w:rsidR="004E1251" w:rsidRPr="000A031E" w:rsidRDefault="004E1251" w:rsidP="00D81735">
                  <w:pPr>
                    <w:jc w:val="center"/>
                    <w:rPr>
                      <w:color w:val="000000" w:themeColor="text1"/>
                      <w:kern w:val="0"/>
                      <w:szCs w:val="21"/>
                    </w:rPr>
                  </w:pPr>
                  <w:r w:rsidRPr="000A031E">
                    <w:rPr>
                      <w:rFonts w:hint="eastAsia"/>
                      <w:color w:val="000000" w:themeColor="text1"/>
                      <w:kern w:val="0"/>
                      <w:szCs w:val="21"/>
                      <w:lang w:eastAsia="zh-CN"/>
                    </w:rPr>
                    <w:t>吨</w:t>
                  </w:r>
                </w:p>
              </w:tc>
              <w:tc>
                <w:tcPr>
                  <w:tcW w:w="992" w:type="dxa"/>
                  <w:vAlign w:val="center"/>
                </w:tcPr>
                <w:p w14:paraId="3D360F33" w14:textId="349F1C4B" w:rsidR="004E1251" w:rsidRPr="000A031E" w:rsidRDefault="00EE14C3" w:rsidP="00D81735">
                  <w:pPr>
                    <w:jc w:val="center"/>
                    <w:rPr>
                      <w:color w:val="000000" w:themeColor="text1"/>
                      <w:kern w:val="0"/>
                      <w:szCs w:val="21"/>
                    </w:rPr>
                  </w:pPr>
                  <w:r>
                    <w:rPr>
                      <w:color w:val="000000" w:themeColor="text1"/>
                      <w:kern w:val="0"/>
                      <w:szCs w:val="21"/>
                      <w:lang w:eastAsia="zh-CN"/>
                    </w:rPr>
                    <w:t>54</w:t>
                  </w:r>
                  <w:r w:rsidR="004E1251" w:rsidRPr="000A031E">
                    <w:rPr>
                      <w:color w:val="000000" w:themeColor="text1"/>
                      <w:kern w:val="0"/>
                      <w:szCs w:val="21"/>
                      <w:lang w:eastAsia="zh-CN"/>
                    </w:rPr>
                    <w:t>0</w:t>
                  </w:r>
                </w:p>
              </w:tc>
              <w:tc>
                <w:tcPr>
                  <w:tcW w:w="1134" w:type="dxa"/>
                  <w:vAlign w:val="center"/>
                </w:tcPr>
                <w:p w14:paraId="208B7597" w14:textId="33E48861" w:rsidR="004E1251" w:rsidRPr="000A031E" w:rsidRDefault="00EE14C3" w:rsidP="00D81735">
                  <w:pPr>
                    <w:jc w:val="center"/>
                    <w:rPr>
                      <w:color w:val="000000" w:themeColor="text1"/>
                      <w:kern w:val="0"/>
                      <w:szCs w:val="21"/>
                      <w:lang w:eastAsia="zh-CN" w:bidi="ar"/>
                    </w:rPr>
                  </w:pPr>
                  <w:r>
                    <w:rPr>
                      <w:color w:val="000000" w:themeColor="text1"/>
                      <w:kern w:val="0"/>
                      <w:szCs w:val="21"/>
                      <w:lang w:eastAsia="zh-CN" w:bidi="ar"/>
                    </w:rPr>
                    <w:t>5</w:t>
                  </w:r>
                </w:p>
              </w:tc>
              <w:tc>
                <w:tcPr>
                  <w:tcW w:w="1134" w:type="dxa"/>
                  <w:vAlign w:val="center"/>
                </w:tcPr>
                <w:p w14:paraId="7734CCF5" w14:textId="638BBDE0" w:rsidR="004E1251" w:rsidRPr="000A031E" w:rsidRDefault="004E1251" w:rsidP="00D81735">
                  <w:pPr>
                    <w:jc w:val="center"/>
                    <w:rPr>
                      <w:color w:val="000000" w:themeColor="text1"/>
                      <w:kern w:val="0"/>
                      <w:szCs w:val="21"/>
                      <w:lang w:bidi="ar"/>
                    </w:rPr>
                  </w:pPr>
                  <w:r>
                    <w:rPr>
                      <w:rFonts w:hint="eastAsia"/>
                      <w:color w:val="000000" w:themeColor="text1"/>
                      <w:kern w:val="0"/>
                      <w:szCs w:val="21"/>
                      <w:lang w:eastAsia="zh-CN" w:bidi="ar"/>
                    </w:rPr>
                    <w:t>烘干机旁</w:t>
                  </w:r>
                </w:p>
              </w:tc>
              <w:tc>
                <w:tcPr>
                  <w:tcW w:w="2091" w:type="dxa"/>
                  <w:vAlign w:val="center"/>
                </w:tcPr>
                <w:p w14:paraId="5DF1F317" w14:textId="3C2BCBC3" w:rsidR="004E1251" w:rsidRPr="000A031E" w:rsidRDefault="004E1251" w:rsidP="00D81735">
                  <w:pPr>
                    <w:jc w:val="center"/>
                    <w:rPr>
                      <w:color w:val="000000" w:themeColor="text1"/>
                      <w:szCs w:val="21"/>
                    </w:rPr>
                  </w:pPr>
                  <w:r w:rsidRPr="000A031E">
                    <w:rPr>
                      <w:rFonts w:hint="eastAsia"/>
                      <w:color w:val="000000" w:themeColor="text1"/>
                      <w:kern w:val="0"/>
                      <w:szCs w:val="21"/>
                      <w:lang w:eastAsia="zh-CN" w:bidi="ar"/>
                    </w:rPr>
                    <w:t>外购</w:t>
                  </w:r>
                </w:p>
              </w:tc>
            </w:tr>
            <w:tr w:rsidR="004E1251" w:rsidRPr="000A031E" w14:paraId="7B6729FC" w14:textId="77777777" w:rsidTr="004E1251">
              <w:trPr>
                <w:trHeight w:val="397"/>
                <w:jc w:val="center"/>
              </w:trPr>
              <w:tc>
                <w:tcPr>
                  <w:tcW w:w="8222" w:type="dxa"/>
                  <w:gridSpan w:val="7"/>
                  <w:vAlign w:val="center"/>
                </w:tcPr>
                <w:p w14:paraId="0BDEBF8D" w14:textId="3FA7BA08" w:rsidR="004E1251" w:rsidRPr="000A031E" w:rsidRDefault="004E1251" w:rsidP="00D81735">
                  <w:pPr>
                    <w:jc w:val="center"/>
                    <w:rPr>
                      <w:color w:val="000000" w:themeColor="text1"/>
                      <w:kern w:val="0"/>
                      <w:szCs w:val="21"/>
                      <w:lang w:eastAsia="zh-CN" w:bidi="ar"/>
                    </w:rPr>
                  </w:pPr>
                  <w:r>
                    <w:rPr>
                      <w:rFonts w:hint="eastAsia"/>
                      <w:color w:val="000000" w:themeColor="text1"/>
                      <w:kern w:val="0"/>
                      <w:szCs w:val="21"/>
                      <w:lang w:eastAsia="zh-CN"/>
                    </w:rPr>
                    <w:t>水泥制品生产线（瓷砖胶）</w:t>
                  </w:r>
                </w:p>
              </w:tc>
            </w:tr>
            <w:tr w:rsidR="004E1251" w:rsidRPr="000A031E" w14:paraId="5A514E25" w14:textId="77777777" w:rsidTr="004E1251">
              <w:trPr>
                <w:trHeight w:val="397"/>
                <w:jc w:val="center"/>
              </w:trPr>
              <w:tc>
                <w:tcPr>
                  <w:tcW w:w="534" w:type="dxa"/>
                  <w:vAlign w:val="center"/>
                </w:tcPr>
                <w:p w14:paraId="2DBC866E" w14:textId="693E5359" w:rsidR="004E1251" w:rsidRPr="000A031E" w:rsidRDefault="004E1251" w:rsidP="00D81735">
                  <w:pPr>
                    <w:jc w:val="center"/>
                    <w:rPr>
                      <w:color w:val="000000" w:themeColor="text1"/>
                      <w:kern w:val="0"/>
                      <w:szCs w:val="21"/>
                      <w:lang w:eastAsia="zh-CN"/>
                    </w:rPr>
                  </w:pPr>
                  <w:r>
                    <w:rPr>
                      <w:rFonts w:hint="eastAsia"/>
                      <w:color w:val="000000" w:themeColor="text1"/>
                      <w:kern w:val="0"/>
                      <w:szCs w:val="21"/>
                      <w:lang w:eastAsia="zh-CN"/>
                    </w:rPr>
                    <w:t>1</w:t>
                  </w:r>
                </w:p>
              </w:tc>
              <w:tc>
                <w:tcPr>
                  <w:tcW w:w="1628" w:type="dxa"/>
                  <w:vAlign w:val="center"/>
                </w:tcPr>
                <w:p w14:paraId="347DEE73" w14:textId="176E9AFF" w:rsidR="004E1251" w:rsidRPr="000A031E" w:rsidRDefault="004E1251" w:rsidP="00D81735">
                  <w:pPr>
                    <w:jc w:val="center"/>
                    <w:rPr>
                      <w:color w:val="000000" w:themeColor="text1"/>
                      <w:kern w:val="0"/>
                      <w:szCs w:val="21"/>
                    </w:rPr>
                  </w:pPr>
                  <w:r w:rsidRPr="000A031E">
                    <w:rPr>
                      <w:rFonts w:hint="eastAsia"/>
                      <w:color w:val="000000" w:themeColor="text1"/>
                      <w:kern w:val="0"/>
                      <w:szCs w:val="21"/>
                      <w:lang w:eastAsia="zh-CN"/>
                    </w:rPr>
                    <w:t>散装水泥</w:t>
                  </w:r>
                </w:p>
              </w:tc>
              <w:tc>
                <w:tcPr>
                  <w:tcW w:w="709" w:type="dxa"/>
                  <w:vAlign w:val="center"/>
                </w:tcPr>
                <w:p w14:paraId="5E317D01" w14:textId="77777777" w:rsidR="004E1251" w:rsidRPr="000A031E" w:rsidRDefault="004E1251" w:rsidP="00D81735">
                  <w:pPr>
                    <w:jc w:val="center"/>
                    <w:rPr>
                      <w:color w:val="000000" w:themeColor="text1"/>
                      <w:kern w:val="0"/>
                      <w:szCs w:val="21"/>
                    </w:rPr>
                  </w:pPr>
                  <w:r w:rsidRPr="000A031E">
                    <w:rPr>
                      <w:color w:val="000000" w:themeColor="text1"/>
                      <w:kern w:val="0"/>
                      <w:szCs w:val="21"/>
                    </w:rPr>
                    <w:t>吨</w:t>
                  </w:r>
                </w:p>
              </w:tc>
              <w:tc>
                <w:tcPr>
                  <w:tcW w:w="992" w:type="dxa"/>
                  <w:vAlign w:val="center"/>
                </w:tcPr>
                <w:p w14:paraId="2B95774A" w14:textId="711C4147" w:rsidR="004E1251" w:rsidRPr="000A031E" w:rsidRDefault="004E1251" w:rsidP="00D81735">
                  <w:pPr>
                    <w:jc w:val="center"/>
                    <w:rPr>
                      <w:color w:val="000000" w:themeColor="text1"/>
                      <w:kern w:val="0"/>
                      <w:szCs w:val="21"/>
                      <w:lang w:bidi="ar"/>
                    </w:rPr>
                  </w:pPr>
                  <w:r w:rsidRPr="000A031E">
                    <w:rPr>
                      <w:color w:val="000000" w:themeColor="text1"/>
                      <w:kern w:val="0"/>
                      <w:szCs w:val="21"/>
                    </w:rPr>
                    <w:t>2</w:t>
                  </w:r>
                  <w:r>
                    <w:rPr>
                      <w:color w:val="000000" w:themeColor="text1"/>
                      <w:kern w:val="0"/>
                      <w:szCs w:val="21"/>
                    </w:rPr>
                    <w:t>00</w:t>
                  </w:r>
                  <w:r w:rsidRPr="000A031E">
                    <w:rPr>
                      <w:color w:val="000000" w:themeColor="text1"/>
                      <w:kern w:val="0"/>
                      <w:szCs w:val="21"/>
                    </w:rPr>
                    <w:t>0</w:t>
                  </w:r>
                </w:p>
              </w:tc>
              <w:tc>
                <w:tcPr>
                  <w:tcW w:w="1134" w:type="dxa"/>
                  <w:vAlign w:val="center"/>
                </w:tcPr>
                <w:p w14:paraId="36349D8F" w14:textId="0CACED38" w:rsidR="004E1251" w:rsidRPr="000A031E" w:rsidRDefault="004E1251" w:rsidP="00D81735">
                  <w:pPr>
                    <w:jc w:val="center"/>
                    <w:rPr>
                      <w:color w:val="000000" w:themeColor="text1"/>
                      <w:kern w:val="0"/>
                      <w:szCs w:val="21"/>
                      <w:lang w:eastAsia="zh-CN" w:bidi="ar"/>
                    </w:rPr>
                  </w:pPr>
                  <w:r>
                    <w:rPr>
                      <w:rFonts w:hint="eastAsia"/>
                      <w:color w:val="000000" w:themeColor="text1"/>
                      <w:kern w:val="0"/>
                      <w:szCs w:val="21"/>
                      <w:lang w:eastAsia="zh-CN" w:bidi="ar"/>
                    </w:rPr>
                    <w:t>5</w:t>
                  </w:r>
                  <w:r>
                    <w:rPr>
                      <w:color w:val="000000" w:themeColor="text1"/>
                      <w:kern w:val="0"/>
                      <w:szCs w:val="21"/>
                      <w:lang w:eastAsia="zh-CN" w:bidi="ar"/>
                    </w:rPr>
                    <w:t>0</w:t>
                  </w:r>
                </w:p>
              </w:tc>
              <w:tc>
                <w:tcPr>
                  <w:tcW w:w="1134" w:type="dxa"/>
                  <w:vAlign w:val="center"/>
                </w:tcPr>
                <w:p w14:paraId="5C41E965" w14:textId="064E1888" w:rsidR="004E1251" w:rsidRPr="000A031E" w:rsidRDefault="004E1251" w:rsidP="00D81735">
                  <w:pPr>
                    <w:jc w:val="center"/>
                    <w:rPr>
                      <w:color w:val="000000" w:themeColor="text1"/>
                      <w:kern w:val="0"/>
                      <w:szCs w:val="21"/>
                      <w:lang w:bidi="ar"/>
                    </w:rPr>
                  </w:pPr>
                  <w:r>
                    <w:rPr>
                      <w:rFonts w:hint="eastAsia"/>
                      <w:color w:val="000000" w:themeColor="text1"/>
                      <w:kern w:val="0"/>
                      <w:szCs w:val="21"/>
                      <w:lang w:eastAsia="zh-CN" w:bidi="ar"/>
                    </w:rPr>
                    <w:t>水泥筒仓</w:t>
                  </w:r>
                </w:p>
              </w:tc>
              <w:tc>
                <w:tcPr>
                  <w:tcW w:w="2091" w:type="dxa"/>
                  <w:vAlign w:val="center"/>
                </w:tcPr>
                <w:p w14:paraId="200E2940" w14:textId="18AA6719" w:rsidR="004E1251" w:rsidRPr="000A031E" w:rsidRDefault="004E1251" w:rsidP="00D81735">
                  <w:pPr>
                    <w:jc w:val="center"/>
                    <w:rPr>
                      <w:color w:val="000000" w:themeColor="text1"/>
                      <w:kern w:val="0"/>
                      <w:szCs w:val="21"/>
                      <w:lang w:eastAsia="zh-CN" w:bidi="ar"/>
                    </w:rPr>
                  </w:pPr>
                  <w:r w:rsidRPr="000A031E">
                    <w:rPr>
                      <w:rFonts w:hint="eastAsia"/>
                      <w:color w:val="000000" w:themeColor="text1"/>
                      <w:kern w:val="0"/>
                      <w:szCs w:val="21"/>
                      <w:lang w:eastAsia="zh-CN" w:bidi="ar"/>
                    </w:rPr>
                    <w:t>外购</w:t>
                  </w:r>
                </w:p>
              </w:tc>
            </w:tr>
            <w:tr w:rsidR="004E1251" w:rsidRPr="000A031E" w14:paraId="5F03040A" w14:textId="77777777" w:rsidTr="004E1251">
              <w:trPr>
                <w:trHeight w:val="397"/>
                <w:jc w:val="center"/>
              </w:trPr>
              <w:tc>
                <w:tcPr>
                  <w:tcW w:w="534" w:type="dxa"/>
                  <w:vAlign w:val="center"/>
                </w:tcPr>
                <w:p w14:paraId="737A623A" w14:textId="171059B9" w:rsidR="004E1251" w:rsidRPr="000A031E" w:rsidRDefault="004E1251" w:rsidP="00D81735">
                  <w:pPr>
                    <w:jc w:val="center"/>
                    <w:rPr>
                      <w:color w:val="000000" w:themeColor="text1"/>
                      <w:kern w:val="0"/>
                      <w:szCs w:val="21"/>
                      <w:lang w:eastAsia="zh-CN"/>
                    </w:rPr>
                  </w:pPr>
                  <w:r>
                    <w:rPr>
                      <w:rFonts w:hint="eastAsia"/>
                      <w:color w:val="000000" w:themeColor="text1"/>
                      <w:kern w:val="0"/>
                      <w:szCs w:val="21"/>
                      <w:lang w:eastAsia="zh-CN"/>
                    </w:rPr>
                    <w:t>2</w:t>
                  </w:r>
                </w:p>
              </w:tc>
              <w:tc>
                <w:tcPr>
                  <w:tcW w:w="1628" w:type="dxa"/>
                  <w:vAlign w:val="center"/>
                </w:tcPr>
                <w:p w14:paraId="39173492" w14:textId="63CEB5B3" w:rsidR="004E1251" w:rsidRPr="000A031E" w:rsidRDefault="004E1251" w:rsidP="00D81735">
                  <w:pPr>
                    <w:jc w:val="center"/>
                    <w:rPr>
                      <w:color w:val="000000" w:themeColor="text1"/>
                      <w:kern w:val="0"/>
                      <w:szCs w:val="21"/>
                      <w:lang w:eastAsia="zh-CN"/>
                    </w:rPr>
                  </w:pPr>
                  <w:r w:rsidRPr="000A031E">
                    <w:rPr>
                      <w:rFonts w:hint="eastAsia"/>
                      <w:color w:val="000000" w:themeColor="text1"/>
                      <w:kern w:val="0"/>
                      <w:szCs w:val="21"/>
                      <w:lang w:eastAsia="zh-CN"/>
                    </w:rPr>
                    <w:t>烘干砂石</w:t>
                  </w:r>
                </w:p>
              </w:tc>
              <w:tc>
                <w:tcPr>
                  <w:tcW w:w="709" w:type="dxa"/>
                  <w:vAlign w:val="center"/>
                </w:tcPr>
                <w:p w14:paraId="4A489549" w14:textId="0C1D7058" w:rsidR="004E1251" w:rsidRPr="000A031E" w:rsidRDefault="004E1251" w:rsidP="00D81735">
                  <w:pPr>
                    <w:jc w:val="center"/>
                    <w:rPr>
                      <w:color w:val="000000" w:themeColor="text1"/>
                      <w:kern w:val="0"/>
                      <w:szCs w:val="21"/>
                      <w:lang w:eastAsia="zh-CN"/>
                    </w:rPr>
                  </w:pPr>
                  <w:r w:rsidRPr="000A031E">
                    <w:rPr>
                      <w:rFonts w:hint="eastAsia"/>
                      <w:color w:val="000000" w:themeColor="text1"/>
                      <w:kern w:val="0"/>
                      <w:szCs w:val="21"/>
                      <w:lang w:eastAsia="zh-CN"/>
                    </w:rPr>
                    <w:t>吨</w:t>
                  </w:r>
                </w:p>
              </w:tc>
              <w:tc>
                <w:tcPr>
                  <w:tcW w:w="992" w:type="dxa"/>
                  <w:vAlign w:val="center"/>
                </w:tcPr>
                <w:p w14:paraId="5D93FFF6" w14:textId="310B161E" w:rsidR="004E1251" w:rsidRPr="000A031E" w:rsidRDefault="004E1251" w:rsidP="00D81735">
                  <w:pPr>
                    <w:jc w:val="center"/>
                    <w:rPr>
                      <w:color w:val="000000" w:themeColor="text1"/>
                      <w:kern w:val="0"/>
                      <w:szCs w:val="21"/>
                      <w:lang w:eastAsia="zh-CN"/>
                    </w:rPr>
                  </w:pPr>
                  <w:r w:rsidRPr="000A031E">
                    <w:rPr>
                      <w:rFonts w:hint="eastAsia"/>
                      <w:color w:val="000000" w:themeColor="text1"/>
                      <w:kern w:val="0"/>
                      <w:szCs w:val="21"/>
                      <w:lang w:eastAsia="zh-CN"/>
                    </w:rPr>
                    <w:t>3</w:t>
                  </w:r>
                  <w:r w:rsidRPr="000A031E">
                    <w:rPr>
                      <w:color w:val="000000" w:themeColor="text1"/>
                      <w:kern w:val="0"/>
                      <w:szCs w:val="21"/>
                      <w:lang w:eastAsia="zh-CN"/>
                    </w:rPr>
                    <w:t>000</w:t>
                  </w:r>
                </w:p>
              </w:tc>
              <w:tc>
                <w:tcPr>
                  <w:tcW w:w="1134" w:type="dxa"/>
                  <w:vAlign w:val="center"/>
                </w:tcPr>
                <w:p w14:paraId="55F84D25" w14:textId="61152C3F" w:rsidR="004E1251" w:rsidRPr="000A031E" w:rsidRDefault="004E1251" w:rsidP="00D81735">
                  <w:pPr>
                    <w:jc w:val="center"/>
                    <w:rPr>
                      <w:color w:val="000000" w:themeColor="text1"/>
                      <w:kern w:val="0"/>
                      <w:szCs w:val="21"/>
                      <w:lang w:eastAsia="zh-CN" w:bidi="ar"/>
                    </w:rPr>
                  </w:pPr>
                  <w:r>
                    <w:rPr>
                      <w:rFonts w:hint="eastAsia"/>
                      <w:color w:val="000000" w:themeColor="text1"/>
                      <w:kern w:val="0"/>
                      <w:szCs w:val="21"/>
                      <w:lang w:eastAsia="zh-CN" w:bidi="ar"/>
                    </w:rPr>
                    <w:t>/</w:t>
                  </w:r>
                </w:p>
              </w:tc>
              <w:tc>
                <w:tcPr>
                  <w:tcW w:w="1134" w:type="dxa"/>
                  <w:vAlign w:val="center"/>
                </w:tcPr>
                <w:p w14:paraId="0E446FE1" w14:textId="0E354E00" w:rsidR="004E1251" w:rsidRPr="000A031E" w:rsidRDefault="004E1251" w:rsidP="00D81735">
                  <w:pPr>
                    <w:jc w:val="center"/>
                    <w:rPr>
                      <w:color w:val="000000" w:themeColor="text1"/>
                      <w:kern w:val="0"/>
                      <w:szCs w:val="21"/>
                      <w:lang w:bidi="ar"/>
                    </w:rPr>
                  </w:pPr>
                  <w:r>
                    <w:rPr>
                      <w:rFonts w:hint="eastAsia"/>
                      <w:color w:val="000000" w:themeColor="text1"/>
                      <w:kern w:val="0"/>
                      <w:szCs w:val="21"/>
                    </w:rPr>
                    <w:t>砂石烘干生产线</w:t>
                  </w:r>
                </w:p>
              </w:tc>
              <w:tc>
                <w:tcPr>
                  <w:tcW w:w="2091" w:type="dxa"/>
                  <w:vAlign w:val="center"/>
                </w:tcPr>
                <w:p w14:paraId="11CF7688" w14:textId="67A3B42F" w:rsidR="004E1251" w:rsidRPr="000A031E" w:rsidRDefault="004E1251" w:rsidP="00D81735">
                  <w:pPr>
                    <w:jc w:val="center"/>
                    <w:rPr>
                      <w:color w:val="000000" w:themeColor="text1"/>
                      <w:kern w:val="0"/>
                      <w:szCs w:val="21"/>
                      <w:lang w:eastAsia="zh-CN" w:bidi="ar"/>
                    </w:rPr>
                  </w:pPr>
                  <w:r w:rsidRPr="000A031E">
                    <w:rPr>
                      <w:rFonts w:hint="eastAsia"/>
                      <w:color w:val="000000" w:themeColor="text1"/>
                      <w:kern w:val="0"/>
                      <w:szCs w:val="21"/>
                      <w:lang w:eastAsia="zh-CN" w:bidi="ar"/>
                    </w:rPr>
                    <w:t>自产</w:t>
                  </w:r>
                  <w:r w:rsidRPr="000A031E">
                    <w:rPr>
                      <w:rFonts w:hint="eastAsia"/>
                      <w:color w:val="000000" w:themeColor="text1"/>
                      <w:kern w:val="0"/>
                      <w:szCs w:val="21"/>
                      <w:lang w:eastAsia="zh-CN"/>
                    </w:rPr>
                    <w:t>烘干砂石，用于瓷砖胶生产</w:t>
                  </w:r>
                </w:p>
              </w:tc>
            </w:tr>
            <w:tr w:rsidR="004E1251" w:rsidRPr="000A031E" w14:paraId="5A928275" w14:textId="77777777" w:rsidTr="004E1251">
              <w:trPr>
                <w:trHeight w:val="397"/>
                <w:jc w:val="center"/>
              </w:trPr>
              <w:tc>
                <w:tcPr>
                  <w:tcW w:w="8222" w:type="dxa"/>
                  <w:gridSpan w:val="7"/>
                  <w:vAlign w:val="center"/>
                </w:tcPr>
                <w:p w14:paraId="148F5A93" w14:textId="7284C76D" w:rsidR="004E1251" w:rsidRPr="000A031E" w:rsidRDefault="004E1251" w:rsidP="00D81735">
                  <w:pPr>
                    <w:jc w:val="center"/>
                    <w:rPr>
                      <w:color w:val="000000" w:themeColor="text1"/>
                      <w:kern w:val="0"/>
                      <w:szCs w:val="21"/>
                      <w:lang w:eastAsia="zh-CN" w:bidi="ar"/>
                    </w:rPr>
                  </w:pPr>
                  <w:r>
                    <w:rPr>
                      <w:rFonts w:hint="eastAsia"/>
                      <w:color w:val="000000" w:themeColor="text1"/>
                      <w:kern w:val="0"/>
                      <w:szCs w:val="21"/>
                      <w:lang w:eastAsia="zh-CN"/>
                    </w:rPr>
                    <w:t>水泥制品生产线（水泥预制件）</w:t>
                  </w:r>
                </w:p>
              </w:tc>
            </w:tr>
            <w:tr w:rsidR="004E1251" w:rsidRPr="000A031E" w14:paraId="55D4B69F" w14:textId="77777777" w:rsidTr="004E1251">
              <w:trPr>
                <w:trHeight w:val="397"/>
                <w:jc w:val="center"/>
              </w:trPr>
              <w:tc>
                <w:tcPr>
                  <w:tcW w:w="534" w:type="dxa"/>
                  <w:vAlign w:val="center"/>
                </w:tcPr>
                <w:p w14:paraId="58254030" w14:textId="694EC042" w:rsidR="004E1251" w:rsidRPr="000A031E" w:rsidRDefault="004E1251" w:rsidP="00D81735">
                  <w:pPr>
                    <w:jc w:val="center"/>
                    <w:rPr>
                      <w:color w:val="000000" w:themeColor="text1"/>
                      <w:kern w:val="0"/>
                      <w:szCs w:val="21"/>
                      <w:lang w:eastAsia="zh-CN"/>
                    </w:rPr>
                  </w:pPr>
                  <w:r>
                    <w:rPr>
                      <w:rFonts w:hint="eastAsia"/>
                      <w:color w:val="000000" w:themeColor="text1"/>
                      <w:kern w:val="0"/>
                      <w:szCs w:val="21"/>
                      <w:lang w:eastAsia="zh-CN"/>
                    </w:rPr>
                    <w:t>1</w:t>
                  </w:r>
                </w:p>
              </w:tc>
              <w:tc>
                <w:tcPr>
                  <w:tcW w:w="1628" w:type="dxa"/>
                  <w:vAlign w:val="center"/>
                </w:tcPr>
                <w:p w14:paraId="281C5398" w14:textId="2030A350" w:rsidR="004E1251" w:rsidRPr="000A031E" w:rsidRDefault="004E1251" w:rsidP="00D81735">
                  <w:pPr>
                    <w:jc w:val="center"/>
                    <w:rPr>
                      <w:color w:val="000000" w:themeColor="text1"/>
                      <w:kern w:val="0"/>
                      <w:szCs w:val="21"/>
                    </w:rPr>
                  </w:pPr>
                  <w:r w:rsidRPr="000A031E">
                    <w:rPr>
                      <w:rFonts w:hint="eastAsia"/>
                      <w:color w:val="000000" w:themeColor="text1"/>
                      <w:kern w:val="0"/>
                      <w:szCs w:val="21"/>
                      <w:lang w:eastAsia="zh-CN"/>
                    </w:rPr>
                    <w:t>散装水泥</w:t>
                  </w:r>
                </w:p>
              </w:tc>
              <w:tc>
                <w:tcPr>
                  <w:tcW w:w="709" w:type="dxa"/>
                  <w:vAlign w:val="center"/>
                </w:tcPr>
                <w:p w14:paraId="61BFC61C" w14:textId="04F5FA59" w:rsidR="004E1251" w:rsidRPr="000A031E" w:rsidRDefault="004E1251" w:rsidP="00D81735">
                  <w:pPr>
                    <w:jc w:val="center"/>
                    <w:rPr>
                      <w:color w:val="000000" w:themeColor="text1"/>
                      <w:kern w:val="0"/>
                      <w:szCs w:val="21"/>
                    </w:rPr>
                  </w:pPr>
                  <w:r w:rsidRPr="000A031E">
                    <w:rPr>
                      <w:color w:val="000000" w:themeColor="text1"/>
                      <w:kern w:val="0"/>
                      <w:szCs w:val="21"/>
                    </w:rPr>
                    <w:t>吨</w:t>
                  </w:r>
                </w:p>
              </w:tc>
              <w:tc>
                <w:tcPr>
                  <w:tcW w:w="992" w:type="dxa"/>
                  <w:vAlign w:val="center"/>
                </w:tcPr>
                <w:p w14:paraId="151FFC7D" w14:textId="64012B7D" w:rsidR="004E1251" w:rsidRPr="000A031E" w:rsidRDefault="004E1251" w:rsidP="00D81735">
                  <w:pPr>
                    <w:jc w:val="center"/>
                    <w:rPr>
                      <w:color w:val="000000" w:themeColor="text1"/>
                      <w:kern w:val="0"/>
                      <w:szCs w:val="21"/>
                      <w:lang w:eastAsia="zh-CN"/>
                    </w:rPr>
                  </w:pPr>
                  <w:r w:rsidRPr="000A031E">
                    <w:rPr>
                      <w:color w:val="000000" w:themeColor="text1"/>
                      <w:kern w:val="0"/>
                      <w:szCs w:val="21"/>
                    </w:rPr>
                    <w:t>270</w:t>
                  </w:r>
                </w:p>
              </w:tc>
              <w:tc>
                <w:tcPr>
                  <w:tcW w:w="1134" w:type="dxa"/>
                  <w:vAlign w:val="center"/>
                </w:tcPr>
                <w:p w14:paraId="06988A61" w14:textId="558E1E48" w:rsidR="004E1251" w:rsidRPr="000A031E" w:rsidRDefault="004E1251" w:rsidP="00D81735">
                  <w:pPr>
                    <w:jc w:val="center"/>
                    <w:rPr>
                      <w:color w:val="000000" w:themeColor="text1"/>
                      <w:kern w:val="0"/>
                      <w:szCs w:val="21"/>
                      <w:lang w:bidi="ar"/>
                    </w:rPr>
                  </w:pPr>
                  <w:r>
                    <w:rPr>
                      <w:rFonts w:hint="eastAsia"/>
                      <w:color w:val="000000" w:themeColor="text1"/>
                      <w:kern w:val="0"/>
                      <w:szCs w:val="21"/>
                      <w:lang w:eastAsia="zh-CN" w:bidi="ar"/>
                    </w:rPr>
                    <w:t>5</w:t>
                  </w:r>
                  <w:r>
                    <w:rPr>
                      <w:color w:val="000000" w:themeColor="text1"/>
                      <w:kern w:val="0"/>
                      <w:szCs w:val="21"/>
                      <w:lang w:eastAsia="zh-CN" w:bidi="ar"/>
                    </w:rPr>
                    <w:t>0</w:t>
                  </w:r>
                </w:p>
              </w:tc>
              <w:tc>
                <w:tcPr>
                  <w:tcW w:w="1134" w:type="dxa"/>
                  <w:vAlign w:val="center"/>
                </w:tcPr>
                <w:p w14:paraId="38625390" w14:textId="1E32FED0" w:rsidR="004E1251" w:rsidRPr="000A031E" w:rsidRDefault="004E1251" w:rsidP="00D81735">
                  <w:pPr>
                    <w:jc w:val="center"/>
                    <w:rPr>
                      <w:color w:val="000000" w:themeColor="text1"/>
                      <w:kern w:val="0"/>
                      <w:szCs w:val="21"/>
                      <w:lang w:bidi="ar"/>
                    </w:rPr>
                  </w:pPr>
                  <w:r>
                    <w:rPr>
                      <w:rFonts w:hint="eastAsia"/>
                      <w:color w:val="000000" w:themeColor="text1"/>
                      <w:kern w:val="0"/>
                      <w:szCs w:val="21"/>
                      <w:lang w:eastAsia="zh-CN" w:bidi="ar"/>
                    </w:rPr>
                    <w:t>水泥筒仓</w:t>
                  </w:r>
                </w:p>
              </w:tc>
              <w:tc>
                <w:tcPr>
                  <w:tcW w:w="2091" w:type="dxa"/>
                  <w:vAlign w:val="center"/>
                </w:tcPr>
                <w:p w14:paraId="0725F27F" w14:textId="3A5A61AF" w:rsidR="004E1251" w:rsidRPr="000A031E" w:rsidRDefault="004E1251" w:rsidP="00D81735">
                  <w:pPr>
                    <w:jc w:val="center"/>
                    <w:rPr>
                      <w:color w:val="000000" w:themeColor="text1"/>
                      <w:kern w:val="0"/>
                      <w:szCs w:val="21"/>
                      <w:lang w:eastAsia="zh-CN" w:bidi="ar"/>
                    </w:rPr>
                  </w:pPr>
                  <w:r w:rsidRPr="000A031E">
                    <w:rPr>
                      <w:rFonts w:hint="eastAsia"/>
                      <w:color w:val="000000" w:themeColor="text1"/>
                      <w:kern w:val="0"/>
                      <w:szCs w:val="21"/>
                      <w:lang w:eastAsia="zh-CN" w:bidi="ar"/>
                    </w:rPr>
                    <w:t>外购</w:t>
                  </w:r>
                </w:p>
              </w:tc>
            </w:tr>
            <w:tr w:rsidR="004E1251" w:rsidRPr="000A031E" w14:paraId="7FBB2634" w14:textId="77777777" w:rsidTr="004E1251">
              <w:trPr>
                <w:trHeight w:val="397"/>
                <w:jc w:val="center"/>
              </w:trPr>
              <w:tc>
                <w:tcPr>
                  <w:tcW w:w="534" w:type="dxa"/>
                  <w:vAlign w:val="center"/>
                </w:tcPr>
                <w:p w14:paraId="5ECDEADF" w14:textId="0D328AB5" w:rsidR="004E1251" w:rsidRPr="000A031E" w:rsidRDefault="004E1251" w:rsidP="00D81735">
                  <w:pPr>
                    <w:jc w:val="center"/>
                    <w:rPr>
                      <w:color w:val="000000" w:themeColor="text1"/>
                      <w:kern w:val="0"/>
                      <w:szCs w:val="21"/>
                      <w:lang w:eastAsia="zh-CN"/>
                    </w:rPr>
                  </w:pPr>
                  <w:r>
                    <w:rPr>
                      <w:rFonts w:hint="eastAsia"/>
                      <w:color w:val="000000" w:themeColor="text1"/>
                      <w:kern w:val="0"/>
                      <w:szCs w:val="21"/>
                      <w:lang w:eastAsia="zh-CN"/>
                    </w:rPr>
                    <w:t>2</w:t>
                  </w:r>
                </w:p>
              </w:tc>
              <w:tc>
                <w:tcPr>
                  <w:tcW w:w="1628" w:type="dxa"/>
                  <w:vAlign w:val="center"/>
                </w:tcPr>
                <w:p w14:paraId="1CB84E45" w14:textId="4C5AFD11" w:rsidR="004E1251" w:rsidRPr="000A031E" w:rsidRDefault="004E1251" w:rsidP="00D81735">
                  <w:pPr>
                    <w:jc w:val="center"/>
                    <w:rPr>
                      <w:color w:val="000000" w:themeColor="text1"/>
                      <w:kern w:val="0"/>
                      <w:szCs w:val="21"/>
                    </w:rPr>
                  </w:pPr>
                  <w:r w:rsidRPr="000A031E">
                    <w:rPr>
                      <w:rFonts w:hint="eastAsia"/>
                      <w:color w:val="000000" w:themeColor="text1"/>
                      <w:kern w:val="0"/>
                      <w:szCs w:val="21"/>
                      <w:lang w:eastAsia="zh-CN"/>
                    </w:rPr>
                    <w:t>普通砂子</w:t>
                  </w:r>
                </w:p>
              </w:tc>
              <w:tc>
                <w:tcPr>
                  <w:tcW w:w="709" w:type="dxa"/>
                  <w:vAlign w:val="center"/>
                </w:tcPr>
                <w:p w14:paraId="659F7E10" w14:textId="59AB492B" w:rsidR="004E1251" w:rsidRPr="000A031E" w:rsidRDefault="004E1251" w:rsidP="00D81735">
                  <w:pPr>
                    <w:jc w:val="center"/>
                    <w:rPr>
                      <w:color w:val="000000" w:themeColor="text1"/>
                      <w:kern w:val="0"/>
                      <w:szCs w:val="21"/>
                    </w:rPr>
                  </w:pPr>
                  <w:r w:rsidRPr="000A031E">
                    <w:rPr>
                      <w:color w:val="000000" w:themeColor="text1"/>
                      <w:kern w:val="0"/>
                      <w:szCs w:val="21"/>
                    </w:rPr>
                    <w:t>吨</w:t>
                  </w:r>
                </w:p>
              </w:tc>
              <w:tc>
                <w:tcPr>
                  <w:tcW w:w="992" w:type="dxa"/>
                  <w:vAlign w:val="center"/>
                </w:tcPr>
                <w:p w14:paraId="32B41337" w14:textId="1B22E837" w:rsidR="004E1251" w:rsidRPr="000A031E" w:rsidRDefault="004E1251" w:rsidP="00D81735">
                  <w:pPr>
                    <w:jc w:val="center"/>
                    <w:rPr>
                      <w:color w:val="000000" w:themeColor="text1"/>
                      <w:kern w:val="0"/>
                      <w:szCs w:val="21"/>
                    </w:rPr>
                  </w:pPr>
                  <w:r w:rsidRPr="000A031E">
                    <w:rPr>
                      <w:color w:val="000000" w:themeColor="text1"/>
                      <w:kern w:val="0"/>
                      <w:szCs w:val="21"/>
                      <w:lang w:eastAsia="zh-CN"/>
                    </w:rPr>
                    <w:t>320</w:t>
                  </w:r>
                </w:p>
              </w:tc>
              <w:tc>
                <w:tcPr>
                  <w:tcW w:w="1134" w:type="dxa"/>
                  <w:vAlign w:val="center"/>
                </w:tcPr>
                <w:p w14:paraId="429B6E71" w14:textId="72742DC0" w:rsidR="004E1251" w:rsidRPr="000A031E" w:rsidRDefault="004E1251" w:rsidP="00D81735">
                  <w:pPr>
                    <w:jc w:val="center"/>
                    <w:rPr>
                      <w:color w:val="000000" w:themeColor="text1"/>
                      <w:kern w:val="0"/>
                      <w:szCs w:val="21"/>
                      <w:lang w:eastAsia="zh-CN" w:bidi="ar"/>
                    </w:rPr>
                  </w:pPr>
                  <w:r>
                    <w:rPr>
                      <w:rFonts w:hint="eastAsia"/>
                      <w:color w:val="000000" w:themeColor="text1"/>
                      <w:kern w:val="0"/>
                      <w:szCs w:val="21"/>
                      <w:lang w:eastAsia="zh-CN" w:bidi="ar"/>
                    </w:rPr>
                    <w:t>2</w:t>
                  </w:r>
                  <w:r>
                    <w:rPr>
                      <w:color w:val="000000" w:themeColor="text1"/>
                      <w:kern w:val="0"/>
                      <w:szCs w:val="21"/>
                      <w:lang w:eastAsia="zh-CN" w:bidi="ar"/>
                    </w:rPr>
                    <w:t>0</w:t>
                  </w:r>
                </w:p>
              </w:tc>
              <w:tc>
                <w:tcPr>
                  <w:tcW w:w="1134" w:type="dxa"/>
                  <w:vAlign w:val="center"/>
                </w:tcPr>
                <w:p w14:paraId="59075182" w14:textId="471299C8" w:rsidR="004E1251" w:rsidRPr="000A031E" w:rsidRDefault="004E1251" w:rsidP="00D81735">
                  <w:pPr>
                    <w:jc w:val="center"/>
                    <w:rPr>
                      <w:color w:val="000000" w:themeColor="text1"/>
                      <w:kern w:val="0"/>
                      <w:szCs w:val="21"/>
                      <w:lang w:bidi="ar"/>
                    </w:rPr>
                  </w:pPr>
                  <w:r w:rsidRPr="004E1251">
                    <w:rPr>
                      <w:rFonts w:hint="eastAsia"/>
                      <w:color w:val="000000" w:themeColor="text1"/>
                      <w:szCs w:val="21"/>
                    </w:rPr>
                    <w:t>原料砂石堆存区</w:t>
                  </w:r>
                </w:p>
              </w:tc>
              <w:tc>
                <w:tcPr>
                  <w:tcW w:w="2091" w:type="dxa"/>
                  <w:vAlign w:val="center"/>
                </w:tcPr>
                <w:p w14:paraId="4151F1EF" w14:textId="2F2C7EC0" w:rsidR="004E1251" w:rsidRPr="000A031E" w:rsidRDefault="004E1251" w:rsidP="00D81735">
                  <w:pPr>
                    <w:jc w:val="center"/>
                    <w:rPr>
                      <w:color w:val="000000" w:themeColor="text1"/>
                      <w:kern w:val="0"/>
                      <w:szCs w:val="21"/>
                      <w:lang w:eastAsia="zh-CN" w:bidi="ar"/>
                    </w:rPr>
                  </w:pPr>
                  <w:r w:rsidRPr="000A031E">
                    <w:rPr>
                      <w:rFonts w:hint="eastAsia"/>
                      <w:color w:val="000000" w:themeColor="text1"/>
                      <w:kern w:val="0"/>
                      <w:szCs w:val="21"/>
                      <w:lang w:eastAsia="zh-CN" w:bidi="ar"/>
                    </w:rPr>
                    <w:t>外购，用于水泥预制件生产</w:t>
                  </w:r>
                </w:p>
              </w:tc>
            </w:tr>
            <w:tr w:rsidR="004E1251" w:rsidRPr="000A031E" w14:paraId="21FC734F" w14:textId="77777777" w:rsidTr="004E1251">
              <w:trPr>
                <w:trHeight w:val="397"/>
                <w:jc w:val="center"/>
              </w:trPr>
              <w:tc>
                <w:tcPr>
                  <w:tcW w:w="534" w:type="dxa"/>
                  <w:vAlign w:val="center"/>
                </w:tcPr>
                <w:p w14:paraId="49CC08BB" w14:textId="66FFF65A" w:rsidR="004E1251" w:rsidRPr="000A031E" w:rsidRDefault="004E1251" w:rsidP="00D81735">
                  <w:pPr>
                    <w:jc w:val="center"/>
                    <w:rPr>
                      <w:color w:val="000000" w:themeColor="text1"/>
                      <w:kern w:val="0"/>
                      <w:szCs w:val="21"/>
                      <w:lang w:eastAsia="zh-CN"/>
                    </w:rPr>
                  </w:pPr>
                  <w:r>
                    <w:rPr>
                      <w:rFonts w:hint="eastAsia"/>
                      <w:color w:val="000000" w:themeColor="text1"/>
                      <w:kern w:val="0"/>
                      <w:szCs w:val="21"/>
                      <w:lang w:eastAsia="zh-CN"/>
                    </w:rPr>
                    <w:t>3</w:t>
                  </w:r>
                </w:p>
              </w:tc>
              <w:tc>
                <w:tcPr>
                  <w:tcW w:w="1628" w:type="dxa"/>
                  <w:vAlign w:val="center"/>
                </w:tcPr>
                <w:p w14:paraId="3377D017" w14:textId="7A8AF8FE" w:rsidR="004E1251" w:rsidRPr="000A031E" w:rsidRDefault="004E1251" w:rsidP="00D81735">
                  <w:pPr>
                    <w:jc w:val="center"/>
                    <w:rPr>
                      <w:color w:val="000000" w:themeColor="text1"/>
                      <w:kern w:val="0"/>
                      <w:szCs w:val="21"/>
                    </w:rPr>
                  </w:pPr>
                  <w:r w:rsidRPr="000A031E">
                    <w:rPr>
                      <w:rFonts w:hint="eastAsia"/>
                      <w:color w:val="000000" w:themeColor="text1"/>
                      <w:kern w:val="0"/>
                      <w:szCs w:val="21"/>
                      <w:lang w:eastAsia="zh-CN"/>
                    </w:rPr>
                    <w:t>石子</w:t>
                  </w:r>
                </w:p>
              </w:tc>
              <w:tc>
                <w:tcPr>
                  <w:tcW w:w="709" w:type="dxa"/>
                  <w:vAlign w:val="center"/>
                </w:tcPr>
                <w:p w14:paraId="1676DA40" w14:textId="3F35F33E" w:rsidR="004E1251" w:rsidRPr="000A031E" w:rsidRDefault="004E1251" w:rsidP="00D81735">
                  <w:pPr>
                    <w:jc w:val="center"/>
                    <w:rPr>
                      <w:color w:val="000000" w:themeColor="text1"/>
                      <w:kern w:val="0"/>
                      <w:szCs w:val="21"/>
                    </w:rPr>
                  </w:pPr>
                  <w:r w:rsidRPr="000A031E">
                    <w:rPr>
                      <w:rFonts w:hint="eastAsia"/>
                      <w:color w:val="000000" w:themeColor="text1"/>
                      <w:kern w:val="0"/>
                      <w:szCs w:val="21"/>
                      <w:lang w:eastAsia="zh-CN"/>
                    </w:rPr>
                    <w:t>吨</w:t>
                  </w:r>
                </w:p>
              </w:tc>
              <w:tc>
                <w:tcPr>
                  <w:tcW w:w="992" w:type="dxa"/>
                  <w:vAlign w:val="center"/>
                </w:tcPr>
                <w:p w14:paraId="689F7F32" w14:textId="4FB164AD" w:rsidR="004E1251" w:rsidRPr="000A031E" w:rsidRDefault="004E1251" w:rsidP="00D81735">
                  <w:pPr>
                    <w:jc w:val="center"/>
                    <w:rPr>
                      <w:color w:val="000000" w:themeColor="text1"/>
                      <w:kern w:val="0"/>
                      <w:szCs w:val="21"/>
                      <w:lang w:eastAsia="zh-CN"/>
                    </w:rPr>
                  </w:pPr>
                  <w:r w:rsidRPr="000A031E">
                    <w:rPr>
                      <w:color w:val="000000" w:themeColor="text1"/>
                      <w:kern w:val="0"/>
                      <w:szCs w:val="21"/>
                      <w:lang w:eastAsia="zh-CN"/>
                    </w:rPr>
                    <w:t>710</w:t>
                  </w:r>
                </w:p>
              </w:tc>
              <w:tc>
                <w:tcPr>
                  <w:tcW w:w="1134" w:type="dxa"/>
                  <w:vAlign w:val="center"/>
                </w:tcPr>
                <w:p w14:paraId="6D1E1601" w14:textId="60C49721" w:rsidR="004E1251" w:rsidRPr="000A031E" w:rsidRDefault="004E1251" w:rsidP="00D81735">
                  <w:pPr>
                    <w:jc w:val="center"/>
                    <w:rPr>
                      <w:color w:val="000000" w:themeColor="text1"/>
                      <w:kern w:val="0"/>
                      <w:szCs w:val="21"/>
                      <w:lang w:eastAsia="zh-CN" w:bidi="ar"/>
                    </w:rPr>
                  </w:pPr>
                  <w:r>
                    <w:rPr>
                      <w:rFonts w:hint="eastAsia"/>
                      <w:color w:val="000000" w:themeColor="text1"/>
                      <w:kern w:val="0"/>
                      <w:szCs w:val="21"/>
                      <w:lang w:eastAsia="zh-CN" w:bidi="ar"/>
                    </w:rPr>
                    <w:t>4</w:t>
                  </w:r>
                  <w:r>
                    <w:rPr>
                      <w:color w:val="000000" w:themeColor="text1"/>
                      <w:kern w:val="0"/>
                      <w:szCs w:val="21"/>
                      <w:lang w:eastAsia="zh-CN" w:bidi="ar"/>
                    </w:rPr>
                    <w:t>0</w:t>
                  </w:r>
                </w:p>
              </w:tc>
              <w:tc>
                <w:tcPr>
                  <w:tcW w:w="1134" w:type="dxa"/>
                  <w:vAlign w:val="center"/>
                </w:tcPr>
                <w:p w14:paraId="7F95F0BB" w14:textId="2FA26134" w:rsidR="004E1251" w:rsidRPr="000A031E" w:rsidRDefault="004E1251" w:rsidP="00D81735">
                  <w:pPr>
                    <w:jc w:val="center"/>
                    <w:rPr>
                      <w:color w:val="000000" w:themeColor="text1"/>
                      <w:kern w:val="0"/>
                      <w:szCs w:val="21"/>
                      <w:lang w:bidi="ar"/>
                    </w:rPr>
                  </w:pPr>
                  <w:r w:rsidRPr="004E1251">
                    <w:rPr>
                      <w:rFonts w:hint="eastAsia"/>
                      <w:color w:val="000000" w:themeColor="text1"/>
                      <w:szCs w:val="21"/>
                    </w:rPr>
                    <w:t>原料砂石堆存区</w:t>
                  </w:r>
                </w:p>
              </w:tc>
              <w:tc>
                <w:tcPr>
                  <w:tcW w:w="2091" w:type="dxa"/>
                  <w:vAlign w:val="center"/>
                </w:tcPr>
                <w:p w14:paraId="49DF98F9" w14:textId="08CEC631" w:rsidR="004E1251" w:rsidRPr="000A031E" w:rsidRDefault="004E1251" w:rsidP="00D81735">
                  <w:pPr>
                    <w:jc w:val="center"/>
                    <w:rPr>
                      <w:color w:val="000000" w:themeColor="text1"/>
                      <w:kern w:val="0"/>
                      <w:szCs w:val="21"/>
                      <w:lang w:eastAsia="zh-CN" w:bidi="ar"/>
                    </w:rPr>
                  </w:pPr>
                  <w:r w:rsidRPr="000A031E">
                    <w:rPr>
                      <w:rFonts w:hint="eastAsia"/>
                      <w:color w:val="000000" w:themeColor="text1"/>
                      <w:kern w:val="0"/>
                      <w:szCs w:val="21"/>
                      <w:lang w:eastAsia="zh-CN" w:bidi="ar"/>
                    </w:rPr>
                    <w:t>外购，用于水泥预制件生产</w:t>
                  </w:r>
                </w:p>
              </w:tc>
            </w:tr>
            <w:tr w:rsidR="004E1251" w:rsidRPr="000A031E" w14:paraId="585D5982" w14:textId="77777777" w:rsidTr="004E1251">
              <w:trPr>
                <w:trHeight w:val="397"/>
                <w:jc w:val="center"/>
              </w:trPr>
              <w:tc>
                <w:tcPr>
                  <w:tcW w:w="534" w:type="dxa"/>
                  <w:vAlign w:val="center"/>
                </w:tcPr>
                <w:p w14:paraId="53F02D53" w14:textId="535415AB" w:rsidR="004E1251" w:rsidRDefault="004E1251" w:rsidP="00D81735">
                  <w:pPr>
                    <w:jc w:val="center"/>
                    <w:rPr>
                      <w:color w:val="000000" w:themeColor="text1"/>
                      <w:kern w:val="0"/>
                      <w:szCs w:val="21"/>
                      <w:lang w:eastAsia="zh-CN"/>
                    </w:rPr>
                  </w:pPr>
                  <w:r>
                    <w:rPr>
                      <w:rFonts w:hint="eastAsia"/>
                      <w:color w:val="000000" w:themeColor="text1"/>
                      <w:kern w:val="0"/>
                      <w:szCs w:val="21"/>
                      <w:lang w:eastAsia="zh-CN"/>
                    </w:rPr>
                    <w:t>4</w:t>
                  </w:r>
                </w:p>
              </w:tc>
              <w:tc>
                <w:tcPr>
                  <w:tcW w:w="1628" w:type="dxa"/>
                  <w:vAlign w:val="center"/>
                </w:tcPr>
                <w:p w14:paraId="4007A218" w14:textId="3A8BA605" w:rsidR="004E1251" w:rsidRPr="000A031E" w:rsidRDefault="004E1251" w:rsidP="00D81735">
                  <w:pPr>
                    <w:jc w:val="center"/>
                    <w:rPr>
                      <w:color w:val="000000" w:themeColor="text1"/>
                      <w:kern w:val="0"/>
                      <w:szCs w:val="21"/>
                      <w:lang w:eastAsia="zh-CN"/>
                    </w:rPr>
                  </w:pPr>
                  <w:r>
                    <w:rPr>
                      <w:rFonts w:hint="eastAsia"/>
                      <w:color w:val="000000" w:themeColor="text1"/>
                      <w:kern w:val="0"/>
                      <w:szCs w:val="21"/>
                      <w:lang w:eastAsia="zh-CN"/>
                    </w:rPr>
                    <w:t>生产用</w:t>
                  </w:r>
                  <w:r w:rsidRPr="000A031E">
                    <w:rPr>
                      <w:rFonts w:hint="eastAsia"/>
                      <w:color w:val="000000" w:themeColor="text1"/>
                      <w:kern w:val="0"/>
                      <w:szCs w:val="21"/>
                      <w:lang w:eastAsia="zh-CN"/>
                    </w:rPr>
                    <w:t>水</w:t>
                  </w:r>
                </w:p>
              </w:tc>
              <w:tc>
                <w:tcPr>
                  <w:tcW w:w="709" w:type="dxa"/>
                  <w:vAlign w:val="center"/>
                </w:tcPr>
                <w:p w14:paraId="7FE23D7E" w14:textId="40236A1C" w:rsidR="004E1251" w:rsidRPr="000A031E" w:rsidRDefault="004E1251" w:rsidP="00D81735">
                  <w:pPr>
                    <w:jc w:val="center"/>
                    <w:rPr>
                      <w:color w:val="000000" w:themeColor="text1"/>
                      <w:kern w:val="0"/>
                      <w:szCs w:val="21"/>
                      <w:lang w:eastAsia="zh-CN"/>
                    </w:rPr>
                  </w:pPr>
                  <w:r w:rsidRPr="000A031E">
                    <w:rPr>
                      <w:rFonts w:hint="eastAsia"/>
                      <w:color w:val="000000" w:themeColor="text1"/>
                      <w:kern w:val="0"/>
                      <w:szCs w:val="21"/>
                      <w:lang w:eastAsia="zh-CN"/>
                    </w:rPr>
                    <w:t>m</w:t>
                  </w:r>
                  <w:r w:rsidRPr="000A031E">
                    <w:rPr>
                      <w:rFonts w:hint="eastAsia"/>
                      <w:color w:val="000000" w:themeColor="text1"/>
                      <w:kern w:val="0"/>
                      <w:szCs w:val="21"/>
                      <w:vertAlign w:val="superscript"/>
                      <w:lang w:eastAsia="zh-CN"/>
                    </w:rPr>
                    <w:t>3</w:t>
                  </w:r>
                </w:p>
              </w:tc>
              <w:tc>
                <w:tcPr>
                  <w:tcW w:w="992" w:type="dxa"/>
                  <w:vAlign w:val="center"/>
                </w:tcPr>
                <w:p w14:paraId="255E159E" w14:textId="718D502A" w:rsidR="004E1251" w:rsidRPr="000A031E" w:rsidRDefault="004E1251" w:rsidP="00D81735">
                  <w:pPr>
                    <w:jc w:val="center"/>
                    <w:rPr>
                      <w:color w:val="000000" w:themeColor="text1"/>
                      <w:kern w:val="0"/>
                      <w:szCs w:val="21"/>
                      <w:lang w:eastAsia="zh-CN"/>
                    </w:rPr>
                  </w:pPr>
                  <w:r w:rsidRPr="000A031E">
                    <w:rPr>
                      <w:color w:val="000000" w:themeColor="text1"/>
                      <w:kern w:val="0"/>
                      <w:szCs w:val="21"/>
                      <w:lang w:eastAsia="zh-CN"/>
                    </w:rPr>
                    <w:t>1</w:t>
                  </w:r>
                  <w:r>
                    <w:rPr>
                      <w:color w:val="000000" w:themeColor="text1"/>
                      <w:kern w:val="0"/>
                      <w:szCs w:val="21"/>
                      <w:lang w:eastAsia="zh-CN"/>
                    </w:rPr>
                    <w:t>08</w:t>
                  </w:r>
                </w:p>
              </w:tc>
              <w:tc>
                <w:tcPr>
                  <w:tcW w:w="1134" w:type="dxa"/>
                  <w:vAlign w:val="center"/>
                </w:tcPr>
                <w:p w14:paraId="48D70393" w14:textId="70E6B6DC" w:rsidR="004E1251" w:rsidRPr="000A031E" w:rsidRDefault="004E1251" w:rsidP="00D81735">
                  <w:pPr>
                    <w:jc w:val="center"/>
                    <w:rPr>
                      <w:color w:val="000000" w:themeColor="text1"/>
                      <w:kern w:val="0"/>
                      <w:szCs w:val="21"/>
                      <w:lang w:eastAsia="zh-CN" w:bidi="ar"/>
                    </w:rPr>
                  </w:pPr>
                  <w:r>
                    <w:rPr>
                      <w:rFonts w:hint="eastAsia"/>
                      <w:color w:val="000000" w:themeColor="text1"/>
                      <w:kern w:val="0"/>
                      <w:szCs w:val="21"/>
                      <w:lang w:eastAsia="zh-CN" w:bidi="ar"/>
                    </w:rPr>
                    <w:t>/</w:t>
                  </w:r>
                </w:p>
              </w:tc>
              <w:tc>
                <w:tcPr>
                  <w:tcW w:w="1134" w:type="dxa"/>
                  <w:vAlign w:val="center"/>
                </w:tcPr>
                <w:p w14:paraId="7F3C8915" w14:textId="0377CFAD" w:rsidR="004E1251" w:rsidRPr="000A031E" w:rsidRDefault="004E1251" w:rsidP="00D81735">
                  <w:pPr>
                    <w:jc w:val="center"/>
                    <w:rPr>
                      <w:color w:val="000000" w:themeColor="text1"/>
                      <w:kern w:val="0"/>
                      <w:szCs w:val="21"/>
                      <w:lang w:eastAsia="zh-CN" w:bidi="ar"/>
                    </w:rPr>
                  </w:pPr>
                  <w:r>
                    <w:rPr>
                      <w:rFonts w:hint="eastAsia"/>
                      <w:color w:val="000000" w:themeColor="text1"/>
                      <w:kern w:val="0"/>
                      <w:szCs w:val="21"/>
                      <w:lang w:eastAsia="zh-CN" w:bidi="ar"/>
                    </w:rPr>
                    <w:t>管网</w:t>
                  </w:r>
                </w:p>
              </w:tc>
              <w:tc>
                <w:tcPr>
                  <w:tcW w:w="2091" w:type="dxa"/>
                  <w:vAlign w:val="center"/>
                </w:tcPr>
                <w:p w14:paraId="25701834" w14:textId="36413935" w:rsidR="004E1251" w:rsidRPr="000A031E" w:rsidRDefault="004E1251" w:rsidP="00D81735">
                  <w:pPr>
                    <w:jc w:val="center"/>
                    <w:rPr>
                      <w:color w:val="000000" w:themeColor="text1"/>
                      <w:kern w:val="0"/>
                      <w:szCs w:val="21"/>
                      <w:lang w:eastAsia="zh-CN" w:bidi="ar"/>
                    </w:rPr>
                  </w:pPr>
                  <w:r w:rsidRPr="000A031E">
                    <w:rPr>
                      <w:rFonts w:hint="eastAsia"/>
                      <w:color w:val="000000" w:themeColor="text1"/>
                      <w:kern w:val="0"/>
                      <w:szCs w:val="21"/>
                      <w:lang w:eastAsia="zh-CN" w:bidi="ar"/>
                    </w:rPr>
                    <w:t>镇区自来水管网供给</w:t>
                  </w:r>
                </w:p>
              </w:tc>
            </w:tr>
            <w:tr w:rsidR="004E1251" w:rsidRPr="000A031E" w14:paraId="3EB54D77" w14:textId="77777777" w:rsidTr="004E1251">
              <w:trPr>
                <w:trHeight w:val="397"/>
                <w:jc w:val="center"/>
              </w:trPr>
              <w:tc>
                <w:tcPr>
                  <w:tcW w:w="8222" w:type="dxa"/>
                  <w:gridSpan w:val="7"/>
                  <w:vAlign w:val="center"/>
                </w:tcPr>
                <w:p w14:paraId="791F3EB3" w14:textId="5063DADF" w:rsidR="004E1251" w:rsidRPr="000A031E" w:rsidRDefault="004E1251" w:rsidP="00D81735">
                  <w:pPr>
                    <w:jc w:val="center"/>
                    <w:rPr>
                      <w:color w:val="000000" w:themeColor="text1"/>
                      <w:kern w:val="0"/>
                      <w:szCs w:val="21"/>
                      <w:lang w:eastAsia="zh-CN" w:bidi="ar"/>
                    </w:rPr>
                  </w:pPr>
                  <w:r>
                    <w:rPr>
                      <w:rFonts w:hint="eastAsia"/>
                      <w:color w:val="000000" w:themeColor="text1"/>
                      <w:kern w:val="0"/>
                      <w:szCs w:val="21"/>
                      <w:lang w:eastAsia="zh-CN" w:bidi="ar"/>
                    </w:rPr>
                    <w:t>其他</w:t>
                  </w:r>
                </w:p>
              </w:tc>
            </w:tr>
            <w:tr w:rsidR="004E1251" w:rsidRPr="000A031E" w14:paraId="2E5EE053" w14:textId="77777777" w:rsidTr="004E1251">
              <w:trPr>
                <w:trHeight w:val="397"/>
                <w:jc w:val="center"/>
              </w:trPr>
              <w:tc>
                <w:tcPr>
                  <w:tcW w:w="534" w:type="dxa"/>
                  <w:vAlign w:val="center"/>
                </w:tcPr>
                <w:p w14:paraId="7C2FCFBC" w14:textId="67E2CA8E" w:rsidR="004E1251" w:rsidRPr="000A031E" w:rsidRDefault="004E1251" w:rsidP="00D81735">
                  <w:pPr>
                    <w:jc w:val="center"/>
                    <w:rPr>
                      <w:color w:val="000000" w:themeColor="text1"/>
                      <w:kern w:val="0"/>
                      <w:szCs w:val="21"/>
                      <w:lang w:eastAsia="zh-CN"/>
                    </w:rPr>
                  </w:pPr>
                  <w:r>
                    <w:rPr>
                      <w:rFonts w:hint="eastAsia"/>
                      <w:color w:val="000000" w:themeColor="text1"/>
                      <w:kern w:val="0"/>
                      <w:szCs w:val="21"/>
                      <w:lang w:eastAsia="zh-CN"/>
                    </w:rPr>
                    <w:t>1</w:t>
                  </w:r>
                </w:p>
              </w:tc>
              <w:tc>
                <w:tcPr>
                  <w:tcW w:w="1628" w:type="dxa"/>
                  <w:vAlign w:val="center"/>
                </w:tcPr>
                <w:p w14:paraId="51414785" w14:textId="6CD08601" w:rsidR="004E1251" w:rsidRPr="000A031E" w:rsidRDefault="004E1251" w:rsidP="00D81735">
                  <w:pPr>
                    <w:jc w:val="center"/>
                    <w:rPr>
                      <w:color w:val="000000" w:themeColor="text1"/>
                      <w:kern w:val="0"/>
                      <w:szCs w:val="21"/>
                      <w:lang w:eastAsia="zh-CN"/>
                    </w:rPr>
                  </w:pPr>
                  <w:r>
                    <w:rPr>
                      <w:rFonts w:hint="eastAsia"/>
                      <w:color w:val="000000" w:themeColor="text1"/>
                      <w:kern w:val="0"/>
                      <w:szCs w:val="21"/>
                      <w:lang w:eastAsia="zh-CN"/>
                    </w:rPr>
                    <w:t>生活用</w:t>
                  </w:r>
                  <w:r w:rsidRPr="000A031E">
                    <w:rPr>
                      <w:rFonts w:hint="eastAsia"/>
                      <w:color w:val="000000" w:themeColor="text1"/>
                      <w:kern w:val="0"/>
                      <w:szCs w:val="21"/>
                      <w:lang w:eastAsia="zh-CN"/>
                    </w:rPr>
                    <w:t>水</w:t>
                  </w:r>
                </w:p>
              </w:tc>
              <w:tc>
                <w:tcPr>
                  <w:tcW w:w="709" w:type="dxa"/>
                  <w:vAlign w:val="center"/>
                </w:tcPr>
                <w:p w14:paraId="5061ACA1" w14:textId="77777777" w:rsidR="004E1251" w:rsidRPr="000A031E" w:rsidRDefault="004E1251" w:rsidP="00D81735">
                  <w:pPr>
                    <w:jc w:val="center"/>
                    <w:rPr>
                      <w:color w:val="000000" w:themeColor="text1"/>
                      <w:kern w:val="0"/>
                      <w:szCs w:val="21"/>
                      <w:lang w:eastAsia="zh-CN"/>
                    </w:rPr>
                  </w:pPr>
                  <w:r w:rsidRPr="000A031E">
                    <w:rPr>
                      <w:rFonts w:hint="eastAsia"/>
                      <w:color w:val="000000" w:themeColor="text1"/>
                      <w:kern w:val="0"/>
                      <w:szCs w:val="21"/>
                      <w:lang w:eastAsia="zh-CN"/>
                    </w:rPr>
                    <w:t>m</w:t>
                  </w:r>
                  <w:r w:rsidRPr="000A031E">
                    <w:rPr>
                      <w:rFonts w:hint="eastAsia"/>
                      <w:color w:val="000000" w:themeColor="text1"/>
                      <w:kern w:val="0"/>
                      <w:szCs w:val="21"/>
                      <w:vertAlign w:val="superscript"/>
                      <w:lang w:eastAsia="zh-CN"/>
                    </w:rPr>
                    <w:t>3</w:t>
                  </w:r>
                </w:p>
              </w:tc>
              <w:tc>
                <w:tcPr>
                  <w:tcW w:w="992" w:type="dxa"/>
                  <w:vAlign w:val="center"/>
                </w:tcPr>
                <w:p w14:paraId="4E288B3B" w14:textId="7BF4580C" w:rsidR="004E1251" w:rsidRPr="000A031E" w:rsidRDefault="004E1251" w:rsidP="00D81735">
                  <w:pPr>
                    <w:jc w:val="center"/>
                    <w:rPr>
                      <w:color w:val="000000" w:themeColor="text1"/>
                      <w:kern w:val="0"/>
                      <w:szCs w:val="21"/>
                      <w:lang w:eastAsia="zh-CN"/>
                    </w:rPr>
                  </w:pPr>
                  <w:r>
                    <w:rPr>
                      <w:color w:val="000000" w:themeColor="text1"/>
                      <w:kern w:val="0"/>
                      <w:szCs w:val="21"/>
                      <w:lang w:eastAsia="zh-CN"/>
                    </w:rPr>
                    <w:t>12</w:t>
                  </w:r>
                </w:p>
              </w:tc>
              <w:tc>
                <w:tcPr>
                  <w:tcW w:w="1134" w:type="dxa"/>
                  <w:vAlign w:val="center"/>
                </w:tcPr>
                <w:p w14:paraId="58843507" w14:textId="5E020903" w:rsidR="004E1251" w:rsidRPr="000A031E" w:rsidRDefault="004E1251" w:rsidP="00D81735">
                  <w:pPr>
                    <w:jc w:val="center"/>
                    <w:rPr>
                      <w:color w:val="000000" w:themeColor="text1"/>
                      <w:kern w:val="0"/>
                      <w:szCs w:val="21"/>
                      <w:lang w:eastAsia="zh-CN" w:bidi="ar"/>
                    </w:rPr>
                  </w:pPr>
                  <w:r>
                    <w:rPr>
                      <w:rFonts w:hint="eastAsia"/>
                      <w:color w:val="000000" w:themeColor="text1"/>
                      <w:kern w:val="0"/>
                      <w:szCs w:val="21"/>
                      <w:lang w:eastAsia="zh-CN" w:bidi="ar"/>
                    </w:rPr>
                    <w:t>/</w:t>
                  </w:r>
                </w:p>
              </w:tc>
              <w:tc>
                <w:tcPr>
                  <w:tcW w:w="1134" w:type="dxa"/>
                  <w:vAlign w:val="center"/>
                </w:tcPr>
                <w:p w14:paraId="1F34525B" w14:textId="46283B63" w:rsidR="004E1251" w:rsidRPr="000A031E" w:rsidRDefault="004E1251" w:rsidP="00D81735">
                  <w:pPr>
                    <w:jc w:val="center"/>
                    <w:rPr>
                      <w:color w:val="000000" w:themeColor="text1"/>
                      <w:kern w:val="0"/>
                      <w:szCs w:val="21"/>
                      <w:lang w:eastAsia="zh-CN" w:bidi="ar"/>
                    </w:rPr>
                  </w:pPr>
                  <w:r>
                    <w:rPr>
                      <w:rFonts w:hint="eastAsia"/>
                      <w:color w:val="000000" w:themeColor="text1"/>
                      <w:kern w:val="0"/>
                      <w:szCs w:val="21"/>
                      <w:lang w:eastAsia="zh-CN" w:bidi="ar"/>
                    </w:rPr>
                    <w:t>管网</w:t>
                  </w:r>
                </w:p>
              </w:tc>
              <w:tc>
                <w:tcPr>
                  <w:tcW w:w="2091" w:type="dxa"/>
                  <w:vAlign w:val="center"/>
                </w:tcPr>
                <w:p w14:paraId="0472421C" w14:textId="5601D424" w:rsidR="004E1251" w:rsidRPr="000A031E" w:rsidRDefault="004E1251" w:rsidP="00D81735">
                  <w:pPr>
                    <w:jc w:val="center"/>
                    <w:rPr>
                      <w:color w:val="000000" w:themeColor="text1"/>
                      <w:kern w:val="0"/>
                      <w:szCs w:val="21"/>
                      <w:lang w:eastAsia="zh-CN" w:bidi="ar"/>
                    </w:rPr>
                  </w:pPr>
                  <w:r w:rsidRPr="000A031E">
                    <w:rPr>
                      <w:rFonts w:hint="eastAsia"/>
                      <w:color w:val="000000" w:themeColor="text1"/>
                      <w:kern w:val="0"/>
                      <w:szCs w:val="21"/>
                      <w:lang w:eastAsia="zh-CN" w:bidi="ar"/>
                    </w:rPr>
                    <w:t>镇区自来水管网供给</w:t>
                  </w:r>
                </w:p>
              </w:tc>
            </w:tr>
          </w:tbl>
          <w:p w14:paraId="2306B0A0" w14:textId="77777777" w:rsidR="002155F6" w:rsidRPr="000A6983" w:rsidRDefault="00DE0DD7">
            <w:pPr>
              <w:adjustRightInd w:val="0"/>
              <w:snapToGrid w:val="0"/>
              <w:spacing w:line="360" w:lineRule="auto"/>
              <w:rPr>
                <w:rFonts w:ascii="Times New Roman" w:eastAsia="宋体" w:hAnsi="Times New Roman" w:cs="Times New Roman"/>
                <w:b/>
                <w:color w:val="000000" w:themeColor="text1"/>
                <w:sz w:val="24"/>
                <w:szCs w:val="24"/>
                <w:u w:val="single"/>
              </w:rPr>
            </w:pPr>
            <w:r w:rsidRPr="000A6983">
              <w:rPr>
                <w:rFonts w:ascii="Times New Roman" w:eastAsia="宋体" w:hAnsi="Times New Roman" w:cs="Times New Roman"/>
                <w:b/>
                <w:bCs/>
                <w:color w:val="000000" w:themeColor="text1"/>
                <w:sz w:val="24"/>
                <w:szCs w:val="24"/>
                <w:u w:val="single"/>
              </w:rPr>
              <w:t xml:space="preserve">4 </w:t>
            </w:r>
            <w:r w:rsidRPr="000A6983">
              <w:rPr>
                <w:rFonts w:ascii="Times New Roman" w:eastAsia="宋体" w:hAnsi="Times New Roman" w:cs="Times New Roman"/>
                <w:b/>
                <w:bCs/>
                <w:color w:val="000000" w:themeColor="text1"/>
                <w:sz w:val="24"/>
                <w:szCs w:val="24"/>
                <w:u w:val="single"/>
              </w:rPr>
              <w:t>主要生产设备</w:t>
            </w:r>
          </w:p>
          <w:p w14:paraId="52B2C037" w14:textId="77777777" w:rsidR="002155F6" w:rsidRPr="000A6983"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u w:val="single"/>
              </w:rPr>
            </w:pPr>
            <w:r w:rsidRPr="000A6983">
              <w:rPr>
                <w:rFonts w:ascii="Times New Roman" w:eastAsia="宋体" w:hAnsi="Times New Roman" w:cs="Times New Roman" w:hint="eastAsia"/>
                <w:bCs/>
                <w:color w:val="000000" w:themeColor="text1"/>
                <w:sz w:val="24"/>
                <w:szCs w:val="24"/>
                <w:u w:val="single"/>
              </w:rPr>
              <w:t>项目主要生产工艺设备详见下表</w:t>
            </w:r>
            <w:r w:rsidRPr="000A6983">
              <w:rPr>
                <w:rFonts w:ascii="Times New Roman" w:eastAsia="宋体" w:hAnsi="Times New Roman" w:cs="Times New Roman"/>
                <w:bCs/>
                <w:color w:val="000000" w:themeColor="text1"/>
                <w:sz w:val="24"/>
                <w:szCs w:val="24"/>
                <w:u w:val="single"/>
              </w:rPr>
              <w:t>。</w:t>
            </w:r>
          </w:p>
          <w:p w14:paraId="2E84F2DF" w14:textId="3282ABCA" w:rsidR="002155F6" w:rsidRPr="000A6983" w:rsidRDefault="00DE0DD7">
            <w:pPr>
              <w:spacing w:line="360" w:lineRule="auto"/>
              <w:jc w:val="center"/>
              <w:rPr>
                <w:rFonts w:ascii="Times New Roman" w:eastAsia="宋体" w:hAnsi="Times New Roman" w:cs="Times New Roman"/>
                <w:b/>
                <w:bCs/>
                <w:color w:val="000000" w:themeColor="text1"/>
                <w:kern w:val="0"/>
                <w:sz w:val="24"/>
                <w:szCs w:val="24"/>
                <w:u w:val="single"/>
              </w:rPr>
            </w:pPr>
            <w:r w:rsidRPr="000A6983">
              <w:rPr>
                <w:rFonts w:ascii="Times New Roman" w:eastAsia="宋体" w:hAnsi="Times New Roman" w:cs="Times New Roman"/>
                <w:b/>
                <w:bCs/>
                <w:color w:val="000000" w:themeColor="text1"/>
                <w:kern w:val="0"/>
                <w:sz w:val="24"/>
                <w:szCs w:val="24"/>
                <w:u w:val="single"/>
              </w:rPr>
              <w:t>表</w:t>
            </w:r>
            <w:r w:rsidRPr="000A6983">
              <w:rPr>
                <w:rFonts w:ascii="Times New Roman" w:eastAsia="宋体" w:hAnsi="Times New Roman" w:cs="Times New Roman"/>
                <w:b/>
                <w:bCs/>
                <w:color w:val="000000" w:themeColor="text1"/>
                <w:kern w:val="0"/>
                <w:sz w:val="24"/>
                <w:szCs w:val="24"/>
                <w:u w:val="single"/>
              </w:rPr>
              <w:t xml:space="preserve">2-4  </w:t>
            </w:r>
            <w:r w:rsidRPr="000A6983">
              <w:rPr>
                <w:rFonts w:ascii="Times New Roman" w:eastAsia="宋体" w:hAnsi="Times New Roman" w:cs="Times New Roman"/>
                <w:b/>
                <w:bCs/>
                <w:color w:val="000000" w:themeColor="text1"/>
                <w:kern w:val="0"/>
                <w:sz w:val="24"/>
                <w:szCs w:val="24"/>
                <w:u w:val="single"/>
              </w:rPr>
              <w:t>主要设备清单表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687"/>
              <w:gridCol w:w="1921"/>
              <w:gridCol w:w="2167"/>
              <w:gridCol w:w="802"/>
              <w:gridCol w:w="932"/>
              <w:gridCol w:w="1713"/>
            </w:tblGrid>
            <w:tr w:rsidR="002155F6" w:rsidRPr="00BB63F5" w14:paraId="0D8D68BF" w14:textId="77777777">
              <w:trPr>
                <w:trHeight w:val="369"/>
                <w:jc w:val="center"/>
              </w:trPr>
              <w:tc>
                <w:tcPr>
                  <w:tcW w:w="687" w:type="dxa"/>
                  <w:vAlign w:val="center"/>
                </w:tcPr>
                <w:p w14:paraId="3D661646" w14:textId="77777777" w:rsidR="002155F6" w:rsidRPr="000A6983" w:rsidRDefault="00DE0DD7">
                  <w:pPr>
                    <w:ind w:leftChars="-50" w:left="-105" w:rightChars="-50" w:right="-105"/>
                    <w:jc w:val="center"/>
                    <w:rPr>
                      <w:rFonts w:ascii="Times New Roman" w:eastAsia="宋体" w:hAnsi="Times New Roman" w:cs="Times New Roman"/>
                      <w:b/>
                      <w:bCs/>
                      <w:color w:val="000000" w:themeColor="text1"/>
                      <w:kern w:val="0"/>
                      <w:szCs w:val="21"/>
                      <w:u w:val="single"/>
                    </w:rPr>
                  </w:pPr>
                  <w:bookmarkStart w:id="4" w:name="RANGE!B2:O6"/>
                  <w:r w:rsidRPr="000A6983">
                    <w:rPr>
                      <w:rFonts w:ascii="Times New Roman" w:eastAsia="宋体" w:hAnsi="Times New Roman" w:cs="Times New Roman"/>
                      <w:b/>
                      <w:bCs/>
                      <w:color w:val="000000" w:themeColor="text1"/>
                      <w:kern w:val="0"/>
                      <w:szCs w:val="21"/>
                      <w:u w:val="single"/>
                    </w:rPr>
                    <w:t>序号</w:t>
                  </w:r>
                  <w:bookmarkEnd w:id="4"/>
                </w:p>
              </w:tc>
              <w:tc>
                <w:tcPr>
                  <w:tcW w:w="1921" w:type="dxa"/>
                  <w:vAlign w:val="center"/>
                </w:tcPr>
                <w:p w14:paraId="10715D4A" w14:textId="77777777" w:rsidR="002155F6" w:rsidRPr="000A6983" w:rsidRDefault="00DE0DD7">
                  <w:pPr>
                    <w:ind w:leftChars="-50" w:left="-105" w:rightChars="-50" w:right="-105"/>
                    <w:jc w:val="center"/>
                    <w:rPr>
                      <w:rFonts w:ascii="Times New Roman" w:eastAsia="宋体" w:hAnsi="Times New Roman" w:cs="Times New Roman"/>
                      <w:b/>
                      <w:bCs/>
                      <w:color w:val="000000" w:themeColor="text1"/>
                      <w:kern w:val="0"/>
                      <w:szCs w:val="21"/>
                      <w:u w:val="single"/>
                    </w:rPr>
                  </w:pPr>
                  <w:r w:rsidRPr="000A6983">
                    <w:rPr>
                      <w:rFonts w:ascii="Times New Roman" w:eastAsia="宋体" w:hAnsi="Times New Roman" w:cs="Times New Roman"/>
                      <w:b/>
                      <w:bCs/>
                      <w:color w:val="000000" w:themeColor="text1"/>
                      <w:kern w:val="0"/>
                      <w:szCs w:val="21"/>
                      <w:u w:val="single"/>
                    </w:rPr>
                    <w:t>设备名称</w:t>
                  </w:r>
                </w:p>
              </w:tc>
              <w:tc>
                <w:tcPr>
                  <w:tcW w:w="2167" w:type="dxa"/>
                  <w:vAlign w:val="center"/>
                </w:tcPr>
                <w:p w14:paraId="68149BE6" w14:textId="77777777" w:rsidR="002155F6" w:rsidRPr="000A6983" w:rsidRDefault="00DE0DD7">
                  <w:pPr>
                    <w:ind w:leftChars="-50" w:left="-105" w:rightChars="-50" w:right="-105"/>
                    <w:jc w:val="center"/>
                    <w:rPr>
                      <w:rFonts w:ascii="Times New Roman" w:eastAsia="宋体" w:hAnsi="Times New Roman" w:cs="Times New Roman"/>
                      <w:b/>
                      <w:bCs/>
                      <w:color w:val="000000" w:themeColor="text1"/>
                      <w:kern w:val="0"/>
                      <w:szCs w:val="21"/>
                      <w:u w:val="single"/>
                    </w:rPr>
                  </w:pPr>
                  <w:r w:rsidRPr="000A6983">
                    <w:rPr>
                      <w:rFonts w:ascii="Times New Roman" w:eastAsia="宋体" w:hAnsi="Times New Roman" w:cs="Times New Roman"/>
                      <w:b/>
                      <w:bCs/>
                      <w:color w:val="000000" w:themeColor="text1"/>
                      <w:kern w:val="0"/>
                      <w:szCs w:val="21"/>
                      <w:u w:val="single"/>
                    </w:rPr>
                    <w:t>技术性能及规格</w:t>
                  </w:r>
                </w:p>
              </w:tc>
              <w:tc>
                <w:tcPr>
                  <w:tcW w:w="802" w:type="dxa"/>
                  <w:vAlign w:val="center"/>
                </w:tcPr>
                <w:p w14:paraId="79ADB359" w14:textId="77777777" w:rsidR="002155F6" w:rsidRPr="000A6983" w:rsidRDefault="00DE0DD7">
                  <w:pPr>
                    <w:ind w:leftChars="-50" w:left="-105" w:rightChars="-50" w:right="-105"/>
                    <w:jc w:val="center"/>
                    <w:rPr>
                      <w:rFonts w:ascii="Times New Roman" w:eastAsia="宋体" w:hAnsi="Times New Roman" w:cs="Times New Roman"/>
                      <w:b/>
                      <w:bCs/>
                      <w:color w:val="000000" w:themeColor="text1"/>
                      <w:kern w:val="0"/>
                      <w:szCs w:val="21"/>
                      <w:u w:val="single"/>
                    </w:rPr>
                  </w:pPr>
                  <w:r w:rsidRPr="000A6983">
                    <w:rPr>
                      <w:rFonts w:ascii="Times New Roman" w:eastAsia="宋体" w:hAnsi="Times New Roman" w:cs="Times New Roman"/>
                      <w:b/>
                      <w:bCs/>
                      <w:color w:val="000000" w:themeColor="text1"/>
                      <w:kern w:val="0"/>
                      <w:szCs w:val="21"/>
                      <w:u w:val="single"/>
                    </w:rPr>
                    <w:t>单位</w:t>
                  </w:r>
                </w:p>
              </w:tc>
              <w:tc>
                <w:tcPr>
                  <w:tcW w:w="932" w:type="dxa"/>
                  <w:vAlign w:val="center"/>
                </w:tcPr>
                <w:p w14:paraId="17C653A6" w14:textId="77777777" w:rsidR="002155F6" w:rsidRPr="000A6983" w:rsidRDefault="00DE0DD7">
                  <w:pPr>
                    <w:ind w:leftChars="-50" w:left="-105" w:rightChars="-50" w:right="-105"/>
                    <w:jc w:val="center"/>
                    <w:rPr>
                      <w:rFonts w:ascii="Times New Roman" w:eastAsia="宋体" w:hAnsi="Times New Roman" w:cs="Times New Roman"/>
                      <w:b/>
                      <w:bCs/>
                      <w:color w:val="000000" w:themeColor="text1"/>
                      <w:kern w:val="0"/>
                      <w:szCs w:val="21"/>
                      <w:u w:val="single"/>
                    </w:rPr>
                  </w:pPr>
                  <w:r w:rsidRPr="000A6983">
                    <w:rPr>
                      <w:rFonts w:ascii="Times New Roman" w:eastAsia="宋体" w:hAnsi="Times New Roman" w:cs="Times New Roman"/>
                      <w:b/>
                      <w:bCs/>
                      <w:color w:val="000000" w:themeColor="text1"/>
                      <w:kern w:val="0"/>
                      <w:szCs w:val="21"/>
                      <w:u w:val="single"/>
                    </w:rPr>
                    <w:t>数量</w:t>
                  </w:r>
                </w:p>
              </w:tc>
              <w:tc>
                <w:tcPr>
                  <w:tcW w:w="1713" w:type="dxa"/>
                  <w:vAlign w:val="center"/>
                </w:tcPr>
                <w:p w14:paraId="2E83B397" w14:textId="77777777" w:rsidR="002155F6" w:rsidRPr="000A6983" w:rsidRDefault="00DE0DD7">
                  <w:pPr>
                    <w:ind w:leftChars="-50" w:left="-105" w:rightChars="-50" w:right="-105"/>
                    <w:jc w:val="center"/>
                    <w:rPr>
                      <w:rFonts w:ascii="Times New Roman" w:eastAsia="宋体" w:hAnsi="Times New Roman" w:cs="Times New Roman"/>
                      <w:b/>
                      <w:bCs/>
                      <w:color w:val="000000" w:themeColor="text1"/>
                      <w:kern w:val="0"/>
                      <w:szCs w:val="21"/>
                      <w:u w:val="single"/>
                    </w:rPr>
                  </w:pPr>
                  <w:r w:rsidRPr="000A6983">
                    <w:rPr>
                      <w:rFonts w:ascii="Times New Roman" w:eastAsia="宋体" w:hAnsi="Times New Roman" w:cs="Times New Roman"/>
                      <w:b/>
                      <w:bCs/>
                      <w:color w:val="000000" w:themeColor="text1"/>
                      <w:kern w:val="0"/>
                      <w:szCs w:val="21"/>
                      <w:u w:val="single"/>
                    </w:rPr>
                    <w:t>备注</w:t>
                  </w:r>
                </w:p>
              </w:tc>
            </w:tr>
            <w:tr w:rsidR="00A37A42" w:rsidRPr="00BB63F5" w14:paraId="592DCF9D" w14:textId="77777777" w:rsidTr="00CA5886">
              <w:trPr>
                <w:trHeight w:val="369"/>
                <w:jc w:val="center"/>
              </w:trPr>
              <w:tc>
                <w:tcPr>
                  <w:tcW w:w="8222" w:type="dxa"/>
                  <w:gridSpan w:val="6"/>
                  <w:shd w:val="clear" w:color="auto" w:fill="auto"/>
                  <w:noWrap/>
                  <w:vAlign w:val="center"/>
                </w:tcPr>
                <w:p w14:paraId="17815F32" w14:textId="44FDD68A" w:rsidR="00A37A42" w:rsidRPr="000A6983" w:rsidRDefault="00A37A42">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砂石烘干生产线</w:t>
                  </w:r>
                </w:p>
              </w:tc>
            </w:tr>
            <w:tr w:rsidR="00B04FC5" w:rsidRPr="00BB63F5" w14:paraId="22736EA3" w14:textId="77777777">
              <w:trPr>
                <w:trHeight w:val="369"/>
                <w:jc w:val="center"/>
              </w:trPr>
              <w:tc>
                <w:tcPr>
                  <w:tcW w:w="687" w:type="dxa"/>
                  <w:shd w:val="clear" w:color="auto" w:fill="auto"/>
                  <w:noWrap/>
                  <w:vAlign w:val="center"/>
                </w:tcPr>
                <w:p w14:paraId="3151D18D" w14:textId="74CC216C"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1</w:t>
                  </w:r>
                </w:p>
              </w:tc>
              <w:tc>
                <w:tcPr>
                  <w:tcW w:w="1921" w:type="dxa"/>
                  <w:shd w:val="clear" w:color="auto" w:fill="auto"/>
                  <w:vAlign w:val="center"/>
                </w:tcPr>
                <w:p w14:paraId="2AE0EA9C" w14:textId="013B6505" w:rsidR="00B04FC5" w:rsidRPr="000A6983" w:rsidRDefault="004E1251"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进料斗</w:t>
                  </w:r>
                </w:p>
              </w:tc>
              <w:tc>
                <w:tcPr>
                  <w:tcW w:w="2167" w:type="dxa"/>
                  <w:shd w:val="clear" w:color="auto" w:fill="auto"/>
                  <w:vAlign w:val="center"/>
                </w:tcPr>
                <w:p w14:paraId="11953B17" w14:textId="2DD87FA2"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约</w:t>
                  </w:r>
                  <w:r w:rsidRPr="000A6983">
                    <w:rPr>
                      <w:rFonts w:ascii="Times New Roman" w:eastAsia="宋体" w:hAnsi="Times New Roman" w:cs="Times New Roman" w:hint="eastAsia"/>
                      <w:color w:val="000000" w:themeColor="text1"/>
                      <w:kern w:val="0"/>
                      <w:szCs w:val="21"/>
                      <w:u w:val="single"/>
                    </w:rPr>
                    <w:t>1m</w:t>
                  </w:r>
                  <w:r w:rsidRPr="000A6983">
                    <w:rPr>
                      <w:rFonts w:ascii="Times New Roman" w:eastAsia="宋体" w:hAnsi="Times New Roman" w:cs="Times New Roman" w:hint="eastAsia"/>
                      <w:color w:val="000000" w:themeColor="text1"/>
                      <w:kern w:val="0"/>
                      <w:szCs w:val="21"/>
                      <w:u w:val="single"/>
                      <w:vertAlign w:val="superscript"/>
                    </w:rPr>
                    <w:t>3</w:t>
                  </w:r>
                </w:p>
              </w:tc>
              <w:tc>
                <w:tcPr>
                  <w:tcW w:w="802" w:type="dxa"/>
                  <w:shd w:val="clear" w:color="auto" w:fill="auto"/>
                  <w:noWrap/>
                  <w:vAlign w:val="center"/>
                </w:tcPr>
                <w:p w14:paraId="2508A1B9" w14:textId="1DC26CD4"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个</w:t>
                  </w:r>
                </w:p>
              </w:tc>
              <w:tc>
                <w:tcPr>
                  <w:tcW w:w="932" w:type="dxa"/>
                  <w:shd w:val="clear" w:color="auto" w:fill="auto"/>
                  <w:noWrap/>
                  <w:vAlign w:val="center"/>
                </w:tcPr>
                <w:p w14:paraId="5730EACE" w14:textId="303DFCF8"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w:t>
                  </w:r>
                </w:p>
              </w:tc>
              <w:tc>
                <w:tcPr>
                  <w:tcW w:w="1713" w:type="dxa"/>
                  <w:shd w:val="clear" w:color="auto" w:fill="auto"/>
                  <w:noWrap/>
                  <w:vAlign w:val="center"/>
                </w:tcPr>
                <w:p w14:paraId="0AACCE4F" w14:textId="77777777"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p>
              </w:tc>
            </w:tr>
            <w:tr w:rsidR="00B04FC5" w:rsidRPr="00BB63F5" w14:paraId="3DC2F7F6" w14:textId="77777777">
              <w:trPr>
                <w:trHeight w:val="369"/>
                <w:jc w:val="center"/>
              </w:trPr>
              <w:tc>
                <w:tcPr>
                  <w:tcW w:w="687" w:type="dxa"/>
                  <w:shd w:val="clear" w:color="auto" w:fill="auto"/>
                  <w:noWrap/>
                  <w:vAlign w:val="center"/>
                </w:tcPr>
                <w:p w14:paraId="29996435" w14:textId="562B3128"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2</w:t>
                  </w:r>
                </w:p>
              </w:tc>
              <w:tc>
                <w:tcPr>
                  <w:tcW w:w="1921" w:type="dxa"/>
                  <w:shd w:val="clear" w:color="auto" w:fill="auto"/>
                  <w:vAlign w:val="center"/>
                </w:tcPr>
                <w:p w14:paraId="7CA6083D" w14:textId="17B446E2"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烘干机</w:t>
                  </w:r>
                </w:p>
              </w:tc>
              <w:tc>
                <w:tcPr>
                  <w:tcW w:w="2167" w:type="dxa"/>
                  <w:shd w:val="clear" w:color="auto" w:fill="auto"/>
                  <w:vAlign w:val="center"/>
                </w:tcPr>
                <w:p w14:paraId="0896F4D7" w14:textId="7A1000EC"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定制</w:t>
                  </w:r>
                </w:p>
              </w:tc>
              <w:tc>
                <w:tcPr>
                  <w:tcW w:w="802" w:type="dxa"/>
                  <w:shd w:val="clear" w:color="auto" w:fill="auto"/>
                  <w:noWrap/>
                  <w:vAlign w:val="center"/>
                </w:tcPr>
                <w:p w14:paraId="223B8624" w14:textId="5300601C"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台</w:t>
                  </w:r>
                </w:p>
              </w:tc>
              <w:tc>
                <w:tcPr>
                  <w:tcW w:w="932" w:type="dxa"/>
                  <w:shd w:val="clear" w:color="auto" w:fill="auto"/>
                  <w:noWrap/>
                  <w:vAlign w:val="center"/>
                </w:tcPr>
                <w:p w14:paraId="6095E918" w14:textId="5073EE1C"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w:t>
                  </w:r>
                </w:p>
              </w:tc>
              <w:tc>
                <w:tcPr>
                  <w:tcW w:w="1713" w:type="dxa"/>
                  <w:shd w:val="clear" w:color="auto" w:fill="auto"/>
                  <w:noWrap/>
                  <w:vAlign w:val="center"/>
                </w:tcPr>
                <w:p w14:paraId="721C2BA3" w14:textId="77777777"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p>
              </w:tc>
            </w:tr>
            <w:tr w:rsidR="00B04FC5" w:rsidRPr="00BB63F5" w14:paraId="123ABD61" w14:textId="77777777">
              <w:trPr>
                <w:trHeight w:val="369"/>
                <w:jc w:val="center"/>
              </w:trPr>
              <w:tc>
                <w:tcPr>
                  <w:tcW w:w="687" w:type="dxa"/>
                  <w:shd w:val="clear" w:color="auto" w:fill="auto"/>
                  <w:noWrap/>
                  <w:vAlign w:val="center"/>
                </w:tcPr>
                <w:p w14:paraId="4D82A632" w14:textId="5209AE5C"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3</w:t>
                  </w:r>
                </w:p>
              </w:tc>
              <w:tc>
                <w:tcPr>
                  <w:tcW w:w="1921" w:type="dxa"/>
                  <w:shd w:val="clear" w:color="auto" w:fill="auto"/>
                  <w:vAlign w:val="center"/>
                </w:tcPr>
                <w:p w14:paraId="282E9A64" w14:textId="4300845B"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皮带输送机</w:t>
                  </w:r>
                </w:p>
              </w:tc>
              <w:tc>
                <w:tcPr>
                  <w:tcW w:w="2167" w:type="dxa"/>
                  <w:shd w:val="clear" w:color="auto" w:fill="auto"/>
                  <w:vAlign w:val="center"/>
                </w:tcPr>
                <w:p w14:paraId="1EE5BA15" w14:textId="318A58C2"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15</w:t>
                  </w:r>
                  <w:r w:rsidRPr="000A6983">
                    <w:rPr>
                      <w:rFonts w:ascii="Times New Roman" w:eastAsia="宋体" w:hAnsi="Times New Roman" w:cs="Times New Roman" w:hint="eastAsia"/>
                      <w:color w:val="000000" w:themeColor="text1"/>
                      <w:kern w:val="0"/>
                      <w:szCs w:val="21"/>
                      <w:u w:val="single"/>
                    </w:rPr>
                    <w:t>m</w:t>
                  </w:r>
                </w:p>
              </w:tc>
              <w:tc>
                <w:tcPr>
                  <w:tcW w:w="802" w:type="dxa"/>
                  <w:shd w:val="clear" w:color="auto" w:fill="auto"/>
                  <w:noWrap/>
                  <w:vAlign w:val="center"/>
                </w:tcPr>
                <w:p w14:paraId="6E20839B" w14:textId="448BB70B"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台</w:t>
                  </w:r>
                </w:p>
              </w:tc>
              <w:tc>
                <w:tcPr>
                  <w:tcW w:w="932" w:type="dxa"/>
                  <w:shd w:val="clear" w:color="auto" w:fill="auto"/>
                  <w:noWrap/>
                  <w:vAlign w:val="center"/>
                </w:tcPr>
                <w:p w14:paraId="7065B230" w14:textId="1D795F32"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w:t>
                  </w:r>
                </w:p>
              </w:tc>
              <w:tc>
                <w:tcPr>
                  <w:tcW w:w="1713" w:type="dxa"/>
                  <w:shd w:val="clear" w:color="auto" w:fill="auto"/>
                  <w:noWrap/>
                  <w:vAlign w:val="center"/>
                </w:tcPr>
                <w:p w14:paraId="0871D666" w14:textId="77777777" w:rsidR="00B04FC5" w:rsidRPr="000A6983" w:rsidRDefault="00B04FC5" w:rsidP="00B04FC5">
                  <w:pPr>
                    <w:ind w:leftChars="-50" w:left="-105" w:rightChars="-50" w:right="-105"/>
                    <w:jc w:val="center"/>
                    <w:rPr>
                      <w:rFonts w:ascii="Times New Roman" w:eastAsia="宋体" w:hAnsi="Times New Roman" w:cs="Times New Roman"/>
                      <w:color w:val="000000" w:themeColor="text1"/>
                      <w:kern w:val="0"/>
                      <w:szCs w:val="21"/>
                      <w:u w:val="single"/>
                    </w:rPr>
                  </w:pPr>
                </w:p>
              </w:tc>
            </w:tr>
            <w:tr w:rsidR="00FF07AD" w:rsidRPr="00BB63F5" w14:paraId="2D9986EE" w14:textId="77777777">
              <w:trPr>
                <w:trHeight w:val="369"/>
                <w:jc w:val="center"/>
              </w:trPr>
              <w:tc>
                <w:tcPr>
                  <w:tcW w:w="687" w:type="dxa"/>
                  <w:shd w:val="clear" w:color="auto" w:fill="auto"/>
                  <w:noWrap/>
                  <w:vAlign w:val="center"/>
                </w:tcPr>
                <w:p w14:paraId="38D45707" w14:textId="30C0E5CE"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4</w:t>
                  </w:r>
                </w:p>
              </w:tc>
              <w:tc>
                <w:tcPr>
                  <w:tcW w:w="1921" w:type="dxa"/>
                  <w:shd w:val="clear" w:color="auto" w:fill="auto"/>
                  <w:vAlign w:val="center"/>
                </w:tcPr>
                <w:p w14:paraId="451B6C67" w14:textId="75DA1F91"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Pr>
                      <w:rFonts w:ascii="Times New Roman" w:eastAsia="宋体" w:hAnsi="Times New Roman" w:cs="Times New Roman" w:hint="eastAsia"/>
                      <w:color w:val="000000" w:themeColor="text1"/>
                      <w:kern w:val="0"/>
                      <w:szCs w:val="21"/>
                      <w:u w:val="single"/>
                    </w:rPr>
                    <w:t>过筛机</w:t>
                  </w:r>
                </w:p>
              </w:tc>
              <w:tc>
                <w:tcPr>
                  <w:tcW w:w="2167" w:type="dxa"/>
                  <w:shd w:val="clear" w:color="auto" w:fill="auto"/>
                  <w:vAlign w:val="center"/>
                </w:tcPr>
                <w:p w14:paraId="481A827C" w14:textId="4BF9E5FA"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Pr>
                      <w:rFonts w:ascii="Times New Roman" w:eastAsia="宋体" w:hAnsi="Times New Roman" w:cs="Times New Roman" w:hint="eastAsia"/>
                      <w:color w:val="000000" w:themeColor="text1"/>
                      <w:kern w:val="0"/>
                      <w:szCs w:val="21"/>
                      <w:u w:val="single"/>
                    </w:rPr>
                    <w:t>定制</w:t>
                  </w:r>
                </w:p>
              </w:tc>
              <w:tc>
                <w:tcPr>
                  <w:tcW w:w="802" w:type="dxa"/>
                  <w:shd w:val="clear" w:color="auto" w:fill="auto"/>
                  <w:noWrap/>
                  <w:vAlign w:val="center"/>
                </w:tcPr>
                <w:p w14:paraId="3C0CAB6F" w14:textId="4CF87BAA"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Pr>
                      <w:rFonts w:ascii="Times New Roman" w:eastAsia="宋体" w:hAnsi="Times New Roman" w:cs="Times New Roman" w:hint="eastAsia"/>
                      <w:color w:val="000000" w:themeColor="text1"/>
                      <w:kern w:val="0"/>
                      <w:szCs w:val="21"/>
                      <w:u w:val="single"/>
                    </w:rPr>
                    <w:t>台</w:t>
                  </w:r>
                </w:p>
              </w:tc>
              <w:tc>
                <w:tcPr>
                  <w:tcW w:w="932" w:type="dxa"/>
                  <w:shd w:val="clear" w:color="auto" w:fill="auto"/>
                  <w:noWrap/>
                  <w:vAlign w:val="center"/>
                </w:tcPr>
                <w:p w14:paraId="4D1999BD" w14:textId="73AD0C69"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Pr>
                      <w:rFonts w:ascii="Times New Roman" w:eastAsia="宋体" w:hAnsi="Times New Roman" w:cs="Times New Roman" w:hint="eastAsia"/>
                      <w:color w:val="000000" w:themeColor="text1"/>
                      <w:kern w:val="0"/>
                      <w:szCs w:val="21"/>
                      <w:u w:val="single"/>
                    </w:rPr>
                    <w:t>1</w:t>
                  </w:r>
                </w:p>
              </w:tc>
              <w:tc>
                <w:tcPr>
                  <w:tcW w:w="1713" w:type="dxa"/>
                  <w:shd w:val="clear" w:color="auto" w:fill="auto"/>
                  <w:noWrap/>
                  <w:vAlign w:val="center"/>
                </w:tcPr>
                <w:p w14:paraId="6A2BCE62" w14:textId="77777777"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p>
              </w:tc>
            </w:tr>
            <w:tr w:rsidR="00FF07AD" w:rsidRPr="00BB63F5" w14:paraId="2F48D4E2" w14:textId="77777777">
              <w:trPr>
                <w:trHeight w:val="369"/>
                <w:jc w:val="center"/>
              </w:trPr>
              <w:tc>
                <w:tcPr>
                  <w:tcW w:w="687" w:type="dxa"/>
                  <w:shd w:val="clear" w:color="auto" w:fill="auto"/>
                  <w:noWrap/>
                  <w:vAlign w:val="center"/>
                </w:tcPr>
                <w:p w14:paraId="72800029" w14:textId="733CD524"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5</w:t>
                  </w:r>
                </w:p>
              </w:tc>
              <w:tc>
                <w:tcPr>
                  <w:tcW w:w="1921" w:type="dxa"/>
                  <w:shd w:val="clear" w:color="auto" w:fill="auto"/>
                  <w:vAlign w:val="center"/>
                </w:tcPr>
                <w:p w14:paraId="33932180" w14:textId="66DF5236"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出料斗</w:t>
                  </w:r>
                </w:p>
              </w:tc>
              <w:tc>
                <w:tcPr>
                  <w:tcW w:w="2167" w:type="dxa"/>
                  <w:shd w:val="clear" w:color="auto" w:fill="auto"/>
                  <w:vAlign w:val="center"/>
                </w:tcPr>
                <w:p w14:paraId="2E79080A" w14:textId="0A6FCBC3"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约</w:t>
                  </w:r>
                  <w:r w:rsidRPr="000A6983">
                    <w:rPr>
                      <w:rFonts w:ascii="Times New Roman" w:eastAsia="宋体" w:hAnsi="Times New Roman" w:cs="Times New Roman"/>
                      <w:color w:val="000000" w:themeColor="text1"/>
                      <w:kern w:val="0"/>
                      <w:szCs w:val="21"/>
                      <w:u w:val="single"/>
                    </w:rPr>
                    <w:t>12</w:t>
                  </w:r>
                  <w:r w:rsidRPr="000A6983">
                    <w:rPr>
                      <w:rFonts w:ascii="Times New Roman" w:eastAsia="宋体" w:hAnsi="Times New Roman" w:cs="Times New Roman" w:hint="eastAsia"/>
                      <w:color w:val="000000" w:themeColor="text1"/>
                      <w:kern w:val="0"/>
                      <w:szCs w:val="21"/>
                      <w:u w:val="single"/>
                    </w:rPr>
                    <w:t>m</w:t>
                  </w:r>
                  <w:r w:rsidRPr="000A6983">
                    <w:rPr>
                      <w:rFonts w:ascii="Times New Roman" w:eastAsia="宋体" w:hAnsi="Times New Roman" w:cs="Times New Roman" w:hint="eastAsia"/>
                      <w:color w:val="000000" w:themeColor="text1"/>
                      <w:kern w:val="0"/>
                      <w:szCs w:val="21"/>
                      <w:u w:val="single"/>
                      <w:vertAlign w:val="superscript"/>
                    </w:rPr>
                    <w:t>3</w:t>
                  </w:r>
                </w:p>
              </w:tc>
              <w:tc>
                <w:tcPr>
                  <w:tcW w:w="802" w:type="dxa"/>
                  <w:shd w:val="clear" w:color="auto" w:fill="auto"/>
                  <w:noWrap/>
                  <w:vAlign w:val="center"/>
                </w:tcPr>
                <w:p w14:paraId="7436279E" w14:textId="77777777"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个</w:t>
                  </w:r>
                </w:p>
              </w:tc>
              <w:tc>
                <w:tcPr>
                  <w:tcW w:w="932" w:type="dxa"/>
                  <w:shd w:val="clear" w:color="auto" w:fill="auto"/>
                  <w:noWrap/>
                  <w:vAlign w:val="center"/>
                </w:tcPr>
                <w:p w14:paraId="5C9ADD3F" w14:textId="0BECEA65"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w:t>
                  </w:r>
                </w:p>
              </w:tc>
              <w:tc>
                <w:tcPr>
                  <w:tcW w:w="1713" w:type="dxa"/>
                  <w:shd w:val="clear" w:color="auto" w:fill="auto"/>
                  <w:noWrap/>
                  <w:vAlign w:val="center"/>
                </w:tcPr>
                <w:p w14:paraId="3C2695AD" w14:textId="77777777"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p>
              </w:tc>
            </w:tr>
            <w:tr w:rsidR="00FF07AD" w:rsidRPr="00BB63F5" w14:paraId="2D584359" w14:textId="77777777">
              <w:trPr>
                <w:trHeight w:val="369"/>
                <w:jc w:val="center"/>
              </w:trPr>
              <w:tc>
                <w:tcPr>
                  <w:tcW w:w="687" w:type="dxa"/>
                  <w:shd w:val="clear" w:color="auto" w:fill="auto"/>
                  <w:noWrap/>
                  <w:vAlign w:val="center"/>
                </w:tcPr>
                <w:p w14:paraId="181B9D13" w14:textId="7FC9C6F4"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6</w:t>
                  </w:r>
                </w:p>
              </w:tc>
              <w:tc>
                <w:tcPr>
                  <w:tcW w:w="1921" w:type="dxa"/>
                  <w:shd w:val="clear" w:color="auto" w:fill="auto"/>
                  <w:vAlign w:val="center"/>
                </w:tcPr>
                <w:p w14:paraId="76659380" w14:textId="1AE8D53F"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旋风筒</w:t>
                  </w:r>
                </w:p>
              </w:tc>
              <w:tc>
                <w:tcPr>
                  <w:tcW w:w="2167" w:type="dxa"/>
                  <w:shd w:val="clear" w:color="auto" w:fill="auto"/>
                  <w:vAlign w:val="center"/>
                </w:tcPr>
                <w:p w14:paraId="31D89F25" w14:textId="7149A055"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定制</w:t>
                  </w:r>
                </w:p>
              </w:tc>
              <w:tc>
                <w:tcPr>
                  <w:tcW w:w="802" w:type="dxa"/>
                  <w:shd w:val="clear" w:color="auto" w:fill="auto"/>
                  <w:noWrap/>
                  <w:vAlign w:val="center"/>
                </w:tcPr>
                <w:p w14:paraId="5E5E1BD7" w14:textId="368EB64D"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台</w:t>
                  </w:r>
                </w:p>
              </w:tc>
              <w:tc>
                <w:tcPr>
                  <w:tcW w:w="932" w:type="dxa"/>
                  <w:shd w:val="clear" w:color="auto" w:fill="auto"/>
                  <w:noWrap/>
                  <w:vAlign w:val="center"/>
                </w:tcPr>
                <w:p w14:paraId="5B5EF94B" w14:textId="1BF469D6"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w:t>
                  </w:r>
                </w:p>
              </w:tc>
              <w:tc>
                <w:tcPr>
                  <w:tcW w:w="1713" w:type="dxa"/>
                  <w:shd w:val="clear" w:color="auto" w:fill="auto"/>
                  <w:noWrap/>
                  <w:vAlign w:val="center"/>
                </w:tcPr>
                <w:p w14:paraId="658EAB8E" w14:textId="77777777"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p>
              </w:tc>
            </w:tr>
            <w:tr w:rsidR="00FF07AD" w:rsidRPr="00BB63F5" w14:paraId="68F27159" w14:textId="77777777">
              <w:trPr>
                <w:trHeight w:val="369"/>
                <w:jc w:val="center"/>
              </w:trPr>
              <w:tc>
                <w:tcPr>
                  <w:tcW w:w="687" w:type="dxa"/>
                  <w:shd w:val="clear" w:color="auto" w:fill="auto"/>
                  <w:noWrap/>
                  <w:vAlign w:val="center"/>
                </w:tcPr>
                <w:p w14:paraId="2E1C823A" w14:textId="7AE268A9"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Pr>
                      <w:rFonts w:ascii="Times New Roman" w:eastAsia="宋体" w:hAnsi="Times New Roman" w:cs="Times New Roman" w:hint="eastAsia"/>
                      <w:color w:val="000000" w:themeColor="text1"/>
                      <w:kern w:val="0"/>
                      <w:szCs w:val="21"/>
                      <w:u w:val="single"/>
                    </w:rPr>
                    <w:t>7</w:t>
                  </w:r>
                </w:p>
              </w:tc>
              <w:tc>
                <w:tcPr>
                  <w:tcW w:w="1921" w:type="dxa"/>
                  <w:shd w:val="clear" w:color="auto" w:fill="auto"/>
                  <w:vAlign w:val="center"/>
                </w:tcPr>
                <w:p w14:paraId="16BCBD32" w14:textId="5ED0AC2C"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布袋除尘机</w:t>
                  </w:r>
                </w:p>
              </w:tc>
              <w:tc>
                <w:tcPr>
                  <w:tcW w:w="2167" w:type="dxa"/>
                  <w:shd w:val="clear" w:color="auto" w:fill="auto"/>
                  <w:vAlign w:val="center"/>
                </w:tcPr>
                <w:p w14:paraId="61B2DDA3" w14:textId="5440D3F1"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定制</w:t>
                  </w:r>
                </w:p>
              </w:tc>
              <w:tc>
                <w:tcPr>
                  <w:tcW w:w="802" w:type="dxa"/>
                  <w:shd w:val="clear" w:color="auto" w:fill="auto"/>
                  <w:noWrap/>
                  <w:vAlign w:val="center"/>
                </w:tcPr>
                <w:p w14:paraId="25ED9214" w14:textId="560FA954"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台</w:t>
                  </w:r>
                </w:p>
              </w:tc>
              <w:tc>
                <w:tcPr>
                  <w:tcW w:w="932" w:type="dxa"/>
                  <w:shd w:val="clear" w:color="auto" w:fill="auto"/>
                  <w:noWrap/>
                  <w:vAlign w:val="center"/>
                </w:tcPr>
                <w:p w14:paraId="2609D745" w14:textId="55C6DD0A"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2</w:t>
                  </w:r>
                </w:p>
              </w:tc>
              <w:tc>
                <w:tcPr>
                  <w:tcW w:w="1713" w:type="dxa"/>
                  <w:shd w:val="clear" w:color="auto" w:fill="auto"/>
                  <w:noWrap/>
                  <w:vAlign w:val="center"/>
                </w:tcPr>
                <w:p w14:paraId="629428EA" w14:textId="77777777"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p>
              </w:tc>
            </w:tr>
            <w:tr w:rsidR="00FF07AD" w:rsidRPr="00BB63F5" w14:paraId="20B7171B" w14:textId="77777777">
              <w:trPr>
                <w:trHeight w:val="369"/>
                <w:jc w:val="center"/>
              </w:trPr>
              <w:tc>
                <w:tcPr>
                  <w:tcW w:w="8222" w:type="dxa"/>
                  <w:gridSpan w:val="6"/>
                  <w:shd w:val="clear" w:color="auto" w:fill="auto"/>
                  <w:noWrap/>
                  <w:vAlign w:val="center"/>
                </w:tcPr>
                <w:p w14:paraId="6DBA5761" w14:textId="5ABEDFE7"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水泥制品生产线</w:t>
                  </w:r>
                </w:p>
              </w:tc>
            </w:tr>
            <w:tr w:rsidR="00FF07AD" w:rsidRPr="00BB63F5" w14:paraId="2C2FDDB9" w14:textId="77777777">
              <w:trPr>
                <w:trHeight w:val="369"/>
                <w:jc w:val="center"/>
              </w:trPr>
              <w:tc>
                <w:tcPr>
                  <w:tcW w:w="687" w:type="dxa"/>
                  <w:shd w:val="clear" w:color="auto" w:fill="auto"/>
                  <w:noWrap/>
                  <w:vAlign w:val="center"/>
                </w:tcPr>
                <w:p w14:paraId="2AFE2BD2" w14:textId="77777777"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1</w:t>
                  </w:r>
                </w:p>
              </w:tc>
              <w:tc>
                <w:tcPr>
                  <w:tcW w:w="1921" w:type="dxa"/>
                  <w:shd w:val="clear" w:color="auto" w:fill="auto"/>
                  <w:vAlign w:val="center"/>
                </w:tcPr>
                <w:p w14:paraId="73E3D5ED" w14:textId="19574D66"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进料斗</w:t>
                  </w:r>
                </w:p>
              </w:tc>
              <w:tc>
                <w:tcPr>
                  <w:tcW w:w="2167" w:type="dxa"/>
                  <w:shd w:val="clear" w:color="auto" w:fill="auto"/>
                  <w:vAlign w:val="center"/>
                </w:tcPr>
                <w:p w14:paraId="0692DF9C" w14:textId="6393C73A"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约</w:t>
                  </w:r>
                  <w:r w:rsidRPr="000A6983">
                    <w:rPr>
                      <w:rFonts w:ascii="Times New Roman" w:eastAsia="宋体" w:hAnsi="Times New Roman" w:cs="Times New Roman" w:hint="eastAsia"/>
                      <w:color w:val="000000" w:themeColor="text1"/>
                      <w:kern w:val="0"/>
                      <w:szCs w:val="21"/>
                      <w:u w:val="single"/>
                    </w:rPr>
                    <w:t>1m</w:t>
                  </w:r>
                  <w:r w:rsidRPr="000A6983">
                    <w:rPr>
                      <w:rFonts w:ascii="Times New Roman" w:eastAsia="宋体" w:hAnsi="Times New Roman" w:cs="Times New Roman" w:hint="eastAsia"/>
                      <w:color w:val="000000" w:themeColor="text1"/>
                      <w:kern w:val="0"/>
                      <w:szCs w:val="21"/>
                      <w:u w:val="single"/>
                      <w:vertAlign w:val="superscript"/>
                    </w:rPr>
                    <w:t>3</w:t>
                  </w:r>
                </w:p>
              </w:tc>
              <w:tc>
                <w:tcPr>
                  <w:tcW w:w="802" w:type="dxa"/>
                  <w:shd w:val="clear" w:color="auto" w:fill="auto"/>
                  <w:noWrap/>
                  <w:vAlign w:val="center"/>
                </w:tcPr>
                <w:p w14:paraId="4B99168C" w14:textId="374EF6BB"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个</w:t>
                  </w:r>
                </w:p>
              </w:tc>
              <w:tc>
                <w:tcPr>
                  <w:tcW w:w="932" w:type="dxa"/>
                  <w:shd w:val="clear" w:color="auto" w:fill="auto"/>
                  <w:noWrap/>
                  <w:vAlign w:val="center"/>
                </w:tcPr>
                <w:p w14:paraId="4B02DF83" w14:textId="6B5C24AB"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w:t>
                  </w:r>
                </w:p>
              </w:tc>
              <w:tc>
                <w:tcPr>
                  <w:tcW w:w="1713" w:type="dxa"/>
                  <w:shd w:val="clear" w:color="auto" w:fill="auto"/>
                  <w:noWrap/>
                  <w:vAlign w:val="center"/>
                </w:tcPr>
                <w:p w14:paraId="48457896" w14:textId="0F61551D"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p>
              </w:tc>
            </w:tr>
            <w:tr w:rsidR="00FF07AD" w:rsidRPr="00BB63F5" w14:paraId="5E5C135F" w14:textId="77777777">
              <w:trPr>
                <w:trHeight w:val="369"/>
                <w:jc w:val="center"/>
              </w:trPr>
              <w:tc>
                <w:tcPr>
                  <w:tcW w:w="687" w:type="dxa"/>
                  <w:shd w:val="clear" w:color="auto" w:fill="auto"/>
                  <w:noWrap/>
                  <w:vAlign w:val="center"/>
                </w:tcPr>
                <w:p w14:paraId="4359C3C5" w14:textId="77777777"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2</w:t>
                  </w:r>
                </w:p>
              </w:tc>
              <w:tc>
                <w:tcPr>
                  <w:tcW w:w="1921" w:type="dxa"/>
                  <w:shd w:val="clear" w:color="auto" w:fill="auto"/>
                  <w:vAlign w:val="center"/>
                </w:tcPr>
                <w:p w14:paraId="65B833EE" w14:textId="117E106F"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水泥筒仓</w:t>
                  </w:r>
                </w:p>
              </w:tc>
              <w:tc>
                <w:tcPr>
                  <w:tcW w:w="2167" w:type="dxa"/>
                  <w:shd w:val="clear" w:color="auto" w:fill="auto"/>
                  <w:vAlign w:val="center"/>
                </w:tcPr>
                <w:p w14:paraId="66AD29B8" w14:textId="3195DEE5"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约</w:t>
                  </w:r>
                  <w:r w:rsidRPr="000A6983">
                    <w:rPr>
                      <w:rFonts w:ascii="Times New Roman" w:eastAsia="宋体" w:hAnsi="Times New Roman" w:cs="Times New Roman"/>
                      <w:color w:val="000000" w:themeColor="text1"/>
                      <w:kern w:val="0"/>
                      <w:szCs w:val="21"/>
                      <w:u w:val="single"/>
                    </w:rPr>
                    <w:t>50</w:t>
                  </w:r>
                  <w:r w:rsidRPr="000A6983">
                    <w:rPr>
                      <w:rFonts w:ascii="Times New Roman" w:eastAsia="宋体" w:hAnsi="Times New Roman" w:cs="Times New Roman" w:hint="eastAsia"/>
                      <w:color w:val="000000" w:themeColor="text1"/>
                      <w:kern w:val="0"/>
                      <w:szCs w:val="21"/>
                      <w:u w:val="single"/>
                    </w:rPr>
                    <w:t>m</w:t>
                  </w:r>
                  <w:r w:rsidRPr="000A6983">
                    <w:rPr>
                      <w:rFonts w:ascii="Times New Roman" w:eastAsia="宋体" w:hAnsi="Times New Roman" w:cs="Times New Roman" w:hint="eastAsia"/>
                      <w:color w:val="000000" w:themeColor="text1"/>
                      <w:kern w:val="0"/>
                      <w:szCs w:val="21"/>
                      <w:u w:val="single"/>
                      <w:vertAlign w:val="superscript"/>
                    </w:rPr>
                    <w:t>3</w:t>
                  </w:r>
                </w:p>
              </w:tc>
              <w:tc>
                <w:tcPr>
                  <w:tcW w:w="802" w:type="dxa"/>
                  <w:shd w:val="clear" w:color="auto" w:fill="auto"/>
                  <w:noWrap/>
                  <w:vAlign w:val="center"/>
                </w:tcPr>
                <w:p w14:paraId="1C266624" w14:textId="41A4A491"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个</w:t>
                  </w:r>
                </w:p>
              </w:tc>
              <w:tc>
                <w:tcPr>
                  <w:tcW w:w="932" w:type="dxa"/>
                  <w:shd w:val="clear" w:color="auto" w:fill="auto"/>
                  <w:noWrap/>
                  <w:vAlign w:val="center"/>
                </w:tcPr>
                <w:p w14:paraId="082934F2" w14:textId="644A219F"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w:t>
                  </w:r>
                </w:p>
              </w:tc>
              <w:tc>
                <w:tcPr>
                  <w:tcW w:w="1713" w:type="dxa"/>
                  <w:shd w:val="clear" w:color="auto" w:fill="auto"/>
                  <w:noWrap/>
                  <w:vAlign w:val="center"/>
                </w:tcPr>
                <w:p w14:paraId="2FE0CE6E" w14:textId="7DC42D02"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p>
              </w:tc>
            </w:tr>
            <w:tr w:rsidR="00FF07AD" w:rsidRPr="00BB63F5" w14:paraId="2E8DD34B" w14:textId="77777777">
              <w:trPr>
                <w:trHeight w:val="369"/>
                <w:jc w:val="center"/>
              </w:trPr>
              <w:tc>
                <w:tcPr>
                  <w:tcW w:w="687" w:type="dxa"/>
                  <w:shd w:val="clear" w:color="auto" w:fill="auto"/>
                  <w:noWrap/>
                  <w:vAlign w:val="center"/>
                </w:tcPr>
                <w:p w14:paraId="0D60134F" w14:textId="77777777"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lastRenderedPageBreak/>
                    <w:t>3</w:t>
                  </w:r>
                </w:p>
              </w:tc>
              <w:tc>
                <w:tcPr>
                  <w:tcW w:w="1921" w:type="dxa"/>
                  <w:shd w:val="clear" w:color="auto" w:fill="auto"/>
                  <w:vAlign w:val="center"/>
                </w:tcPr>
                <w:p w14:paraId="39D1717A" w14:textId="6B8D588B"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混合机</w:t>
                  </w:r>
                </w:p>
              </w:tc>
              <w:tc>
                <w:tcPr>
                  <w:tcW w:w="2167" w:type="dxa"/>
                  <w:shd w:val="clear" w:color="auto" w:fill="auto"/>
                  <w:vAlign w:val="center"/>
                </w:tcPr>
                <w:p w14:paraId="32FB1C81" w14:textId="288AC07D"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定制</w:t>
                  </w:r>
                </w:p>
              </w:tc>
              <w:tc>
                <w:tcPr>
                  <w:tcW w:w="802" w:type="dxa"/>
                  <w:shd w:val="clear" w:color="auto" w:fill="auto"/>
                  <w:noWrap/>
                  <w:vAlign w:val="center"/>
                </w:tcPr>
                <w:p w14:paraId="668149C4" w14:textId="6E0735C7"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台</w:t>
                  </w:r>
                </w:p>
              </w:tc>
              <w:tc>
                <w:tcPr>
                  <w:tcW w:w="932" w:type="dxa"/>
                  <w:shd w:val="clear" w:color="auto" w:fill="auto"/>
                  <w:noWrap/>
                  <w:vAlign w:val="center"/>
                </w:tcPr>
                <w:p w14:paraId="08F7DA4B" w14:textId="25A7003E"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w:t>
                  </w:r>
                </w:p>
              </w:tc>
              <w:tc>
                <w:tcPr>
                  <w:tcW w:w="1713" w:type="dxa"/>
                  <w:shd w:val="clear" w:color="auto" w:fill="auto"/>
                  <w:noWrap/>
                  <w:vAlign w:val="center"/>
                </w:tcPr>
                <w:p w14:paraId="277E2CEA" w14:textId="1C8A4742"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用于瓷砖胶产品</w:t>
                  </w:r>
                </w:p>
              </w:tc>
            </w:tr>
            <w:tr w:rsidR="00FF07AD" w:rsidRPr="00BB63F5" w14:paraId="2FFED2F0" w14:textId="77777777">
              <w:trPr>
                <w:trHeight w:val="369"/>
                <w:jc w:val="center"/>
              </w:trPr>
              <w:tc>
                <w:tcPr>
                  <w:tcW w:w="687" w:type="dxa"/>
                  <w:shd w:val="clear" w:color="auto" w:fill="auto"/>
                  <w:noWrap/>
                  <w:vAlign w:val="center"/>
                </w:tcPr>
                <w:p w14:paraId="2FCF0431" w14:textId="7FE83DE6"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4</w:t>
                  </w:r>
                </w:p>
              </w:tc>
              <w:tc>
                <w:tcPr>
                  <w:tcW w:w="1921" w:type="dxa"/>
                  <w:shd w:val="clear" w:color="auto" w:fill="auto"/>
                  <w:vAlign w:val="center"/>
                </w:tcPr>
                <w:p w14:paraId="33E090BC" w14:textId="2FAA1DCA"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搅拌机</w:t>
                  </w:r>
                </w:p>
              </w:tc>
              <w:tc>
                <w:tcPr>
                  <w:tcW w:w="2167" w:type="dxa"/>
                  <w:shd w:val="clear" w:color="auto" w:fill="auto"/>
                  <w:vAlign w:val="center"/>
                </w:tcPr>
                <w:p w14:paraId="491D5A55" w14:textId="06566FC3"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定制</w:t>
                  </w:r>
                </w:p>
              </w:tc>
              <w:tc>
                <w:tcPr>
                  <w:tcW w:w="802" w:type="dxa"/>
                  <w:shd w:val="clear" w:color="auto" w:fill="auto"/>
                  <w:noWrap/>
                  <w:vAlign w:val="center"/>
                </w:tcPr>
                <w:p w14:paraId="061F4726" w14:textId="1BD81852"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台</w:t>
                  </w:r>
                </w:p>
              </w:tc>
              <w:tc>
                <w:tcPr>
                  <w:tcW w:w="932" w:type="dxa"/>
                  <w:shd w:val="clear" w:color="auto" w:fill="auto"/>
                  <w:noWrap/>
                  <w:vAlign w:val="center"/>
                </w:tcPr>
                <w:p w14:paraId="78F92F3A" w14:textId="4C29C18D"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w:t>
                  </w:r>
                </w:p>
              </w:tc>
              <w:tc>
                <w:tcPr>
                  <w:tcW w:w="1713" w:type="dxa"/>
                  <w:shd w:val="clear" w:color="auto" w:fill="auto"/>
                  <w:noWrap/>
                  <w:vAlign w:val="center"/>
                </w:tcPr>
                <w:p w14:paraId="0A95CDA4" w14:textId="7D1994C2"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用于水泥预制件</w:t>
                  </w:r>
                </w:p>
              </w:tc>
            </w:tr>
            <w:tr w:rsidR="00FF07AD" w:rsidRPr="00BB63F5" w14:paraId="1C55C747" w14:textId="77777777">
              <w:trPr>
                <w:trHeight w:val="369"/>
                <w:jc w:val="center"/>
              </w:trPr>
              <w:tc>
                <w:tcPr>
                  <w:tcW w:w="687" w:type="dxa"/>
                  <w:shd w:val="clear" w:color="auto" w:fill="auto"/>
                  <w:noWrap/>
                  <w:vAlign w:val="center"/>
                </w:tcPr>
                <w:p w14:paraId="11EFA643" w14:textId="6C6D447B"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5</w:t>
                  </w:r>
                </w:p>
              </w:tc>
              <w:tc>
                <w:tcPr>
                  <w:tcW w:w="1921" w:type="dxa"/>
                  <w:shd w:val="clear" w:color="auto" w:fill="auto"/>
                  <w:vAlign w:val="center"/>
                </w:tcPr>
                <w:p w14:paraId="31CA0CCA" w14:textId="0AF8AD87"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打包机</w:t>
                  </w:r>
                </w:p>
              </w:tc>
              <w:tc>
                <w:tcPr>
                  <w:tcW w:w="2167" w:type="dxa"/>
                  <w:shd w:val="clear" w:color="auto" w:fill="auto"/>
                  <w:vAlign w:val="center"/>
                </w:tcPr>
                <w:p w14:paraId="2F5980EB" w14:textId="45767786"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w:t>
                  </w:r>
                </w:p>
              </w:tc>
              <w:tc>
                <w:tcPr>
                  <w:tcW w:w="802" w:type="dxa"/>
                  <w:shd w:val="clear" w:color="auto" w:fill="auto"/>
                  <w:noWrap/>
                  <w:vAlign w:val="center"/>
                </w:tcPr>
                <w:p w14:paraId="17B3818E" w14:textId="1D472D6E"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台</w:t>
                  </w:r>
                </w:p>
              </w:tc>
              <w:tc>
                <w:tcPr>
                  <w:tcW w:w="932" w:type="dxa"/>
                  <w:shd w:val="clear" w:color="auto" w:fill="auto"/>
                  <w:noWrap/>
                  <w:vAlign w:val="center"/>
                </w:tcPr>
                <w:p w14:paraId="5C7DD151" w14:textId="4EA69865"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w:t>
                  </w:r>
                </w:p>
              </w:tc>
              <w:tc>
                <w:tcPr>
                  <w:tcW w:w="1713" w:type="dxa"/>
                  <w:shd w:val="clear" w:color="auto" w:fill="auto"/>
                  <w:noWrap/>
                  <w:vAlign w:val="center"/>
                </w:tcPr>
                <w:p w14:paraId="61D3FB1F" w14:textId="2DBBE67E"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p>
              </w:tc>
            </w:tr>
            <w:tr w:rsidR="00FF07AD" w:rsidRPr="00BB63F5" w14:paraId="594471C6" w14:textId="77777777">
              <w:trPr>
                <w:trHeight w:val="369"/>
                <w:jc w:val="center"/>
              </w:trPr>
              <w:tc>
                <w:tcPr>
                  <w:tcW w:w="687" w:type="dxa"/>
                  <w:shd w:val="clear" w:color="auto" w:fill="auto"/>
                  <w:noWrap/>
                  <w:vAlign w:val="center"/>
                </w:tcPr>
                <w:p w14:paraId="21CAC1AA" w14:textId="2562B8E0"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6</w:t>
                  </w:r>
                </w:p>
              </w:tc>
              <w:tc>
                <w:tcPr>
                  <w:tcW w:w="1921" w:type="dxa"/>
                  <w:shd w:val="clear" w:color="auto" w:fill="auto"/>
                  <w:vAlign w:val="center"/>
                </w:tcPr>
                <w:p w14:paraId="7A746C8C" w14:textId="3F094CD0"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布袋除尘机</w:t>
                  </w:r>
                </w:p>
              </w:tc>
              <w:tc>
                <w:tcPr>
                  <w:tcW w:w="2167" w:type="dxa"/>
                  <w:shd w:val="clear" w:color="auto" w:fill="auto"/>
                  <w:vAlign w:val="center"/>
                </w:tcPr>
                <w:p w14:paraId="5F75363C" w14:textId="62D48B85"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定制</w:t>
                  </w:r>
                </w:p>
              </w:tc>
              <w:tc>
                <w:tcPr>
                  <w:tcW w:w="802" w:type="dxa"/>
                  <w:shd w:val="clear" w:color="auto" w:fill="auto"/>
                  <w:noWrap/>
                  <w:vAlign w:val="center"/>
                </w:tcPr>
                <w:p w14:paraId="2EAE93E9" w14:textId="0EF963DB"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台</w:t>
                  </w:r>
                </w:p>
              </w:tc>
              <w:tc>
                <w:tcPr>
                  <w:tcW w:w="932" w:type="dxa"/>
                  <w:shd w:val="clear" w:color="auto" w:fill="auto"/>
                  <w:noWrap/>
                  <w:vAlign w:val="center"/>
                </w:tcPr>
                <w:p w14:paraId="7A6D0BA3" w14:textId="799BC731"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2</w:t>
                  </w:r>
                </w:p>
              </w:tc>
              <w:tc>
                <w:tcPr>
                  <w:tcW w:w="1713" w:type="dxa"/>
                  <w:shd w:val="clear" w:color="auto" w:fill="auto"/>
                  <w:noWrap/>
                  <w:vAlign w:val="center"/>
                </w:tcPr>
                <w:p w14:paraId="44645CAF" w14:textId="65282C2F"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p>
              </w:tc>
            </w:tr>
            <w:tr w:rsidR="00FF07AD" w:rsidRPr="00BB63F5" w14:paraId="21BB6719" w14:textId="77777777">
              <w:trPr>
                <w:trHeight w:val="369"/>
                <w:jc w:val="center"/>
              </w:trPr>
              <w:tc>
                <w:tcPr>
                  <w:tcW w:w="687" w:type="dxa"/>
                  <w:shd w:val="clear" w:color="auto" w:fill="auto"/>
                  <w:noWrap/>
                  <w:vAlign w:val="center"/>
                </w:tcPr>
                <w:p w14:paraId="31CDAEB8" w14:textId="622E9229"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7</w:t>
                  </w:r>
                </w:p>
              </w:tc>
              <w:tc>
                <w:tcPr>
                  <w:tcW w:w="1921" w:type="dxa"/>
                  <w:shd w:val="clear" w:color="auto" w:fill="auto"/>
                  <w:vAlign w:val="center"/>
                </w:tcPr>
                <w:p w14:paraId="3AB49100" w14:textId="6E46F06E"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脉冲布袋除尘机</w:t>
                  </w:r>
                </w:p>
              </w:tc>
              <w:tc>
                <w:tcPr>
                  <w:tcW w:w="2167" w:type="dxa"/>
                  <w:shd w:val="clear" w:color="auto" w:fill="auto"/>
                  <w:vAlign w:val="center"/>
                </w:tcPr>
                <w:p w14:paraId="3C2B83C4" w14:textId="38BAB88E"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筒仓自带</w:t>
                  </w:r>
                </w:p>
              </w:tc>
              <w:tc>
                <w:tcPr>
                  <w:tcW w:w="802" w:type="dxa"/>
                  <w:shd w:val="clear" w:color="auto" w:fill="auto"/>
                  <w:noWrap/>
                  <w:vAlign w:val="center"/>
                </w:tcPr>
                <w:p w14:paraId="6C6ADD14" w14:textId="4BC9F811"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台</w:t>
                  </w:r>
                </w:p>
              </w:tc>
              <w:tc>
                <w:tcPr>
                  <w:tcW w:w="932" w:type="dxa"/>
                  <w:shd w:val="clear" w:color="auto" w:fill="auto"/>
                  <w:noWrap/>
                  <w:vAlign w:val="center"/>
                </w:tcPr>
                <w:p w14:paraId="5AB0312A" w14:textId="1E3E7AA5"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color w:val="000000" w:themeColor="text1"/>
                      <w:kern w:val="0"/>
                      <w:szCs w:val="21"/>
                      <w:u w:val="single"/>
                    </w:rPr>
                    <w:t>1</w:t>
                  </w:r>
                </w:p>
              </w:tc>
              <w:tc>
                <w:tcPr>
                  <w:tcW w:w="1713" w:type="dxa"/>
                  <w:shd w:val="clear" w:color="auto" w:fill="auto"/>
                  <w:noWrap/>
                  <w:vAlign w:val="center"/>
                </w:tcPr>
                <w:p w14:paraId="345AFD7D" w14:textId="4FA10CBF" w:rsidR="00FF07AD" w:rsidRPr="000A6983" w:rsidRDefault="00FF07AD" w:rsidP="00FF07AD">
                  <w:pPr>
                    <w:ind w:leftChars="-50" w:left="-105" w:rightChars="-50" w:right="-105"/>
                    <w:jc w:val="center"/>
                    <w:rPr>
                      <w:rFonts w:ascii="Times New Roman" w:eastAsia="宋体" w:hAnsi="Times New Roman" w:cs="Times New Roman"/>
                      <w:color w:val="000000" w:themeColor="text1"/>
                      <w:kern w:val="0"/>
                      <w:szCs w:val="21"/>
                      <w:u w:val="single"/>
                    </w:rPr>
                  </w:pPr>
                </w:p>
              </w:tc>
            </w:tr>
          </w:tbl>
          <w:p w14:paraId="4BBC336D" w14:textId="18B57DB5" w:rsidR="002155F6" w:rsidRPr="00BB63F5" w:rsidRDefault="00DE0DD7">
            <w:pPr>
              <w:adjustRightInd w:val="0"/>
              <w:snapToGrid w:val="0"/>
              <w:spacing w:line="360" w:lineRule="auto"/>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 xml:space="preserve">5 </w:t>
            </w:r>
            <w:r w:rsidRPr="00BB63F5">
              <w:rPr>
                <w:rFonts w:ascii="Times New Roman" w:eastAsia="宋体" w:hAnsi="Times New Roman" w:cs="Times New Roman"/>
                <w:b/>
                <w:bCs/>
                <w:color w:val="000000" w:themeColor="text1"/>
                <w:sz w:val="24"/>
                <w:szCs w:val="24"/>
              </w:rPr>
              <w:t>公用工程</w:t>
            </w:r>
          </w:p>
          <w:p w14:paraId="0E0DB65D"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w:t>
            </w:r>
            <w:r w:rsidRPr="00BB63F5">
              <w:rPr>
                <w:rFonts w:ascii="Times New Roman" w:eastAsia="宋体" w:hAnsi="Times New Roman" w:cs="Times New Roman" w:hint="eastAsia"/>
                <w:bCs/>
                <w:color w:val="000000" w:themeColor="text1"/>
                <w:sz w:val="24"/>
                <w:szCs w:val="24"/>
              </w:rPr>
              <w:t>1</w:t>
            </w:r>
            <w:r w:rsidRPr="00BB63F5">
              <w:rPr>
                <w:rFonts w:ascii="Times New Roman" w:eastAsia="宋体" w:hAnsi="Times New Roman" w:cs="Times New Roman" w:hint="eastAsia"/>
                <w:bCs/>
                <w:color w:val="000000" w:themeColor="text1"/>
                <w:sz w:val="24"/>
                <w:szCs w:val="24"/>
              </w:rPr>
              <w:t>）供电系统</w:t>
            </w:r>
          </w:p>
          <w:p w14:paraId="3F19D87D" w14:textId="1B63CB4D"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项目用电由益阳市</w:t>
            </w:r>
            <w:r w:rsidR="001A4D2C">
              <w:rPr>
                <w:rFonts w:ascii="Times New Roman" w:eastAsia="宋体" w:hAnsi="Times New Roman" w:cs="Times New Roman" w:hint="eastAsia"/>
                <w:bCs/>
                <w:color w:val="000000" w:themeColor="text1"/>
                <w:sz w:val="24"/>
                <w:szCs w:val="24"/>
              </w:rPr>
              <w:t>南县乌嘴乡</w:t>
            </w:r>
            <w:r w:rsidRPr="00BB63F5">
              <w:rPr>
                <w:rFonts w:ascii="Times New Roman" w:eastAsia="宋体" w:hAnsi="Times New Roman" w:cs="Times New Roman" w:hint="eastAsia"/>
                <w:bCs/>
                <w:color w:val="000000" w:themeColor="text1"/>
                <w:sz w:val="24"/>
                <w:szCs w:val="24"/>
              </w:rPr>
              <w:t>镇区供电系统提供。</w:t>
            </w:r>
          </w:p>
          <w:p w14:paraId="5D9310EB"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w:t>
            </w:r>
            <w:r w:rsidRPr="00BB63F5">
              <w:rPr>
                <w:rFonts w:ascii="Times New Roman" w:eastAsia="宋体" w:hAnsi="Times New Roman" w:cs="Times New Roman" w:hint="eastAsia"/>
                <w:bCs/>
                <w:color w:val="000000" w:themeColor="text1"/>
                <w:sz w:val="24"/>
                <w:szCs w:val="24"/>
              </w:rPr>
              <w:t>2</w:t>
            </w:r>
            <w:r w:rsidRPr="00BB63F5">
              <w:rPr>
                <w:rFonts w:ascii="Times New Roman" w:eastAsia="宋体" w:hAnsi="Times New Roman" w:cs="Times New Roman" w:hint="eastAsia"/>
                <w:bCs/>
                <w:color w:val="000000" w:themeColor="text1"/>
                <w:sz w:val="24"/>
                <w:szCs w:val="24"/>
              </w:rPr>
              <w:t>）给水工程</w:t>
            </w:r>
          </w:p>
          <w:p w14:paraId="6DFCFB95" w14:textId="5A0539BA"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项目用水由益阳市</w:t>
            </w:r>
            <w:r w:rsidR="001A4D2C">
              <w:rPr>
                <w:rFonts w:ascii="Times New Roman" w:eastAsia="宋体" w:hAnsi="Times New Roman" w:cs="Times New Roman" w:hint="eastAsia"/>
                <w:bCs/>
                <w:color w:val="000000" w:themeColor="text1"/>
                <w:sz w:val="24"/>
                <w:szCs w:val="24"/>
              </w:rPr>
              <w:t>南县乌嘴乡</w:t>
            </w:r>
            <w:r w:rsidRPr="00BB63F5">
              <w:rPr>
                <w:rFonts w:ascii="Times New Roman" w:eastAsia="宋体" w:hAnsi="Times New Roman" w:cs="Times New Roman" w:hint="eastAsia"/>
                <w:bCs/>
                <w:color w:val="000000" w:themeColor="text1"/>
                <w:sz w:val="24"/>
                <w:szCs w:val="24"/>
              </w:rPr>
              <w:t>镇区供水管网供给。</w:t>
            </w:r>
          </w:p>
          <w:p w14:paraId="1D4C78C5"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w:t>
            </w:r>
            <w:r w:rsidRPr="00BB63F5">
              <w:rPr>
                <w:rFonts w:ascii="Times New Roman" w:eastAsia="宋体" w:hAnsi="Times New Roman" w:cs="Times New Roman" w:hint="eastAsia"/>
                <w:bCs/>
                <w:color w:val="000000" w:themeColor="text1"/>
                <w:sz w:val="24"/>
                <w:szCs w:val="24"/>
              </w:rPr>
              <w:t>3</w:t>
            </w:r>
            <w:r w:rsidRPr="00BB63F5">
              <w:rPr>
                <w:rFonts w:ascii="Times New Roman" w:eastAsia="宋体" w:hAnsi="Times New Roman" w:cs="Times New Roman" w:hint="eastAsia"/>
                <w:bCs/>
                <w:color w:val="000000" w:themeColor="text1"/>
                <w:sz w:val="24"/>
                <w:szCs w:val="24"/>
              </w:rPr>
              <w:t>）排水工程</w:t>
            </w:r>
          </w:p>
          <w:p w14:paraId="19C1D7F0" w14:textId="74B7211D" w:rsidR="002155F6"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排水采用雨污分流制，</w:t>
            </w:r>
            <w:r w:rsidRPr="00BB63F5">
              <w:rPr>
                <w:rFonts w:ascii="Times New Roman" w:eastAsia="宋体" w:hAnsi="Times New Roman" w:cs="Times New Roman" w:hint="eastAsia"/>
                <w:bCs/>
                <w:color w:val="000000" w:themeColor="text1"/>
                <w:sz w:val="24"/>
                <w:szCs w:val="24"/>
              </w:rPr>
              <w:t>厂区</w:t>
            </w:r>
            <w:r w:rsidRPr="00BB63F5">
              <w:rPr>
                <w:rFonts w:ascii="Times New Roman" w:eastAsia="宋体" w:hAnsi="Times New Roman" w:cs="Times New Roman"/>
                <w:bCs/>
                <w:color w:val="000000" w:themeColor="text1"/>
                <w:sz w:val="24"/>
                <w:szCs w:val="24"/>
              </w:rPr>
              <w:t>雨水经</w:t>
            </w:r>
            <w:r w:rsidRPr="00BB63F5">
              <w:rPr>
                <w:rFonts w:ascii="Times New Roman" w:eastAsia="宋体" w:hAnsi="Times New Roman" w:cs="Times New Roman" w:hint="eastAsia"/>
                <w:bCs/>
                <w:color w:val="000000" w:themeColor="text1"/>
                <w:sz w:val="24"/>
                <w:szCs w:val="24"/>
              </w:rPr>
              <w:t>厂房周边排水系统进入到厂房外雨水</w:t>
            </w:r>
            <w:r w:rsidRPr="00BB63F5">
              <w:rPr>
                <w:rFonts w:ascii="Times New Roman" w:eastAsia="宋体" w:hAnsi="Times New Roman" w:cs="Times New Roman"/>
                <w:bCs/>
                <w:color w:val="000000" w:themeColor="text1"/>
                <w:sz w:val="24"/>
                <w:szCs w:val="24"/>
              </w:rPr>
              <w:t>排水系统中；</w:t>
            </w:r>
            <w:r w:rsidRPr="00BB63F5">
              <w:rPr>
                <w:rFonts w:ascii="Times New Roman" w:eastAsia="宋体" w:hAnsi="Times New Roman" w:cs="Times New Roman" w:hint="eastAsia"/>
                <w:bCs/>
                <w:color w:val="000000" w:themeColor="text1"/>
                <w:sz w:val="24"/>
                <w:szCs w:val="24"/>
              </w:rPr>
              <w:t>生活污水经化粪池预处理后</w:t>
            </w:r>
            <w:r w:rsidR="00B04FC5">
              <w:rPr>
                <w:rFonts w:ascii="Times New Roman" w:eastAsia="宋体" w:hAnsi="Times New Roman" w:cs="Times New Roman" w:hint="eastAsia"/>
                <w:bCs/>
                <w:color w:val="000000" w:themeColor="text1"/>
                <w:sz w:val="24"/>
                <w:szCs w:val="24"/>
              </w:rPr>
              <w:t>用作农肥，综合利用，不</w:t>
            </w:r>
            <w:r w:rsidRPr="00BB63F5">
              <w:rPr>
                <w:rFonts w:ascii="Times New Roman" w:eastAsia="宋体" w:hAnsi="Times New Roman" w:cs="Times New Roman" w:hint="eastAsia"/>
                <w:bCs/>
                <w:color w:val="000000" w:themeColor="text1"/>
                <w:sz w:val="24"/>
                <w:szCs w:val="24"/>
              </w:rPr>
              <w:t>外排</w:t>
            </w:r>
            <w:r w:rsidR="002F4D22">
              <w:rPr>
                <w:rFonts w:ascii="Times New Roman" w:eastAsia="宋体" w:hAnsi="Times New Roman" w:cs="Times New Roman" w:hint="eastAsia"/>
                <w:bCs/>
                <w:color w:val="000000" w:themeColor="text1"/>
                <w:sz w:val="24"/>
                <w:szCs w:val="24"/>
              </w:rPr>
              <w:t>；水泥</w:t>
            </w:r>
            <w:r w:rsidR="00146B68">
              <w:rPr>
                <w:rFonts w:ascii="Times New Roman" w:eastAsia="宋体" w:hAnsi="Times New Roman" w:cs="Times New Roman" w:hint="eastAsia"/>
                <w:bCs/>
                <w:color w:val="000000" w:themeColor="text1"/>
                <w:sz w:val="24"/>
                <w:szCs w:val="24"/>
              </w:rPr>
              <w:t>预制件</w:t>
            </w:r>
            <w:r w:rsidR="002F4D22">
              <w:rPr>
                <w:rFonts w:ascii="Times New Roman" w:eastAsia="宋体" w:hAnsi="Times New Roman" w:cs="Times New Roman" w:hint="eastAsia"/>
                <w:bCs/>
                <w:color w:val="000000" w:themeColor="text1"/>
                <w:sz w:val="24"/>
                <w:szCs w:val="24"/>
              </w:rPr>
              <w:t>生产用水根据其配比，预计用量为</w:t>
            </w:r>
            <w:r w:rsidR="00146B68">
              <w:rPr>
                <w:rFonts w:ascii="Times New Roman" w:eastAsia="宋体" w:hAnsi="Times New Roman" w:cs="Times New Roman"/>
                <w:bCs/>
                <w:color w:val="000000" w:themeColor="text1"/>
                <w:sz w:val="24"/>
                <w:szCs w:val="24"/>
              </w:rPr>
              <w:t>108</w:t>
            </w:r>
            <w:r w:rsidR="002F4D22">
              <w:rPr>
                <w:rFonts w:ascii="Times New Roman" w:eastAsia="宋体" w:hAnsi="Times New Roman" w:cs="Times New Roman" w:hint="eastAsia"/>
                <w:bCs/>
                <w:color w:val="000000" w:themeColor="text1"/>
                <w:sz w:val="24"/>
                <w:szCs w:val="24"/>
              </w:rPr>
              <w:t>m</w:t>
            </w:r>
            <w:r w:rsidR="002F4D22" w:rsidRPr="002F4D22">
              <w:rPr>
                <w:rFonts w:ascii="Times New Roman" w:eastAsia="宋体" w:hAnsi="Times New Roman" w:cs="Times New Roman" w:hint="eastAsia"/>
                <w:bCs/>
                <w:color w:val="000000" w:themeColor="text1"/>
                <w:sz w:val="24"/>
                <w:szCs w:val="24"/>
                <w:vertAlign w:val="superscript"/>
              </w:rPr>
              <w:t>3</w:t>
            </w:r>
            <w:r w:rsidR="002F4D22">
              <w:rPr>
                <w:rFonts w:ascii="Times New Roman" w:eastAsia="宋体" w:hAnsi="Times New Roman" w:cs="Times New Roman" w:hint="eastAsia"/>
                <w:bCs/>
                <w:color w:val="000000" w:themeColor="text1"/>
                <w:sz w:val="24"/>
                <w:szCs w:val="24"/>
              </w:rPr>
              <w:t>/</w:t>
            </w:r>
            <w:r w:rsidR="002F4D22">
              <w:rPr>
                <w:rFonts w:ascii="Times New Roman" w:eastAsia="宋体" w:hAnsi="Times New Roman" w:cs="Times New Roman"/>
                <w:bCs/>
                <w:color w:val="000000" w:themeColor="text1"/>
                <w:sz w:val="24"/>
                <w:szCs w:val="24"/>
              </w:rPr>
              <w:t>a</w:t>
            </w:r>
            <w:r w:rsidR="007649F6">
              <w:rPr>
                <w:rFonts w:ascii="Times New Roman" w:eastAsia="宋体" w:hAnsi="Times New Roman" w:cs="Times New Roman" w:hint="eastAsia"/>
                <w:bCs/>
                <w:color w:val="000000" w:themeColor="text1"/>
                <w:sz w:val="24"/>
                <w:szCs w:val="24"/>
              </w:rPr>
              <w:t>（每批次产品后需对搅拌设备进行简单清洗，清洗水回用于水泥预制件</w:t>
            </w:r>
            <w:bookmarkStart w:id="5" w:name="_GoBack"/>
            <w:bookmarkEnd w:id="5"/>
            <w:r w:rsidR="007649F6">
              <w:rPr>
                <w:rFonts w:ascii="Times New Roman" w:eastAsia="宋体" w:hAnsi="Times New Roman" w:cs="Times New Roman" w:hint="eastAsia"/>
                <w:bCs/>
                <w:color w:val="000000" w:themeColor="text1"/>
                <w:sz w:val="24"/>
                <w:szCs w:val="24"/>
              </w:rPr>
              <w:t>生产，不外排，清洗水用量纳入生产用水中，不再单独计算）</w:t>
            </w:r>
            <w:r w:rsidR="00146B68">
              <w:rPr>
                <w:rFonts w:ascii="Times New Roman" w:eastAsia="宋体" w:hAnsi="Times New Roman" w:cs="Times New Roman" w:hint="eastAsia"/>
                <w:bCs/>
                <w:color w:val="000000" w:themeColor="text1"/>
                <w:sz w:val="24"/>
                <w:szCs w:val="24"/>
              </w:rPr>
              <w:t>，</w:t>
            </w:r>
            <w:r w:rsidR="00146B68" w:rsidRPr="00146B68">
              <w:rPr>
                <w:rFonts w:ascii="Times New Roman" w:eastAsia="宋体" w:hAnsi="Times New Roman" w:cs="Times New Roman" w:hint="eastAsia"/>
                <w:bCs/>
                <w:color w:val="000000" w:themeColor="text1"/>
                <w:sz w:val="24"/>
                <w:szCs w:val="24"/>
              </w:rPr>
              <w:t>自然蒸发损耗，不外排。</w:t>
            </w:r>
          </w:p>
          <w:p w14:paraId="3C85D8C5" w14:textId="77777777" w:rsidR="002155F6" w:rsidRPr="00BB63F5" w:rsidRDefault="00DE0DD7">
            <w:pPr>
              <w:spacing w:line="360" w:lineRule="auto"/>
              <w:jc w:val="center"/>
              <w:rPr>
                <w:rFonts w:ascii="Times New Roman" w:eastAsia="宋体" w:hAnsi="Times New Roman" w:cs="Times New Roman"/>
                <w:bCs/>
                <w:color w:val="000000" w:themeColor="text1"/>
                <w:sz w:val="24"/>
                <w:szCs w:val="24"/>
              </w:rPr>
            </w:pPr>
            <w:r w:rsidRPr="00BB63F5">
              <w:rPr>
                <w:noProof/>
                <w:color w:val="000000" w:themeColor="text1"/>
                <w:sz w:val="24"/>
              </w:rPr>
              <mc:AlternateContent>
                <mc:Choice Requires="wpc">
                  <w:drawing>
                    <wp:inline distT="0" distB="0" distL="0" distR="0" wp14:anchorId="08B58016" wp14:editId="239A354F">
                      <wp:extent cx="5144770" cy="1961909"/>
                      <wp:effectExtent l="0" t="0" r="0" b="0"/>
                      <wp:docPr id="48" name="画布 48"/>
                      <wp:cNvGraphicFramePr>
                        <a:graphicFrameLocks xmlns:a="http://schemas.openxmlformats.org/drawingml/2006/main" noChangeAspect="1" noMove="1" noResize="1"/>
                      </wp:cNvGraphicFramePr>
                      <a:graphic xmlns:a="http://schemas.openxmlformats.org/drawingml/2006/main">
                        <a:graphicData uri="http://schemas.microsoft.com/office/word/2010/wordprocessingCanvas">
                          <wpc:wpc>
                            <wpc:bg>
                              <a:noFill/>
                            </wpc:bg>
                            <wpc:whole/>
                            <wps:wsp>
                              <wps:cNvPr id="708524324" name="Rectangle 2693"/>
                              <wps:cNvSpPr>
                                <a:spLocks noChangeArrowheads="1"/>
                              </wps:cNvSpPr>
                              <wps:spPr bwMode="auto">
                                <a:xfrm>
                                  <a:off x="965695" y="857039"/>
                                  <a:ext cx="680720" cy="228600"/>
                                </a:xfrm>
                                <a:prstGeom prst="rect">
                                  <a:avLst/>
                                </a:prstGeom>
                                <a:solidFill>
                                  <a:srgbClr val="FFFFFF"/>
                                </a:solidFill>
                                <a:ln w="9525">
                                  <a:solidFill>
                                    <a:srgbClr val="000000"/>
                                  </a:solidFill>
                                  <a:miter lim="800000"/>
                                </a:ln>
                              </wps:spPr>
                              <wps:txbx>
                                <w:txbxContent>
                                  <w:p w14:paraId="674EDB8A" w14:textId="77777777" w:rsidR="00411774" w:rsidRDefault="00411774">
                                    <w:pPr>
                                      <w:jc w:val="center"/>
                                    </w:pPr>
                                    <w:r>
                                      <w:rPr>
                                        <w:rFonts w:hint="eastAsia"/>
                                      </w:rPr>
                                      <w:t>生活用水</w:t>
                                    </w:r>
                                  </w:p>
                                </w:txbxContent>
                              </wps:txbx>
                              <wps:bodyPr rot="0" vert="horz" wrap="square" lIns="36000" tIns="21600" rIns="36000" bIns="21600" anchor="t" anchorCtr="0" upright="1">
                                <a:noAutofit/>
                              </wps:bodyPr>
                            </wps:wsp>
                            <wps:wsp>
                              <wps:cNvPr id="1413539792" name="Rectangle 2695"/>
                              <wps:cNvSpPr>
                                <a:spLocks noChangeArrowheads="1"/>
                              </wps:cNvSpPr>
                              <wps:spPr bwMode="auto">
                                <a:xfrm>
                                  <a:off x="412610" y="742739"/>
                                  <a:ext cx="410845" cy="228600"/>
                                </a:xfrm>
                                <a:prstGeom prst="rect">
                                  <a:avLst/>
                                </a:prstGeom>
                                <a:noFill/>
                                <a:ln>
                                  <a:noFill/>
                                </a:ln>
                              </wps:spPr>
                              <wps:txbx>
                                <w:txbxContent>
                                  <w:p w14:paraId="5749262E" w14:textId="7E468890" w:rsidR="00411774" w:rsidRDefault="00411774">
                                    <w:pPr>
                                      <w:jc w:val="center"/>
                                    </w:pPr>
                                    <w:r>
                                      <w:t>0.4</w:t>
                                    </w:r>
                                  </w:p>
                                </w:txbxContent>
                              </wps:txbx>
                              <wps:bodyPr rot="0" vert="horz" wrap="square" lIns="36000" tIns="21600" rIns="36000" bIns="21600" anchor="t" anchorCtr="0" upright="1">
                                <a:noAutofit/>
                              </wps:bodyPr>
                            </wps:wsp>
                            <wps:wsp>
                              <wps:cNvPr id="777499131" name="Rectangle 2696"/>
                              <wps:cNvSpPr>
                                <a:spLocks noChangeArrowheads="1"/>
                              </wps:cNvSpPr>
                              <wps:spPr bwMode="auto">
                                <a:xfrm>
                                  <a:off x="1854695" y="857039"/>
                                  <a:ext cx="680720" cy="228600"/>
                                </a:xfrm>
                                <a:prstGeom prst="rect">
                                  <a:avLst/>
                                </a:prstGeom>
                                <a:solidFill>
                                  <a:srgbClr val="FFFFFF"/>
                                </a:solidFill>
                                <a:ln w="9525">
                                  <a:solidFill>
                                    <a:srgbClr val="000000"/>
                                  </a:solidFill>
                                  <a:miter lim="800000"/>
                                </a:ln>
                              </wps:spPr>
                              <wps:txbx>
                                <w:txbxContent>
                                  <w:p w14:paraId="2C4AA5E1" w14:textId="77777777" w:rsidR="00411774" w:rsidRDefault="00411774">
                                    <w:pPr>
                                      <w:jc w:val="center"/>
                                    </w:pPr>
                                    <w:r>
                                      <w:rPr>
                                        <w:rFonts w:hint="eastAsia"/>
                                      </w:rPr>
                                      <w:t>生活污水</w:t>
                                    </w:r>
                                  </w:p>
                                </w:txbxContent>
                              </wps:txbx>
                              <wps:bodyPr rot="0" vert="horz" wrap="square" lIns="36000" tIns="21600" rIns="36000" bIns="21600" anchor="t" anchorCtr="0" upright="1">
                                <a:noAutofit/>
                              </wps:bodyPr>
                            </wps:wsp>
                            <wps:wsp>
                              <wps:cNvPr id="814989818" name="AutoShape 2697"/>
                              <wps:cNvCnPr>
                                <a:cxnSpLocks noChangeShapeType="1"/>
                              </wps:cNvCnPr>
                              <wps:spPr bwMode="auto">
                                <a:xfrm>
                                  <a:off x="1646415" y="971339"/>
                                  <a:ext cx="208280" cy="635"/>
                                </a:xfrm>
                                <a:prstGeom prst="straightConnector1">
                                  <a:avLst/>
                                </a:prstGeom>
                                <a:noFill/>
                                <a:ln w="9525">
                                  <a:solidFill>
                                    <a:srgbClr val="000000"/>
                                  </a:solidFill>
                                  <a:round/>
                                  <a:tailEnd type="triangle" w="med" len="med"/>
                                </a:ln>
                              </wps:spPr>
                              <wps:bodyPr/>
                            </wps:wsp>
                            <wps:wsp>
                              <wps:cNvPr id="1285448417" name="Rectangle 2698"/>
                              <wps:cNvSpPr>
                                <a:spLocks noChangeArrowheads="1"/>
                              </wps:cNvSpPr>
                              <wps:spPr bwMode="auto">
                                <a:xfrm>
                                  <a:off x="2092185" y="606849"/>
                                  <a:ext cx="410845" cy="228600"/>
                                </a:xfrm>
                                <a:prstGeom prst="rect">
                                  <a:avLst/>
                                </a:prstGeom>
                                <a:noFill/>
                                <a:ln>
                                  <a:noFill/>
                                </a:ln>
                              </wps:spPr>
                              <wps:txbx>
                                <w:txbxContent>
                                  <w:p w14:paraId="46CA632F" w14:textId="541469D4" w:rsidR="00411774" w:rsidRDefault="00411774">
                                    <w:pPr>
                                      <w:jc w:val="center"/>
                                    </w:pPr>
                                    <w:r>
                                      <w:t>0.32</w:t>
                                    </w:r>
                                  </w:p>
                                </w:txbxContent>
                              </wps:txbx>
                              <wps:bodyPr rot="0" vert="horz" wrap="square" lIns="36000" tIns="21600" rIns="36000" bIns="21600" anchor="t" anchorCtr="0" upright="1">
                                <a:noAutofit/>
                              </wps:bodyPr>
                            </wps:wsp>
                            <wps:wsp>
                              <wps:cNvPr id="450504910" name="Rectangle 2699"/>
                              <wps:cNvSpPr>
                                <a:spLocks noChangeArrowheads="1"/>
                              </wps:cNvSpPr>
                              <wps:spPr bwMode="auto">
                                <a:xfrm>
                                  <a:off x="1357690" y="418265"/>
                                  <a:ext cx="731520" cy="228600"/>
                                </a:xfrm>
                                <a:prstGeom prst="rect">
                                  <a:avLst/>
                                </a:prstGeom>
                                <a:noFill/>
                                <a:ln>
                                  <a:noFill/>
                                </a:ln>
                              </wps:spPr>
                              <wps:txbx>
                                <w:txbxContent>
                                  <w:p w14:paraId="5D4BCFA0" w14:textId="295FE98A" w:rsidR="00411774" w:rsidRDefault="00411774">
                                    <w:pPr>
                                      <w:jc w:val="center"/>
                                    </w:pPr>
                                    <w:r>
                                      <w:rPr>
                                        <w:rFonts w:hint="eastAsia"/>
                                      </w:rPr>
                                      <w:t>损耗</w:t>
                                    </w:r>
                                    <w:r>
                                      <w:t>0.08</w:t>
                                    </w:r>
                                  </w:p>
                                </w:txbxContent>
                              </wps:txbx>
                              <wps:bodyPr rot="0" vert="horz" wrap="square" lIns="36000" tIns="21600" rIns="36000" bIns="21600" anchor="t" anchorCtr="0" upright="1">
                                <a:noAutofit/>
                              </wps:bodyPr>
                            </wps:wsp>
                            <wps:wsp>
                              <wps:cNvPr id="224395249" name="AutoShape 2705"/>
                              <wps:cNvCnPr>
                                <a:cxnSpLocks noChangeShapeType="1"/>
                              </wps:cNvCnPr>
                              <wps:spPr bwMode="auto">
                                <a:xfrm>
                                  <a:off x="2535415" y="971318"/>
                                  <a:ext cx="392360" cy="635"/>
                                </a:xfrm>
                                <a:prstGeom prst="straightConnector1">
                                  <a:avLst/>
                                </a:prstGeom>
                                <a:noFill/>
                                <a:ln w="9525">
                                  <a:solidFill>
                                    <a:srgbClr val="000000"/>
                                  </a:solidFill>
                                  <a:round/>
                                  <a:tailEnd type="triangle" w="med" len="med"/>
                                </a:ln>
                              </wps:spPr>
                              <wps:bodyPr/>
                            </wps:wsp>
                            <wps:wsp>
                              <wps:cNvPr id="1896449222" name="Rectangle 2792"/>
                              <wps:cNvSpPr>
                                <a:spLocks noChangeArrowheads="1"/>
                              </wps:cNvSpPr>
                              <wps:spPr bwMode="auto">
                                <a:xfrm>
                                  <a:off x="28458" y="188649"/>
                                  <a:ext cx="936896" cy="418200"/>
                                </a:xfrm>
                                <a:prstGeom prst="rect">
                                  <a:avLst/>
                                </a:prstGeom>
                                <a:noFill/>
                                <a:ln>
                                  <a:noFill/>
                                </a:ln>
                              </wps:spPr>
                              <wps:txbx>
                                <w:txbxContent>
                                  <w:p w14:paraId="406906E4" w14:textId="33CEE7AA" w:rsidR="00411774" w:rsidRDefault="00411774">
                                    <w:pPr>
                                      <w:jc w:val="center"/>
                                    </w:pPr>
                                    <w:r>
                                      <w:t>0.76</w:t>
                                    </w:r>
                                  </w:p>
                                  <w:p w14:paraId="183A2389" w14:textId="77777777" w:rsidR="00411774" w:rsidRDefault="00411774">
                                    <w:pPr>
                                      <w:jc w:val="center"/>
                                    </w:pPr>
                                    <w:r>
                                      <w:rPr>
                                        <w:rFonts w:hint="eastAsia"/>
                                      </w:rPr>
                                      <w:t>新增自来水</w:t>
                                    </w:r>
                                  </w:p>
                                </w:txbxContent>
                              </wps:txbx>
                              <wps:bodyPr rot="0" vert="horz" wrap="square" lIns="36000" tIns="21600" rIns="36000" bIns="21600" anchor="t" anchorCtr="0" upright="1">
                                <a:noAutofit/>
                              </wps:bodyPr>
                            </wps:wsp>
                            <wps:wsp>
                              <wps:cNvPr id="1679394757" name="AutoShape 2700"/>
                              <wps:cNvCnPr>
                                <a:cxnSpLocks noChangeShapeType="1"/>
                              </wps:cNvCnPr>
                              <wps:spPr bwMode="auto">
                                <a:xfrm flipV="1">
                                  <a:off x="1099510" y="690199"/>
                                  <a:ext cx="464826" cy="145456"/>
                                </a:xfrm>
                                <a:prstGeom prst="straightConnector1">
                                  <a:avLst/>
                                </a:prstGeom>
                                <a:noFill/>
                                <a:ln w="9525">
                                  <a:solidFill>
                                    <a:srgbClr val="000000"/>
                                  </a:solidFill>
                                  <a:prstDash val="dashDot"/>
                                  <a:round/>
                                  <a:tailEnd type="triangle" w="med" len="med"/>
                                </a:ln>
                              </wps:spPr>
                              <wps:bodyPr/>
                            </wps:wsp>
                            <wps:wsp>
                              <wps:cNvPr id="562134942" name="Rectangle 2704"/>
                              <wps:cNvSpPr>
                                <a:spLocks noChangeArrowheads="1"/>
                              </wps:cNvSpPr>
                              <wps:spPr bwMode="auto">
                                <a:xfrm>
                                  <a:off x="3019647" y="781082"/>
                                  <a:ext cx="1977656" cy="419433"/>
                                </a:xfrm>
                                <a:prstGeom prst="rect">
                                  <a:avLst/>
                                </a:prstGeom>
                                <a:noFill/>
                                <a:ln>
                                  <a:noFill/>
                                </a:ln>
                              </wps:spPr>
                              <wps:txbx>
                                <w:txbxContent>
                                  <w:p w14:paraId="6697E19D" w14:textId="00D894D3" w:rsidR="00411774" w:rsidRDefault="00411774">
                                    <w:pPr>
                                      <w:ind w:leftChars="-50" w:left="-105" w:rightChars="-50" w:right="-105"/>
                                      <w:jc w:val="center"/>
                                    </w:pPr>
                                    <w:r>
                                      <w:rPr>
                                        <w:rFonts w:hint="eastAsia"/>
                                      </w:rPr>
                                      <w:t>化粪池预处理</w:t>
                                    </w:r>
                                    <w:r w:rsidRPr="00B04FC5">
                                      <w:rPr>
                                        <w:rFonts w:hint="eastAsia"/>
                                      </w:rPr>
                                      <w:t>后用作农肥，综合利用，不外排</w:t>
                                    </w:r>
                                  </w:p>
                                </w:txbxContent>
                              </wps:txbx>
                              <wps:bodyPr rot="0" vert="horz" wrap="square" lIns="36000" tIns="21600" rIns="36000" bIns="21600" anchor="t" anchorCtr="0" upright="1">
                                <a:noAutofit/>
                              </wps:bodyPr>
                            </wps:wsp>
                            <wps:wsp>
                              <wps:cNvPr id="302137261" name="Rectangle 2693"/>
                              <wps:cNvSpPr>
                                <a:spLocks noChangeArrowheads="1"/>
                              </wps:cNvSpPr>
                              <wps:spPr bwMode="auto">
                                <a:xfrm>
                                  <a:off x="971481" y="1568567"/>
                                  <a:ext cx="1146685" cy="228600"/>
                                </a:xfrm>
                                <a:prstGeom prst="rect">
                                  <a:avLst/>
                                </a:prstGeom>
                                <a:solidFill>
                                  <a:srgbClr val="FFFFFF"/>
                                </a:solidFill>
                                <a:ln w="9525">
                                  <a:solidFill>
                                    <a:srgbClr val="000000"/>
                                  </a:solidFill>
                                  <a:miter lim="800000"/>
                                </a:ln>
                              </wps:spPr>
                              <wps:txbx>
                                <w:txbxContent>
                                  <w:p w14:paraId="47289699" w14:textId="7A10343F" w:rsidR="00411774" w:rsidRDefault="00411774">
                                    <w:pPr>
                                      <w:jc w:val="center"/>
                                    </w:pPr>
                                    <w:r>
                                      <w:rPr>
                                        <w:rFonts w:hint="eastAsia"/>
                                      </w:rPr>
                                      <w:t>水泥预制件用水</w:t>
                                    </w:r>
                                  </w:p>
                                </w:txbxContent>
                              </wps:txbx>
                              <wps:bodyPr rot="0" vert="horz" wrap="square" lIns="36000" tIns="21600" rIns="36000" bIns="21600" anchor="t" anchorCtr="0" upright="1">
                                <a:noAutofit/>
                              </wps:bodyPr>
                            </wps:wsp>
                            <wps:wsp>
                              <wps:cNvPr id="1362695964" name="Rectangle 2699"/>
                              <wps:cNvSpPr>
                                <a:spLocks noChangeArrowheads="1"/>
                              </wps:cNvSpPr>
                              <wps:spPr bwMode="auto">
                                <a:xfrm>
                                  <a:off x="1646414" y="1210644"/>
                                  <a:ext cx="1363004" cy="228600"/>
                                </a:xfrm>
                                <a:prstGeom prst="rect">
                                  <a:avLst/>
                                </a:prstGeom>
                                <a:noFill/>
                                <a:ln>
                                  <a:noFill/>
                                </a:ln>
                              </wps:spPr>
                              <wps:txbx>
                                <w:txbxContent>
                                  <w:p w14:paraId="352C3CA6" w14:textId="503BC26B" w:rsidR="00411774" w:rsidRDefault="00411774" w:rsidP="00146B68">
                                    <w:pPr>
                                      <w:jc w:val="left"/>
                                    </w:pPr>
                                    <w:r>
                                      <w:rPr>
                                        <w:rFonts w:hint="eastAsia"/>
                                      </w:rPr>
                                      <w:t>自然蒸发损耗</w:t>
                                    </w:r>
                                    <w:r>
                                      <w:t>0.36</w:t>
                                    </w:r>
                                  </w:p>
                                </w:txbxContent>
                              </wps:txbx>
                              <wps:bodyPr rot="0" vert="horz" wrap="square" lIns="36000" tIns="21600" rIns="36000" bIns="21600" anchor="t" anchorCtr="0" upright="1">
                                <a:noAutofit/>
                              </wps:bodyPr>
                            </wps:wsp>
                            <wps:wsp>
                              <wps:cNvPr id="1698246783" name="AutoShape 2700"/>
                              <wps:cNvCnPr>
                                <a:cxnSpLocks noChangeShapeType="1"/>
                              </wps:cNvCnPr>
                              <wps:spPr bwMode="auto">
                                <a:xfrm flipV="1">
                                  <a:off x="1221044" y="1402042"/>
                                  <a:ext cx="464826" cy="145456"/>
                                </a:xfrm>
                                <a:prstGeom prst="straightConnector1">
                                  <a:avLst/>
                                </a:prstGeom>
                                <a:noFill/>
                                <a:ln w="9525">
                                  <a:solidFill>
                                    <a:srgbClr val="000000"/>
                                  </a:solidFill>
                                  <a:prstDash val="dashDot"/>
                                  <a:round/>
                                  <a:tailEnd type="triangle" w="med" len="med"/>
                                </a:ln>
                              </wps:spPr>
                              <wps:bodyPr/>
                            </wps:wsp>
                            <wps:wsp>
                              <wps:cNvPr id="117386678" name="AutoShape 2705"/>
                              <wps:cNvCnPr>
                                <a:cxnSpLocks noChangeShapeType="1"/>
                              </wps:cNvCnPr>
                              <wps:spPr bwMode="auto">
                                <a:xfrm>
                                  <a:off x="370390" y="1682823"/>
                                  <a:ext cx="594924" cy="635"/>
                                </a:xfrm>
                                <a:prstGeom prst="straightConnector1">
                                  <a:avLst/>
                                </a:prstGeom>
                                <a:noFill/>
                                <a:ln w="9525">
                                  <a:solidFill>
                                    <a:srgbClr val="000000"/>
                                  </a:solidFill>
                                  <a:round/>
                                  <a:tailEnd type="triangle" w="med" len="med"/>
                                </a:ln>
                              </wps:spPr>
                              <wps:bodyPr/>
                            </wps:wsp>
                            <wps:wsp>
                              <wps:cNvPr id="739642586" name="AutoShape 2705"/>
                              <wps:cNvCnPr>
                                <a:cxnSpLocks noChangeShapeType="1"/>
                              </wps:cNvCnPr>
                              <wps:spPr bwMode="auto">
                                <a:xfrm>
                                  <a:off x="370390" y="972117"/>
                                  <a:ext cx="594924" cy="635"/>
                                </a:xfrm>
                                <a:prstGeom prst="straightConnector1">
                                  <a:avLst/>
                                </a:prstGeom>
                                <a:noFill/>
                                <a:ln w="9525">
                                  <a:solidFill>
                                    <a:srgbClr val="000000"/>
                                  </a:solidFill>
                                  <a:round/>
                                  <a:tailEnd type="triangle" w="med" len="med"/>
                                </a:ln>
                              </wps:spPr>
                              <wps:bodyPr/>
                            </wps:wsp>
                            <wps:wsp>
                              <wps:cNvPr id="483879253" name="直接连接符 483879253"/>
                              <wps:cNvCnPr/>
                              <wps:spPr>
                                <a:xfrm>
                                  <a:off x="364426" y="584522"/>
                                  <a:ext cx="0" cy="10997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35818528" name="Rectangle 2695"/>
                              <wps:cNvSpPr>
                                <a:spLocks noChangeArrowheads="1"/>
                              </wps:cNvSpPr>
                              <wps:spPr bwMode="auto">
                                <a:xfrm>
                                  <a:off x="429972" y="1457375"/>
                                  <a:ext cx="410845" cy="228600"/>
                                </a:xfrm>
                                <a:prstGeom prst="rect">
                                  <a:avLst/>
                                </a:prstGeom>
                                <a:noFill/>
                                <a:ln>
                                  <a:noFill/>
                                </a:ln>
                              </wps:spPr>
                              <wps:txbx>
                                <w:txbxContent>
                                  <w:p w14:paraId="1F9E59DD" w14:textId="2DCB416A" w:rsidR="00411774" w:rsidRDefault="00411774">
                                    <w:pPr>
                                      <w:jc w:val="center"/>
                                    </w:pPr>
                                    <w:r>
                                      <w:t>0.36</w:t>
                                    </w:r>
                                  </w:p>
                                </w:txbxContent>
                              </wps:txbx>
                              <wps:bodyPr rot="0" vert="horz" wrap="square" lIns="36000" tIns="21600" rIns="36000" bIns="21600" anchor="t" anchorCtr="0" upright="1">
                                <a:noAutofit/>
                              </wps:bodyPr>
                            </wps:wsp>
                          </wpc:wpc>
                        </a:graphicData>
                      </a:graphic>
                    </wp:inline>
                  </w:drawing>
                </mc:Choice>
                <mc:Fallback>
                  <w:pict>
                    <v:group w14:anchorId="08B58016" id="画布 48" o:spid="_x0000_s1026" editas="canvas" style="width:405.1pt;height:154.5pt;mso-position-horizontal-relative:char;mso-position-vertical-relative:line" coordsize="51447,19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1447;height:19615;visibility:visible;mso-wrap-style:square">
                        <v:fill o:detectmouseclick="t"/>
                        <v:path o:connecttype="none"/>
                      </v:shape>
                      <v:rect id="Rectangle 2693" o:spid="_x0000_s1028" style="position:absolute;left:9656;top:8570;width:680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">
                        <v:textbox inset="1mm,.6mm,1mm,.6mm">
                          <w:txbxContent>
                            <w:p w14:paraId="674EDB8A" w14:textId="77777777" w:rsidR="00411774" w:rsidRDefault="00411774">
                              <w:pPr>
                                <w:jc w:val="center"/>
                              </w:pPr>
                              <w:r>
                                <w:rPr>
                                  <w:rFonts w:hint="eastAsia"/>
                                </w:rPr>
                                <w:t>生活用水</w:t>
                              </w:r>
                            </w:p>
                          </w:txbxContent>
                        </v:textbox>
                      </v:rect>
                      <v:rect id="Rectangle 2695" o:spid="_x0000_s1029" style="position:absolute;left:4126;top:7427;width:410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" filled="f" stroked="f">
                        <v:textbox inset="1mm,.6mm,1mm,.6mm">
                          <w:txbxContent>
                            <w:p w14:paraId="5749262E" w14:textId="7E468890" w:rsidR="00411774" w:rsidRDefault="00411774">
                              <w:pPr>
                                <w:jc w:val="center"/>
                              </w:pPr>
                              <w:r>
                                <w:t>0.4</w:t>
                              </w:r>
                            </w:p>
                          </w:txbxContent>
                        </v:textbox>
                      </v:rect>
                      <v:rect id="Rectangle 2696" o:spid="_x0000_s1030" style="position:absolute;left:18546;top:8570;width:680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">
                        <v:textbox inset="1mm,.6mm,1mm,.6mm">
                          <w:txbxContent>
                            <w:p w14:paraId="2C4AA5E1" w14:textId="77777777" w:rsidR="00411774" w:rsidRDefault="00411774">
                              <w:pPr>
                                <w:jc w:val="center"/>
                              </w:pPr>
                              <w:r>
                                <w:rPr>
                                  <w:rFonts w:hint="eastAsia"/>
                                </w:rPr>
                                <w:t>生活污水</w:t>
                              </w:r>
                            </w:p>
                          </w:txbxContent>
                        </v:textbox>
                      </v:rect>
                      <v:shapetype id="_x0000_t32" coordsize="21600,21600" o:spt="32" o:oned="t" path="m,l21600,21600e" filled="f">
                        <v:path arrowok="t" fillok="f" o:connecttype="none"/>
                        <o:lock v:ext="edit" shapetype="t"/>
                      </v:shapetype>
                      <v:shape id="AutoShape 2697" o:spid="_x0000_s1031" type="#_x0000_t32" style="position:absolute;left:16464;top:9713;width:2082;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">
                        <v:stroke endarrow="block"/>
                      </v:shape>
                      <v:rect id="Rectangle 2698" o:spid="_x0000_s1032" style="position:absolute;left:20921;top:6068;width:4109;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" filled="f" stroked="f">
                        <v:textbox inset="1mm,.6mm,1mm,.6mm">
                          <w:txbxContent>
                            <w:p w14:paraId="46CA632F" w14:textId="541469D4" w:rsidR="00411774" w:rsidRDefault="00411774">
                              <w:pPr>
                                <w:jc w:val="center"/>
                              </w:pPr>
                              <w:r>
                                <w:t>0.32</w:t>
                              </w:r>
                            </w:p>
                          </w:txbxContent>
                        </v:textbox>
                      </v:rect>
                      <v:rect id="Rectangle 2699" o:spid="_x0000_s1033" style="position:absolute;left:13576;top:4182;width:731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" filled="f" stroked="f">
                        <v:textbox inset="1mm,.6mm,1mm,.6mm">
                          <w:txbxContent>
                            <w:p w14:paraId="5D4BCFA0" w14:textId="295FE98A" w:rsidR="00411774" w:rsidRDefault="00411774">
                              <w:pPr>
                                <w:jc w:val="center"/>
                              </w:pPr>
                              <w:r>
                                <w:rPr>
                                  <w:rFonts w:hint="eastAsia"/>
                                </w:rPr>
                                <w:t>损耗</w:t>
                              </w:r>
                              <w:r>
                                <w:t>0.08</w:t>
                              </w:r>
                            </w:p>
                          </w:txbxContent>
                        </v:textbox>
                      </v:rect>
                      <v:shape id="AutoShape 2705" o:spid="_x0000_s1034" type="#_x0000_t32" style="position:absolute;left:25354;top:9713;width:3923;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">
                        <v:stroke endarrow="block"/>
                      </v:shape>
                      <v:rect id="Rectangle 2792" o:spid="_x0000_s1035" style="position:absolute;left:284;top:1886;width:936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" filled="f" stroked="f">
                        <v:textbox inset="1mm,.6mm,1mm,.6mm">
                          <w:txbxContent>
                            <w:p w14:paraId="406906E4" w14:textId="33CEE7AA" w:rsidR="00411774" w:rsidRDefault="00411774">
                              <w:pPr>
                                <w:jc w:val="center"/>
                              </w:pPr>
                              <w:r>
                                <w:t>0.76</w:t>
                              </w:r>
                            </w:p>
                            <w:p w14:paraId="183A2389" w14:textId="77777777" w:rsidR="00411774" w:rsidRDefault="00411774">
                              <w:pPr>
                                <w:jc w:val="center"/>
                              </w:pPr>
                              <w:r>
                                <w:rPr>
                                  <w:rFonts w:hint="eastAsia"/>
                                </w:rPr>
                                <w:t>新增自来水</w:t>
                              </w:r>
                            </w:p>
                          </w:txbxContent>
                        </v:textbox>
                      </v:rect>
                      <v:shape id="AutoShape 2700" o:spid="_x0000_s1036" type="#_x0000_t32" style="position:absolute;left:10995;top:6901;width:4648;height:145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">
                        <v:stroke dashstyle="dashDot" endarrow="block"/>
                      </v:shape>
                      <v:rect id="Rectangle 2704" o:spid="_x0000_s1037" style="position:absolute;left:30196;top:7810;width:19777;height:4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" filled="f" stroked="f">
                        <v:textbox inset="1mm,.6mm,1mm,.6mm">
                          <w:txbxContent>
                            <w:p w14:paraId="6697E19D" w14:textId="00D894D3" w:rsidR="00411774" w:rsidRDefault="00411774">
                              <w:pPr>
                                <w:ind w:leftChars="-50" w:left="-105" w:rightChars="-50" w:right="-105"/>
                                <w:jc w:val="center"/>
                              </w:pPr>
                              <w:r>
                                <w:rPr>
                                  <w:rFonts w:hint="eastAsia"/>
                                </w:rPr>
                                <w:t>化粪池预处理</w:t>
                              </w:r>
                              <w:r w:rsidRPr="00B04FC5">
                                <w:rPr>
                                  <w:rFonts w:hint="eastAsia"/>
                                </w:rPr>
                                <w:t>后用作农肥，综合利用，不外排</w:t>
                              </w:r>
                            </w:p>
                          </w:txbxContent>
                        </v:textbox>
                      </v:rect>
                      <v:rect id="Rectangle 2693" o:spid="_x0000_s1038" style="position:absolute;left:9714;top:15685;width:11467;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">
                        <v:textbox inset="1mm,.6mm,1mm,.6mm">
                          <w:txbxContent>
                            <w:p w14:paraId="47289699" w14:textId="7A10343F" w:rsidR="00411774" w:rsidRDefault="00411774">
                              <w:pPr>
                                <w:jc w:val="center"/>
                              </w:pPr>
                              <w:r>
                                <w:rPr>
                                  <w:rFonts w:hint="eastAsia"/>
                                </w:rPr>
                                <w:t>水泥预制件用水</w:t>
                              </w:r>
                            </w:p>
                          </w:txbxContent>
                        </v:textbox>
                      </v:rect>
                      <v:rect id="Rectangle 2699" o:spid="_x0000_s1039" style="position:absolute;left:16464;top:12106;width:1363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" filled="f" stroked="f">
                        <v:textbox inset="1mm,.6mm,1mm,.6mm">
                          <w:txbxContent>
                            <w:p w14:paraId="352C3CA6" w14:textId="503BC26B" w:rsidR="00411774" w:rsidRDefault="00411774" w:rsidP="00146B68">
                              <w:pPr>
                                <w:jc w:val="left"/>
                              </w:pPr>
                              <w:r>
                                <w:rPr>
                                  <w:rFonts w:hint="eastAsia"/>
                                </w:rPr>
                                <w:t>自然蒸发损耗</w:t>
                              </w:r>
                              <w:r>
                                <w:t>0.36</w:t>
                              </w:r>
                            </w:p>
                          </w:txbxContent>
                        </v:textbox>
                      </v:rect>
                      <v:shape id="AutoShape 2700" o:spid="_x0000_s1040" type="#_x0000_t32" style="position:absolute;left:12210;top:14020;width:4648;height:145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">
                        <v:stroke dashstyle="dashDot" endarrow="block"/>
                      </v:shape>
                      <v:shape id="AutoShape 2705" o:spid="_x0000_s1041" type="#_x0000_t32" style="position:absolute;left:3703;top:16828;width:5950;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">
                        <v:stroke endarrow="block"/>
                      </v:shape>
                      <v:shape id="AutoShape 2705" o:spid="_x0000_s1042" type="#_x0000_t32" style="position:absolute;left:3703;top:9721;width:5950;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">
                        <v:stroke endarrow="block"/>
                      </v:shape>
                      <v:line id="直接连接符 483879253" o:spid="_x0000_s1043" style="position:absolute;visibility:visible;mso-wrap-style:square" from="3644,5845" to="3644,168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" strokecolor="black [3213]"/>
                      <v:rect id="Rectangle 2695" o:spid="_x0000_s1044" style="position:absolute;left:4299;top:14573;width:4109;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" filled="f" stroked="f">
                        <v:textbox inset="1mm,.6mm,1mm,.6mm">
                          <w:txbxContent>
                            <w:p w14:paraId="1F9E59DD" w14:textId="2DCB416A" w:rsidR="00411774" w:rsidRDefault="00411774">
                              <w:pPr>
                                <w:jc w:val="center"/>
                              </w:pPr>
                              <w:r>
                                <w:t>0.36</w:t>
                              </w:r>
                            </w:p>
                          </w:txbxContent>
                        </v:textbox>
                      </v:rect>
                      <w10:anchorlock/>
                    </v:group>
                  </w:pict>
                </mc:Fallback>
              </mc:AlternateContent>
            </w:r>
          </w:p>
          <w:p w14:paraId="667F6E72" w14:textId="77777777" w:rsidR="002155F6" w:rsidRPr="00BB63F5" w:rsidRDefault="00DE0DD7">
            <w:pPr>
              <w:pBdr>
                <w:top w:val="none" w:sz="0" w:space="0" w:color="000000"/>
                <w:left w:val="none" w:sz="0" w:space="0" w:color="000000"/>
                <w:bottom w:val="none" w:sz="0" w:space="1" w:color="000000"/>
                <w:right w:val="none" w:sz="0" w:space="4" w:color="000000"/>
              </w:pBdr>
              <w:spacing w:line="360" w:lineRule="auto"/>
              <w:jc w:val="center"/>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图</w:t>
            </w:r>
            <w:r w:rsidRPr="00BB63F5">
              <w:rPr>
                <w:rFonts w:ascii="Times New Roman" w:eastAsia="宋体" w:hAnsi="Times New Roman" w:cs="Times New Roman"/>
                <w:b/>
                <w:bCs/>
                <w:color w:val="000000" w:themeColor="text1"/>
                <w:kern w:val="0"/>
                <w:sz w:val="24"/>
                <w:szCs w:val="24"/>
              </w:rPr>
              <w:t xml:space="preserve">2-1  </w:t>
            </w:r>
            <w:r w:rsidRPr="00BB63F5">
              <w:rPr>
                <w:rFonts w:ascii="Times New Roman" w:eastAsia="宋体" w:hAnsi="Times New Roman" w:cs="Times New Roman"/>
                <w:b/>
                <w:bCs/>
                <w:color w:val="000000" w:themeColor="text1"/>
                <w:kern w:val="0"/>
                <w:sz w:val="24"/>
                <w:szCs w:val="24"/>
              </w:rPr>
              <w:t>项目水平衡图</w:t>
            </w:r>
            <w:r w:rsidRPr="00BB63F5">
              <w:rPr>
                <w:rFonts w:ascii="Times New Roman" w:eastAsia="宋体" w:hAnsi="Times New Roman" w:cs="Times New Roman"/>
                <w:b/>
                <w:bCs/>
                <w:color w:val="000000" w:themeColor="text1"/>
                <w:kern w:val="0"/>
                <w:sz w:val="24"/>
                <w:szCs w:val="24"/>
              </w:rPr>
              <w:t xml:space="preserve">  </w:t>
            </w:r>
            <w:r w:rsidRPr="00BB63F5">
              <w:rPr>
                <w:rFonts w:ascii="Times New Roman" w:eastAsia="宋体" w:hAnsi="Times New Roman" w:cs="Times New Roman"/>
                <w:b/>
                <w:bCs/>
                <w:color w:val="000000" w:themeColor="text1"/>
                <w:kern w:val="0"/>
                <w:sz w:val="24"/>
                <w:szCs w:val="24"/>
              </w:rPr>
              <w:t>单位：</w:t>
            </w:r>
            <w:r w:rsidRPr="00BB63F5">
              <w:rPr>
                <w:rFonts w:ascii="Times New Roman" w:eastAsia="宋体" w:hAnsi="Times New Roman" w:cs="Times New Roman"/>
                <w:b/>
                <w:bCs/>
                <w:color w:val="000000" w:themeColor="text1"/>
                <w:kern w:val="0"/>
                <w:sz w:val="24"/>
                <w:szCs w:val="24"/>
              </w:rPr>
              <w:t>m</w:t>
            </w:r>
            <w:r w:rsidRPr="00BB63F5">
              <w:rPr>
                <w:rFonts w:ascii="Times New Roman" w:eastAsia="宋体" w:hAnsi="Times New Roman" w:cs="Times New Roman"/>
                <w:b/>
                <w:bCs/>
                <w:color w:val="000000" w:themeColor="text1"/>
                <w:kern w:val="0"/>
                <w:sz w:val="24"/>
                <w:szCs w:val="24"/>
                <w:vertAlign w:val="superscript"/>
              </w:rPr>
              <w:t>3</w:t>
            </w:r>
            <w:r w:rsidRPr="00BB63F5">
              <w:rPr>
                <w:rFonts w:ascii="Times New Roman" w:eastAsia="宋体" w:hAnsi="Times New Roman" w:cs="Times New Roman"/>
                <w:b/>
                <w:bCs/>
                <w:color w:val="000000" w:themeColor="text1"/>
                <w:kern w:val="0"/>
                <w:sz w:val="24"/>
                <w:szCs w:val="24"/>
              </w:rPr>
              <w:t>/d</w:t>
            </w:r>
          </w:p>
          <w:p w14:paraId="0BA76742" w14:textId="77777777" w:rsidR="002155F6" w:rsidRPr="00BB63F5" w:rsidRDefault="00DE0DD7">
            <w:pPr>
              <w:adjustRightInd w:val="0"/>
              <w:snapToGrid w:val="0"/>
              <w:spacing w:line="360" w:lineRule="auto"/>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 xml:space="preserve">6 </w:t>
            </w:r>
            <w:r w:rsidRPr="00BB63F5">
              <w:rPr>
                <w:rFonts w:ascii="Times New Roman" w:eastAsia="宋体" w:hAnsi="Times New Roman" w:cs="Times New Roman"/>
                <w:b/>
                <w:bCs/>
                <w:color w:val="000000" w:themeColor="text1"/>
                <w:sz w:val="24"/>
                <w:szCs w:val="24"/>
              </w:rPr>
              <w:t>劳动定员及工作制度</w:t>
            </w:r>
          </w:p>
          <w:p w14:paraId="3030F3B1" w14:textId="7E6434E4" w:rsidR="002155F6" w:rsidRPr="00BB63F5" w:rsidRDefault="00DE0DD7">
            <w:pPr>
              <w:tabs>
                <w:tab w:val="left" w:pos="2160"/>
              </w:tabs>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本项目劳动定员约</w:t>
            </w:r>
            <w:r w:rsidR="00B04FC5">
              <w:rPr>
                <w:rFonts w:ascii="Times New Roman" w:eastAsia="宋体" w:hAnsi="Times New Roman" w:cs="Times New Roman"/>
                <w:color w:val="000000" w:themeColor="text1"/>
                <w:sz w:val="24"/>
                <w:szCs w:val="24"/>
              </w:rPr>
              <w:t>1</w:t>
            </w:r>
            <w:r w:rsidRPr="00BB63F5">
              <w:rPr>
                <w:rFonts w:ascii="Times New Roman" w:eastAsia="宋体" w:hAnsi="Times New Roman" w:cs="Times New Roman"/>
                <w:color w:val="000000" w:themeColor="text1"/>
                <w:sz w:val="24"/>
                <w:szCs w:val="24"/>
              </w:rPr>
              <w:t>0</w:t>
            </w:r>
            <w:r w:rsidRPr="00BB63F5">
              <w:rPr>
                <w:rFonts w:ascii="Times New Roman" w:eastAsia="宋体" w:hAnsi="Times New Roman" w:cs="Times New Roman"/>
                <w:color w:val="000000" w:themeColor="text1"/>
                <w:sz w:val="24"/>
                <w:szCs w:val="24"/>
              </w:rPr>
              <w:t>人，年工作时间</w:t>
            </w:r>
            <w:r w:rsidRPr="00BB63F5">
              <w:rPr>
                <w:rFonts w:ascii="Times New Roman" w:eastAsia="宋体" w:hAnsi="Times New Roman" w:cs="Times New Roman"/>
                <w:color w:val="000000" w:themeColor="text1"/>
                <w:sz w:val="24"/>
                <w:szCs w:val="24"/>
              </w:rPr>
              <w:t>300</w:t>
            </w:r>
            <w:r w:rsidRPr="00BB63F5">
              <w:rPr>
                <w:rFonts w:ascii="Times New Roman" w:eastAsia="宋体" w:hAnsi="Times New Roman" w:cs="Times New Roman"/>
                <w:color w:val="000000" w:themeColor="text1"/>
                <w:sz w:val="24"/>
                <w:szCs w:val="24"/>
              </w:rPr>
              <w:t>天，工作制度采取</w:t>
            </w:r>
            <w:r w:rsidR="00B04FC5">
              <w:rPr>
                <w:rFonts w:ascii="Times New Roman" w:eastAsia="宋体" w:hAnsi="Times New Roman" w:cs="Times New Roman" w:hint="eastAsia"/>
                <w:color w:val="000000" w:themeColor="text1"/>
                <w:sz w:val="24"/>
                <w:szCs w:val="24"/>
              </w:rPr>
              <w:t>一</w:t>
            </w:r>
            <w:r w:rsidRPr="00BB63F5">
              <w:rPr>
                <w:rFonts w:ascii="Times New Roman" w:eastAsia="宋体" w:hAnsi="Times New Roman" w:cs="Times New Roman"/>
                <w:color w:val="000000" w:themeColor="text1"/>
                <w:sz w:val="24"/>
                <w:szCs w:val="24"/>
              </w:rPr>
              <w:t>班制</w:t>
            </w:r>
            <w:r w:rsidRPr="00BB63F5">
              <w:rPr>
                <w:rFonts w:ascii="Times New Roman" w:eastAsia="宋体" w:hAnsi="Times New Roman" w:cs="Times New Roman" w:hint="eastAsia"/>
                <w:color w:val="000000" w:themeColor="text1"/>
                <w:sz w:val="24"/>
                <w:szCs w:val="24"/>
              </w:rPr>
              <w:t>，厂区</w:t>
            </w:r>
            <w:r w:rsidR="00B04FC5">
              <w:rPr>
                <w:rFonts w:ascii="Times New Roman" w:eastAsia="宋体" w:hAnsi="Times New Roman" w:cs="Times New Roman" w:hint="eastAsia"/>
                <w:color w:val="000000" w:themeColor="text1"/>
                <w:sz w:val="24"/>
                <w:szCs w:val="24"/>
              </w:rPr>
              <w:t>不</w:t>
            </w:r>
            <w:r w:rsidRPr="00BB63F5">
              <w:rPr>
                <w:rFonts w:ascii="Times New Roman" w:eastAsia="宋体" w:hAnsi="Times New Roman" w:cs="Times New Roman" w:hint="eastAsia"/>
                <w:color w:val="000000" w:themeColor="text1"/>
                <w:sz w:val="24"/>
                <w:szCs w:val="24"/>
              </w:rPr>
              <w:t>提供食宿</w:t>
            </w:r>
            <w:r w:rsidRPr="00BB63F5">
              <w:rPr>
                <w:rFonts w:ascii="Times New Roman" w:eastAsia="宋体" w:hAnsi="Times New Roman" w:cs="Times New Roman"/>
                <w:color w:val="000000" w:themeColor="text1"/>
                <w:sz w:val="24"/>
                <w:szCs w:val="24"/>
              </w:rPr>
              <w:t>。</w:t>
            </w:r>
          </w:p>
          <w:p w14:paraId="6101A74A" w14:textId="77777777" w:rsidR="002155F6" w:rsidRPr="00BB63F5" w:rsidRDefault="00DE0DD7">
            <w:pPr>
              <w:adjustRightInd w:val="0"/>
              <w:snapToGrid w:val="0"/>
              <w:spacing w:line="360" w:lineRule="auto"/>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 xml:space="preserve">7 </w:t>
            </w:r>
            <w:r w:rsidRPr="00BB63F5">
              <w:rPr>
                <w:rFonts w:ascii="Times New Roman" w:eastAsia="宋体" w:hAnsi="Times New Roman" w:cs="Times New Roman"/>
                <w:b/>
                <w:bCs/>
                <w:color w:val="000000" w:themeColor="text1"/>
                <w:sz w:val="24"/>
                <w:szCs w:val="24"/>
              </w:rPr>
              <w:t>厂区平面布置</w:t>
            </w:r>
          </w:p>
          <w:p w14:paraId="177BA17E" w14:textId="4C873DAB" w:rsidR="002155F6" w:rsidRPr="00BB63F5" w:rsidRDefault="00DE0DD7" w:rsidP="00B04FC5">
            <w:pPr>
              <w:spacing w:line="360" w:lineRule="auto"/>
              <w:ind w:firstLineChars="200" w:firstLine="456"/>
              <w:rPr>
                <w:rFonts w:ascii="Times New Roman" w:eastAsia="宋体" w:hAnsi="Times New Roman" w:cs="Times New Roman"/>
                <w:color w:val="000000" w:themeColor="text1"/>
                <w:spacing w:val="-6"/>
                <w:sz w:val="24"/>
                <w:szCs w:val="24"/>
              </w:rPr>
            </w:pPr>
            <w:r w:rsidRPr="00BB63F5">
              <w:rPr>
                <w:rFonts w:ascii="Times New Roman" w:eastAsia="宋体" w:hAnsi="Times New Roman" w:cs="Times New Roman"/>
                <w:color w:val="000000" w:themeColor="text1"/>
                <w:spacing w:val="-6"/>
                <w:sz w:val="24"/>
                <w:szCs w:val="24"/>
              </w:rPr>
              <w:t>本项目主体建筑物布置较为简单，</w:t>
            </w:r>
            <w:r w:rsidR="00B04FC5">
              <w:rPr>
                <w:rFonts w:ascii="Times New Roman" w:eastAsia="宋体" w:hAnsi="Times New Roman" w:cs="Times New Roman" w:hint="eastAsia"/>
                <w:color w:val="000000" w:themeColor="text1"/>
                <w:spacing w:val="-6"/>
                <w:sz w:val="24"/>
                <w:szCs w:val="24"/>
              </w:rPr>
              <w:t>只有一栋整体生产厂房</w:t>
            </w:r>
            <w:r w:rsidR="00411774">
              <w:rPr>
                <w:rFonts w:ascii="Times New Roman" w:eastAsia="宋体" w:hAnsi="Times New Roman" w:cs="Times New Roman" w:hint="eastAsia"/>
                <w:color w:val="000000" w:themeColor="text1"/>
                <w:spacing w:val="-6"/>
                <w:sz w:val="24"/>
                <w:szCs w:val="24"/>
              </w:rPr>
              <w:t>和办公楼</w:t>
            </w:r>
            <w:r w:rsidR="00B04FC5">
              <w:rPr>
                <w:rFonts w:ascii="Times New Roman" w:eastAsia="宋体" w:hAnsi="Times New Roman" w:cs="Times New Roman" w:hint="eastAsia"/>
                <w:color w:val="000000" w:themeColor="text1"/>
                <w:spacing w:val="-6"/>
                <w:sz w:val="24"/>
                <w:szCs w:val="24"/>
              </w:rPr>
              <w:t>，</w:t>
            </w:r>
            <w:r w:rsidR="00411774">
              <w:rPr>
                <w:rFonts w:ascii="Times New Roman" w:eastAsia="宋体" w:hAnsi="Times New Roman" w:cs="Times New Roman" w:hint="eastAsia"/>
                <w:color w:val="000000" w:themeColor="text1"/>
                <w:spacing w:val="-6"/>
                <w:sz w:val="24"/>
                <w:szCs w:val="24"/>
              </w:rPr>
              <w:t>厂房</w:t>
            </w:r>
            <w:r w:rsidR="00B04FC5">
              <w:rPr>
                <w:rFonts w:ascii="Times New Roman" w:eastAsia="宋体" w:hAnsi="Times New Roman" w:cs="Times New Roman" w:hint="eastAsia"/>
                <w:color w:val="000000" w:themeColor="text1"/>
                <w:spacing w:val="-6"/>
                <w:sz w:val="24"/>
                <w:szCs w:val="24"/>
              </w:rPr>
              <w:t>建筑</w:t>
            </w:r>
            <w:r w:rsidR="00B04FC5">
              <w:rPr>
                <w:rFonts w:ascii="Times New Roman" w:eastAsia="宋体" w:hAnsi="Times New Roman" w:cs="Times New Roman" w:hint="eastAsia"/>
                <w:color w:val="000000" w:themeColor="text1"/>
                <w:spacing w:val="-6"/>
                <w:sz w:val="24"/>
                <w:szCs w:val="24"/>
              </w:rPr>
              <w:lastRenderedPageBreak/>
              <w:t>面积约</w:t>
            </w:r>
            <w:r w:rsidR="00B04FC5" w:rsidRPr="00B04FC5">
              <w:rPr>
                <w:rFonts w:ascii="Times New Roman" w:eastAsia="宋体" w:hAnsi="Times New Roman" w:cs="Times New Roman" w:hint="eastAsia"/>
                <w:color w:val="000000" w:themeColor="text1"/>
                <w:spacing w:val="-6"/>
                <w:sz w:val="24"/>
                <w:szCs w:val="24"/>
              </w:rPr>
              <w:t>3150</w:t>
            </w:r>
            <w:r w:rsidR="00B04FC5" w:rsidRPr="00B04FC5">
              <w:rPr>
                <w:rFonts w:ascii="Times New Roman" w:eastAsia="宋体" w:hAnsi="Times New Roman" w:cs="Times New Roman" w:hint="eastAsia"/>
                <w:color w:val="000000" w:themeColor="text1"/>
                <w:spacing w:val="-6"/>
                <w:sz w:val="24"/>
                <w:szCs w:val="24"/>
              </w:rPr>
              <w:t>平方米</w:t>
            </w:r>
            <w:r w:rsidR="00411774">
              <w:rPr>
                <w:rFonts w:ascii="Times New Roman" w:eastAsia="宋体" w:hAnsi="Times New Roman" w:cs="Times New Roman" w:hint="eastAsia"/>
                <w:color w:val="000000" w:themeColor="text1"/>
                <w:spacing w:val="-6"/>
                <w:sz w:val="24"/>
                <w:szCs w:val="24"/>
              </w:rPr>
              <w:t>，</w:t>
            </w:r>
            <w:r w:rsidR="00B04FC5" w:rsidRPr="00B04FC5">
              <w:rPr>
                <w:rFonts w:ascii="Times New Roman" w:eastAsia="宋体" w:hAnsi="Times New Roman" w:cs="Times New Roman" w:hint="eastAsia"/>
                <w:color w:val="000000" w:themeColor="text1"/>
                <w:spacing w:val="-6"/>
                <w:sz w:val="24"/>
                <w:szCs w:val="24"/>
              </w:rPr>
              <w:t>除水泥筒仓位于厂房外西侧位置，其余生产功能全部在厂房内，主要包括原料砂石堆存区、砂石烘干区、瓷砖胶混合区、</w:t>
            </w:r>
            <w:r w:rsidR="00781D59">
              <w:rPr>
                <w:rFonts w:ascii="Times New Roman" w:eastAsia="宋体" w:hAnsi="Times New Roman" w:cs="Times New Roman" w:hint="eastAsia"/>
                <w:color w:val="000000" w:themeColor="text1"/>
                <w:spacing w:val="-6"/>
                <w:sz w:val="24"/>
                <w:szCs w:val="24"/>
              </w:rPr>
              <w:t>水泥预制件生产区、</w:t>
            </w:r>
            <w:r w:rsidR="00B04FC5" w:rsidRPr="00B04FC5">
              <w:rPr>
                <w:rFonts w:ascii="Times New Roman" w:eastAsia="宋体" w:hAnsi="Times New Roman" w:cs="Times New Roman" w:hint="eastAsia"/>
                <w:color w:val="000000" w:themeColor="text1"/>
                <w:spacing w:val="-6"/>
                <w:sz w:val="24"/>
                <w:szCs w:val="24"/>
              </w:rPr>
              <w:t>产品堆存区等。</w:t>
            </w:r>
            <w:r w:rsidR="00B04FC5">
              <w:rPr>
                <w:rFonts w:ascii="Times New Roman" w:eastAsia="宋体" w:hAnsi="Times New Roman" w:cs="Times New Roman" w:hint="eastAsia"/>
                <w:color w:val="000000" w:themeColor="text1"/>
                <w:spacing w:val="-6"/>
                <w:sz w:val="24"/>
                <w:szCs w:val="24"/>
              </w:rPr>
              <w:t>办公楼位于生产厂房西侧，建筑面积约</w:t>
            </w:r>
            <w:r w:rsidR="00B04FC5">
              <w:rPr>
                <w:rFonts w:ascii="Times New Roman" w:eastAsia="宋体" w:hAnsi="Times New Roman" w:cs="Times New Roman" w:hint="eastAsia"/>
                <w:color w:val="000000" w:themeColor="text1"/>
                <w:spacing w:val="-6"/>
                <w:sz w:val="24"/>
                <w:szCs w:val="24"/>
              </w:rPr>
              <w:t>2</w:t>
            </w:r>
            <w:r w:rsidR="00B04FC5">
              <w:rPr>
                <w:rFonts w:ascii="Times New Roman" w:eastAsia="宋体" w:hAnsi="Times New Roman" w:cs="Times New Roman"/>
                <w:color w:val="000000" w:themeColor="text1"/>
                <w:spacing w:val="-6"/>
                <w:sz w:val="24"/>
                <w:szCs w:val="24"/>
              </w:rPr>
              <w:t>00</w:t>
            </w:r>
            <w:r w:rsidR="00B04FC5">
              <w:rPr>
                <w:rFonts w:ascii="Times New Roman" w:eastAsia="宋体" w:hAnsi="Times New Roman" w:cs="Times New Roman" w:hint="eastAsia"/>
                <w:color w:val="000000" w:themeColor="text1"/>
                <w:spacing w:val="-6"/>
                <w:sz w:val="24"/>
                <w:szCs w:val="24"/>
              </w:rPr>
              <w:t>平方米。</w:t>
            </w:r>
          </w:p>
          <w:p w14:paraId="7CEF2FEB" w14:textId="77777777" w:rsidR="002155F6" w:rsidRPr="00BB63F5" w:rsidRDefault="00DE0DD7">
            <w:pPr>
              <w:spacing w:line="360" w:lineRule="auto"/>
              <w:ind w:firstLineChars="200" w:firstLine="456"/>
              <w:rPr>
                <w:rFonts w:ascii="Times New Roman" w:eastAsia="宋体" w:hAnsi="Times New Roman" w:cs="Times New Roman"/>
                <w:color w:val="000000" w:themeColor="text1"/>
                <w:spacing w:val="-6"/>
                <w:sz w:val="24"/>
                <w:szCs w:val="24"/>
              </w:rPr>
            </w:pPr>
            <w:r w:rsidRPr="00BB63F5">
              <w:rPr>
                <w:rFonts w:ascii="Times New Roman" w:eastAsia="宋体" w:hAnsi="Times New Roman" w:cs="Times New Roman" w:hint="eastAsia"/>
                <w:color w:val="000000" w:themeColor="text1"/>
                <w:spacing w:val="-6"/>
                <w:sz w:val="24"/>
                <w:szCs w:val="24"/>
              </w:rPr>
              <w:t>整体而言，</w:t>
            </w:r>
            <w:r w:rsidRPr="00BB63F5">
              <w:rPr>
                <w:rFonts w:ascii="Times New Roman" w:eastAsia="宋体" w:hAnsi="Times New Roman" w:cs="Times New Roman"/>
                <w:color w:val="000000" w:themeColor="text1"/>
                <w:spacing w:val="-6"/>
                <w:sz w:val="24"/>
                <w:szCs w:val="24"/>
              </w:rPr>
              <w:t>本项目生产区和生活区分开布置，有利于厂内生产作业和员工生活办公。车间内生产工序按工艺流程依次布局，产污环节集中，利于污染物的收集处置。各生产设备均置于车间内部，能有效的减少设备噪声对周围环境的影响。</w:t>
            </w:r>
          </w:p>
          <w:p w14:paraId="7F0E3FB5" w14:textId="77777777" w:rsidR="002155F6" w:rsidRPr="00BB63F5" w:rsidRDefault="00DE0DD7">
            <w:pPr>
              <w:spacing w:line="360" w:lineRule="auto"/>
              <w:ind w:firstLineChars="200" w:firstLine="456"/>
              <w:rPr>
                <w:rFonts w:ascii="Times New Roman" w:eastAsia="宋体" w:hAnsi="Times New Roman" w:cs="Times New Roman"/>
                <w:color w:val="000000" w:themeColor="text1"/>
                <w:spacing w:val="-6"/>
                <w:sz w:val="24"/>
                <w:szCs w:val="24"/>
              </w:rPr>
            </w:pPr>
            <w:r w:rsidRPr="00BB63F5">
              <w:rPr>
                <w:rFonts w:ascii="Times New Roman" w:eastAsia="宋体" w:hAnsi="Times New Roman" w:cs="Times New Roman"/>
                <w:color w:val="000000" w:themeColor="text1"/>
                <w:spacing w:val="-6"/>
                <w:sz w:val="24"/>
                <w:szCs w:val="24"/>
              </w:rPr>
              <w:t>综上所述，本项目总体布局和功能分区充分考虑了位置、朝向等各个因素，各类污染防治措施布置合理可行，保证了污染物的达标排放及合理处置。总体说来，项目总平面布置基本合理，功能分区明确，人流物流通畅，环保设施齐全，总平面布置基本能够满足企业生产组织的需要及环保的要求。</w:t>
            </w:r>
          </w:p>
          <w:p w14:paraId="60AEEDFA" w14:textId="2251C03C" w:rsidR="0045558E" w:rsidRPr="00BB63F5" w:rsidRDefault="00DE0DD7" w:rsidP="001631F1">
            <w:pPr>
              <w:spacing w:line="360" w:lineRule="auto"/>
              <w:ind w:firstLineChars="200" w:firstLine="456"/>
              <w:rPr>
                <w:rFonts w:ascii="Times New Roman" w:eastAsia="宋体" w:hAnsi="Times New Roman" w:cs="Times New Roman"/>
                <w:color w:val="000000" w:themeColor="text1"/>
                <w:spacing w:val="-6"/>
                <w:sz w:val="24"/>
                <w:szCs w:val="24"/>
              </w:rPr>
            </w:pPr>
            <w:r w:rsidRPr="00BB63F5">
              <w:rPr>
                <w:rFonts w:ascii="Times New Roman" w:eastAsia="宋体" w:hAnsi="Times New Roman" w:cs="Times New Roman"/>
                <w:color w:val="000000" w:themeColor="text1"/>
                <w:spacing w:val="-6"/>
                <w:sz w:val="24"/>
                <w:szCs w:val="24"/>
              </w:rPr>
              <w:t>厂区平面布置及各车间分区布置详见附图。</w:t>
            </w:r>
          </w:p>
        </w:tc>
      </w:tr>
      <w:tr w:rsidR="002155F6" w:rsidRPr="00BB63F5" w14:paraId="4866596B" w14:textId="77777777">
        <w:trPr>
          <w:trHeight w:val="397"/>
          <w:jc w:val="center"/>
        </w:trPr>
        <w:tc>
          <w:tcPr>
            <w:tcW w:w="454" w:type="dxa"/>
            <w:vAlign w:val="center"/>
          </w:tcPr>
          <w:p w14:paraId="5536CEB9" w14:textId="77777777" w:rsidR="002155F6" w:rsidRPr="00BB63F5" w:rsidRDefault="00DE0DD7">
            <w:pPr>
              <w:pStyle w:val="afff3"/>
              <w:widowControl w:val="0"/>
              <w:adjustRightInd w:val="0"/>
              <w:snapToGrid w:val="0"/>
              <w:spacing w:before="0" w:beforeAutospacing="0" w:after="0" w:afterAutospacing="0" w:line="360" w:lineRule="auto"/>
              <w:jc w:val="center"/>
              <w:rPr>
                <w:rFonts w:ascii="Times New Roman" w:hAnsi="Times New Roman" w:cs="Times New Roman"/>
                <w:color w:val="000000" w:themeColor="text1"/>
                <w:szCs w:val="24"/>
              </w:rPr>
            </w:pPr>
            <w:r w:rsidRPr="00BB63F5">
              <w:rPr>
                <w:rFonts w:ascii="Times New Roman" w:hAnsi="Times New Roman" w:cs="Times New Roman"/>
                <w:color w:val="000000" w:themeColor="text1"/>
                <w:szCs w:val="24"/>
              </w:rPr>
              <w:lastRenderedPageBreak/>
              <w:t>工艺流程和产排污环节</w:t>
            </w:r>
          </w:p>
        </w:tc>
        <w:tc>
          <w:tcPr>
            <w:tcW w:w="8161" w:type="dxa"/>
            <w:vAlign w:val="center"/>
          </w:tcPr>
          <w:p w14:paraId="32A56381" w14:textId="0A04ED7A" w:rsidR="002155F6" w:rsidRPr="00BB63F5" w:rsidRDefault="0045558E">
            <w:pPr>
              <w:spacing w:line="360" w:lineRule="auto"/>
              <w:ind w:firstLineChars="200" w:firstLine="456"/>
              <w:rPr>
                <w:rFonts w:ascii="Times New Roman" w:eastAsia="宋体" w:hAnsi="Times New Roman" w:cs="Times New Roman"/>
                <w:color w:val="000000" w:themeColor="text1"/>
                <w:spacing w:val="-6"/>
                <w:sz w:val="24"/>
                <w:szCs w:val="24"/>
              </w:rPr>
            </w:pPr>
            <w:r w:rsidRPr="0045558E">
              <w:rPr>
                <w:rFonts w:ascii="Times New Roman" w:eastAsia="宋体" w:hAnsi="Times New Roman" w:cs="Times New Roman" w:hint="eastAsia"/>
                <w:color w:val="000000" w:themeColor="text1"/>
                <w:spacing w:val="-6"/>
                <w:sz w:val="24"/>
                <w:szCs w:val="24"/>
              </w:rPr>
              <w:t>本项目主要通过外购成品砂石为原料进行砂石烘干，同时利用烘干砂石作为原料，外购水泥混合制得瓷砖胶产品</w:t>
            </w:r>
            <w:r w:rsidR="00CB592C">
              <w:rPr>
                <w:rFonts w:ascii="Times New Roman" w:eastAsia="宋体" w:hAnsi="Times New Roman" w:cs="Times New Roman" w:hint="eastAsia"/>
                <w:color w:val="000000" w:themeColor="text1"/>
                <w:spacing w:val="-6"/>
                <w:sz w:val="24"/>
                <w:szCs w:val="24"/>
              </w:rPr>
              <w:t>以及其他水泥预制件</w:t>
            </w:r>
            <w:r w:rsidRPr="0045558E">
              <w:rPr>
                <w:rFonts w:ascii="Times New Roman" w:eastAsia="宋体" w:hAnsi="Times New Roman" w:cs="Times New Roman" w:hint="eastAsia"/>
                <w:color w:val="000000" w:themeColor="text1"/>
                <w:spacing w:val="-6"/>
                <w:sz w:val="24"/>
                <w:szCs w:val="24"/>
              </w:rPr>
              <w:t>。预计年烘干砂石</w:t>
            </w:r>
            <w:r w:rsidRPr="0045558E">
              <w:rPr>
                <w:rFonts w:ascii="Times New Roman" w:eastAsia="宋体" w:hAnsi="Times New Roman" w:cs="Times New Roman" w:hint="eastAsia"/>
                <w:color w:val="000000" w:themeColor="text1"/>
                <w:spacing w:val="-6"/>
                <w:sz w:val="24"/>
                <w:szCs w:val="24"/>
              </w:rPr>
              <w:t>3</w:t>
            </w:r>
            <w:r w:rsidRPr="0045558E">
              <w:rPr>
                <w:rFonts w:ascii="Times New Roman" w:eastAsia="宋体" w:hAnsi="Times New Roman" w:cs="Times New Roman" w:hint="eastAsia"/>
                <w:color w:val="000000" w:themeColor="text1"/>
                <w:spacing w:val="-6"/>
                <w:sz w:val="24"/>
                <w:szCs w:val="24"/>
              </w:rPr>
              <w:t>万吨，配套生产</w:t>
            </w:r>
            <w:r w:rsidR="00CB592C" w:rsidRPr="00CB592C">
              <w:rPr>
                <w:rFonts w:ascii="Times New Roman" w:eastAsia="宋体" w:hAnsi="Times New Roman" w:cs="Times New Roman" w:hint="eastAsia"/>
                <w:color w:val="000000" w:themeColor="text1"/>
                <w:spacing w:val="-6"/>
                <w:sz w:val="24"/>
                <w:szCs w:val="24"/>
              </w:rPr>
              <w:t>水泥制品约</w:t>
            </w:r>
            <w:r w:rsidR="000A031E" w:rsidRPr="000A031E">
              <w:rPr>
                <w:rFonts w:ascii="Times New Roman" w:eastAsia="宋体" w:hAnsi="Times New Roman" w:cs="Times New Roman" w:hint="eastAsia"/>
                <w:color w:val="000000" w:themeColor="text1"/>
                <w:spacing w:val="-6"/>
                <w:sz w:val="24"/>
                <w:szCs w:val="24"/>
              </w:rPr>
              <w:t>6300</w:t>
            </w:r>
            <w:r w:rsidR="000A031E" w:rsidRPr="000A031E">
              <w:rPr>
                <w:rFonts w:ascii="Times New Roman" w:eastAsia="宋体" w:hAnsi="Times New Roman" w:cs="Times New Roman" w:hint="eastAsia"/>
                <w:color w:val="000000" w:themeColor="text1"/>
                <w:spacing w:val="-6"/>
                <w:sz w:val="24"/>
                <w:szCs w:val="24"/>
              </w:rPr>
              <w:t>吨（其中瓷砖胶约</w:t>
            </w:r>
            <w:r w:rsidR="000A031E" w:rsidRPr="000A031E">
              <w:rPr>
                <w:rFonts w:ascii="Times New Roman" w:eastAsia="宋体" w:hAnsi="Times New Roman" w:cs="Times New Roman" w:hint="eastAsia"/>
                <w:color w:val="000000" w:themeColor="text1"/>
                <w:spacing w:val="-6"/>
                <w:sz w:val="24"/>
                <w:szCs w:val="24"/>
              </w:rPr>
              <w:t>5000</w:t>
            </w:r>
            <w:r w:rsidR="000A031E" w:rsidRPr="000A031E">
              <w:rPr>
                <w:rFonts w:ascii="Times New Roman" w:eastAsia="宋体" w:hAnsi="Times New Roman" w:cs="Times New Roman" w:hint="eastAsia"/>
                <w:color w:val="000000" w:themeColor="text1"/>
                <w:spacing w:val="-6"/>
                <w:sz w:val="24"/>
                <w:szCs w:val="24"/>
              </w:rPr>
              <w:t>吨、预制板约</w:t>
            </w:r>
            <w:r w:rsidR="000A031E" w:rsidRPr="000A031E">
              <w:rPr>
                <w:rFonts w:ascii="Times New Roman" w:eastAsia="宋体" w:hAnsi="Times New Roman" w:cs="Times New Roman" w:hint="eastAsia"/>
                <w:color w:val="000000" w:themeColor="text1"/>
                <w:spacing w:val="-6"/>
                <w:sz w:val="24"/>
                <w:szCs w:val="24"/>
              </w:rPr>
              <w:t>1000</w:t>
            </w:r>
            <w:r w:rsidR="000A031E" w:rsidRPr="000A031E">
              <w:rPr>
                <w:rFonts w:ascii="Times New Roman" w:eastAsia="宋体" w:hAnsi="Times New Roman" w:cs="Times New Roman" w:hint="eastAsia"/>
                <w:color w:val="000000" w:themeColor="text1"/>
                <w:spacing w:val="-6"/>
                <w:sz w:val="24"/>
                <w:szCs w:val="24"/>
              </w:rPr>
              <w:t>吨、小件预制件约</w:t>
            </w:r>
            <w:r w:rsidR="000A031E" w:rsidRPr="000A031E">
              <w:rPr>
                <w:rFonts w:ascii="Times New Roman" w:eastAsia="宋体" w:hAnsi="Times New Roman" w:cs="Times New Roman" w:hint="eastAsia"/>
                <w:color w:val="000000" w:themeColor="text1"/>
                <w:spacing w:val="-6"/>
                <w:sz w:val="24"/>
                <w:szCs w:val="24"/>
              </w:rPr>
              <w:t>300</w:t>
            </w:r>
            <w:r w:rsidR="000A031E" w:rsidRPr="000A031E">
              <w:rPr>
                <w:rFonts w:ascii="Times New Roman" w:eastAsia="宋体" w:hAnsi="Times New Roman" w:cs="Times New Roman" w:hint="eastAsia"/>
                <w:color w:val="000000" w:themeColor="text1"/>
                <w:spacing w:val="-6"/>
                <w:sz w:val="24"/>
                <w:szCs w:val="24"/>
              </w:rPr>
              <w:t>吨）</w:t>
            </w:r>
            <w:r w:rsidR="00DE0DD7" w:rsidRPr="00BB63F5">
              <w:rPr>
                <w:rFonts w:ascii="Times New Roman" w:eastAsia="宋体" w:hAnsi="Times New Roman" w:cs="Times New Roman" w:hint="eastAsia"/>
                <w:color w:val="000000" w:themeColor="text1"/>
                <w:spacing w:val="-6"/>
                <w:sz w:val="24"/>
                <w:szCs w:val="24"/>
              </w:rPr>
              <w:t>。</w:t>
            </w:r>
          </w:p>
          <w:p w14:paraId="0DE70C9B" w14:textId="547EEB7F" w:rsidR="002155F6" w:rsidRPr="00BB63F5" w:rsidRDefault="0045558E">
            <w:pPr>
              <w:spacing w:line="360" w:lineRule="auto"/>
              <w:ind w:firstLineChars="200" w:firstLine="458"/>
              <w:rPr>
                <w:rFonts w:ascii="Times New Roman" w:eastAsia="宋体" w:hAnsi="Times New Roman" w:cs="Times New Roman"/>
                <w:b/>
                <w:bCs/>
                <w:color w:val="000000" w:themeColor="text1"/>
                <w:spacing w:val="-6"/>
                <w:sz w:val="24"/>
                <w:szCs w:val="24"/>
              </w:rPr>
            </w:pPr>
            <w:r>
              <w:rPr>
                <w:rFonts w:ascii="Times New Roman" w:eastAsia="宋体" w:hAnsi="Times New Roman" w:cs="Times New Roman" w:hint="eastAsia"/>
                <w:b/>
                <w:bCs/>
                <w:color w:val="000000" w:themeColor="text1"/>
                <w:spacing w:val="-6"/>
                <w:sz w:val="24"/>
                <w:szCs w:val="24"/>
              </w:rPr>
              <w:t>砂石烘干</w:t>
            </w:r>
            <w:r w:rsidR="00DE0DD7" w:rsidRPr="00BB63F5">
              <w:rPr>
                <w:rFonts w:ascii="Times New Roman" w:eastAsia="宋体" w:hAnsi="Times New Roman" w:cs="Times New Roman" w:hint="eastAsia"/>
                <w:b/>
                <w:bCs/>
                <w:color w:val="000000" w:themeColor="text1"/>
                <w:spacing w:val="-6"/>
                <w:sz w:val="24"/>
                <w:szCs w:val="24"/>
              </w:rPr>
              <w:t>生产线</w:t>
            </w:r>
          </w:p>
          <w:p w14:paraId="73DB4762" w14:textId="77777777" w:rsidR="002155F6" w:rsidRPr="00BB63F5" w:rsidRDefault="00DE0DD7">
            <w:pPr>
              <w:spacing w:line="360" w:lineRule="auto"/>
              <w:jc w:val="center"/>
              <w:rPr>
                <w:rFonts w:ascii="Times New Roman" w:eastAsia="宋体" w:hAnsi="Times New Roman" w:cs="Times New Roman"/>
                <w:color w:val="000000" w:themeColor="text1"/>
                <w:spacing w:val="-6"/>
                <w:sz w:val="24"/>
                <w:szCs w:val="24"/>
              </w:rPr>
            </w:pPr>
            <w:r w:rsidRPr="00BB63F5">
              <w:rPr>
                <w:noProof/>
                <w:color w:val="000000" w:themeColor="text1"/>
              </w:rPr>
              <mc:AlternateContent>
                <mc:Choice Requires="wpc">
                  <w:drawing>
                    <wp:inline distT="0" distB="0" distL="0" distR="0" wp14:anchorId="24CCFBA6" wp14:editId="3E2B26E5">
                      <wp:extent cx="5033645" cy="3223549"/>
                      <wp:effectExtent l="0" t="0" r="0" b="0"/>
                      <wp:docPr id="985" name="画布 98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988" name="矩形 2588"/>
                              <wps:cNvSpPr>
                                <a:spLocks noChangeArrowheads="1"/>
                              </wps:cNvSpPr>
                              <wps:spPr bwMode="auto">
                                <a:xfrm>
                                  <a:off x="1946262" y="865560"/>
                                  <a:ext cx="807682" cy="229235"/>
                                </a:xfrm>
                                <a:prstGeom prst="rect">
                                  <a:avLst/>
                                </a:prstGeom>
                                <a:solidFill>
                                  <a:srgbClr val="FFFFFF"/>
                                </a:solidFill>
                                <a:ln w="9525">
                                  <a:solidFill>
                                    <a:srgbClr val="000000"/>
                                  </a:solidFill>
                                  <a:miter lim="800000"/>
                                </a:ln>
                              </wps:spPr>
                              <wps:txbx>
                                <w:txbxContent>
                                  <w:p w14:paraId="3E7A2647" w14:textId="3F1E49BA" w:rsidR="00411774" w:rsidRDefault="00411774">
                                    <w:pPr>
                                      <w:jc w:val="center"/>
                                    </w:pPr>
                                    <w:r>
                                      <w:rPr>
                                        <w:rFonts w:hint="eastAsia"/>
                                      </w:rPr>
                                      <w:t>入料</w:t>
                                    </w:r>
                                  </w:p>
                                </w:txbxContent>
                              </wps:txbx>
                              <wps:bodyPr rot="0" vert="horz" wrap="square" lIns="36000" tIns="21600" rIns="36000" bIns="21600" anchor="t" anchorCtr="0" upright="1">
                                <a:noAutofit/>
                              </wps:bodyPr>
                            </wps:wsp>
                            <wps:wsp>
                              <wps:cNvPr id="989" name="矩形 2588"/>
                              <wps:cNvSpPr>
                                <a:spLocks noChangeArrowheads="1"/>
                              </wps:cNvSpPr>
                              <wps:spPr bwMode="auto">
                                <a:xfrm>
                                  <a:off x="1946262" y="1341838"/>
                                  <a:ext cx="807682" cy="229235"/>
                                </a:xfrm>
                                <a:prstGeom prst="rect">
                                  <a:avLst/>
                                </a:prstGeom>
                                <a:solidFill>
                                  <a:srgbClr val="FFFFFF"/>
                                </a:solidFill>
                                <a:ln w="9525">
                                  <a:solidFill>
                                    <a:srgbClr val="000000"/>
                                  </a:solidFill>
                                  <a:miter lim="800000"/>
                                </a:ln>
                              </wps:spPr>
                              <wps:txbx>
                                <w:txbxContent>
                                  <w:p w14:paraId="23E2CB80" w14:textId="6585D9C3" w:rsidR="00411774" w:rsidRDefault="00411774">
                                    <w:pPr>
                                      <w:jc w:val="center"/>
                                    </w:pPr>
                                    <w:r>
                                      <w:rPr>
                                        <w:rFonts w:hint="eastAsia"/>
                                      </w:rPr>
                                      <w:t>烘干机</w:t>
                                    </w:r>
                                  </w:p>
                                </w:txbxContent>
                              </wps:txbx>
                              <wps:bodyPr rot="0" vert="horz" wrap="square" lIns="36000" tIns="21600" rIns="36000" bIns="21600" anchor="t" anchorCtr="0" upright="1">
                                <a:noAutofit/>
                              </wps:bodyPr>
                            </wps:wsp>
                            <wps:wsp>
                              <wps:cNvPr id="990" name="矩形 2588"/>
                              <wps:cNvSpPr>
                                <a:spLocks noChangeArrowheads="1"/>
                              </wps:cNvSpPr>
                              <wps:spPr bwMode="auto">
                                <a:xfrm>
                                  <a:off x="1946262" y="1822348"/>
                                  <a:ext cx="807682" cy="229235"/>
                                </a:xfrm>
                                <a:prstGeom prst="rect">
                                  <a:avLst/>
                                </a:prstGeom>
                                <a:solidFill>
                                  <a:srgbClr val="FFFFFF"/>
                                </a:solidFill>
                                <a:ln w="9525">
                                  <a:solidFill>
                                    <a:srgbClr val="000000"/>
                                  </a:solidFill>
                                  <a:miter lim="800000"/>
                                </a:ln>
                              </wps:spPr>
                              <wps:txbx>
                                <w:txbxContent>
                                  <w:p w14:paraId="5D70B9C1" w14:textId="2BC01253" w:rsidR="00411774" w:rsidRDefault="00411774">
                                    <w:pPr>
                                      <w:jc w:val="center"/>
                                    </w:pPr>
                                    <w:r>
                                      <w:rPr>
                                        <w:rFonts w:hint="eastAsia"/>
                                      </w:rPr>
                                      <w:t>皮带输送</w:t>
                                    </w:r>
                                  </w:p>
                                </w:txbxContent>
                              </wps:txbx>
                              <wps:bodyPr rot="0" vert="horz" wrap="square" lIns="36000" tIns="21600" rIns="36000" bIns="21600" anchor="t" anchorCtr="0" upright="1">
                                <a:noAutofit/>
                              </wps:bodyPr>
                            </wps:wsp>
                            <wps:wsp>
                              <wps:cNvPr id="992" name="直接箭头连接符 992"/>
                              <wps:cNvCnPr/>
                              <wps:spPr>
                                <a:xfrm>
                                  <a:off x="2349839" y="1108365"/>
                                  <a:ext cx="0" cy="2334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93" name="直接箭头连接符 993"/>
                              <wps:cNvCnPr/>
                              <wps:spPr>
                                <a:xfrm>
                                  <a:off x="2349839" y="1571073"/>
                                  <a:ext cx="0" cy="2512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94" name="直接箭头连接符 994"/>
                              <wps:cNvCnPr/>
                              <wps:spPr>
                                <a:xfrm>
                                  <a:off x="2349839" y="2049278"/>
                                  <a:ext cx="0" cy="2334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95" name="矩形 2588"/>
                              <wps:cNvSpPr>
                                <a:spLocks noChangeArrowheads="1"/>
                              </wps:cNvSpPr>
                              <wps:spPr bwMode="auto">
                                <a:xfrm>
                                  <a:off x="1946262" y="2282642"/>
                                  <a:ext cx="807682" cy="229235"/>
                                </a:xfrm>
                                <a:prstGeom prst="rect">
                                  <a:avLst/>
                                </a:prstGeom>
                                <a:solidFill>
                                  <a:srgbClr val="FFFFFF"/>
                                </a:solidFill>
                                <a:ln w="9525">
                                  <a:solidFill>
                                    <a:srgbClr val="000000"/>
                                  </a:solidFill>
                                  <a:miter lim="800000"/>
                                </a:ln>
                              </wps:spPr>
                              <wps:txbx>
                                <w:txbxContent>
                                  <w:p w14:paraId="796B564E" w14:textId="4C1C9D62" w:rsidR="00411774" w:rsidRDefault="00411774">
                                    <w:pPr>
                                      <w:jc w:val="center"/>
                                    </w:pPr>
                                    <w:r>
                                      <w:rPr>
                                        <w:rFonts w:hint="eastAsia"/>
                                      </w:rPr>
                                      <w:t>过筛</w:t>
                                    </w:r>
                                  </w:p>
                                </w:txbxContent>
                              </wps:txbx>
                              <wps:bodyPr rot="0" vert="horz" wrap="square" lIns="36000" tIns="21600" rIns="36000" bIns="21600" anchor="t" anchorCtr="0" upright="1">
                                <a:noAutofit/>
                              </wps:bodyPr>
                            </wps:wsp>
                            <wps:wsp>
                              <wps:cNvPr id="1007" name="矩形 2588"/>
                              <wps:cNvSpPr>
                                <a:spLocks noChangeArrowheads="1"/>
                              </wps:cNvSpPr>
                              <wps:spPr bwMode="auto">
                                <a:xfrm>
                                  <a:off x="3254396" y="1250900"/>
                                  <a:ext cx="1657846" cy="416966"/>
                                </a:xfrm>
                                <a:prstGeom prst="rect">
                                  <a:avLst/>
                                </a:prstGeom>
                                <a:noFill/>
                                <a:ln w="9525">
                                  <a:noFill/>
                                  <a:miter lim="800000"/>
                                </a:ln>
                              </wps:spPr>
                              <wps:txbx>
                                <w:txbxContent>
                                  <w:p w14:paraId="162C9BC8" w14:textId="1653394D" w:rsidR="00411774" w:rsidRDefault="00411774">
                                    <w:r>
                                      <w:rPr>
                                        <w:rFonts w:hint="eastAsia"/>
                                      </w:rPr>
                                      <w:t>G</w:t>
                                    </w:r>
                                    <w:r>
                                      <w:t>1</w:t>
                                    </w:r>
                                    <w:r>
                                      <w:rPr>
                                        <w:rFonts w:hint="eastAsia"/>
                                      </w:rPr>
                                      <w:t>烘干尾气、</w:t>
                                    </w:r>
                                    <w:r>
                                      <w:rPr>
                                        <w:rFonts w:hint="eastAsia"/>
                                      </w:rPr>
                                      <w:t>S</w:t>
                                    </w:r>
                                    <w:r>
                                      <w:t>2</w:t>
                                    </w:r>
                                    <w:r>
                                      <w:rPr>
                                        <w:rFonts w:hint="eastAsia"/>
                                      </w:rPr>
                                      <w:t>生物质燃烧灰渣</w:t>
                                    </w:r>
                                  </w:p>
                                </w:txbxContent>
                              </wps:txbx>
                              <wps:bodyPr rot="0" vert="horz" wrap="square" lIns="36000" tIns="21600" rIns="36000" bIns="21600" anchor="t" anchorCtr="0" upright="1">
                                <a:noAutofit/>
                              </wps:bodyPr>
                            </wps:wsp>
                            <wps:wsp>
                              <wps:cNvPr id="1008" name="直接箭头连接符 1008"/>
                              <wps:cNvCnPr/>
                              <wps:spPr>
                                <a:xfrm flipV="1">
                                  <a:off x="2753944" y="1451370"/>
                                  <a:ext cx="499933" cy="2745"/>
                                </a:xfrm>
                                <a:prstGeom prst="straightConnector1">
                                  <a:avLst/>
                                </a:prstGeom>
                                <a:ln>
                                  <a:prstDash val="dashDot"/>
                                  <a:tailEnd type="triangle"/>
                                </a:ln>
                              </wps:spPr>
                              <wps:style>
                                <a:lnRef idx="1">
                                  <a:schemeClr val="dk1"/>
                                </a:lnRef>
                                <a:fillRef idx="0">
                                  <a:schemeClr val="dk1"/>
                                </a:fillRef>
                                <a:effectRef idx="0">
                                  <a:schemeClr val="dk1"/>
                                </a:effectRef>
                                <a:fontRef idx="minor">
                                  <a:schemeClr val="tx1"/>
                                </a:fontRef>
                              </wps:style>
                              <wps:bodyPr/>
                            </wps:wsp>
                            <wps:wsp>
                              <wps:cNvPr id="82" name="矩形 2588"/>
                              <wps:cNvSpPr>
                                <a:spLocks noChangeArrowheads="1"/>
                              </wps:cNvSpPr>
                              <wps:spPr bwMode="auto">
                                <a:xfrm>
                                  <a:off x="1946262" y="344565"/>
                                  <a:ext cx="807682" cy="229235"/>
                                </a:xfrm>
                                <a:prstGeom prst="rect">
                                  <a:avLst/>
                                </a:prstGeom>
                                <a:solidFill>
                                  <a:srgbClr val="FFFFFF"/>
                                </a:solidFill>
                                <a:ln w="9525">
                                  <a:noFill/>
                                  <a:miter lim="800000"/>
                                </a:ln>
                              </wps:spPr>
                              <wps:txbx>
                                <w:txbxContent>
                                  <w:p w14:paraId="10E14752" w14:textId="099E7B52" w:rsidR="00411774" w:rsidRDefault="00411774">
                                    <w:pPr>
                                      <w:jc w:val="center"/>
                                    </w:pPr>
                                    <w:r>
                                      <w:rPr>
                                        <w:rFonts w:hint="eastAsia"/>
                                      </w:rPr>
                                      <w:t>含水砂石</w:t>
                                    </w:r>
                                  </w:p>
                                </w:txbxContent>
                              </wps:txbx>
                              <wps:bodyPr rot="0" vert="horz" wrap="square" lIns="36000" tIns="21600" rIns="36000" bIns="21600" anchor="t" anchorCtr="0" upright="1">
                                <a:noAutofit/>
                              </wps:bodyPr>
                            </wps:wsp>
                            <wps:wsp>
                              <wps:cNvPr id="83" name="直接箭头连接符 83"/>
                              <wps:cNvCnPr/>
                              <wps:spPr>
                                <a:xfrm>
                                  <a:off x="2349839" y="621454"/>
                                  <a:ext cx="0" cy="2334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4" name="直接箭头连接符 84"/>
                              <wps:cNvCnPr/>
                              <wps:spPr>
                                <a:xfrm flipV="1">
                                  <a:off x="1446329" y="1451370"/>
                                  <a:ext cx="499933" cy="2745"/>
                                </a:xfrm>
                                <a:prstGeom prst="straightConnector1">
                                  <a:avLst/>
                                </a:prstGeom>
                                <a:ln>
                                  <a:prstDash val="solid"/>
                                  <a:tailEnd type="triangle"/>
                                </a:ln>
                              </wps:spPr>
                              <wps:style>
                                <a:lnRef idx="1">
                                  <a:schemeClr val="dk1"/>
                                </a:lnRef>
                                <a:fillRef idx="0">
                                  <a:schemeClr val="dk1"/>
                                </a:fillRef>
                                <a:effectRef idx="0">
                                  <a:schemeClr val="dk1"/>
                                </a:effectRef>
                                <a:fontRef idx="minor">
                                  <a:schemeClr val="tx1"/>
                                </a:fontRef>
                              </wps:style>
                              <wps:bodyPr/>
                            </wps:wsp>
                            <wps:wsp>
                              <wps:cNvPr id="85" name="矩形 2588"/>
                              <wps:cNvSpPr>
                                <a:spLocks noChangeArrowheads="1"/>
                              </wps:cNvSpPr>
                              <wps:spPr bwMode="auto">
                                <a:xfrm>
                                  <a:off x="358058" y="1332649"/>
                                  <a:ext cx="1088271" cy="229235"/>
                                </a:xfrm>
                                <a:prstGeom prst="rect">
                                  <a:avLst/>
                                </a:prstGeom>
                                <a:noFill/>
                                <a:ln w="9525">
                                  <a:noFill/>
                                  <a:miter lim="800000"/>
                                </a:ln>
                              </wps:spPr>
                              <wps:txbx>
                                <w:txbxContent>
                                  <w:p w14:paraId="260CCC2B" w14:textId="0599809A" w:rsidR="00411774" w:rsidRDefault="00411774" w:rsidP="0045558E">
                                    <w:pPr>
                                      <w:jc w:val="right"/>
                                    </w:pPr>
                                    <w:r>
                                      <w:rPr>
                                        <w:rFonts w:hint="eastAsia"/>
                                      </w:rPr>
                                      <w:t>生物质成型燃料</w:t>
                                    </w:r>
                                  </w:p>
                                </w:txbxContent>
                              </wps:txbx>
                              <wps:bodyPr rot="0" vert="horz" wrap="square" lIns="36000" tIns="21600" rIns="36000" bIns="21600" anchor="t" anchorCtr="0" upright="1">
                                <a:noAutofit/>
                              </wps:bodyPr>
                            </wps:wsp>
                            <wps:wsp>
                              <wps:cNvPr id="86" name="矩形 2588"/>
                              <wps:cNvSpPr>
                                <a:spLocks noChangeArrowheads="1"/>
                              </wps:cNvSpPr>
                              <wps:spPr bwMode="auto">
                                <a:xfrm>
                                  <a:off x="2488634" y="1169089"/>
                                  <a:ext cx="265310" cy="229235"/>
                                </a:xfrm>
                                <a:prstGeom prst="rect">
                                  <a:avLst/>
                                </a:prstGeom>
                                <a:noFill/>
                                <a:ln w="9525">
                                  <a:noFill/>
                                  <a:miter lim="800000"/>
                                </a:ln>
                              </wps:spPr>
                              <wps:txbx>
                                <w:txbxContent>
                                  <w:p w14:paraId="2C009156" w14:textId="065A5324" w:rsidR="00411774" w:rsidRDefault="00411774">
                                    <w:r>
                                      <w:t>N</w:t>
                                    </w:r>
                                  </w:p>
                                </w:txbxContent>
                              </wps:txbx>
                              <wps:bodyPr rot="0" vert="horz" wrap="square" lIns="36000" tIns="21600" rIns="36000" bIns="21600" anchor="t" anchorCtr="0" upright="1">
                                <a:noAutofit/>
                              </wps:bodyPr>
                            </wps:wsp>
                            <wps:wsp>
                              <wps:cNvPr id="87" name="矩形 2588"/>
                              <wps:cNvSpPr>
                                <a:spLocks noChangeArrowheads="1"/>
                              </wps:cNvSpPr>
                              <wps:spPr bwMode="auto">
                                <a:xfrm>
                                  <a:off x="2488634" y="1642976"/>
                                  <a:ext cx="265310" cy="229235"/>
                                </a:xfrm>
                                <a:prstGeom prst="rect">
                                  <a:avLst/>
                                </a:prstGeom>
                                <a:noFill/>
                                <a:ln w="9525">
                                  <a:noFill/>
                                  <a:miter lim="800000"/>
                                </a:ln>
                              </wps:spPr>
                              <wps:txbx>
                                <w:txbxContent>
                                  <w:p w14:paraId="51EC241E" w14:textId="77777777" w:rsidR="00411774" w:rsidRDefault="00411774">
                                    <w:r>
                                      <w:t>N</w:t>
                                    </w:r>
                                  </w:p>
                                </w:txbxContent>
                              </wps:txbx>
                              <wps:bodyPr rot="0" vert="horz" wrap="square" lIns="36000" tIns="21600" rIns="36000" bIns="21600" anchor="t" anchorCtr="0" upright="1">
                                <a:noAutofit/>
                              </wps:bodyPr>
                            </wps:wsp>
                            <wps:wsp>
                              <wps:cNvPr id="89" name="直接箭头连接符 89"/>
                              <wps:cNvCnPr/>
                              <wps:spPr>
                                <a:xfrm>
                                  <a:off x="2992056" y="2090796"/>
                                  <a:ext cx="331269" cy="0"/>
                                </a:xfrm>
                                <a:prstGeom prst="straightConnector1">
                                  <a:avLst/>
                                </a:prstGeom>
                                <a:ln>
                                  <a:prstDash val="dashDot"/>
                                  <a:tailEnd type="triangle"/>
                                </a:ln>
                              </wps:spPr>
                              <wps:style>
                                <a:lnRef idx="1">
                                  <a:schemeClr val="dk1"/>
                                </a:lnRef>
                                <a:fillRef idx="0">
                                  <a:schemeClr val="dk1"/>
                                </a:fillRef>
                                <a:effectRef idx="0">
                                  <a:schemeClr val="dk1"/>
                                </a:effectRef>
                                <a:fontRef idx="minor">
                                  <a:schemeClr val="tx1"/>
                                </a:fontRef>
                              </wps:style>
                              <wps:bodyPr/>
                            </wps:wsp>
                            <wps:wsp>
                              <wps:cNvPr id="90" name="矩形 2588"/>
                              <wps:cNvSpPr>
                                <a:spLocks noChangeArrowheads="1"/>
                              </wps:cNvSpPr>
                              <wps:spPr bwMode="auto">
                                <a:xfrm>
                                  <a:off x="3312269" y="1878386"/>
                                  <a:ext cx="1657846" cy="416966"/>
                                </a:xfrm>
                                <a:prstGeom prst="rect">
                                  <a:avLst/>
                                </a:prstGeom>
                                <a:noFill/>
                                <a:ln w="9525">
                                  <a:noFill/>
                                  <a:miter lim="800000"/>
                                </a:ln>
                              </wps:spPr>
                              <wps:txbx>
                                <w:txbxContent>
                                  <w:p w14:paraId="770F963D" w14:textId="10E8D6AE" w:rsidR="00411774" w:rsidRDefault="00411774">
                                    <w:r>
                                      <w:rPr>
                                        <w:rFonts w:hint="eastAsia"/>
                                      </w:rPr>
                                      <w:t>G</w:t>
                                    </w:r>
                                    <w:r>
                                      <w:t>2</w:t>
                                    </w:r>
                                    <w:r>
                                      <w:rPr>
                                        <w:rFonts w:hint="eastAsia"/>
                                      </w:rPr>
                                      <w:t>输送粉尘、</w:t>
                                    </w:r>
                                    <w:r>
                                      <w:rPr>
                                        <w:rFonts w:hint="eastAsia"/>
                                      </w:rPr>
                                      <w:t>S</w:t>
                                    </w:r>
                                    <w:r>
                                      <w:t>3</w:t>
                                    </w:r>
                                    <w:r>
                                      <w:rPr>
                                        <w:rFonts w:hint="eastAsia"/>
                                      </w:rPr>
                                      <w:t>布袋收集的粉尘</w:t>
                                    </w:r>
                                  </w:p>
                                </w:txbxContent>
                              </wps:txbx>
                              <wps:bodyPr rot="0" vert="horz" wrap="square" lIns="36000" tIns="21600" rIns="36000" bIns="21600" anchor="t" anchorCtr="0" upright="1">
                                <a:noAutofit/>
                              </wps:bodyPr>
                            </wps:wsp>
                            <wps:wsp>
                              <wps:cNvPr id="1914872902" name="矩形 2588"/>
                              <wps:cNvSpPr>
                                <a:spLocks noChangeArrowheads="1"/>
                              </wps:cNvSpPr>
                              <wps:spPr bwMode="auto">
                                <a:xfrm>
                                  <a:off x="1946262" y="2780354"/>
                                  <a:ext cx="807682" cy="229235"/>
                                </a:xfrm>
                                <a:prstGeom prst="rect">
                                  <a:avLst/>
                                </a:prstGeom>
                                <a:solidFill>
                                  <a:srgbClr val="FFFFFF"/>
                                </a:solidFill>
                                <a:ln w="9525">
                                  <a:solidFill>
                                    <a:srgbClr val="000000"/>
                                  </a:solidFill>
                                  <a:miter lim="800000"/>
                                </a:ln>
                              </wps:spPr>
                              <wps:txbx>
                                <w:txbxContent>
                                  <w:p w14:paraId="035FB77A" w14:textId="77777777" w:rsidR="00411774" w:rsidRDefault="00411774">
                                    <w:pPr>
                                      <w:jc w:val="center"/>
                                    </w:pPr>
                                    <w:r>
                                      <w:rPr>
                                        <w:rFonts w:hint="eastAsia"/>
                                      </w:rPr>
                                      <w:t>下料袋装</w:t>
                                    </w:r>
                                  </w:p>
                                </w:txbxContent>
                              </wps:txbx>
                              <wps:bodyPr rot="0" vert="horz" wrap="square" lIns="36000" tIns="21600" rIns="36000" bIns="21600" anchor="t" anchorCtr="0" upright="1">
                                <a:noAutofit/>
                              </wps:bodyPr>
                            </wps:wsp>
                            <wps:wsp>
                              <wps:cNvPr id="794239951" name="直接箭头连接符 794239951"/>
                              <wps:cNvCnPr/>
                              <wps:spPr>
                                <a:xfrm>
                                  <a:off x="2344230" y="2523840"/>
                                  <a:ext cx="0" cy="2334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43274398" name="连接符: 肘形 343274398"/>
                              <wps:cNvCnPr>
                                <a:stCxn id="990" idx="3"/>
                                <a:endCxn id="995" idx="3"/>
                              </wps:cNvCnPr>
                              <wps:spPr>
                                <a:xfrm>
                                  <a:off x="2753944" y="1936897"/>
                                  <a:ext cx="12700" cy="460278"/>
                                </a:xfrm>
                                <a:prstGeom prst="bentConnector3">
                                  <a:avLst>
                                    <a:gd name="adj1" fmla="val 1800000"/>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315872167" name="连接符: 肘形 315872167"/>
                              <wps:cNvCnPr>
                                <a:stCxn id="995" idx="3"/>
                                <a:endCxn id="1914872902" idx="3"/>
                              </wps:cNvCnPr>
                              <wps:spPr>
                                <a:xfrm>
                                  <a:off x="2753944" y="2397175"/>
                                  <a:ext cx="12700" cy="497694"/>
                                </a:xfrm>
                                <a:prstGeom prst="bentConnector3">
                                  <a:avLst>
                                    <a:gd name="adj1" fmla="val 1800000"/>
                                  </a:avLst>
                                </a:prstGeom>
                                <a:ln>
                                  <a:solidFill>
                                    <a:schemeClr val="tx1"/>
                                  </a:solidFill>
                                  <a:prstDash val="dashDot"/>
                                </a:ln>
                              </wps:spPr>
                              <wps:style>
                                <a:lnRef idx="1">
                                  <a:schemeClr val="accent1"/>
                                </a:lnRef>
                                <a:fillRef idx="0">
                                  <a:schemeClr val="accent1"/>
                                </a:fillRef>
                                <a:effectRef idx="0">
                                  <a:schemeClr val="accent1"/>
                                </a:effectRef>
                                <a:fontRef idx="minor">
                                  <a:schemeClr val="tx1"/>
                                </a:fontRef>
                              </wps:style>
                              <wps:bodyPr/>
                            </wps:wsp>
                            <wps:wsp>
                              <wps:cNvPr id="74" name="矩形 2588"/>
                              <wps:cNvSpPr>
                                <a:spLocks noChangeArrowheads="1"/>
                              </wps:cNvSpPr>
                              <wps:spPr bwMode="auto">
                                <a:xfrm>
                                  <a:off x="2488634" y="2090756"/>
                                  <a:ext cx="265310" cy="229235"/>
                                </a:xfrm>
                                <a:prstGeom prst="rect">
                                  <a:avLst/>
                                </a:prstGeom>
                                <a:noFill/>
                                <a:ln w="9525">
                                  <a:noFill/>
                                  <a:miter lim="800000"/>
                                </a:ln>
                              </wps:spPr>
                              <wps:txbx>
                                <w:txbxContent>
                                  <w:p w14:paraId="6462D250" w14:textId="77777777" w:rsidR="00411774" w:rsidRDefault="00411774">
                                    <w:r>
                                      <w:t>N</w:t>
                                    </w:r>
                                  </w:p>
                                </w:txbxContent>
                              </wps:txbx>
                              <wps:bodyPr rot="0" vert="horz" wrap="square" lIns="36000" tIns="21600" rIns="36000" bIns="21600" anchor="t" anchorCtr="0" upright="1">
                                <a:noAutofit/>
                              </wps:bodyPr>
                            </wps:wsp>
                          </wpc:wpc>
                        </a:graphicData>
                      </a:graphic>
                    </wp:inline>
                  </w:drawing>
                </mc:Choice>
                <mc:Fallback>
                  <w:pict>
                    <v:group w14:anchorId="24CCFBA6" id="画布 985" o:spid="_x0000_s1045" editas="canvas" style="width:396.35pt;height:253.8pt;mso-position-horizontal-relative:char;mso-position-vertical-relative:line" coordsize="50336,32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">
                      <v:shape id="_x0000_s1046" type="#_x0000_t75" style="position:absolute;width:50336;height:32232;visibility:visible;mso-wrap-style:square">
                        <v:fill o:detectmouseclick="t"/>
                        <v:path o:connecttype="none"/>
                      </v:shape>
                      <v:rect id="矩形 2588" o:spid="_x0000_s1047" style="position:absolute;left:19462;top:8655;width:8077;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">
                        <v:textbox inset="1mm,.6mm,1mm,.6mm">
                          <w:txbxContent>
                            <w:p w14:paraId="3E7A2647" w14:textId="3F1E49BA" w:rsidR="00411774" w:rsidRDefault="00411774">
                              <w:pPr>
                                <w:jc w:val="center"/>
                              </w:pPr>
                              <w:r>
                                <w:rPr>
                                  <w:rFonts w:hint="eastAsia"/>
                                </w:rPr>
                                <w:t>入料</w:t>
                              </w:r>
                            </w:p>
                          </w:txbxContent>
                        </v:textbox>
                      </v:rect>
                      <v:rect id="矩形 2588" o:spid="_x0000_s1048" style="position:absolute;left:19462;top:13418;width:8077;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">
                        <v:textbox inset="1mm,.6mm,1mm,.6mm">
                          <w:txbxContent>
                            <w:p w14:paraId="23E2CB80" w14:textId="6585D9C3" w:rsidR="00411774" w:rsidRDefault="00411774">
                              <w:pPr>
                                <w:jc w:val="center"/>
                              </w:pPr>
                              <w:r>
                                <w:rPr>
                                  <w:rFonts w:hint="eastAsia"/>
                                </w:rPr>
                                <w:t>烘干机</w:t>
                              </w:r>
                            </w:p>
                          </w:txbxContent>
                        </v:textbox>
                      </v:rect>
                      <v:rect id="矩形 2588" o:spid="_x0000_s1049" style="position:absolute;left:19462;top:18223;width:8077;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">
                        <v:textbox inset="1mm,.6mm,1mm,.6mm">
                          <w:txbxContent>
                            <w:p w14:paraId="5D70B9C1" w14:textId="2BC01253" w:rsidR="00411774" w:rsidRDefault="00411774">
                              <w:pPr>
                                <w:jc w:val="center"/>
                              </w:pPr>
                              <w:r>
                                <w:rPr>
                                  <w:rFonts w:hint="eastAsia"/>
                                </w:rPr>
                                <w:t>皮带输送</w:t>
                              </w:r>
                            </w:p>
                          </w:txbxContent>
                        </v:textbox>
                      </v:rect>
                      <v:shape id="直接箭头连接符 992" o:spid="_x0000_s1050" type="#_x0000_t32" style="position:absolute;left:23498;top:11083;width:0;height:23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" strokecolor="black [3040]">
                        <v:stroke endarrow="block"/>
                      </v:shape>
                      <v:shape id="直接箭头连接符 993" o:spid="_x0000_s1051" type="#_x0000_t32" style="position:absolute;left:23498;top:15710;width:0;height:25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" strokecolor="black [3040]">
                        <v:stroke endarrow="block"/>
                      </v:shape>
                      <v:shape id="直接箭头连接符 994" o:spid="_x0000_s1052" type="#_x0000_t32" style="position:absolute;left:23498;top:20492;width:0;height:23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" strokecolor="black [3040]">
                        <v:stroke endarrow="block"/>
                      </v:shape>
                      <v:rect id="矩形 2588" o:spid="_x0000_s1053" style="position:absolute;left:19462;top:22826;width:8077;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">
                        <v:textbox inset="1mm,.6mm,1mm,.6mm">
                          <w:txbxContent>
                            <w:p w14:paraId="796B564E" w14:textId="4C1C9D62" w:rsidR="00411774" w:rsidRDefault="00411774">
                              <w:pPr>
                                <w:jc w:val="center"/>
                              </w:pPr>
                              <w:r>
                                <w:rPr>
                                  <w:rFonts w:hint="eastAsia"/>
                                </w:rPr>
                                <w:t>过筛</w:t>
                              </w:r>
                            </w:p>
                          </w:txbxContent>
                        </v:textbox>
                      </v:rect>
                      <v:rect id="矩形 2588" o:spid="_x0000_s1054" style="position:absolute;left:32543;top:12509;width:16579;height:4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" filled="f" stroked="f">
                        <v:textbox inset="1mm,.6mm,1mm,.6mm">
                          <w:txbxContent>
                            <w:p w14:paraId="162C9BC8" w14:textId="1653394D" w:rsidR="00411774" w:rsidRDefault="00411774">
                              <w:r>
                                <w:rPr>
                                  <w:rFonts w:hint="eastAsia"/>
                                </w:rPr>
                                <w:t>G</w:t>
                              </w:r>
                              <w:r>
                                <w:t>1</w:t>
                              </w:r>
                              <w:r>
                                <w:rPr>
                                  <w:rFonts w:hint="eastAsia"/>
                                </w:rPr>
                                <w:t>烘干尾气、</w:t>
                              </w:r>
                              <w:r>
                                <w:rPr>
                                  <w:rFonts w:hint="eastAsia"/>
                                </w:rPr>
                                <w:t>S</w:t>
                              </w:r>
                              <w:r>
                                <w:t>2</w:t>
                              </w:r>
                              <w:r>
                                <w:rPr>
                                  <w:rFonts w:hint="eastAsia"/>
                                </w:rPr>
                                <w:t>生物质燃烧灰渣</w:t>
                              </w:r>
                            </w:p>
                          </w:txbxContent>
                        </v:textbox>
                      </v:rect>
                      <v:shape id="直接箭头连接符 1008" o:spid="_x0000_s1055" type="#_x0000_t32" style="position:absolute;left:27539;top:14513;width:4999;height:2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" strokecolor="black [3040]">
                        <v:stroke dashstyle="dashDot" endarrow="block"/>
                      </v:shape>
                      <v:rect id="矩形 2588" o:spid="_x0000_s1056" style="position:absolute;left:19462;top:3445;width:8077;height:2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" stroked="f">
                        <v:textbox inset="1mm,.6mm,1mm,.6mm">
                          <w:txbxContent>
                            <w:p w14:paraId="10E14752" w14:textId="099E7B52" w:rsidR="00411774" w:rsidRDefault="00411774">
                              <w:pPr>
                                <w:jc w:val="center"/>
                              </w:pPr>
                              <w:r>
                                <w:rPr>
                                  <w:rFonts w:hint="eastAsia"/>
                                </w:rPr>
                                <w:t>含水砂石</w:t>
                              </w:r>
                            </w:p>
                          </w:txbxContent>
                        </v:textbox>
                      </v:rect>
                      <v:shape id="直接箭头连接符 83" o:spid="_x0000_s1057" type="#_x0000_t32" style="position:absolute;left:23498;top:6214;width:0;height:23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" strokecolor="black [3040]">
                        <v:stroke endarrow="block"/>
                      </v:shape>
                      <v:shape id="直接箭头连接符 84" o:spid="_x0000_s1058" type="#_x0000_t32" style="position:absolute;left:14463;top:14513;width:4999;height:2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" strokecolor="black [3040]">
                        <v:stroke endarrow="block"/>
                      </v:shape>
                      <v:rect id="矩形 2588" o:spid="_x0000_s1059" style="position:absolute;left:3580;top:13326;width:10883;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" filled="f" stroked="f">
                        <v:textbox inset="1mm,.6mm,1mm,.6mm">
                          <w:txbxContent>
                            <w:p w14:paraId="260CCC2B" w14:textId="0599809A" w:rsidR="00411774" w:rsidRDefault="00411774" w:rsidP="0045558E">
                              <w:pPr>
                                <w:jc w:val="right"/>
                              </w:pPr>
                              <w:r>
                                <w:rPr>
                                  <w:rFonts w:hint="eastAsia"/>
                                </w:rPr>
                                <w:t>生物质成型燃料</w:t>
                              </w:r>
                            </w:p>
                          </w:txbxContent>
                        </v:textbox>
                      </v:rect>
                      <v:rect id="矩形 2588" o:spid="_x0000_s1060" style="position:absolute;left:24886;top:11690;width:2653;height:2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" filled="f" stroked="f">
                        <v:textbox inset="1mm,.6mm,1mm,.6mm">
                          <w:txbxContent>
                            <w:p w14:paraId="2C009156" w14:textId="065A5324" w:rsidR="00411774" w:rsidRDefault="00411774">
                              <w:r>
                                <w:t>N</w:t>
                              </w:r>
                            </w:p>
                          </w:txbxContent>
                        </v:textbox>
                      </v:rect>
                      <v:rect id="矩形 2588" o:spid="_x0000_s1061" style="position:absolute;left:24886;top:16429;width:2653;height:2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" filled="f" stroked="f">
                        <v:textbox inset="1mm,.6mm,1mm,.6mm">
                          <w:txbxContent>
                            <w:p w14:paraId="51EC241E" w14:textId="77777777" w:rsidR="00411774" w:rsidRDefault="00411774">
                              <w:r>
                                <w:t>N</w:t>
                              </w:r>
                            </w:p>
                          </w:txbxContent>
                        </v:textbox>
                      </v:rect>
                      <v:shape id="直接箭头连接符 89" o:spid="_x0000_s1062" type="#_x0000_t32" style="position:absolute;left:29920;top:20907;width:33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" strokecolor="black [3040]">
                        <v:stroke dashstyle="dashDot" endarrow="block"/>
                      </v:shape>
                      <v:rect id="矩形 2588" o:spid="_x0000_s1063" style="position:absolute;left:33122;top:18783;width:16579;height:4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" filled="f" stroked="f">
                        <v:textbox inset="1mm,.6mm,1mm,.6mm">
                          <w:txbxContent>
                            <w:p w14:paraId="770F963D" w14:textId="10E8D6AE" w:rsidR="00411774" w:rsidRDefault="00411774">
                              <w:r>
                                <w:rPr>
                                  <w:rFonts w:hint="eastAsia"/>
                                </w:rPr>
                                <w:t>G</w:t>
                              </w:r>
                              <w:r>
                                <w:t>2</w:t>
                              </w:r>
                              <w:r>
                                <w:rPr>
                                  <w:rFonts w:hint="eastAsia"/>
                                </w:rPr>
                                <w:t>输送粉尘、</w:t>
                              </w:r>
                              <w:r>
                                <w:rPr>
                                  <w:rFonts w:hint="eastAsia"/>
                                </w:rPr>
                                <w:t>S</w:t>
                              </w:r>
                              <w:r>
                                <w:t>3</w:t>
                              </w:r>
                              <w:r>
                                <w:rPr>
                                  <w:rFonts w:hint="eastAsia"/>
                                </w:rPr>
                                <w:t>布袋收集的粉尘</w:t>
                              </w:r>
                            </w:p>
                          </w:txbxContent>
                        </v:textbox>
                      </v:rect>
                      <v:rect id="矩形 2588" o:spid="_x0000_s1064" style="position:absolute;left:19462;top:27803;width:8077;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">
                        <v:textbox inset="1mm,.6mm,1mm,.6mm">
                          <w:txbxContent>
                            <w:p w14:paraId="035FB77A" w14:textId="77777777" w:rsidR="00411774" w:rsidRDefault="00411774">
                              <w:pPr>
                                <w:jc w:val="center"/>
                              </w:pPr>
                              <w:r>
                                <w:rPr>
                                  <w:rFonts w:hint="eastAsia"/>
                                </w:rPr>
                                <w:t>下料袋装</w:t>
                              </w:r>
                            </w:p>
                          </w:txbxContent>
                        </v:textbox>
                      </v:rect>
                      <v:shape id="直接箭头连接符 794239951" o:spid="_x0000_s1065" type="#_x0000_t32" style="position:absolute;left:23442;top:25238;width:0;height:23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" strokecolor="black [304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343274398" o:spid="_x0000_s1066" type="#_x0000_t34" style="position:absolute;left:27539;top:19368;width:127;height:4603;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" adj="388800" strokecolor="black [3213]">
                        <v:stroke dashstyle="longDash"/>
                      </v:shape>
                      <v:shape id="连接符: 肘形 315872167" o:spid="_x0000_s1067" type="#_x0000_t34" style="position:absolute;left:27539;top:23971;width:127;height:4977;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" adj="388800" strokecolor="black [3213]">
                        <v:stroke dashstyle="dashDot"/>
                      </v:shape>
                      <v:rect id="矩形 2588" o:spid="_x0000_s1068" style="position:absolute;left:24886;top:20907;width:2653;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" filled="f" stroked="f">
                        <v:textbox inset="1mm,.6mm,1mm,.6mm">
                          <w:txbxContent>
                            <w:p w14:paraId="6462D250" w14:textId="77777777" w:rsidR="00411774" w:rsidRDefault="00411774">
                              <w:r>
                                <w:t>N</w:t>
                              </w:r>
                            </w:p>
                          </w:txbxContent>
                        </v:textbox>
                      </v:rect>
                      <w10:anchorlock/>
                    </v:group>
                  </w:pict>
                </mc:Fallback>
              </mc:AlternateContent>
            </w:r>
          </w:p>
          <w:p w14:paraId="00AEA023" w14:textId="7CE9BE41" w:rsidR="002155F6" w:rsidRPr="00BB63F5" w:rsidRDefault="00DE0DD7">
            <w:pPr>
              <w:spacing w:line="360" w:lineRule="auto"/>
              <w:jc w:val="center"/>
              <w:rPr>
                <w:rFonts w:ascii="Times New Roman" w:eastAsia="宋体" w:hAnsi="Times New Roman" w:cs="Times New Roman"/>
                <w:b/>
                <w:color w:val="000000" w:themeColor="text1"/>
                <w:sz w:val="24"/>
                <w:szCs w:val="24"/>
              </w:rPr>
            </w:pPr>
            <w:r w:rsidRPr="00BB63F5">
              <w:rPr>
                <w:rFonts w:ascii="Times New Roman" w:eastAsia="宋体" w:hAnsi="Times New Roman" w:cs="Times New Roman"/>
                <w:b/>
                <w:color w:val="000000" w:themeColor="text1"/>
                <w:sz w:val="24"/>
                <w:szCs w:val="24"/>
              </w:rPr>
              <w:t>图</w:t>
            </w:r>
            <w:r w:rsidRPr="00BB63F5">
              <w:rPr>
                <w:rFonts w:ascii="Times New Roman" w:eastAsia="宋体" w:hAnsi="Times New Roman" w:cs="Times New Roman"/>
                <w:b/>
                <w:color w:val="000000" w:themeColor="text1"/>
                <w:sz w:val="24"/>
                <w:szCs w:val="24"/>
              </w:rPr>
              <w:t xml:space="preserve">2-2  </w:t>
            </w:r>
            <w:r w:rsidR="0045558E" w:rsidRPr="0045558E">
              <w:rPr>
                <w:rFonts w:ascii="Times New Roman" w:eastAsia="宋体" w:hAnsi="Times New Roman" w:cs="Times New Roman" w:hint="eastAsia"/>
                <w:b/>
                <w:color w:val="000000" w:themeColor="text1"/>
                <w:sz w:val="24"/>
                <w:szCs w:val="24"/>
              </w:rPr>
              <w:t>砂石烘干生产线</w:t>
            </w:r>
            <w:r w:rsidRPr="00BB63F5">
              <w:rPr>
                <w:rFonts w:ascii="Times New Roman" w:eastAsia="宋体" w:hAnsi="Times New Roman" w:cs="Times New Roman"/>
                <w:b/>
                <w:color w:val="000000" w:themeColor="text1"/>
                <w:sz w:val="24"/>
                <w:szCs w:val="24"/>
              </w:rPr>
              <w:t>生产工艺流程</w:t>
            </w:r>
            <w:r w:rsidRPr="00BB63F5">
              <w:rPr>
                <w:rFonts w:ascii="Times New Roman" w:eastAsia="宋体" w:hAnsi="Times New Roman" w:cs="Times New Roman" w:hint="eastAsia"/>
                <w:b/>
                <w:color w:val="000000" w:themeColor="text1"/>
                <w:sz w:val="24"/>
                <w:szCs w:val="24"/>
              </w:rPr>
              <w:t>及产排污环节</w:t>
            </w:r>
            <w:r w:rsidRPr="00BB63F5">
              <w:rPr>
                <w:rFonts w:ascii="Times New Roman" w:eastAsia="宋体" w:hAnsi="Times New Roman" w:cs="Times New Roman"/>
                <w:b/>
                <w:color w:val="000000" w:themeColor="text1"/>
                <w:sz w:val="24"/>
                <w:szCs w:val="24"/>
              </w:rPr>
              <w:t>图</w:t>
            </w:r>
          </w:p>
          <w:p w14:paraId="6E340551" w14:textId="77777777" w:rsidR="002155F6" w:rsidRPr="00BB63F5" w:rsidRDefault="00DE0DD7">
            <w:pPr>
              <w:spacing w:line="360" w:lineRule="auto"/>
              <w:ind w:firstLineChars="200" w:firstLine="456"/>
              <w:rPr>
                <w:rFonts w:ascii="Times New Roman" w:eastAsia="宋体" w:hAnsi="Times New Roman" w:cs="Times New Roman"/>
                <w:color w:val="000000" w:themeColor="text1"/>
                <w:spacing w:val="-6"/>
                <w:sz w:val="24"/>
                <w:szCs w:val="24"/>
              </w:rPr>
            </w:pPr>
            <w:r w:rsidRPr="00BB63F5">
              <w:rPr>
                <w:rFonts w:ascii="Times New Roman" w:eastAsia="宋体" w:hAnsi="Times New Roman" w:cs="Times New Roman" w:hint="eastAsia"/>
                <w:color w:val="000000" w:themeColor="text1"/>
                <w:spacing w:val="-6"/>
                <w:sz w:val="24"/>
                <w:szCs w:val="24"/>
              </w:rPr>
              <w:lastRenderedPageBreak/>
              <w:t>工艺流程简述：</w:t>
            </w:r>
          </w:p>
          <w:p w14:paraId="7333469A" w14:textId="6443DC6D" w:rsidR="00367846" w:rsidRDefault="0045558E">
            <w:pPr>
              <w:spacing w:line="360" w:lineRule="auto"/>
              <w:ind w:firstLineChars="200" w:firstLine="456"/>
              <w:rPr>
                <w:rFonts w:ascii="Times New Roman" w:eastAsia="宋体" w:hAnsi="Times New Roman" w:cs="Times New Roman"/>
                <w:color w:val="000000" w:themeColor="text1"/>
                <w:spacing w:val="-6"/>
                <w:sz w:val="24"/>
                <w:szCs w:val="24"/>
              </w:rPr>
            </w:pPr>
            <w:r w:rsidRPr="0045558E">
              <w:rPr>
                <w:rFonts w:ascii="Times New Roman" w:eastAsia="宋体" w:hAnsi="Times New Roman" w:cs="Times New Roman" w:hint="eastAsia"/>
                <w:color w:val="000000" w:themeColor="text1"/>
                <w:spacing w:val="-6"/>
                <w:sz w:val="24"/>
                <w:szCs w:val="24"/>
              </w:rPr>
              <w:t>外购砂石在</w:t>
            </w:r>
            <w:r>
              <w:rPr>
                <w:rFonts w:ascii="Times New Roman" w:eastAsia="宋体" w:hAnsi="Times New Roman" w:cs="Times New Roman" w:hint="eastAsia"/>
                <w:color w:val="000000" w:themeColor="text1"/>
                <w:spacing w:val="-6"/>
                <w:sz w:val="24"/>
                <w:szCs w:val="24"/>
              </w:rPr>
              <w:t>生产车间内</w:t>
            </w:r>
            <w:r w:rsidRPr="0045558E">
              <w:rPr>
                <w:rFonts w:ascii="Times New Roman" w:eastAsia="宋体" w:hAnsi="Times New Roman" w:cs="Times New Roman" w:hint="eastAsia"/>
                <w:color w:val="000000" w:themeColor="text1"/>
                <w:spacing w:val="-6"/>
                <w:sz w:val="24"/>
                <w:szCs w:val="24"/>
              </w:rPr>
              <w:t>原料砂石堆存区</w:t>
            </w:r>
            <w:r>
              <w:rPr>
                <w:rFonts w:ascii="Times New Roman" w:eastAsia="宋体" w:hAnsi="Times New Roman" w:cs="Times New Roman" w:hint="eastAsia"/>
                <w:color w:val="000000" w:themeColor="text1"/>
                <w:spacing w:val="-6"/>
                <w:sz w:val="24"/>
                <w:szCs w:val="24"/>
              </w:rPr>
              <w:t>存放，</w:t>
            </w:r>
            <w:r w:rsidR="00367846">
              <w:rPr>
                <w:rFonts w:ascii="Times New Roman" w:eastAsia="宋体" w:hAnsi="Times New Roman" w:cs="Times New Roman" w:hint="eastAsia"/>
                <w:color w:val="000000" w:themeColor="text1"/>
                <w:spacing w:val="-6"/>
                <w:sz w:val="24"/>
                <w:szCs w:val="24"/>
              </w:rPr>
              <w:t>通过人工和机械装卸的方式进入</w:t>
            </w:r>
            <w:r w:rsidR="004E1251">
              <w:rPr>
                <w:rFonts w:ascii="Times New Roman" w:eastAsia="宋体" w:hAnsi="Times New Roman" w:cs="Times New Roman" w:hint="eastAsia"/>
                <w:color w:val="000000" w:themeColor="text1"/>
                <w:spacing w:val="-6"/>
                <w:sz w:val="24"/>
                <w:szCs w:val="24"/>
              </w:rPr>
              <w:t>进料斗</w:t>
            </w:r>
            <w:r w:rsidR="00367846">
              <w:rPr>
                <w:rFonts w:ascii="Times New Roman" w:eastAsia="宋体" w:hAnsi="Times New Roman" w:cs="Times New Roman" w:hint="eastAsia"/>
                <w:color w:val="000000" w:themeColor="text1"/>
                <w:spacing w:val="-6"/>
                <w:sz w:val="24"/>
                <w:szCs w:val="24"/>
              </w:rPr>
              <w:t>内再经烘干机进行烘干处理，烘干机内部由</w:t>
            </w:r>
            <w:r w:rsidRPr="0045558E">
              <w:rPr>
                <w:rFonts w:ascii="Times New Roman" w:eastAsia="宋体" w:hAnsi="Times New Roman" w:cs="Times New Roman" w:hint="eastAsia"/>
                <w:color w:val="000000" w:themeColor="text1"/>
                <w:spacing w:val="-6"/>
                <w:sz w:val="24"/>
                <w:szCs w:val="24"/>
              </w:rPr>
              <w:t>滚筒进行加热，烘干温度约为</w:t>
            </w:r>
            <w:r w:rsidRPr="0045558E">
              <w:rPr>
                <w:rFonts w:ascii="Times New Roman" w:eastAsia="宋体" w:hAnsi="Times New Roman" w:cs="Times New Roman" w:hint="eastAsia"/>
                <w:color w:val="000000" w:themeColor="text1"/>
                <w:spacing w:val="-6"/>
                <w:sz w:val="24"/>
                <w:szCs w:val="24"/>
              </w:rPr>
              <w:t>130</w:t>
            </w:r>
            <w:r w:rsidRPr="0045558E">
              <w:rPr>
                <w:rFonts w:ascii="Times New Roman" w:eastAsia="宋体" w:hAnsi="Times New Roman" w:cs="Times New Roman" w:hint="eastAsia"/>
                <w:color w:val="000000" w:themeColor="text1"/>
                <w:spacing w:val="-6"/>
                <w:sz w:val="24"/>
                <w:szCs w:val="24"/>
              </w:rPr>
              <w:t>℃，恒温烘干约</w:t>
            </w:r>
            <w:r w:rsidRPr="0045558E">
              <w:rPr>
                <w:rFonts w:ascii="Times New Roman" w:eastAsia="宋体" w:hAnsi="Times New Roman" w:cs="Times New Roman" w:hint="eastAsia"/>
                <w:color w:val="000000" w:themeColor="text1"/>
                <w:spacing w:val="-6"/>
                <w:sz w:val="24"/>
                <w:szCs w:val="24"/>
              </w:rPr>
              <w:t>2</w:t>
            </w:r>
            <w:r w:rsidRPr="0045558E">
              <w:rPr>
                <w:rFonts w:ascii="Times New Roman" w:eastAsia="宋体" w:hAnsi="Times New Roman" w:cs="Times New Roman" w:hint="eastAsia"/>
                <w:color w:val="000000" w:themeColor="text1"/>
                <w:spacing w:val="-6"/>
                <w:sz w:val="24"/>
                <w:szCs w:val="24"/>
              </w:rPr>
              <w:t>小时，烘干完成后即可得到成品，</w:t>
            </w:r>
            <w:r w:rsidR="00367846">
              <w:rPr>
                <w:rFonts w:ascii="Times New Roman" w:eastAsia="宋体" w:hAnsi="Times New Roman" w:cs="Times New Roman" w:hint="eastAsia"/>
                <w:color w:val="000000" w:themeColor="text1"/>
                <w:spacing w:val="-6"/>
                <w:sz w:val="24"/>
                <w:szCs w:val="24"/>
              </w:rPr>
              <w:t>烘干砂石通过皮带输送机</w:t>
            </w:r>
            <w:r w:rsidR="00CB592C">
              <w:rPr>
                <w:rFonts w:ascii="Times New Roman" w:eastAsia="宋体" w:hAnsi="Times New Roman" w:cs="Times New Roman" w:hint="eastAsia"/>
                <w:color w:val="000000" w:themeColor="text1"/>
                <w:spacing w:val="-6"/>
                <w:sz w:val="24"/>
                <w:szCs w:val="24"/>
              </w:rPr>
              <w:t>进行输送，输送过程中进行简单过筛处理，主要是处理砂石中含有的一些泥块等，过筛处理后的砂石</w:t>
            </w:r>
            <w:r w:rsidR="00367846">
              <w:rPr>
                <w:rFonts w:ascii="Times New Roman" w:eastAsia="宋体" w:hAnsi="Times New Roman" w:cs="Times New Roman" w:hint="eastAsia"/>
                <w:color w:val="000000" w:themeColor="text1"/>
                <w:spacing w:val="-6"/>
                <w:sz w:val="24"/>
                <w:szCs w:val="24"/>
              </w:rPr>
              <w:t>进入</w:t>
            </w:r>
            <w:r w:rsidR="004E1251">
              <w:rPr>
                <w:rFonts w:ascii="Times New Roman" w:eastAsia="宋体" w:hAnsi="Times New Roman" w:cs="Times New Roman" w:hint="eastAsia"/>
                <w:color w:val="000000" w:themeColor="text1"/>
                <w:spacing w:val="-6"/>
                <w:sz w:val="24"/>
                <w:szCs w:val="24"/>
              </w:rPr>
              <w:t>出料斗</w:t>
            </w:r>
            <w:r w:rsidR="00367846">
              <w:rPr>
                <w:rFonts w:ascii="Times New Roman" w:eastAsia="宋体" w:hAnsi="Times New Roman" w:cs="Times New Roman" w:hint="eastAsia"/>
                <w:color w:val="000000" w:themeColor="text1"/>
                <w:spacing w:val="-6"/>
                <w:sz w:val="24"/>
                <w:szCs w:val="24"/>
              </w:rPr>
              <w:t>后下料袋装，袋装采用吨袋形式包装入</w:t>
            </w:r>
            <w:r w:rsidR="00367846" w:rsidRPr="00367846">
              <w:rPr>
                <w:rFonts w:ascii="Times New Roman" w:eastAsia="宋体" w:hAnsi="Times New Roman" w:cs="Times New Roman" w:hint="eastAsia"/>
                <w:color w:val="000000" w:themeColor="text1"/>
                <w:spacing w:val="-6"/>
                <w:sz w:val="24"/>
                <w:szCs w:val="24"/>
              </w:rPr>
              <w:t>产品堆存区</w:t>
            </w:r>
            <w:r w:rsidR="00367846">
              <w:rPr>
                <w:rFonts w:ascii="Times New Roman" w:eastAsia="宋体" w:hAnsi="Times New Roman" w:cs="Times New Roman" w:hint="eastAsia"/>
                <w:color w:val="000000" w:themeColor="text1"/>
                <w:spacing w:val="-6"/>
                <w:sz w:val="24"/>
                <w:szCs w:val="24"/>
              </w:rPr>
              <w:t>。</w:t>
            </w:r>
          </w:p>
          <w:p w14:paraId="732760C9" w14:textId="7D22639C" w:rsidR="00367846" w:rsidRDefault="00367846">
            <w:pPr>
              <w:spacing w:line="360" w:lineRule="auto"/>
              <w:ind w:firstLineChars="200" w:firstLine="456"/>
              <w:rPr>
                <w:rFonts w:ascii="Times New Roman" w:eastAsia="宋体" w:hAnsi="Times New Roman" w:cs="Times New Roman"/>
                <w:color w:val="000000" w:themeColor="text1"/>
                <w:spacing w:val="-6"/>
                <w:sz w:val="24"/>
                <w:szCs w:val="24"/>
              </w:rPr>
            </w:pPr>
            <w:r>
              <w:rPr>
                <w:rFonts w:ascii="Times New Roman" w:eastAsia="宋体" w:hAnsi="Times New Roman" w:cs="Times New Roman" w:hint="eastAsia"/>
                <w:color w:val="000000" w:themeColor="text1"/>
                <w:spacing w:val="-6"/>
                <w:sz w:val="24"/>
                <w:szCs w:val="24"/>
              </w:rPr>
              <w:t>产污环节主要是：烘干环节产生的</w:t>
            </w:r>
            <w:r w:rsidRPr="00367846">
              <w:rPr>
                <w:rFonts w:ascii="Times New Roman" w:eastAsia="宋体" w:hAnsi="Times New Roman" w:cs="Times New Roman" w:hint="eastAsia"/>
                <w:color w:val="000000" w:themeColor="text1"/>
                <w:spacing w:val="-6"/>
                <w:sz w:val="24"/>
                <w:szCs w:val="24"/>
              </w:rPr>
              <w:t>G1</w:t>
            </w:r>
            <w:r w:rsidR="00D81735">
              <w:rPr>
                <w:rFonts w:ascii="Times New Roman" w:eastAsia="宋体" w:hAnsi="Times New Roman" w:cs="Times New Roman" w:hint="eastAsia"/>
                <w:color w:val="000000" w:themeColor="text1"/>
                <w:spacing w:val="-6"/>
                <w:sz w:val="24"/>
                <w:szCs w:val="24"/>
              </w:rPr>
              <w:t>烘干尾气</w:t>
            </w:r>
            <w:r>
              <w:rPr>
                <w:rFonts w:ascii="Times New Roman" w:eastAsia="宋体" w:hAnsi="Times New Roman" w:cs="Times New Roman" w:hint="eastAsia"/>
                <w:color w:val="000000" w:themeColor="text1"/>
                <w:spacing w:val="-6"/>
                <w:sz w:val="24"/>
                <w:szCs w:val="24"/>
              </w:rPr>
              <w:t>、</w:t>
            </w:r>
            <w:r w:rsidRPr="00367846">
              <w:rPr>
                <w:rFonts w:ascii="Times New Roman" w:eastAsia="宋体" w:hAnsi="Times New Roman" w:cs="Times New Roman" w:hint="eastAsia"/>
                <w:color w:val="000000" w:themeColor="text1"/>
                <w:spacing w:val="-6"/>
                <w:sz w:val="24"/>
                <w:szCs w:val="24"/>
              </w:rPr>
              <w:t>烘干砂石输送</w:t>
            </w:r>
            <w:r w:rsidR="00CB592C">
              <w:rPr>
                <w:rFonts w:ascii="Times New Roman" w:eastAsia="宋体" w:hAnsi="Times New Roman" w:cs="Times New Roman" w:hint="eastAsia"/>
                <w:color w:val="000000" w:themeColor="text1"/>
                <w:spacing w:val="-6"/>
                <w:sz w:val="24"/>
                <w:szCs w:val="24"/>
              </w:rPr>
              <w:t>、过筛、下料</w:t>
            </w:r>
            <w:r>
              <w:rPr>
                <w:rFonts w:ascii="Times New Roman" w:eastAsia="宋体" w:hAnsi="Times New Roman" w:cs="Times New Roman" w:hint="eastAsia"/>
                <w:color w:val="000000" w:themeColor="text1"/>
                <w:spacing w:val="-6"/>
                <w:sz w:val="24"/>
                <w:szCs w:val="24"/>
              </w:rPr>
              <w:t>产生的</w:t>
            </w:r>
            <w:r w:rsidRPr="00367846">
              <w:rPr>
                <w:rFonts w:ascii="Times New Roman" w:eastAsia="宋体" w:hAnsi="Times New Roman" w:cs="Times New Roman" w:hint="eastAsia"/>
                <w:color w:val="000000" w:themeColor="text1"/>
                <w:spacing w:val="-6"/>
                <w:sz w:val="24"/>
                <w:szCs w:val="24"/>
              </w:rPr>
              <w:t>G</w:t>
            </w:r>
            <w:r>
              <w:rPr>
                <w:rFonts w:ascii="Times New Roman" w:eastAsia="宋体" w:hAnsi="Times New Roman" w:cs="Times New Roman"/>
                <w:color w:val="000000" w:themeColor="text1"/>
                <w:spacing w:val="-6"/>
                <w:sz w:val="24"/>
                <w:szCs w:val="24"/>
              </w:rPr>
              <w:t>2</w:t>
            </w:r>
            <w:r>
              <w:rPr>
                <w:rFonts w:ascii="Times New Roman" w:eastAsia="宋体" w:hAnsi="Times New Roman" w:cs="Times New Roman" w:hint="eastAsia"/>
                <w:color w:val="000000" w:themeColor="text1"/>
                <w:spacing w:val="-6"/>
                <w:sz w:val="24"/>
                <w:szCs w:val="24"/>
              </w:rPr>
              <w:t>输送粉尘，原辅料使用过程中产生的</w:t>
            </w:r>
            <w:r w:rsidRPr="00367846">
              <w:rPr>
                <w:rFonts w:ascii="Times New Roman" w:eastAsia="宋体" w:hAnsi="Times New Roman" w:cs="Times New Roman" w:hint="eastAsia"/>
                <w:color w:val="000000" w:themeColor="text1"/>
                <w:spacing w:val="-6"/>
                <w:sz w:val="24"/>
                <w:szCs w:val="24"/>
              </w:rPr>
              <w:t>S1</w:t>
            </w:r>
            <w:r w:rsidRPr="00367846">
              <w:rPr>
                <w:rFonts w:ascii="Times New Roman" w:eastAsia="宋体" w:hAnsi="Times New Roman" w:cs="Times New Roman" w:hint="eastAsia"/>
                <w:color w:val="000000" w:themeColor="text1"/>
                <w:spacing w:val="-6"/>
                <w:sz w:val="24"/>
                <w:szCs w:val="24"/>
              </w:rPr>
              <w:t>废包装袋、生物质成型燃料燃烧</w:t>
            </w:r>
            <w:r>
              <w:rPr>
                <w:rFonts w:ascii="Times New Roman" w:eastAsia="宋体" w:hAnsi="Times New Roman" w:cs="Times New Roman" w:hint="eastAsia"/>
                <w:color w:val="000000" w:themeColor="text1"/>
                <w:spacing w:val="-6"/>
                <w:sz w:val="24"/>
                <w:szCs w:val="24"/>
              </w:rPr>
              <w:t>过程中产生的</w:t>
            </w:r>
            <w:r w:rsidRPr="00367846">
              <w:rPr>
                <w:rFonts w:ascii="Times New Roman" w:eastAsia="宋体" w:hAnsi="Times New Roman" w:cs="Times New Roman" w:hint="eastAsia"/>
                <w:color w:val="000000" w:themeColor="text1"/>
                <w:spacing w:val="-6"/>
                <w:sz w:val="24"/>
                <w:szCs w:val="24"/>
              </w:rPr>
              <w:t>S2</w:t>
            </w:r>
            <w:r w:rsidRPr="00367846">
              <w:rPr>
                <w:rFonts w:ascii="Times New Roman" w:eastAsia="宋体" w:hAnsi="Times New Roman" w:cs="Times New Roman" w:hint="eastAsia"/>
                <w:color w:val="000000" w:themeColor="text1"/>
                <w:spacing w:val="-6"/>
                <w:sz w:val="24"/>
                <w:szCs w:val="24"/>
              </w:rPr>
              <w:t>生物质燃烧灰渣、</w:t>
            </w:r>
            <w:r>
              <w:rPr>
                <w:rFonts w:ascii="Times New Roman" w:eastAsia="宋体" w:hAnsi="Times New Roman" w:cs="Times New Roman" w:hint="eastAsia"/>
                <w:color w:val="000000" w:themeColor="text1"/>
                <w:spacing w:val="-6"/>
                <w:sz w:val="24"/>
                <w:szCs w:val="24"/>
              </w:rPr>
              <w:t>布袋除尘过程中产生的</w:t>
            </w:r>
            <w:r w:rsidRPr="00367846">
              <w:rPr>
                <w:rFonts w:ascii="Times New Roman" w:eastAsia="宋体" w:hAnsi="Times New Roman" w:cs="Times New Roman" w:hint="eastAsia"/>
                <w:color w:val="000000" w:themeColor="text1"/>
                <w:spacing w:val="-6"/>
                <w:sz w:val="24"/>
                <w:szCs w:val="24"/>
              </w:rPr>
              <w:t>S3</w:t>
            </w:r>
            <w:r w:rsidRPr="00367846">
              <w:rPr>
                <w:rFonts w:ascii="Times New Roman" w:eastAsia="宋体" w:hAnsi="Times New Roman" w:cs="Times New Roman" w:hint="eastAsia"/>
                <w:color w:val="000000" w:themeColor="text1"/>
                <w:spacing w:val="-6"/>
                <w:sz w:val="24"/>
                <w:szCs w:val="24"/>
              </w:rPr>
              <w:t>布袋收集的粉尘</w:t>
            </w:r>
            <w:r>
              <w:rPr>
                <w:rFonts w:ascii="Times New Roman" w:eastAsia="宋体" w:hAnsi="Times New Roman" w:cs="Times New Roman" w:hint="eastAsia"/>
                <w:color w:val="000000" w:themeColor="text1"/>
                <w:spacing w:val="-6"/>
                <w:sz w:val="24"/>
                <w:szCs w:val="24"/>
              </w:rPr>
              <w:t>。由于</w:t>
            </w:r>
            <w:r w:rsidRPr="00367846">
              <w:rPr>
                <w:rFonts w:ascii="Times New Roman" w:eastAsia="宋体" w:hAnsi="Times New Roman" w:cs="Times New Roman" w:hint="eastAsia"/>
                <w:color w:val="000000" w:themeColor="text1"/>
                <w:spacing w:val="-6"/>
                <w:sz w:val="24"/>
                <w:szCs w:val="24"/>
              </w:rPr>
              <w:t>原料砂石堆存区</w:t>
            </w:r>
            <w:r>
              <w:rPr>
                <w:rFonts w:ascii="Times New Roman" w:eastAsia="宋体" w:hAnsi="Times New Roman" w:cs="Times New Roman" w:hint="eastAsia"/>
                <w:color w:val="000000" w:themeColor="text1"/>
                <w:spacing w:val="-6"/>
                <w:sz w:val="24"/>
                <w:szCs w:val="24"/>
              </w:rPr>
              <w:t>为含水砂石，</w:t>
            </w:r>
            <w:r w:rsidRPr="00367846">
              <w:rPr>
                <w:rFonts w:ascii="Times New Roman" w:eastAsia="宋体" w:hAnsi="Times New Roman" w:cs="Times New Roman" w:hint="eastAsia"/>
                <w:color w:val="000000" w:themeColor="text1"/>
                <w:spacing w:val="-6"/>
                <w:sz w:val="24"/>
                <w:szCs w:val="24"/>
              </w:rPr>
              <w:t>产品堆存区</w:t>
            </w:r>
            <w:r>
              <w:rPr>
                <w:rFonts w:ascii="Times New Roman" w:eastAsia="宋体" w:hAnsi="Times New Roman" w:cs="Times New Roman" w:hint="eastAsia"/>
                <w:color w:val="000000" w:themeColor="text1"/>
                <w:spacing w:val="-6"/>
                <w:sz w:val="24"/>
                <w:szCs w:val="24"/>
              </w:rPr>
              <w:t>烘干砂石采用吨袋包装存放，不进行散装堆存，且均在生产车间内部</w:t>
            </w:r>
            <w:r w:rsidR="00AB728C">
              <w:rPr>
                <w:rFonts w:ascii="Times New Roman" w:eastAsia="宋体" w:hAnsi="Times New Roman" w:cs="Times New Roman" w:hint="eastAsia"/>
                <w:color w:val="000000" w:themeColor="text1"/>
                <w:spacing w:val="-6"/>
                <w:sz w:val="24"/>
                <w:szCs w:val="24"/>
              </w:rPr>
              <w:t>存放</w:t>
            </w:r>
            <w:r>
              <w:rPr>
                <w:rFonts w:ascii="Times New Roman" w:eastAsia="宋体" w:hAnsi="Times New Roman" w:cs="Times New Roman" w:hint="eastAsia"/>
                <w:color w:val="000000" w:themeColor="text1"/>
                <w:spacing w:val="-6"/>
                <w:sz w:val="24"/>
                <w:szCs w:val="24"/>
              </w:rPr>
              <w:t>，本评价未再定量计算此部分粉尘产生。</w:t>
            </w:r>
          </w:p>
          <w:p w14:paraId="7795972F" w14:textId="11207B7D" w:rsidR="00AB728C" w:rsidRDefault="004766B8" w:rsidP="00AB728C">
            <w:pPr>
              <w:spacing w:line="360" w:lineRule="auto"/>
              <w:ind w:firstLineChars="200" w:firstLine="458"/>
              <w:rPr>
                <w:rFonts w:ascii="Times New Roman" w:eastAsia="宋体" w:hAnsi="Times New Roman" w:cs="Times New Roman"/>
                <w:b/>
                <w:bCs/>
                <w:color w:val="000000" w:themeColor="text1"/>
                <w:spacing w:val="-6"/>
                <w:sz w:val="24"/>
                <w:szCs w:val="24"/>
              </w:rPr>
            </w:pPr>
            <w:r>
              <w:rPr>
                <w:rFonts w:ascii="Times New Roman" w:eastAsia="宋体" w:hAnsi="Times New Roman" w:cs="Times New Roman" w:hint="eastAsia"/>
                <w:b/>
                <w:bCs/>
                <w:color w:val="000000" w:themeColor="text1"/>
                <w:spacing w:val="-6"/>
                <w:sz w:val="24"/>
                <w:szCs w:val="24"/>
              </w:rPr>
              <w:t>水泥制品</w:t>
            </w:r>
            <w:r w:rsidR="00AB728C" w:rsidRPr="00BB63F5">
              <w:rPr>
                <w:rFonts w:ascii="Times New Roman" w:eastAsia="宋体" w:hAnsi="Times New Roman" w:cs="Times New Roman" w:hint="eastAsia"/>
                <w:b/>
                <w:bCs/>
                <w:color w:val="000000" w:themeColor="text1"/>
                <w:spacing w:val="-6"/>
                <w:sz w:val="24"/>
                <w:szCs w:val="24"/>
              </w:rPr>
              <w:t>生产线</w:t>
            </w:r>
          </w:p>
          <w:p w14:paraId="32568975" w14:textId="059CD435" w:rsidR="004766B8" w:rsidRPr="00BB63F5" w:rsidRDefault="004766B8" w:rsidP="004766B8">
            <w:pPr>
              <w:spacing w:line="360" w:lineRule="auto"/>
              <w:ind w:firstLineChars="200" w:firstLine="456"/>
              <w:rPr>
                <w:rFonts w:ascii="Times New Roman" w:eastAsia="宋体" w:hAnsi="Times New Roman" w:cs="Times New Roman"/>
                <w:color w:val="000000" w:themeColor="text1"/>
                <w:spacing w:val="-6"/>
                <w:sz w:val="24"/>
                <w:szCs w:val="24"/>
              </w:rPr>
            </w:pPr>
            <w:r>
              <w:rPr>
                <w:rFonts w:ascii="Times New Roman" w:eastAsia="宋体" w:hAnsi="Times New Roman" w:cs="Times New Roman" w:hint="eastAsia"/>
                <w:color w:val="000000" w:themeColor="text1"/>
                <w:spacing w:val="-6"/>
                <w:sz w:val="24"/>
                <w:szCs w:val="24"/>
              </w:rPr>
              <w:t>水泥制品生产线主要包括瓷砖胶生产和水泥预制件生产，工艺流程如下：</w:t>
            </w:r>
          </w:p>
          <w:p w14:paraId="1A78906C" w14:textId="77777777" w:rsidR="00AB728C" w:rsidRPr="00BB63F5" w:rsidRDefault="00AB728C" w:rsidP="00AB728C">
            <w:pPr>
              <w:spacing w:line="360" w:lineRule="auto"/>
              <w:jc w:val="center"/>
              <w:rPr>
                <w:rFonts w:ascii="Times New Roman" w:eastAsia="宋体" w:hAnsi="Times New Roman" w:cs="Times New Roman"/>
                <w:color w:val="000000" w:themeColor="text1"/>
                <w:spacing w:val="-6"/>
                <w:sz w:val="24"/>
                <w:szCs w:val="24"/>
              </w:rPr>
            </w:pPr>
            <w:r w:rsidRPr="00BB63F5">
              <w:rPr>
                <w:noProof/>
                <w:color w:val="000000" w:themeColor="text1"/>
              </w:rPr>
              <mc:AlternateContent>
                <mc:Choice Requires="wpc">
                  <w:drawing>
                    <wp:inline distT="0" distB="0" distL="0" distR="0" wp14:anchorId="7DE28B78" wp14:editId="13B6E0EC">
                      <wp:extent cx="5033645" cy="1689653"/>
                      <wp:effectExtent l="0" t="0" r="0" b="0"/>
                      <wp:docPr id="29" name="画布 2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8" name="矩形 2588"/>
                              <wps:cNvSpPr>
                                <a:spLocks noChangeArrowheads="1"/>
                              </wps:cNvSpPr>
                              <wps:spPr bwMode="auto">
                                <a:xfrm>
                                  <a:off x="1529296" y="901606"/>
                                  <a:ext cx="807682" cy="229235"/>
                                </a:xfrm>
                                <a:prstGeom prst="rect">
                                  <a:avLst/>
                                </a:prstGeom>
                                <a:solidFill>
                                  <a:srgbClr val="FFFFFF"/>
                                </a:solidFill>
                                <a:ln w="9525">
                                  <a:solidFill>
                                    <a:srgbClr val="000000"/>
                                  </a:solidFill>
                                  <a:miter lim="800000"/>
                                </a:ln>
                              </wps:spPr>
                              <wps:txbx>
                                <w:txbxContent>
                                  <w:p w14:paraId="32DFDC83" w14:textId="5ADB2244" w:rsidR="00411774" w:rsidRDefault="00411774" w:rsidP="00AB728C">
                                    <w:pPr>
                                      <w:jc w:val="center"/>
                                    </w:pPr>
                                    <w:r>
                                      <w:rPr>
                                        <w:rFonts w:hint="eastAsia"/>
                                      </w:rPr>
                                      <w:t>混合机</w:t>
                                    </w:r>
                                  </w:p>
                                </w:txbxContent>
                              </wps:txbx>
                              <wps:bodyPr rot="0" vert="horz" wrap="square" lIns="36000" tIns="21600" rIns="36000" bIns="21600" anchor="t" anchorCtr="0" upright="1">
                                <a:noAutofit/>
                              </wps:bodyPr>
                            </wps:wsp>
                            <wps:wsp>
                              <wps:cNvPr id="9" name="矩形 2588"/>
                              <wps:cNvSpPr>
                                <a:spLocks noChangeArrowheads="1"/>
                              </wps:cNvSpPr>
                              <wps:spPr bwMode="auto">
                                <a:xfrm>
                                  <a:off x="1529296" y="1377884"/>
                                  <a:ext cx="807682" cy="229235"/>
                                </a:xfrm>
                                <a:prstGeom prst="rect">
                                  <a:avLst/>
                                </a:prstGeom>
                                <a:solidFill>
                                  <a:srgbClr val="FFFFFF"/>
                                </a:solidFill>
                                <a:ln w="9525">
                                  <a:solidFill>
                                    <a:srgbClr val="000000"/>
                                  </a:solidFill>
                                  <a:miter lim="800000"/>
                                </a:ln>
                              </wps:spPr>
                              <wps:txbx>
                                <w:txbxContent>
                                  <w:p w14:paraId="511B531F" w14:textId="4F1A4643" w:rsidR="00411774" w:rsidRDefault="00411774" w:rsidP="00AB728C">
                                    <w:pPr>
                                      <w:jc w:val="center"/>
                                    </w:pPr>
                                    <w:r>
                                      <w:rPr>
                                        <w:rFonts w:hint="eastAsia"/>
                                      </w:rPr>
                                      <w:t>下料包装</w:t>
                                    </w:r>
                                  </w:p>
                                </w:txbxContent>
                              </wps:txbx>
                              <wps:bodyPr rot="0" vert="horz" wrap="square" lIns="36000" tIns="21600" rIns="36000" bIns="21600" anchor="t" anchorCtr="0" upright="1">
                                <a:noAutofit/>
                              </wps:bodyPr>
                            </wps:wsp>
                            <wps:wsp>
                              <wps:cNvPr id="13" name="直接箭头连接符 13"/>
                              <wps:cNvCnPr/>
                              <wps:spPr>
                                <a:xfrm>
                                  <a:off x="1932873" y="1144411"/>
                                  <a:ext cx="0" cy="2334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8" name="矩形 2588"/>
                              <wps:cNvSpPr>
                                <a:spLocks noChangeArrowheads="1"/>
                              </wps:cNvSpPr>
                              <wps:spPr bwMode="auto">
                                <a:xfrm>
                                  <a:off x="2905640" y="922153"/>
                                  <a:ext cx="1657846" cy="416966"/>
                                </a:xfrm>
                                <a:prstGeom prst="rect">
                                  <a:avLst/>
                                </a:prstGeom>
                                <a:noFill/>
                                <a:ln w="9525">
                                  <a:noFill/>
                                  <a:miter lim="800000"/>
                                </a:ln>
                              </wps:spPr>
                              <wps:txbx>
                                <w:txbxContent>
                                  <w:p w14:paraId="3E6549CD" w14:textId="6CB3E8E4" w:rsidR="00411774" w:rsidRDefault="00411774" w:rsidP="00AB728C">
                                    <w:r>
                                      <w:rPr>
                                        <w:rFonts w:hint="eastAsia"/>
                                      </w:rPr>
                                      <w:t>G</w:t>
                                    </w:r>
                                    <w:r>
                                      <w:t>3</w:t>
                                    </w:r>
                                    <w:r w:rsidRPr="00AB728C">
                                      <w:rPr>
                                        <w:rFonts w:hint="eastAsia"/>
                                      </w:rPr>
                                      <w:t>混料粉尘</w:t>
                                    </w:r>
                                    <w:r>
                                      <w:rPr>
                                        <w:rFonts w:hint="eastAsia"/>
                                      </w:rPr>
                                      <w:t>、</w:t>
                                    </w:r>
                                    <w:r>
                                      <w:rPr>
                                        <w:rFonts w:hint="eastAsia"/>
                                      </w:rPr>
                                      <w:t>S</w:t>
                                    </w:r>
                                    <w:r>
                                      <w:t>3</w:t>
                                    </w:r>
                                    <w:r w:rsidRPr="00AB728C">
                                      <w:rPr>
                                        <w:rFonts w:hint="eastAsia"/>
                                      </w:rPr>
                                      <w:t>布袋收集的粉尘</w:t>
                                    </w:r>
                                  </w:p>
                                </w:txbxContent>
                              </wps:txbx>
                              <wps:bodyPr rot="0" vert="horz" wrap="square" lIns="36000" tIns="21600" rIns="36000" bIns="21600" anchor="t" anchorCtr="0" upright="1">
                                <a:noAutofit/>
                              </wps:bodyPr>
                            </wps:wsp>
                            <wps:wsp>
                              <wps:cNvPr id="20" name="直接箭头连接符 20"/>
                              <wps:cNvCnPr/>
                              <wps:spPr>
                                <a:xfrm>
                                  <a:off x="2563792" y="1130917"/>
                                  <a:ext cx="283455" cy="0"/>
                                </a:xfrm>
                                <a:prstGeom prst="straightConnector1">
                                  <a:avLst/>
                                </a:prstGeom>
                                <a:ln>
                                  <a:prstDash val="dashDot"/>
                                  <a:tailEnd type="triangle"/>
                                </a:ln>
                              </wps:spPr>
                              <wps:style>
                                <a:lnRef idx="1">
                                  <a:schemeClr val="dk1"/>
                                </a:lnRef>
                                <a:fillRef idx="0">
                                  <a:schemeClr val="dk1"/>
                                </a:fillRef>
                                <a:effectRef idx="0">
                                  <a:schemeClr val="dk1"/>
                                </a:effectRef>
                                <a:fontRef idx="minor">
                                  <a:schemeClr val="tx1"/>
                                </a:fontRef>
                              </wps:style>
                              <wps:bodyPr/>
                            </wps:wsp>
                            <wps:wsp>
                              <wps:cNvPr id="21" name="矩形 2588"/>
                              <wps:cNvSpPr>
                                <a:spLocks noChangeArrowheads="1"/>
                              </wps:cNvSpPr>
                              <wps:spPr bwMode="auto">
                                <a:xfrm>
                                  <a:off x="926950" y="194543"/>
                                  <a:ext cx="807682" cy="229235"/>
                                </a:xfrm>
                                <a:prstGeom prst="rect">
                                  <a:avLst/>
                                </a:prstGeom>
                                <a:solidFill>
                                  <a:srgbClr val="FFFFFF"/>
                                </a:solidFill>
                                <a:ln w="9525">
                                  <a:noFill/>
                                  <a:miter lim="800000"/>
                                </a:ln>
                              </wps:spPr>
                              <wps:txbx>
                                <w:txbxContent>
                                  <w:p w14:paraId="4ECD0481" w14:textId="67D3FB9E" w:rsidR="00411774" w:rsidRDefault="00411774" w:rsidP="00AB728C">
                                    <w:pPr>
                                      <w:jc w:val="center"/>
                                    </w:pPr>
                                    <w:r>
                                      <w:rPr>
                                        <w:rFonts w:hint="eastAsia"/>
                                      </w:rPr>
                                      <w:t>烘干砂石</w:t>
                                    </w:r>
                                  </w:p>
                                </w:txbxContent>
                              </wps:txbx>
                              <wps:bodyPr rot="0" vert="horz" wrap="square" lIns="36000" tIns="21600" rIns="36000" bIns="21600" anchor="t" anchorCtr="0" upright="1">
                                <a:noAutofit/>
                              </wps:bodyPr>
                            </wps:wsp>
                            <wps:wsp>
                              <wps:cNvPr id="22" name="直接箭头连接符 22"/>
                              <wps:cNvCnPr/>
                              <wps:spPr>
                                <a:xfrm>
                                  <a:off x="1932873" y="657500"/>
                                  <a:ext cx="0" cy="2334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5" name="矩形 2588"/>
                              <wps:cNvSpPr>
                                <a:spLocks noChangeArrowheads="1"/>
                              </wps:cNvSpPr>
                              <wps:spPr bwMode="auto">
                                <a:xfrm>
                                  <a:off x="2071668" y="692945"/>
                                  <a:ext cx="265310" cy="229235"/>
                                </a:xfrm>
                                <a:prstGeom prst="rect">
                                  <a:avLst/>
                                </a:prstGeom>
                                <a:noFill/>
                                <a:ln w="9525">
                                  <a:noFill/>
                                  <a:miter lim="800000"/>
                                </a:ln>
                              </wps:spPr>
                              <wps:txbx>
                                <w:txbxContent>
                                  <w:p w14:paraId="74B81821" w14:textId="77777777" w:rsidR="00411774" w:rsidRDefault="00411774" w:rsidP="00AB728C">
                                    <w:r>
                                      <w:t>N</w:t>
                                    </w:r>
                                  </w:p>
                                </w:txbxContent>
                              </wps:txbx>
                              <wps:bodyPr rot="0" vert="horz" wrap="square" lIns="36000" tIns="21600" rIns="36000" bIns="21600" anchor="t" anchorCtr="0" upright="1">
                                <a:noAutofit/>
                              </wps:bodyPr>
                            </wps:wsp>
                            <wps:wsp>
                              <wps:cNvPr id="109" name="矩形 2588"/>
                              <wps:cNvSpPr>
                                <a:spLocks noChangeArrowheads="1"/>
                              </wps:cNvSpPr>
                              <wps:spPr bwMode="auto">
                                <a:xfrm>
                                  <a:off x="2192479" y="194543"/>
                                  <a:ext cx="807682" cy="229235"/>
                                </a:xfrm>
                                <a:prstGeom prst="rect">
                                  <a:avLst/>
                                </a:prstGeom>
                                <a:solidFill>
                                  <a:srgbClr val="FFFFFF"/>
                                </a:solidFill>
                                <a:ln w="9525">
                                  <a:noFill/>
                                  <a:miter lim="800000"/>
                                </a:ln>
                              </wps:spPr>
                              <wps:txbx>
                                <w:txbxContent>
                                  <w:p w14:paraId="2342190D" w14:textId="3697362C" w:rsidR="00411774" w:rsidRDefault="00411774" w:rsidP="00AB728C">
                                    <w:pPr>
                                      <w:jc w:val="center"/>
                                    </w:pPr>
                                    <w:r>
                                      <w:rPr>
                                        <w:rFonts w:hint="eastAsia"/>
                                      </w:rPr>
                                      <w:t>筒仓水泥</w:t>
                                    </w:r>
                                  </w:p>
                                </w:txbxContent>
                              </wps:txbx>
                              <wps:bodyPr rot="0" vert="horz" wrap="square" lIns="36000" tIns="21600" rIns="36000" bIns="21600" anchor="t" anchorCtr="0" upright="1">
                                <a:noAutofit/>
                              </wps:bodyPr>
                            </wps:wsp>
                            <wps:wsp>
                              <wps:cNvPr id="30" name="连接符: 肘形 30"/>
                              <wps:cNvCnPr>
                                <a:stCxn id="21" idx="2"/>
                                <a:endCxn id="109" idx="2"/>
                              </wps:cNvCnPr>
                              <wps:spPr>
                                <a:xfrm rot="16200000" flipH="1">
                                  <a:off x="1963555" y="-209007"/>
                                  <a:ext cx="12700" cy="1265529"/>
                                </a:xfrm>
                                <a:prstGeom prst="bentConnector3">
                                  <a:avLst>
                                    <a:gd name="adj1" fmla="val 180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1" name="直接箭头连接符 111"/>
                              <wps:cNvCnPr/>
                              <wps:spPr>
                                <a:xfrm flipV="1">
                                  <a:off x="3000161" y="324281"/>
                                  <a:ext cx="318510" cy="2746"/>
                                </a:xfrm>
                                <a:prstGeom prst="straightConnector1">
                                  <a:avLst/>
                                </a:prstGeom>
                                <a:ln>
                                  <a:prstDash val="dashDot"/>
                                  <a:tailEnd type="triangle"/>
                                </a:ln>
                              </wps:spPr>
                              <wps:style>
                                <a:lnRef idx="1">
                                  <a:schemeClr val="dk1"/>
                                </a:lnRef>
                                <a:fillRef idx="0">
                                  <a:schemeClr val="dk1"/>
                                </a:fillRef>
                                <a:effectRef idx="0">
                                  <a:schemeClr val="dk1"/>
                                </a:effectRef>
                                <a:fontRef idx="minor">
                                  <a:schemeClr val="tx1"/>
                                </a:fontRef>
                              </wps:style>
                              <wps:bodyPr/>
                            </wps:wsp>
                            <wps:wsp>
                              <wps:cNvPr id="112" name="矩形 2588"/>
                              <wps:cNvSpPr>
                                <a:spLocks noChangeArrowheads="1"/>
                              </wps:cNvSpPr>
                              <wps:spPr bwMode="auto">
                                <a:xfrm>
                                  <a:off x="3318671" y="116514"/>
                                  <a:ext cx="1657846" cy="416966"/>
                                </a:xfrm>
                                <a:prstGeom prst="rect">
                                  <a:avLst/>
                                </a:prstGeom>
                                <a:noFill/>
                                <a:ln w="9525">
                                  <a:noFill/>
                                  <a:miter lim="800000"/>
                                </a:ln>
                              </wps:spPr>
                              <wps:txbx>
                                <w:txbxContent>
                                  <w:p w14:paraId="0FC54FD9" w14:textId="2C687CF8" w:rsidR="00411774" w:rsidRDefault="00411774" w:rsidP="00AB728C">
                                    <w:r>
                                      <w:rPr>
                                        <w:rFonts w:hint="eastAsia"/>
                                      </w:rPr>
                                      <w:t>G</w:t>
                                    </w:r>
                                    <w:r>
                                      <w:t>4</w:t>
                                    </w:r>
                                    <w:r>
                                      <w:rPr>
                                        <w:rFonts w:hint="eastAsia"/>
                                      </w:rPr>
                                      <w:t>水泥筒仓粉尘、</w:t>
                                    </w:r>
                                    <w:r>
                                      <w:rPr>
                                        <w:rFonts w:hint="eastAsia"/>
                                      </w:rPr>
                                      <w:t>S</w:t>
                                    </w:r>
                                    <w:r>
                                      <w:t>3</w:t>
                                    </w:r>
                                    <w:r w:rsidRPr="00AB728C">
                                      <w:rPr>
                                        <w:rFonts w:hint="eastAsia"/>
                                      </w:rPr>
                                      <w:t>布袋收集的粉尘</w:t>
                                    </w:r>
                                  </w:p>
                                </w:txbxContent>
                              </wps:txbx>
                              <wps:bodyPr rot="0" vert="horz" wrap="square" lIns="36000" tIns="21600" rIns="36000" bIns="21600" anchor="t" anchorCtr="0" upright="1">
                                <a:noAutofit/>
                              </wps:bodyPr>
                            </wps:wsp>
                            <wps:wsp>
                              <wps:cNvPr id="524399602" name="连接符: 肘形 524399602"/>
                              <wps:cNvCnPr>
                                <a:stCxn id="8" idx="3"/>
                                <a:endCxn id="9" idx="3"/>
                              </wps:cNvCnPr>
                              <wps:spPr>
                                <a:xfrm>
                                  <a:off x="2336978" y="1015923"/>
                                  <a:ext cx="12700" cy="476152"/>
                                </a:xfrm>
                                <a:prstGeom prst="bentConnector3">
                                  <a:avLst>
                                    <a:gd name="adj1" fmla="val 1800000"/>
                                  </a:avLst>
                                </a:prstGeom>
                                <a:ln>
                                  <a:solidFill>
                                    <a:schemeClr val="tx1"/>
                                  </a:solidFill>
                                  <a:prstDash val="dashDot"/>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7DE28B78" id="画布 29" o:spid="_x0000_s1069" editas="canvas" style="width:396.35pt;height:133.05pt;mso-position-horizontal-relative:char;mso-position-vertical-relative:line" coordsize="50336,16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">
                      <v:shape id="_x0000_s1070" type="#_x0000_t75" style="position:absolute;width:50336;height:16891;visibility:visible;mso-wrap-style:square">
                        <v:fill o:detectmouseclick="t"/>
                        <v:path o:connecttype="none"/>
                      </v:shape>
                      <v:rect id="矩形 2588" o:spid="_x0000_s1071" style="position:absolute;left:15292;top:9016;width:8077;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">
                        <v:textbox inset="1mm,.6mm,1mm,.6mm">
                          <w:txbxContent>
                            <w:p w14:paraId="32DFDC83" w14:textId="5ADB2244" w:rsidR="00411774" w:rsidRDefault="00411774" w:rsidP="00AB728C">
                              <w:pPr>
                                <w:jc w:val="center"/>
                              </w:pPr>
                              <w:r>
                                <w:rPr>
                                  <w:rFonts w:hint="eastAsia"/>
                                </w:rPr>
                                <w:t>混合机</w:t>
                              </w:r>
                            </w:p>
                          </w:txbxContent>
                        </v:textbox>
                      </v:rect>
                      <v:rect id="矩形 2588" o:spid="_x0000_s1072" style="position:absolute;left:15292;top:13778;width:8077;height:2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">
                        <v:textbox inset="1mm,.6mm,1mm,.6mm">
                          <w:txbxContent>
                            <w:p w14:paraId="511B531F" w14:textId="4F1A4643" w:rsidR="00411774" w:rsidRDefault="00411774" w:rsidP="00AB728C">
                              <w:pPr>
                                <w:jc w:val="center"/>
                              </w:pPr>
                              <w:r>
                                <w:rPr>
                                  <w:rFonts w:hint="eastAsia"/>
                                </w:rPr>
                                <w:t>下料包装</w:t>
                              </w:r>
                            </w:p>
                          </w:txbxContent>
                        </v:textbox>
                      </v:rect>
                      <v:shape id="直接箭头连接符 13" o:spid="_x0000_s1073" type="#_x0000_t32" style="position:absolute;left:19328;top:11444;width:0;height:23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" strokecolor="black [3040]">
                        <v:stroke endarrow="block"/>
                      </v:shape>
                      <v:rect id="矩形 2588" o:spid="_x0000_s1074" style="position:absolute;left:29056;top:9221;width:16578;height:4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" filled="f" stroked="f">
                        <v:textbox inset="1mm,.6mm,1mm,.6mm">
                          <w:txbxContent>
                            <w:p w14:paraId="3E6549CD" w14:textId="6CB3E8E4" w:rsidR="00411774" w:rsidRDefault="00411774" w:rsidP="00AB728C">
                              <w:r>
                                <w:rPr>
                                  <w:rFonts w:hint="eastAsia"/>
                                </w:rPr>
                                <w:t>G</w:t>
                              </w:r>
                              <w:r>
                                <w:t>3</w:t>
                              </w:r>
                              <w:r w:rsidRPr="00AB728C">
                                <w:rPr>
                                  <w:rFonts w:hint="eastAsia"/>
                                </w:rPr>
                                <w:t>混料粉尘</w:t>
                              </w:r>
                              <w:r>
                                <w:rPr>
                                  <w:rFonts w:hint="eastAsia"/>
                                </w:rPr>
                                <w:t>、</w:t>
                              </w:r>
                              <w:r>
                                <w:rPr>
                                  <w:rFonts w:hint="eastAsia"/>
                                </w:rPr>
                                <w:t>S</w:t>
                              </w:r>
                              <w:r>
                                <w:t>3</w:t>
                              </w:r>
                              <w:r w:rsidRPr="00AB728C">
                                <w:rPr>
                                  <w:rFonts w:hint="eastAsia"/>
                                </w:rPr>
                                <w:t>布袋收集的粉尘</w:t>
                              </w:r>
                            </w:p>
                          </w:txbxContent>
                        </v:textbox>
                      </v:rect>
                      <v:shape id="直接箭头连接符 20" o:spid="_x0000_s1075" type="#_x0000_t32" style="position:absolute;left:25637;top:11309;width:283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" strokecolor="black [3040]">
                        <v:stroke dashstyle="dashDot" endarrow="block"/>
                      </v:shape>
                      <v:rect id="矩形 2588" o:spid="_x0000_s1076" style="position:absolute;left:9269;top:1945;width:8077;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" stroked="f">
                        <v:textbox inset="1mm,.6mm,1mm,.6mm">
                          <w:txbxContent>
                            <w:p w14:paraId="4ECD0481" w14:textId="67D3FB9E" w:rsidR="00411774" w:rsidRDefault="00411774" w:rsidP="00AB728C">
                              <w:pPr>
                                <w:jc w:val="center"/>
                              </w:pPr>
                              <w:r>
                                <w:rPr>
                                  <w:rFonts w:hint="eastAsia"/>
                                </w:rPr>
                                <w:t>烘干砂石</w:t>
                              </w:r>
                            </w:p>
                          </w:txbxContent>
                        </v:textbox>
                      </v:rect>
                      <v:shape id="直接箭头连接符 22" o:spid="_x0000_s1077" type="#_x0000_t32" style="position:absolute;left:19328;top:6575;width:0;height:23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" strokecolor="black [3040]">
                        <v:stroke endarrow="block"/>
                      </v:shape>
                      <v:rect id="矩形 2588" o:spid="_x0000_s1078" style="position:absolute;left:20716;top:6929;width:2653;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" filled="f" stroked="f">
                        <v:textbox inset="1mm,.6mm,1mm,.6mm">
                          <w:txbxContent>
                            <w:p w14:paraId="74B81821" w14:textId="77777777" w:rsidR="00411774" w:rsidRDefault="00411774" w:rsidP="00AB728C">
                              <w:r>
                                <w:t>N</w:t>
                              </w:r>
                            </w:p>
                          </w:txbxContent>
                        </v:textbox>
                      </v:rect>
                      <v:rect id="矩形 2588" o:spid="_x0000_s1079" style="position:absolute;left:21924;top:1945;width:8077;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" stroked="f">
                        <v:textbox inset="1mm,.6mm,1mm,.6mm">
                          <w:txbxContent>
                            <w:p w14:paraId="2342190D" w14:textId="3697362C" w:rsidR="00411774" w:rsidRDefault="00411774" w:rsidP="00AB728C">
                              <w:pPr>
                                <w:jc w:val="center"/>
                              </w:pPr>
                              <w:r>
                                <w:rPr>
                                  <w:rFonts w:hint="eastAsia"/>
                                </w:rPr>
                                <w:t>筒仓水泥</w:t>
                              </w:r>
                            </w:p>
                          </w:txbxContent>
                        </v:textbox>
                      </v:rect>
                      <v:shape id="连接符: 肘形 30" o:spid="_x0000_s1080" type="#_x0000_t34" style="position:absolute;left:19635;top:-2090;width:127;height:1265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" adj="388800" strokecolor="black [3213]"/>
                      <v:shape id="直接箭头连接符 111" o:spid="_x0000_s1081" type="#_x0000_t32" style="position:absolute;left:30001;top:3242;width:3185;height:2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" strokecolor="black [3040]">
                        <v:stroke dashstyle="dashDot" endarrow="block"/>
                      </v:shape>
                      <v:rect id="矩形 2588" o:spid="_x0000_s1082" style="position:absolute;left:33186;top:1165;width:16579;height:4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" filled="f" stroked="f">
                        <v:textbox inset="1mm,.6mm,1mm,.6mm">
                          <w:txbxContent>
                            <w:p w14:paraId="0FC54FD9" w14:textId="2C687CF8" w:rsidR="00411774" w:rsidRDefault="00411774" w:rsidP="00AB728C">
                              <w:r>
                                <w:rPr>
                                  <w:rFonts w:hint="eastAsia"/>
                                </w:rPr>
                                <w:t>G</w:t>
                              </w:r>
                              <w:r>
                                <w:t>4</w:t>
                              </w:r>
                              <w:r>
                                <w:rPr>
                                  <w:rFonts w:hint="eastAsia"/>
                                </w:rPr>
                                <w:t>水泥筒仓粉尘、</w:t>
                              </w:r>
                              <w:r>
                                <w:rPr>
                                  <w:rFonts w:hint="eastAsia"/>
                                </w:rPr>
                                <w:t>S</w:t>
                              </w:r>
                              <w:r>
                                <w:t>3</w:t>
                              </w:r>
                              <w:r w:rsidRPr="00AB728C">
                                <w:rPr>
                                  <w:rFonts w:hint="eastAsia"/>
                                </w:rPr>
                                <w:t>布袋收集的粉尘</w:t>
                              </w:r>
                            </w:p>
                          </w:txbxContent>
                        </v:textbox>
                      </v:rect>
                      <v:shape id="连接符: 肘形 524399602" o:spid="_x0000_s1083" type="#_x0000_t34" style="position:absolute;left:23369;top:10159;width:127;height:476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" adj="388800" strokecolor="black [3213]">
                        <v:stroke dashstyle="dashDot"/>
                      </v:shape>
                      <w10:anchorlock/>
                    </v:group>
                  </w:pict>
                </mc:Fallback>
              </mc:AlternateContent>
            </w:r>
          </w:p>
          <w:p w14:paraId="1E49522F" w14:textId="5A58D6FC" w:rsidR="00AB728C" w:rsidRPr="00BB63F5" w:rsidRDefault="00AB728C" w:rsidP="00AB728C">
            <w:pPr>
              <w:spacing w:line="360" w:lineRule="auto"/>
              <w:jc w:val="center"/>
              <w:rPr>
                <w:rFonts w:ascii="Times New Roman" w:eastAsia="宋体" w:hAnsi="Times New Roman" w:cs="Times New Roman"/>
                <w:b/>
                <w:color w:val="000000" w:themeColor="text1"/>
                <w:sz w:val="24"/>
                <w:szCs w:val="24"/>
              </w:rPr>
            </w:pPr>
            <w:r w:rsidRPr="00BB63F5">
              <w:rPr>
                <w:rFonts w:ascii="Times New Roman" w:eastAsia="宋体" w:hAnsi="Times New Roman" w:cs="Times New Roman"/>
                <w:b/>
                <w:color w:val="000000" w:themeColor="text1"/>
                <w:sz w:val="24"/>
                <w:szCs w:val="24"/>
              </w:rPr>
              <w:t>图</w:t>
            </w:r>
            <w:r w:rsidRPr="00BB63F5">
              <w:rPr>
                <w:rFonts w:ascii="Times New Roman" w:eastAsia="宋体" w:hAnsi="Times New Roman" w:cs="Times New Roman"/>
                <w:b/>
                <w:color w:val="000000" w:themeColor="text1"/>
                <w:sz w:val="24"/>
                <w:szCs w:val="24"/>
              </w:rPr>
              <w:t>2-</w:t>
            </w:r>
            <w:r>
              <w:rPr>
                <w:rFonts w:ascii="Times New Roman" w:eastAsia="宋体" w:hAnsi="Times New Roman" w:cs="Times New Roman"/>
                <w:b/>
                <w:color w:val="000000" w:themeColor="text1"/>
                <w:sz w:val="24"/>
                <w:szCs w:val="24"/>
              </w:rPr>
              <w:t>3</w:t>
            </w:r>
            <w:r w:rsidRPr="00BB63F5">
              <w:rPr>
                <w:rFonts w:ascii="Times New Roman" w:eastAsia="宋体" w:hAnsi="Times New Roman" w:cs="Times New Roman"/>
                <w:b/>
                <w:color w:val="000000" w:themeColor="text1"/>
                <w:sz w:val="24"/>
                <w:szCs w:val="24"/>
              </w:rPr>
              <w:t xml:space="preserve">  </w:t>
            </w:r>
            <w:r>
              <w:rPr>
                <w:rFonts w:ascii="Times New Roman" w:eastAsia="宋体" w:hAnsi="Times New Roman" w:cs="Times New Roman" w:hint="eastAsia"/>
                <w:b/>
                <w:color w:val="000000" w:themeColor="text1"/>
                <w:sz w:val="24"/>
                <w:szCs w:val="24"/>
              </w:rPr>
              <w:t>瓷砖胶</w:t>
            </w:r>
            <w:r w:rsidRPr="0045558E">
              <w:rPr>
                <w:rFonts w:ascii="Times New Roman" w:eastAsia="宋体" w:hAnsi="Times New Roman" w:cs="Times New Roman" w:hint="eastAsia"/>
                <w:b/>
                <w:color w:val="000000" w:themeColor="text1"/>
                <w:sz w:val="24"/>
                <w:szCs w:val="24"/>
              </w:rPr>
              <w:t>生产线</w:t>
            </w:r>
            <w:r w:rsidRPr="00BB63F5">
              <w:rPr>
                <w:rFonts w:ascii="Times New Roman" w:eastAsia="宋体" w:hAnsi="Times New Roman" w:cs="Times New Roman"/>
                <w:b/>
                <w:color w:val="000000" w:themeColor="text1"/>
                <w:sz w:val="24"/>
                <w:szCs w:val="24"/>
              </w:rPr>
              <w:t>生产工艺流程</w:t>
            </w:r>
            <w:r w:rsidRPr="00BB63F5">
              <w:rPr>
                <w:rFonts w:ascii="Times New Roman" w:eastAsia="宋体" w:hAnsi="Times New Roman" w:cs="Times New Roman" w:hint="eastAsia"/>
                <w:b/>
                <w:color w:val="000000" w:themeColor="text1"/>
                <w:sz w:val="24"/>
                <w:szCs w:val="24"/>
              </w:rPr>
              <w:t>及产排污环节</w:t>
            </w:r>
            <w:r w:rsidRPr="00BB63F5">
              <w:rPr>
                <w:rFonts w:ascii="Times New Roman" w:eastAsia="宋体" w:hAnsi="Times New Roman" w:cs="Times New Roman"/>
                <w:b/>
                <w:color w:val="000000" w:themeColor="text1"/>
                <w:sz w:val="24"/>
                <w:szCs w:val="24"/>
              </w:rPr>
              <w:t>图</w:t>
            </w:r>
          </w:p>
          <w:p w14:paraId="5FFA1058" w14:textId="78293428" w:rsidR="004766B8" w:rsidRDefault="004766B8" w:rsidP="004766B8">
            <w:pPr>
              <w:spacing w:line="360" w:lineRule="auto"/>
              <w:jc w:val="center"/>
              <w:rPr>
                <w:rFonts w:ascii="Times New Roman" w:eastAsia="宋体" w:hAnsi="Times New Roman" w:cs="Times New Roman"/>
                <w:color w:val="000000" w:themeColor="text1"/>
                <w:spacing w:val="-6"/>
                <w:sz w:val="24"/>
                <w:szCs w:val="24"/>
              </w:rPr>
            </w:pPr>
            <w:r w:rsidRPr="00BB63F5">
              <w:rPr>
                <w:noProof/>
                <w:color w:val="000000" w:themeColor="text1"/>
              </w:rPr>
              <mc:AlternateContent>
                <mc:Choice Requires="wpc">
                  <w:drawing>
                    <wp:inline distT="0" distB="0" distL="0" distR="0" wp14:anchorId="5FC2D758" wp14:editId="1225BC62">
                      <wp:extent cx="5033645" cy="2136913"/>
                      <wp:effectExtent l="0" t="0" r="0" b="0"/>
                      <wp:docPr id="1246035424" name="画布 12460354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53250254" name="矩形 2588"/>
                              <wps:cNvSpPr>
                                <a:spLocks noChangeArrowheads="1"/>
                              </wps:cNvSpPr>
                              <wps:spPr bwMode="auto">
                                <a:xfrm>
                                  <a:off x="1529296" y="868794"/>
                                  <a:ext cx="807682" cy="229235"/>
                                </a:xfrm>
                                <a:prstGeom prst="rect">
                                  <a:avLst/>
                                </a:prstGeom>
                                <a:solidFill>
                                  <a:srgbClr val="FFFFFF"/>
                                </a:solidFill>
                                <a:ln w="9525">
                                  <a:solidFill>
                                    <a:srgbClr val="000000"/>
                                  </a:solidFill>
                                  <a:miter lim="800000"/>
                                </a:ln>
                              </wps:spPr>
                              <wps:txbx>
                                <w:txbxContent>
                                  <w:p w14:paraId="559DEA66" w14:textId="17ADE789" w:rsidR="00411774" w:rsidRDefault="00411774" w:rsidP="004766B8">
                                    <w:pPr>
                                      <w:jc w:val="center"/>
                                    </w:pPr>
                                    <w:r>
                                      <w:rPr>
                                        <w:rFonts w:hint="eastAsia"/>
                                      </w:rPr>
                                      <w:t>搅拌机</w:t>
                                    </w:r>
                                  </w:p>
                                </w:txbxContent>
                              </wps:txbx>
                              <wps:bodyPr rot="0" vert="horz" wrap="square" lIns="36000" tIns="21600" rIns="36000" bIns="21600" anchor="t" anchorCtr="0" upright="1">
                                <a:noAutofit/>
                              </wps:bodyPr>
                            </wps:wsp>
                            <wps:wsp>
                              <wps:cNvPr id="1825668078" name="矩形 2588"/>
                              <wps:cNvSpPr>
                                <a:spLocks noChangeArrowheads="1"/>
                              </wps:cNvSpPr>
                              <wps:spPr bwMode="auto">
                                <a:xfrm>
                                  <a:off x="1529296" y="1345072"/>
                                  <a:ext cx="807682" cy="229235"/>
                                </a:xfrm>
                                <a:prstGeom prst="rect">
                                  <a:avLst/>
                                </a:prstGeom>
                                <a:solidFill>
                                  <a:srgbClr val="FFFFFF"/>
                                </a:solidFill>
                                <a:ln w="9525">
                                  <a:solidFill>
                                    <a:srgbClr val="000000"/>
                                  </a:solidFill>
                                  <a:miter lim="800000"/>
                                </a:ln>
                              </wps:spPr>
                              <wps:txbx>
                                <w:txbxContent>
                                  <w:p w14:paraId="0A3FE82E" w14:textId="5ADCDE84" w:rsidR="00411774" w:rsidRDefault="00411774" w:rsidP="004766B8">
                                    <w:pPr>
                                      <w:jc w:val="center"/>
                                    </w:pPr>
                                    <w:r>
                                      <w:rPr>
                                        <w:rFonts w:hint="eastAsia"/>
                                      </w:rPr>
                                      <w:t>手工注模</w:t>
                                    </w:r>
                                  </w:p>
                                </w:txbxContent>
                              </wps:txbx>
                              <wps:bodyPr rot="0" vert="horz" wrap="square" lIns="36000" tIns="21600" rIns="36000" bIns="21600" anchor="t" anchorCtr="0" upright="1">
                                <a:noAutofit/>
                              </wps:bodyPr>
                            </wps:wsp>
                            <wps:wsp>
                              <wps:cNvPr id="5601160" name="直接箭头连接符 5601160"/>
                              <wps:cNvCnPr/>
                              <wps:spPr>
                                <a:xfrm>
                                  <a:off x="1932873" y="1111599"/>
                                  <a:ext cx="0" cy="2334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25560933" name="矩形 2588"/>
                              <wps:cNvSpPr>
                                <a:spLocks noChangeArrowheads="1"/>
                              </wps:cNvSpPr>
                              <wps:spPr bwMode="auto">
                                <a:xfrm>
                                  <a:off x="2865128" y="785961"/>
                                  <a:ext cx="1657846" cy="416966"/>
                                </a:xfrm>
                                <a:prstGeom prst="rect">
                                  <a:avLst/>
                                </a:prstGeom>
                                <a:noFill/>
                                <a:ln w="9525">
                                  <a:noFill/>
                                  <a:miter lim="800000"/>
                                </a:ln>
                              </wps:spPr>
                              <wps:txbx>
                                <w:txbxContent>
                                  <w:p w14:paraId="2D6AF546" w14:textId="77777777" w:rsidR="00411774" w:rsidRDefault="00411774" w:rsidP="004766B8">
                                    <w:r>
                                      <w:rPr>
                                        <w:rFonts w:hint="eastAsia"/>
                                      </w:rPr>
                                      <w:t>G</w:t>
                                    </w:r>
                                    <w:r>
                                      <w:t>3</w:t>
                                    </w:r>
                                    <w:r w:rsidRPr="00AB728C">
                                      <w:rPr>
                                        <w:rFonts w:hint="eastAsia"/>
                                      </w:rPr>
                                      <w:t>混料粉尘</w:t>
                                    </w:r>
                                    <w:r>
                                      <w:rPr>
                                        <w:rFonts w:hint="eastAsia"/>
                                      </w:rPr>
                                      <w:t>、</w:t>
                                    </w:r>
                                    <w:r>
                                      <w:rPr>
                                        <w:rFonts w:hint="eastAsia"/>
                                      </w:rPr>
                                      <w:t>S</w:t>
                                    </w:r>
                                    <w:r>
                                      <w:t>3</w:t>
                                    </w:r>
                                    <w:r w:rsidRPr="00AB728C">
                                      <w:rPr>
                                        <w:rFonts w:hint="eastAsia"/>
                                      </w:rPr>
                                      <w:t>布袋收集的粉尘</w:t>
                                    </w:r>
                                  </w:p>
                                </w:txbxContent>
                              </wps:txbx>
                              <wps:bodyPr rot="0" vert="horz" wrap="square" lIns="36000" tIns="21600" rIns="36000" bIns="21600" anchor="t" anchorCtr="0" upright="1">
                                <a:noAutofit/>
                              </wps:bodyPr>
                            </wps:wsp>
                            <wps:wsp>
                              <wps:cNvPr id="2117678743" name="直接箭头连接符 2117678743"/>
                              <wps:cNvCnPr/>
                              <wps:spPr>
                                <a:xfrm flipV="1">
                                  <a:off x="2364676" y="986431"/>
                                  <a:ext cx="499933" cy="2745"/>
                                </a:xfrm>
                                <a:prstGeom prst="straightConnector1">
                                  <a:avLst/>
                                </a:prstGeom>
                                <a:ln>
                                  <a:prstDash val="dashDot"/>
                                  <a:tailEnd type="triangle"/>
                                </a:ln>
                              </wps:spPr>
                              <wps:style>
                                <a:lnRef idx="1">
                                  <a:schemeClr val="dk1"/>
                                </a:lnRef>
                                <a:fillRef idx="0">
                                  <a:schemeClr val="dk1"/>
                                </a:fillRef>
                                <a:effectRef idx="0">
                                  <a:schemeClr val="dk1"/>
                                </a:effectRef>
                                <a:fontRef idx="minor">
                                  <a:schemeClr val="tx1"/>
                                </a:fontRef>
                              </wps:style>
                              <wps:bodyPr/>
                            </wps:wsp>
                            <wps:wsp>
                              <wps:cNvPr id="12749953" name="矩形 2588"/>
                              <wps:cNvSpPr>
                                <a:spLocks noChangeArrowheads="1"/>
                              </wps:cNvSpPr>
                              <wps:spPr bwMode="auto">
                                <a:xfrm>
                                  <a:off x="759285" y="147218"/>
                                  <a:ext cx="1115796" cy="250351"/>
                                </a:xfrm>
                                <a:prstGeom prst="rect">
                                  <a:avLst/>
                                </a:prstGeom>
                                <a:solidFill>
                                  <a:srgbClr val="FFFFFF"/>
                                </a:solidFill>
                                <a:ln w="9525">
                                  <a:noFill/>
                                  <a:miter lim="800000"/>
                                </a:ln>
                              </wps:spPr>
                              <wps:txbx>
                                <w:txbxContent>
                                  <w:p w14:paraId="516EA23C" w14:textId="32CDAADF" w:rsidR="00411774" w:rsidRDefault="00411774" w:rsidP="004766B8">
                                    <w:pPr>
                                      <w:jc w:val="center"/>
                                    </w:pPr>
                                    <w:r>
                                      <w:rPr>
                                        <w:rFonts w:hint="eastAsia"/>
                                      </w:rPr>
                                      <w:t>砂子、石子</w:t>
                                    </w:r>
                                  </w:p>
                                </w:txbxContent>
                              </wps:txbx>
                              <wps:bodyPr rot="0" vert="horz" wrap="square" lIns="36000" tIns="21600" rIns="36000" bIns="21600" anchor="t" anchorCtr="0" upright="1">
                                <a:noAutofit/>
                              </wps:bodyPr>
                            </wps:wsp>
                            <wps:wsp>
                              <wps:cNvPr id="1517977074" name="直接箭头连接符 1517977074"/>
                              <wps:cNvCnPr/>
                              <wps:spPr>
                                <a:xfrm>
                                  <a:off x="1932873" y="624688"/>
                                  <a:ext cx="0" cy="2334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566318941" name="矩形 2588"/>
                              <wps:cNvSpPr>
                                <a:spLocks noChangeArrowheads="1"/>
                              </wps:cNvSpPr>
                              <wps:spPr bwMode="auto">
                                <a:xfrm>
                                  <a:off x="2071668" y="660133"/>
                                  <a:ext cx="265310" cy="229235"/>
                                </a:xfrm>
                                <a:prstGeom prst="rect">
                                  <a:avLst/>
                                </a:prstGeom>
                                <a:noFill/>
                                <a:ln w="9525">
                                  <a:noFill/>
                                  <a:miter lim="800000"/>
                                </a:ln>
                              </wps:spPr>
                              <wps:txbx>
                                <w:txbxContent>
                                  <w:p w14:paraId="2A61984E" w14:textId="77777777" w:rsidR="00411774" w:rsidRDefault="00411774" w:rsidP="004766B8">
                                    <w:r>
                                      <w:t>N</w:t>
                                    </w:r>
                                  </w:p>
                                </w:txbxContent>
                              </wps:txbx>
                              <wps:bodyPr rot="0" vert="horz" wrap="square" lIns="36000" tIns="21600" rIns="36000" bIns="21600" anchor="t" anchorCtr="0" upright="1">
                                <a:noAutofit/>
                              </wps:bodyPr>
                            </wps:wsp>
                            <wps:wsp>
                              <wps:cNvPr id="482494109" name="矩形 2588"/>
                              <wps:cNvSpPr>
                                <a:spLocks noChangeArrowheads="1"/>
                              </wps:cNvSpPr>
                              <wps:spPr bwMode="auto">
                                <a:xfrm>
                                  <a:off x="2192479" y="161731"/>
                                  <a:ext cx="807682" cy="229235"/>
                                </a:xfrm>
                                <a:prstGeom prst="rect">
                                  <a:avLst/>
                                </a:prstGeom>
                                <a:solidFill>
                                  <a:srgbClr val="FFFFFF"/>
                                </a:solidFill>
                                <a:ln w="9525">
                                  <a:noFill/>
                                  <a:miter lim="800000"/>
                                </a:ln>
                              </wps:spPr>
                              <wps:txbx>
                                <w:txbxContent>
                                  <w:p w14:paraId="4F4CF851" w14:textId="77777777" w:rsidR="00411774" w:rsidRDefault="00411774" w:rsidP="004766B8">
                                    <w:pPr>
                                      <w:jc w:val="center"/>
                                    </w:pPr>
                                    <w:r>
                                      <w:rPr>
                                        <w:rFonts w:hint="eastAsia"/>
                                      </w:rPr>
                                      <w:t>筒仓水泥</w:t>
                                    </w:r>
                                  </w:p>
                                </w:txbxContent>
                              </wps:txbx>
                              <wps:bodyPr rot="0" vert="horz" wrap="square" lIns="36000" tIns="21600" rIns="36000" bIns="21600" anchor="t" anchorCtr="0" upright="1">
                                <a:noAutofit/>
                              </wps:bodyPr>
                            </wps:wsp>
                            <wps:wsp>
                              <wps:cNvPr id="2045552405" name="连接符: 肘形 2045552405"/>
                              <wps:cNvCnPr/>
                              <wps:spPr>
                                <a:xfrm rot="16200000" flipH="1">
                                  <a:off x="1963555" y="-241819"/>
                                  <a:ext cx="12700" cy="1265529"/>
                                </a:xfrm>
                                <a:prstGeom prst="bentConnector3">
                                  <a:avLst>
                                    <a:gd name="adj1" fmla="val 180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59068034" name="直接箭头连接符 2059068034"/>
                              <wps:cNvCnPr/>
                              <wps:spPr>
                                <a:xfrm flipV="1">
                                  <a:off x="3000161" y="291469"/>
                                  <a:ext cx="318510" cy="2746"/>
                                </a:xfrm>
                                <a:prstGeom prst="straightConnector1">
                                  <a:avLst/>
                                </a:prstGeom>
                                <a:ln>
                                  <a:prstDash val="dashDot"/>
                                  <a:tailEnd type="triangle"/>
                                </a:ln>
                              </wps:spPr>
                              <wps:style>
                                <a:lnRef idx="1">
                                  <a:schemeClr val="dk1"/>
                                </a:lnRef>
                                <a:fillRef idx="0">
                                  <a:schemeClr val="dk1"/>
                                </a:fillRef>
                                <a:effectRef idx="0">
                                  <a:schemeClr val="dk1"/>
                                </a:effectRef>
                                <a:fontRef idx="minor">
                                  <a:schemeClr val="tx1"/>
                                </a:fontRef>
                              </wps:style>
                              <wps:bodyPr/>
                            </wps:wsp>
                            <wps:wsp>
                              <wps:cNvPr id="1939024574" name="矩形 2588"/>
                              <wps:cNvSpPr>
                                <a:spLocks noChangeArrowheads="1"/>
                              </wps:cNvSpPr>
                              <wps:spPr bwMode="auto">
                                <a:xfrm>
                                  <a:off x="3318671" y="83702"/>
                                  <a:ext cx="1657846" cy="416966"/>
                                </a:xfrm>
                                <a:prstGeom prst="rect">
                                  <a:avLst/>
                                </a:prstGeom>
                                <a:noFill/>
                                <a:ln w="9525">
                                  <a:noFill/>
                                  <a:miter lim="800000"/>
                                </a:ln>
                              </wps:spPr>
                              <wps:txbx>
                                <w:txbxContent>
                                  <w:p w14:paraId="49CF05E3" w14:textId="77777777" w:rsidR="00411774" w:rsidRDefault="00411774" w:rsidP="004766B8">
                                    <w:r>
                                      <w:rPr>
                                        <w:rFonts w:hint="eastAsia"/>
                                      </w:rPr>
                                      <w:t>G</w:t>
                                    </w:r>
                                    <w:r>
                                      <w:t>4</w:t>
                                    </w:r>
                                    <w:r>
                                      <w:rPr>
                                        <w:rFonts w:hint="eastAsia"/>
                                      </w:rPr>
                                      <w:t>水泥筒仓粉尘、</w:t>
                                    </w:r>
                                    <w:r>
                                      <w:rPr>
                                        <w:rFonts w:hint="eastAsia"/>
                                      </w:rPr>
                                      <w:t>S</w:t>
                                    </w:r>
                                    <w:r>
                                      <w:t>3</w:t>
                                    </w:r>
                                    <w:r w:rsidRPr="00AB728C">
                                      <w:rPr>
                                        <w:rFonts w:hint="eastAsia"/>
                                      </w:rPr>
                                      <w:t>布袋收集的粉尘</w:t>
                                    </w:r>
                                  </w:p>
                                </w:txbxContent>
                              </wps:txbx>
                              <wps:bodyPr rot="0" vert="horz" wrap="square" lIns="36000" tIns="21600" rIns="36000" bIns="21600" anchor="t" anchorCtr="0" upright="1">
                                <a:noAutofit/>
                              </wps:bodyPr>
                            </wps:wsp>
                            <wps:wsp>
                              <wps:cNvPr id="600699253" name="矩形 2588"/>
                              <wps:cNvSpPr>
                                <a:spLocks noChangeArrowheads="1"/>
                              </wps:cNvSpPr>
                              <wps:spPr bwMode="auto">
                                <a:xfrm>
                                  <a:off x="1464197" y="1836894"/>
                                  <a:ext cx="925975" cy="229235"/>
                                </a:xfrm>
                                <a:prstGeom prst="rect">
                                  <a:avLst/>
                                </a:prstGeom>
                                <a:solidFill>
                                  <a:srgbClr val="FFFFFF"/>
                                </a:solidFill>
                                <a:ln w="9525">
                                  <a:solidFill>
                                    <a:srgbClr val="000000"/>
                                  </a:solidFill>
                                  <a:miter lim="800000"/>
                                </a:ln>
                              </wps:spPr>
                              <wps:txbx>
                                <w:txbxContent>
                                  <w:p w14:paraId="66514970" w14:textId="58577E77" w:rsidR="00411774" w:rsidRDefault="00411774" w:rsidP="004766B8">
                                    <w:pPr>
                                      <w:jc w:val="center"/>
                                    </w:pPr>
                                    <w:r>
                                      <w:rPr>
                                        <w:rFonts w:hint="eastAsia"/>
                                      </w:rPr>
                                      <w:t>自然干燥成型</w:t>
                                    </w:r>
                                  </w:p>
                                </w:txbxContent>
                              </wps:txbx>
                              <wps:bodyPr rot="0" vert="horz" wrap="square" lIns="36000" tIns="21600" rIns="36000" bIns="21600" anchor="t" anchorCtr="0" upright="1">
                                <a:noAutofit/>
                              </wps:bodyPr>
                            </wps:wsp>
                            <wps:wsp>
                              <wps:cNvPr id="751078824" name="直接箭头连接符 751078824"/>
                              <wps:cNvCnPr/>
                              <wps:spPr>
                                <a:xfrm>
                                  <a:off x="1932873" y="1580374"/>
                                  <a:ext cx="0" cy="2334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56771630" name="矩形 2588"/>
                              <wps:cNvSpPr>
                                <a:spLocks noChangeArrowheads="1"/>
                              </wps:cNvSpPr>
                              <wps:spPr bwMode="auto">
                                <a:xfrm>
                                  <a:off x="671332" y="862978"/>
                                  <a:ext cx="442157" cy="229235"/>
                                </a:xfrm>
                                <a:prstGeom prst="rect">
                                  <a:avLst/>
                                </a:prstGeom>
                                <a:solidFill>
                                  <a:srgbClr val="FFFFFF"/>
                                </a:solidFill>
                                <a:ln w="9525">
                                  <a:noFill/>
                                  <a:miter lim="800000"/>
                                </a:ln>
                              </wps:spPr>
                              <wps:txbx>
                                <w:txbxContent>
                                  <w:p w14:paraId="1711143C" w14:textId="4AC272D1" w:rsidR="00411774" w:rsidRDefault="00411774" w:rsidP="004766B8">
                                    <w:pPr>
                                      <w:jc w:val="right"/>
                                    </w:pPr>
                                    <w:r>
                                      <w:rPr>
                                        <w:rFonts w:hint="eastAsia"/>
                                      </w:rPr>
                                      <w:t>水</w:t>
                                    </w:r>
                                  </w:p>
                                </w:txbxContent>
                              </wps:txbx>
                              <wps:bodyPr rot="0" vert="horz" wrap="square" lIns="36000" tIns="21600" rIns="36000" bIns="21600" anchor="t" anchorCtr="0" upright="1">
                                <a:noAutofit/>
                              </wps:bodyPr>
                            </wps:wsp>
                            <wps:wsp>
                              <wps:cNvPr id="1265103538" name="直接箭头连接符 1265103538"/>
                              <wps:cNvCnPr/>
                              <wps:spPr>
                                <a:xfrm>
                                  <a:off x="1151681" y="983409"/>
                                  <a:ext cx="38186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5FC2D758" id="画布 1246035424" o:spid="_x0000_s1084" editas="canvas" style="width:396.35pt;height:168.25pt;mso-position-horizontal-relative:char;mso-position-vertical-relative:line" coordsize="50336,213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">
                      <v:shape id="_x0000_s1085" type="#_x0000_t75" style="position:absolute;width:50336;height:21367;visibility:visible;mso-wrap-style:square">
                        <v:fill o:detectmouseclick="t"/>
                        <v:path o:connecttype="none"/>
                      </v:shape>
                      <v:rect id="矩形 2588" o:spid="_x0000_s1086" style="position:absolute;left:15292;top:8687;width:8077;height:2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">
                        <v:textbox inset="1mm,.6mm,1mm,.6mm">
                          <w:txbxContent>
                            <w:p w14:paraId="559DEA66" w14:textId="17ADE789" w:rsidR="00411774" w:rsidRDefault="00411774" w:rsidP="004766B8">
                              <w:pPr>
                                <w:jc w:val="center"/>
                              </w:pPr>
                              <w:r>
                                <w:rPr>
                                  <w:rFonts w:hint="eastAsia"/>
                                </w:rPr>
                                <w:t>搅拌机</w:t>
                              </w:r>
                            </w:p>
                          </w:txbxContent>
                        </v:textbox>
                      </v:rect>
                      <v:rect id="矩形 2588" o:spid="_x0000_s1087" style="position:absolute;left:15292;top:13450;width:8077;height:2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">
                        <v:textbox inset="1mm,.6mm,1mm,.6mm">
                          <w:txbxContent>
                            <w:p w14:paraId="0A3FE82E" w14:textId="5ADCDE84" w:rsidR="00411774" w:rsidRDefault="00411774" w:rsidP="004766B8">
                              <w:pPr>
                                <w:jc w:val="center"/>
                              </w:pPr>
                              <w:r>
                                <w:rPr>
                                  <w:rFonts w:hint="eastAsia"/>
                                </w:rPr>
                                <w:t>手工注模</w:t>
                              </w:r>
                            </w:p>
                          </w:txbxContent>
                        </v:textbox>
                      </v:rect>
                      <v:shape id="直接箭头连接符 5601160" o:spid="_x0000_s1088" type="#_x0000_t32" style="position:absolute;left:19328;top:11115;width:0;height:23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" strokecolor="black [3040]">
                        <v:stroke endarrow="block"/>
                      </v:shape>
                      <v:rect id="矩形 2588" o:spid="_x0000_s1089" style="position:absolute;left:28651;top:7859;width:16578;height:4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" filled="f" stroked="f">
                        <v:textbox inset="1mm,.6mm,1mm,.6mm">
                          <w:txbxContent>
                            <w:p w14:paraId="2D6AF546" w14:textId="77777777" w:rsidR="00411774" w:rsidRDefault="00411774" w:rsidP="004766B8">
                              <w:r>
                                <w:rPr>
                                  <w:rFonts w:hint="eastAsia"/>
                                </w:rPr>
                                <w:t>G</w:t>
                              </w:r>
                              <w:r>
                                <w:t>3</w:t>
                              </w:r>
                              <w:r w:rsidRPr="00AB728C">
                                <w:rPr>
                                  <w:rFonts w:hint="eastAsia"/>
                                </w:rPr>
                                <w:t>混料粉尘</w:t>
                              </w:r>
                              <w:r>
                                <w:rPr>
                                  <w:rFonts w:hint="eastAsia"/>
                                </w:rPr>
                                <w:t>、</w:t>
                              </w:r>
                              <w:r>
                                <w:rPr>
                                  <w:rFonts w:hint="eastAsia"/>
                                </w:rPr>
                                <w:t>S</w:t>
                              </w:r>
                              <w:r>
                                <w:t>3</w:t>
                              </w:r>
                              <w:r w:rsidRPr="00AB728C">
                                <w:rPr>
                                  <w:rFonts w:hint="eastAsia"/>
                                </w:rPr>
                                <w:t>布袋收集的粉尘</w:t>
                              </w:r>
                            </w:p>
                          </w:txbxContent>
                        </v:textbox>
                      </v:rect>
                      <v:shape id="直接箭头连接符 2117678743" o:spid="_x0000_s1090" type="#_x0000_t32" style="position:absolute;left:23646;top:9864;width:5000;height:2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" strokecolor="black [3040]">
                        <v:stroke dashstyle="dashDot" endarrow="block"/>
                      </v:shape>
                      <v:rect id="矩形 2588" o:spid="_x0000_s1091" style="position:absolute;left:7592;top:1472;width:11158;height:2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" stroked="f">
                        <v:textbox inset="1mm,.6mm,1mm,.6mm">
                          <w:txbxContent>
                            <w:p w14:paraId="516EA23C" w14:textId="32CDAADF" w:rsidR="00411774" w:rsidRDefault="00411774" w:rsidP="004766B8">
                              <w:pPr>
                                <w:jc w:val="center"/>
                              </w:pPr>
                              <w:r>
                                <w:rPr>
                                  <w:rFonts w:hint="eastAsia"/>
                                </w:rPr>
                                <w:t>砂子、石子</w:t>
                              </w:r>
                            </w:p>
                          </w:txbxContent>
                        </v:textbox>
                      </v:rect>
                      <v:shape id="直接箭头连接符 1517977074" o:spid="_x0000_s1092" type="#_x0000_t32" style="position:absolute;left:19328;top:6246;width:0;height:23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" strokecolor="black [3040]">
                        <v:stroke endarrow="block"/>
                      </v:shape>
                      <v:rect id="矩形 2588" o:spid="_x0000_s1093" style="position:absolute;left:20716;top:6601;width:2653;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" filled="f" stroked="f">
                        <v:textbox inset="1mm,.6mm,1mm,.6mm">
                          <w:txbxContent>
                            <w:p w14:paraId="2A61984E" w14:textId="77777777" w:rsidR="00411774" w:rsidRDefault="00411774" w:rsidP="004766B8">
                              <w:r>
                                <w:t>N</w:t>
                              </w:r>
                            </w:p>
                          </w:txbxContent>
                        </v:textbox>
                      </v:rect>
                      <v:rect id="矩形 2588" o:spid="_x0000_s1094" style="position:absolute;left:21924;top:1617;width:8077;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" stroked="f">
                        <v:textbox inset="1mm,.6mm,1mm,.6mm">
                          <w:txbxContent>
                            <w:p w14:paraId="4F4CF851" w14:textId="77777777" w:rsidR="00411774" w:rsidRDefault="00411774" w:rsidP="004766B8">
                              <w:pPr>
                                <w:jc w:val="center"/>
                              </w:pPr>
                              <w:r>
                                <w:rPr>
                                  <w:rFonts w:hint="eastAsia"/>
                                </w:rPr>
                                <w:t>筒仓水泥</w:t>
                              </w:r>
                            </w:p>
                          </w:txbxContent>
                        </v:textbox>
                      </v:rect>
                      <v:shape id="连接符: 肘形 2045552405" o:spid="_x0000_s1095" type="#_x0000_t34" style="position:absolute;left:19635;top:-2419;width:127;height:1265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" adj="388800" strokecolor="black [3213]"/>
                      <v:shape id="直接箭头连接符 2059068034" o:spid="_x0000_s1096" type="#_x0000_t32" style="position:absolute;left:30001;top:2914;width:3185;height:2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" strokecolor="black [3040]">
                        <v:stroke dashstyle="dashDot" endarrow="block"/>
                      </v:shape>
                      <v:rect id="矩形 2588" o:spid="_x0000_s1097" style="position:absolute;left:33186;top:837;width:16579;height:4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" filled="f" stroked="f">
                        <v:textbox inset="1mm,.6mm,1mm,.6mm">
                          <w:txbxContent>
                            <w:p w14:paraId="49CF05E3" w14:textId="77777777" w:rsidR="00411774" w:rsidRDefault="00411774" w:rsidP="004766B8">
                              <w:r>
                                <w:rPr>
                                  <w:rFonts w:hint="eastAsia"/>
                                </w:rPr>
                                <w:t>G</w:t>
                              </w:r>
                              <w:r>
                                <w:t>4</w:t>
                              </w:r>
                              <w:r>
                                <w:rPr>
                                  <w:rFonts w:hint="eastAsia"/>
                                </w:rPr>
                                <w:t>水泥筒仓粉尘、</w:t>
                              </w:r>
                              <w:r>
                                <w:rPr>
                                  <w:rFonts w:hint="eastAsia"/>
                                </w:rPr>
                                <w:t>S</w:t>
                              </w:r>
                              <w:r>
                                <w:t>3</w:t>
                              </w:r>
                              <w:r w:rsidRPr="00AB728C">
                                <w:rPr>
                                  <w:rFonts w:hint="eastAsia"/>
                                </w:rPr>
                                <w:t>布袋收集的粉尘</w:t>
                              </w:r>
                            </w:p>
                          </w:txbxContent>
                        </v:textbox>
                      </v:rect>
                      <v:rect id="矩形 2588" o:spid="_x0000_s1098" style="position:absolute;left:14641;top:18368;width:9260;height:2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">
                        <v:textbox inset="1mm,.6mm,1mm,.6mm">
                          <w:txbxContent>
                            <w:p w14:paraId="66514970" w14:textId="58577E77" w:rsidR="00411774" w:rsidRDefault="00411774" w:rsidP="004766B8">
                              <w:pPr>
                                <w:jc w:val="center"/>
                              </w:pPr>
                              <w:r>
                                <w:rPr>
                                  <w:rFonts w:hint="eastAsia"/>
                                </w:rPr>
                                <w:t>自然干燥成型</w:t>
                              </w:r>
                            </w:p>
                          </w:txbxContent>
                        </v:textbox>
                      </v:rect>
                      <v:shape id="直接箭头连接符 751078824" o:spid="_x0000_s1099" type="#_x0000_t32" style="position:absolute;left:19328;top:15803;width:0;height:23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" strokecolor="black [3040]">
                        <v:stroke endarrow="block"/>
                      </v:shape>
                      <v:rect id="矩形 2588" o:spid="_x0000_s1100" style="position:absolute;left:6713;top:8629;width:4421;height:2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" stroked="f">
                        <v:textbox inset="1mm,.6mm,1mm,.6mm">
                          <w:txbxContent>
                            <w:p w14:paraId="1711143C" w14:textId="4AC272D1" w:rsidR="00411774" w:rsidRDefault="00411774" w:rsidP="004766B8">
                              <w:pPr>
                                <w:jc w:val="right"/>
                              </w:pPr>
                              <w:r>
                                <w:rPr>
                                  <w:rFonts w:hint="eastAsia"/>
                                </w:rPr>
                                <w:t>水</w:t>
                              </w:r>
                            </w:p>
                          </w:txbxContent>
                        </v:textbox>
                      </v:rect>
                      <v:shape id="直接箭头连接符 1265103538" o:spid="_x0000_s1101" type="#_x0000_t32" style="position:absolute;left:11516;top:9834;width:381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" strokecolor="black [3040]">
                        <v:stroke endarrow="block"/>
                      </v:shape>
                      <w10:anchorlock/>
                    </v:group>
                  </w:pict>
                </mc:Fallback>
              </mc:AlternateContent>
            </w:r>
          </w:p>
          <w:p w14:paraId="7DBB1241" w14:textId="6A7C4B54" w:rsidR="003D7FCF" w:rsidRPr="00BB63F5" w:rsidRDefault="003D7FCF" w:rsidP="003D7FCF">
            <w:pPr>
              <w:spacing w:line="360" w:lineRule="auto"/>
              <w:jc w:val="center"/>
              <w:rPr>
                <w:rFonts w:ascii="Times New Roman" w:eastAsia="宋体" w:hAnsi="Times New Roman" w:cs="Times New Roman"/>
                <w:b/>
                <w:color w:val="000000" w:themeColor="text1"/>
                <w:sz w:val="24"/>
                <w:szCs w:val="24"/>
              </w:rPr>
            </w:pPr>
            <w:r w:rsidRPr="00BB63F5">
              <w:rPr>
                <w:rFonts w:ascii="Times New Roman" w:eastAsia="宋体" w:hAnsi="Times New Roman" w:cs="Times New Roman"/>
                <w:b/>
                <w:color w:val="000000" w:themeColor="text1"/>
                <w:sz w:val="24"/>
                <w:szCs w:val="24"/>
              </w:rPr>
              <w:t>图</w:t>
            </w:r>
            <w:r w:rsidRPr="00BB63F5">
              <w:rPr>
                <w:rFonts w:ascii="Times New Roman" w:eastAsia="宋体" w:hAnsi="Times New Roman" w:cs="Times New Roman"/>
                <w:b/>
                <w:color w:val="000000" w:themeColor="text1"/>
                <w:sz w:val="24"/>
                <w:szCs w:val="24"/>
              </w:rPr>
              <w:t>2-</w:t>
            </w:r>
            <w:r w:rsidR="001631F1">
              <w:rPr>
                <w:rFonts w:ascii="Times New Roman" w:eastAsia="宋体" w:hAnsi="Times New Roman" w:cs="Times New Roman"/>
                <w:b/>
                <w:color w:val="000000" w:themeColor="text1"/>
                <w:sz w:val="24"/>
                <w:szCs w:val="24"/>
              </w:rPr>
              <w:t>4</w:t>
            </w:r>
            <w:r w:rsidRPr="00BB63F5">
              <w:rPr>
                <w:rFonts w:ascii="Times New Roman" w:eastAsia="宋体" w:hAnsi="Times New Roman" w:cs="Times New Roman"/>
                <w:b/>
                <w:color w:val="000000" w:themeColor="text1"/>
                <w:sz w:val="24"/>
                <w:szCs w:val="24"/>
              </w:rPr>
              <w:t xml:space="preserve">  </w:t>
            </w:r>
            <w:r>
              <w:rPr>
                <w:rFonts w:ascii="Times New Roman" w:eastAsia="宋体" w:hAnsi="Times New Roman" w:cs="Times New Roman" w:hint="eastAsia"/>
                <w:b/>
                <w:color w:val="000000" w:themeColor="text1"/>
                <w:sz w:val="24"/>
                <w:szCs w:val="24"/>
              </w:rPr>
              <w:t>水泥预制件</w:t>
            </w:r>
            <w:r w:rsidRPr="0045558E">
              <w:rPr>
                <w:rFonts w:ascii="Times New Roman" w:eastAsia="宋体" w:hAnsi="Times New Roman" w:cs="Times New Roman" w:hint="eastAsia"/>
                <w:b/>
                <w:color w:val="000000" w:themeColor="text1"/>
                <w:sz w:val="24"/>
                <w:szCs w:val="24"/>
              </w:rPr>
              <w:t>生产线</w:t>
            </w:r>
            <w:r w:rsidRPr="00BB63F5">
              <w:rPr>
                <w:rFonts w:ascii="Times New Roman" w:eastAsia="宋体" w:hAnsi="Times New Roman" w:cs="Times New Roman"/>
                <w:b/>
                <w:color w:val="000000" w:themeColor="text1"/>
                <w:sz w:val="24"/>
                <w:szCs w:val="24"/>
              </w:rPr>
              <w:t>生产工艺流程</w:t>
            </w:r>
            <w:r w:rsidRPr="00BB63F5">
              <w:rPr>
                <w:rFonts w:ascii="Times New Roman" w:eastAsia="宋体" w:hAnsi="Times New Roman" w:cs="Times New Roman" w:hint="eastAsia"/>
                <w:b/>
                <w:color w:val="000000" w:themeColor="text1"/>
                <w:sz w:val="24"/>
                <w:szCs w:val="24"/>
              </w:rPr>
              <w:t>及产排污环节</w:t>
            </w:r>
            <w:r w:rsidRPr="00BB63F5">
              <w:rPr>
                <w:rFonts w:ascii="Times New Roman" w:eastAsia="宋体" w:hAnsi="Times New Roman" w:cs="Times New Roman"/>
                <w:b/>
                <w:color w:val="000000" w:themeColor="text1"/>
                <w:sz w:val="24"/>
                <w:szCs w:val="24"/>
              </w:rPr>
              <w:t>图</w:t>
            </w:r>
          </w:p>
          <w:p w14:paraId="25B8D107" w14:textId="40498B45" w:rsidR="00AB728C" w:rsidRPr="003D7FCF" w:rsidRDefault="003D7FCF" w:rsidP="00AB728C">
            <w:pPr>
              <w:spacing w:line="360" w:lineRule="auto"/>
              <w:ind w:firstLineChars="200" w:firstLine="458"/>
              <w:rPr>
                <w:rFonts w:ascii="Times New Roman" w:eastAsia="宋体" w:hAnsi="Times New Roman" w:cs="Times New Roman"/>
                <w:b/>
                <w:bCs/>
                <w:color w:val="000000" w:themeColor="text1"/>
                <w:spacing w:val="-6"/>
                <w:sz w:val="24"/>
                <w:szCs w:val="24"/>
              </w:rPr>
            </w:pPr>
            <w:r w:rsidRPr="003D7FCF">
              <w:rPr>
                <w:rFonts w:ascii="Times New Roman" w:eastAsia="宋体" w:hAnsi="Times New Roman" w:cs="Times New Roman" w:hint="eastAsia"/>
                <w:b/>
                <w:bCs/>
                <w:color w:val="000000" w:themeColor="text1"/>
                <w:spacing w:val="-6"/>
                <w:sz w:val="24"/>
                <w:szCs w:val="24"/>
              </w:rPr>
              <w:lastRenderedPageBreak/>
              <w:t>瓷砖胶</w:t>
            </w:r>
            <w:r w:rsidR="00AB728C" w:rsidRPr="003D7FCF">
              <w:rPr>
                <w:rFonts w:ascii="Times New Roman" w:eastAsia="宋体" w:hAnsi="Times New Roman" w:cs="Times New Roman" w:hint="eastAsia"/>
                <w:b/>
                <w:bCs/>
                <w:color w:val="000000" w:themeColor="text1"/>
                <w:spacing w:val="-6"/>
                <w:sz w:val="24"/>
                <w:szCs w:val="24"/>
              </w:rPr>
              <w:t>工艺流程简述：</w:t>
            </w:r>
          </w:p>
          <w:p w14:paraId="37EEFE3D" w14:textId="77777777" w:rsidR="00527C5E" w:rsidRDefault="00AB728C" w:rsidP="00AB728C">
            <w:pPr>
              <w:spacing w:line="360" w:lineRule="auto"/>
              <w:ind w:firstLineChars="200" w:firstLine="456"/>
              <w:rPr>
                <w:rFonts w:ascii="Times New Roman" w:eastAsia="宋体" w:hAnsi="Times New Roman" w:cs="Times New Roman"/>
                <w:color w:val="000000" w:themeColor="text1"/>
                <w:spacing w:val="-6"/>
                <w:sz w:val="24"/>
                <w:szCs w:val="24"/>
              </w:rPr>
            </w:pPr>
            <w:r>
              <w:rPr>
                <w:rFonts w:ascii="Times New Roman" w:eastAsia="宋体" w:hAnsi="Times New Roman" w:cs="Times New Roman" w:hint="eastAsia"/>
                <w:color w:val="000000" w:themeColor="text1"/>
                <w:spacing w:val="-6"/>
                <w:sz w:val="24"/>
                <w:szCs w:val="24"/>
              </w:rPr>
              <w:t>烘干砂石直接从</w:t>
            </w:r>
            <w:r w:rsidRPr="00AB728C">
              <w:rPr>
                <w:rFonts w:ascii="Times New Roman" w:eastAsia="宋体" w:hAnsi="Times New Roman" w:cs="Times New Roman" w:hint="eastAsia"/>
                <w:color w:val="000000" w:themeColor="text1"/>
                <w:spacing w:val="-6"/>
                <w:sz w:val="24"/>
                <w:szCs w:val="24"/>
              </w:rPr>
              <w:t>砂石烘干生产线</w:t>
            </w:r>
            <w:r>
              <w:rPr>
                <w:rFonts w:ascii="Times New Roman" w:eastAsia="宋体" w:hAnsi="Times New Roman" w:cs="Times New Roman" w:hint="eastAsia"/>
                <w:color w:val="000000" w:themeColor="text1"/>
                <w:spacing w:val="-6"/>
                <w:sz w:val="24"/>
                <w:szCs w:val="24"/>
              </w:rPr>
              <w:t>输送至混合机，水泥直接从水泥筒仓输送至混合机，两种物料在</w:t>
            </w:r>
            <w:r w:rsidRPr="00AB728C">
              <w:rPr>
                <w:rFonts w:ascii="Times New Roman" w:eastAsia="宋体" w:hAnsi="Times New Roman" w:cs="Times New Roman" w:hint="eastAsia"/>
                <w:color w:val="000000" w:themeColor="text1"/>
                <w:spacing w:val="-6"/>
                <w:sz w:val="24"/>
                <w:szCs w:val="24"/>
              </w:rPr>
              <w:t>混合机内进行充分搅拌，搅拌均匀后进行</w:t>
            </w:r>
            <w:r>
              <w:rPr>
                <w:rFonts w:ascii="Times New Roman" w:eastAsia="宋体" w:hAnsi="Times New Roman" w:cs="Times New Roman" w:hint="eastAsia"/>
                <w:color w:val="000000" w:themeColor="text1"/>
                <w:spacing w:val="-6"/>
                <w:sz w:val="24"/>
                <w:szCs w:val="24"/>
              </w:rPr>
              <w:t>下料</w:t>
            </w:r>
            <w:r w:rsidRPr="00AB728C">
              <w:rPr>
                <w:rFonts w:ascii="Times New Roman" w:eastAsia="宋体" w:hAnsi="Times New Roman" w:cs="Times New Roman" w:hint="eastAsia"/>
                <w:color w:val="000000" w:themeColor="text1"/>
                <w:spacing w:val="-6"/>
                <w:sz w:val="24"/>
                <w:szCs w:val="24"/>
              </w:rPr>
              <w:t>包装，即可得到</w:t>
            </w:r>
            <w:r>
              <w:rPr>
                <w:rFonts w:ascii="Times New Roman" w:eastAsia="宋体" w:hAnsi="Times New Roman" w:cs="Times New Roman" w:hint="eastAsia"/>
                <w:color w:val="000000" w:themeColor="text1"/>
                <w:spacing w:val="-6"/>
                <w:sz w:val="24"/>
                <w:szCs w:val="24"/>
              </w:rPr>
              <w:t>瓷砖胶</w:t>
            </w:r>
            <w:r w:rsidRPr="00AB728C">
              <w:rPr>
                <w:rFonts w:ascii="Times New Roman" w:eastAsia="宋体" w:hAnsi="Times New Roman" w:cs="Times New Roman" w:hint="eastAsia"/>
                <w:color w:val="000000" w:themeColor="text1"/>
                <w:spacing w:val="-6"/>
                <w:sz w:val="24"/>
                <w:szCs w:val="24"/>
              </w:rPr>
              <w:t>成品。</w:t>
            </w:r>
          </w:p>
          <w:p w14:paraId="6EBC3FA9" w14:textId="113B21B6" w:rsidR="00AB728C" w:rsidRDefault="00AB728C" w:rsidP="00AB728C">
            <w:pPr>
              <w:spacing w:line="360" w:lineRule="auto"/>
              <w:ind w:firstLineChars="200" w:firstLine="456"/>
              <w:rPr>
                <w:rFonts w:ascii="Times New Roman" w:eastAsia="宋体" w:hAnsi="Times New Roman" w:cs="Times New Roman"/>
                <w:color w:val="000000" w:themeColor="text1"/>
                <w:spacing w:val="-6"/>
                <w:sz w:val="24"/>
                <w:szCs w:val="24"/>
              </w:rPr>
            </w:pPr>
            <w:r>
              <w:rPr>
                <w:rFonts w:ascii="Times New Roman" w:eastAsia="宋体" w:hAnsi="Times New Roman" w:cs="Times New Roman" w:hint="eastAsia"/>
                <w:color w:val="000000" w:themeColor="text1"/>
                <w:spacing w:val="-6"/>
                <w:sz w:val="24"/>
                <w:szCs w:val="24"/>
              </w:rPr>
              <w:t>产污环节主要是：混合机物料混合</w:t>
            </w:r>
            <w:r w:rsidR="001631F1">
              <w:rPr>
                <w:rFonts w:ascii="Times New Roman" w:eastAsia="宋体" w:hAnsi="Times New Roman" w:cs="Times New Roman" w:hint="eastAsia"/>
                <w:color w:val="000000" w:themeColor="text1"/>
                <w:spacing w:val="-6"/>
                <w:sz w:val="24"/>
                <w:szCs w:val="24"/>
              </w:rPr>
              <w:t>、下料</w:t>
            </w:r>
            <w:r>
              <w:rPr>
                <w:rFonts w:ascii="Times New Roman" w:eastAsia="宋体" w:hAnsi="Times New Roman" w:cs="Times New Roman" w:hint="eastAsia"/>
                <w:color w:val="000000" w:themeColor="text1"/>
                <w:spacing w:val="-6"/>
                <w:sz w:val="24"/>
                <w:szCs w:val="24"/>
              </w:rPr>
              <w:t>产生的</w:t>
            </w:r>
            <w:r w:rsidRPr="00367846">
              <w:rPr>
                <w:rFonts w:ascii="Times New Roman" w:eastAsia="宋体" w:hAnsi="Times New Roman" w:cs="Times New Roman" w:hint="eastAsia"/>
                <w:color w:val="000000" w:themeColor="text1"/>
                <w:spacing w:val="-6"/>
                <w:sz w:val="24"/>
                <w:szCs w:val="24"/>
              </w:rPr>
              <w:t>G</w:t>
            </w:r>
            <w:r>
              <w:rPr>
                <w:rFonts w:ascii="Times New Roman" w:eastAsia="宋体" w:hAnsi="Times New Roman" w:cs="Times New Roman"/>
                <w:color w:val="000000" w:themeColor="text1"/>
                <w:spacing w:val="-6"/>
                <w:sz w:val="24"/>
                <w:szCs w:val="24"/>
              </w:rPr>
              <w:t>3</w:t>
            </w:r>
            <w:r w:rsidRPr="00AB728C">
              <w:rPr>
                <w:rFonts w:ascii="Times New Roman" w:eastAsia="宋体" w:hAnsi="Times New Roman" w:cs="Times New Roman" w:hint="eastAsia"/>
                <w:color w:val="000000" w:themeColor="text1"/>
                <w:spacing w:val="-6"/>
                <w:sz w:val="24"/>
                <w:szCs w:val="24"/>
              </w:rPr>
              <w:t>混料粉尘</w:t>
            </w:r>
            <w:r>
              <w:rPr>
                <w:rFonts w:ascii="Times New Roman" w:eastAsia="宋体" w:hAnsi="Times New Roman" w:cs="Times New Roman" w:hint="eastAsia"/>
                <w:color w:val="000000" w:themeColor="text1"/>
                <w:spacing w:val="-6"/>
                <w:sz w:val="24"/>
                <w:szCs w:val="24"/>
              </w:rPr>
              <w:t>、水泥筒仓产生的</w:t>
            </w:r>
            <w:r w:rsidRPr="00367846">
              <w:rPr>
                <w:rFonts w:ascii="Times New Roman" w:eastAsia="宋体" w:hAnsi="Times New Roman" w:cs="Times New Roman" w:hint="eastAsia"/>
                <w:color w:val="000000" w:themeColor="text1"/>
                <w:spacing w:val="-6"/>
                <w:sz w:val="24"/>
                <w:szCs w:val="24"/>
              </w:rPr>
              <w:t>G</w:t>
            </w:r>
            <w:r>
              <w:rPr>
                <w:rFonts w:ascii="Times New Roman" w:eastAsia="宋体" w:hAnsi="Times New Roman" w:cs="Times New Roman"/>
                <w:color w:val="000000" w:themeColor="text1"/>
                <w:spacing w:val="-6"/>
                <w:sz w:val="24"/>
                <w:szCs w:val="24"/>
              </w:rPr>
              <w:t>4</w:t>
            </w:r>
            <w:r w:rsidRPr="00AB728C">
              <w:rPr>
                <w:rFonts w:ascii="Times New Roman" w:eastAsia="宋体" w:hAnsi="Times New Roman" w:cs="Times New Roman" w:hint="eastAsia"/>
                <w:color w:val="000000" w:themeColor="text1"/>
                <w:spacing w:val="-6"/>
                <w:sz w:val="24"/>
                <w:szCs w:val="24"/>
              </w:rPr>
              <w:t>水泥筒仓粉尘</w:t>
            </w:r>
            <w:r>
              <w:rPr>
                <w:rFonts w:ascii="Times New Roman" w:eastAsia="宋体" w:hAnsi="Times New Roman" w:cs="Times New Roman" w:hint="eastAsia"/>
                <w:color w:val="000000" w:themeColor="text1"/>
                <w:spacing w:val="-6"/>
                <w:sz w:val="24"/>
                <w:szCs w:val="24"/>
              </w:rPr>
              <w:t>，布袋除尘过程中产生的</w:t>
            </w:r>
            <w:r w:rsidRPr="00367846">
              <w:rPr>
                <w:rFonts w:ascii="Times New Roman" w:eastAsia="宋体" w:hAnsi="Times New Roman" w:cs="Times New Roman" w:hint="eastAsia"/>
                <w:color w:val="000000" w:themeColor="text1"/>
                <w:spacing w:val="-6"/>
                <w:sz w:val="24"/>
                <w:szCs w:val="24"/>
              </w:rPr>
              <w:t>S3</w:t>
            </w:r>
            <w:r w:rsidRPr="00367846">
              <w:rPr>
                <w:rFonts w:ascii="Times New Roman" w:eastAsia="宋体" w:hAnsi="Times New Roman" w:cs="Times New Roman" w:hint="eastAsia"/>
                <w:color w:val="000000" w:themeColor="text1"/>
                <w:spacing w:val="-6"/>
                <w:sz w:val="24"/>
                <w:szCs w:val="24"/>
              </w:rPr>
              <w:t>布袋收集的粉尘</w:t>
            </w:r>
            <w:r>
              <w:rPr>
                <w:rFonts w:ascii="Times New Roman" w:eastAsia="宋体" w:hAnsi="Times New Roman" w:cs="Times New Roman" w:hint="eastAsia"/>
                <w:color w:val="000000" w:themeColor="text1"/>
                <w:spacing w:val="-6"/>
                <w:sz w:val="24"/>
                <w:szCs w:val="24"/>
              </w:rPr>
              <w:t>。</w:t>
            </w:r>
          </w:p>
          <w:p w14:paraId="48A92422" w14:textId="191B9DB4" w:rsidR="003D7FCF" w:rsidRPr="003D7FCF" w:rsidRDefault="003D7FCF" w:rsidP="003D7FCF">
            <w:pPr>
              <w:spacing w:line="360" w:lineRule="auto"/>
              <w:ind w:firstLineChars="200" w:firstLine="458"/>
              <w:rPr>
                <w:rFonts w:ascii="Times New Roman" w:eastAsia="宋体" w:hAnsi="Times New Roman" w:cs="Times New Roman"/>
                <w:b/>
                <w:bCs/>
                <w:color w:val="000000" w:themeColor="text1"/>
                <w:spacing w:val="-6"/>
                <w:sz w:val="24"/>
                <w:szCs w:val="24"/>
              </w:rPr>
            </w:pPr>
            <w:r>
              <w:rPr>
                <w:rFonts w:ascii="Times New Roman" w:eastAsia="宋体" w:hAnsi="Times New Roman" w:cs="Times New Roman" w:hint="eastAsia"/>
                <w:b/>
                <w:bCs/>
                <w:color w:val="000000" w:themeColor="text1"/>
                <w:spacing w:val="-6"/>
                <w:sz w:val="24"/>
                <w:szCs w:val="24"/>
              </w:rPr>
              <w:t>水泥预制件</w:t>
            </w:r>
            <w:r w:rsidRPr="003D7FCF">
              <w:rPr>
                <w:rFonts w:ascii="Times New Roman" w:eastAsia="宋体" w:hAnsi="Times New Roman" w:cs="Times New Roman" w:hint="eastAsia"/>
                <w:b/>
                <w:bCs/>
                <w:color w:val="000000" w:themeColor="text1"/>
                <w:spacing w:val="-6"/>
                <w:sz w:val="24"/>
                <w:szCs w:val="24"/>
              </w:rPr>
              <w:t>工艺流程简述：</w:t>
            </w:r>
          </w:p>
          <w:p w14:paraId="5B5608C4" w14:textId="1AC9F6BF" w:rsidR="003D7FCF" w:rsidRDefault="003D7FCF" w:rsidP="00AB728C">
            <w:pPr>
              <w:spacing w:line="360" w:lineRule="auto"/>
              <w:ind w:firstLineChars="200" w:firstLine="456"/>
              <w:rPr>
                <w:rFonts w:ascii="Times New Roman" w:eastAsia="宋体" w:hAnsi="Times New Roman" w:cs="Times New Roman"/>
                <w:color w:val="000000" w:themeColor="text1"/>
                <w:spacing w:val="-6"/>
                <w:sz w:val="24"/>
                <w:szCs w:val="24"/>
              </w:rPr>
            </w:pPr>
            <w:r>
              <w:rPr>
                <w:rFonts w:ascii="Times New Roman" w:eastAsia="宋体" w:hAnsi="Times New Roman" w:cs="Times New Roman" w:hint="eastAsia"/>
                <w:color w:val="000000" w:themeColor="text1"/>
                <w:spacing w:val="-6"/>
                <w:sz w:val="24"/>
                <w:szCs w:val="24"/>
              </w:rPr>
              <w:t>本项目水泥预制件</w:t>
            </w:r>
            <w:r w:rsidR="001631F1">
              <w:rPr>
                <w:rFonts w:ascii="Times New Roman" w:eastAsia="宋体" w:hAnsi="Times New Roman" w:cs="Times New Roman" w:hint="eastAsia"/>
                <w:color w:val="000000" w:themeColor="text1"/>
                <w:spacing w:val="-6"/>
                <w:sz w:val="24"/>
                <w:szCs w:val="24"/>
              </w:rPr>
              <w:t>主要</w:t>
            </w:r>
            <w:r>
              <w:rPr>
                <w:rFonts w:ascii="Times New Roman" w:eastAsia="宋体" w:hAnsi="Times New Roman" w:cs="Times New Roman" w:hint="eastAsia"/>
                <w:color w:val="000000" w:themeColor="text1"/>
                <w:spacing w:val="-6"/>
                <w:sz w:val="24"/>
                <w:szCs w:val="24"/>
              </w:rPr>
              <w:t>是农村居民建房用预制板和小件预制件，通过人工和管道</w:t>
            </w:r>
            <w:r w:rsidR="001631F1">
              <w:rPr>
                <w:rFonts w:ascii="Times New Roman" w:eastAsia="宋体" w:hAnsi="Times New Roman" w:cs="Times New Roman" w:hint="eastAsia"/>
                <w:color w:val="000000" w:themeColor="text1"/>
                <w:spacing w:val="-6"/>
                <w:sz w:val="24"/>
                <w:szCs w:val="24"/>
              </w:rPr>
              <w:t>输送</w:t>
            </w:r>
            <w:r>
              <w:rPr>
                <w:rFonts w:ascii="Times New Roman" w:eastAsia="宋体" w:hAnsi="Times New Roman" w:cs="Times New Roman" w:hint="eastAsia"/>
                <w:color w:val="000000" w:themeColor="text1"/>
                <w:spacing w:val="-6"/>
                <w:sz w:val="24"/>
                <w:szCs w:val="24"/>
              </w:rPr>
              <w:t>的方式将水泥、石子、砂子、水按一定的比例进行混合搅拌，采用人工注模的形式将拌和好的混凝土注入模具中成型，通过自然干燥成型后再外售。</w:t>
            </w:r>
          </w:p>
          <w:p w14:paraId="69AEBAE1" w14:textId="1D006D76" w:rsidR="003D7FCF" w:rsidRDefault="003D7FCF" w:rsidP="003D7FCF">
            <w:pPr>
              <w:spacing w:line="360" w:lineRule="auto"/>
              <w:ind w:firstLineChars="200" w:firstLine="456"/>
              <w:rPr>
                <w:rFonts w:ascii="Times New Roman" w:eastAsia="宋体" w:hAnsi="Times New Roman" w:cs="Times New Roman"/>
                <w:color w:val="000000" w:themeColor="text1"/>
                <w:spacing w:val="-6"/>
                <w:sz w:val="24"/>
                <w:szCs w:val="24"/>
              </w:rPr>
            </w:pPr>
            <w:r>
              <w:rPr>
                <w:rFonts w:ascii="Times New Roman" w:eastAsia="宋体" w:hAnsi="Times New Roman" w:cs="Times New Roman" w:hint="eastAsia"/>
                <w:color w:val="000000" w:themeColor="text1"/>
                <w:spacing w:val="-6"/>
                <w:sz w:val="24"/>
                <w:szCs w:val="24"/>
              </w:rPr>
              <w:t>产污环节主要是：搅拌机物料混合产生的</w:t>
            </w:r>
            <w:r w:rsidRPr="00367846">
              <w:rPr>
                <w:rFonts w:ascii="Times New Roman" w:eastAsia="宋体" w:hAnsi="Times New Roman" w:cs="Times New Roman" w:hint="eastAsia"/>
                <w:color w:val="000000" w:themeColor="text1"/>
                <w:spacing w:val="-6"/>
                <w:sz w:val="24"/>
                <w:szCs w:val="24"/>
              </w:rPr>
              <w:t>G</w:t>
            </w:r>
            <w:r>
              <w:rPr>
                <w:rFonts w:ascii="Times New Roman" w:eastAsia="宋体" w:hAnsi="Times New Roman" w:cs="Times New Roman"/>
                <w:color w:val="000000" w:themeColor="text1"/>
                <w:spacing w:val="-6"/>
                <w:sz w:val="24"/>
                <w:szCs w:val="24"/>
              </w:rPr>
              <w:t>3</w:t>
            </w:r>
            <w:r w:rsidRPr="00AB728C">
              <w:rPr>
                <w:rFonts w:ascii="Times New Roman" w:eastAsia="宋体" w:hAnsi="Times New Roman" w:cs="Times New Roman" w:hint="eastAsia"/>
                <w:color w:val="000000" w:themeColor="text1"/>
                <w:spacing w:val="-6"/>
                <w:sz w:val="24"/>
                <w:szCs w:val="24"/>
              </w:rPr>
              <w:t>混料粉尘</w:t>
            </w:r>
            <w:r>
              <w:rPr>
                <w:rFonts w:ascii="Times New Roman" w:eastAsia="宋体" w:hAnsi="Times New Roman" w:cs="Times New Roman" w:hint="eastAsia"/>
                <w:color w:val="000000" w:themeColor="text1"/>
                <w:spacing w:val="-6"/>
                <w:sz w:val="24"/>
                <w:szCs w:val="24"/>
              </w:rPr>
              <w:t>、水泥筒仓产生的</w:t>
            </w:r>
            <w:r w:rsidRPr="00367846">
              <w:rPr>
                <w:rFonts w:ascii="Times New Roman" w:eastAsia="宋体" w:hAnsi="Times New Roman" w:cs="Times New Roman" w:hint="eastAsia"/>
                <w:color w:val="000000" w:themeColor="text1"/>
                <w:spacing w:val="-6"/>
                <w:sz w:val="24"/>
                <w:szCs w:val="24"/>
              </w:rPr>
              <w:t>G</w:t>
            </w:r>
            <w:r>
              <w:rPr>
                <w:rFonts w:ascii="Times New Roman" w:eastAsia="宋体" w:hAnsi="Times New Roman" w:cs="Times New Roman"/>
                <w:color w:val="000000" w:themeColor="text1"/>
                <w:spacing w:val="-6"/>
                <w:sz w:val="24"/>
                <w:szCs w:val="24"/>
              </w:rPr>
              <w:t>4</w:t>
            </w:r>
            <w:r w:rsidRPr="00AB728C">
              <w:rPr>
                <w:rFonts w:ascii="Times New Roman" w:eastAsia="宋体" w:hAnsi="Times New Roman" w:cs="Times New Roman" w:hint="eastAsia"/>
                <w:color w:val="000000" w:themeColor="text1"/>
                <w:spacing w:val="-6"/>
                <w:sz w:val="24"/>
                <w:szCs w:val="24"/>
              </w:rPr>
              <w:t>水泥筒仓粉尘</w:t>
            </w:r>
            <w:r>
              <w:rPr>
                <w:rFonts w:ascii="Times New Roman" w:eastAsia="宋体" w:hAnsi="Times New Roman" w:cs="Times New Roman" w:hint="eastAsia"/>
                <w:color w:val="000000" w:themeColor="text1"/>
                <w:spacing w:val="-6"/>
                <w:sz w:val="24"/>
                <w:szCs w:val="24"/>
              </w:rPr>
              <w:t>，布袋除尘过程中产生的</w:t>
            </w:r>
            <w:r w:rsidRPr="00367846">
              <w:rPr>
                <w:rFonts w:ascii="Times New Roman" w:eastAsia="宋体" w:hAnsi="Times New Roman" w:cs="Times New Roman" w:hint="eastAsia"/>
                <w:color w:val="000000" w:themeColor="text1"/>
                <w:spacing w:val="-6"/>
                <w:sz w:val="24"/>
                <w:szCs w:val="24"/>
              </w:rPr>
              <w:t>S3</w:t>
            </w:r>
            <w:r w:rsidRPr="00367846">
              <w:rPr>
                <w:rFonts w:ascii="Times New Roman" w:eastAsia="宋体" w:hAnsi="Times New Roman" w:cs="Times New Roman" w:hint="eastAsia"/>
                <w:color w:val="000000" w:themeColor="text1"/>
                <w:spacing w:val="-6"/>
                <w:sz w:val="24"/>
                <w:szCs w:val="24"/>
              </w:rPr>
              <w:t>布袋收集的粉尘</w:t>
            </w:r>
            <w:r>
              <w:rPr>
                <w:rFonts w:ascii="Times New Roman" w:eastAsia="宋体" w:hAnsi="Times New Roman" w:cs="Times New Roman" w:hint="eastAsia"/>
                <w:color w:val="000000" w:themeColor="text1"/>
                <w:spacing w:val="-6"/>
                <w:sz w:val="24"/>
                <w:szCs w:val="24"/>
              </w:rPr>
              <w:t>。</w:t>
            </w:r>
          </w:p>
          <w:p w14:paraId="0095DBF2" w14:textId="77777777" w:rsidR="002155F6" w:rsidRPr="00BB63F5" w:rsidRDefault="00DE0DD7">
            <w:pPr>
              <w:spacing w:line="360" w:lineRule="auto"/>
              <w:ind w:firstLineChars="200" w:firstLine="456"/>
              <w:rPr>
                <w:rFonts w:ascii="Times New Roman" w:eastAsia="宋体" w:hAnsi="Times New Roman" w:cs="Times New Roman"/>
                <w:color w:val="000000" w:themeColor="text1"/>
                <w:spacing w:val="-6"/>
                <w:sz w:val="24"/>
                <w:szCs w:val="24"/>
              </w:rPr>
            </w:pPr>
            <w:r w:rsidRPr="00BB63F5">
              <w:rPr>
                <w:rFonts w:ascii="Times New Roman" w:eastAsia="宋体" w:hAnsi="Times New Roman" w:cs="Times New Roman"/>
                <w:color w:val="000000" w:themeColor="text1"/>
                <w:spacing w:val="-6"/>
                <w:sz w:val="24"/>
                <w:szCs w:val="24"/>
              </w:rPr>
              <w:t>根据工艺流程及产排污环节图和工艺流程简述内容，本项目产排污情况如下表。</w:t>
            </w:r>
          </w:p>
          <w:p w14:paraId="10238EC9" w14:textId="6E19FF7A" w:rsidR="002155F6" w:rsidRPr="00BB63F5" w:rsidRDefault="00DE0DD7">
            <w:pPr>
              <w:spacing w:line="360" w:lineRule="auto"/>
              <w:jc w:val="center"/>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表</w:t>
            </w:r>
            <w:r w:rsidRPr="00BB63F5">
              <w:rPr>
                <w:rFonts w:ascii="Times New Roman" w:eastAsia="宋体" w:hAnsi="Times New Roman" w:cs="Times New Roman"/>
                <w:b/>
                <w:bCs/>
                <w:color w:val="000000" w:themeColor="text1"/>
                <w:kern w:val="0"/>
                <w:sz w:val="24"/>
                <w:szCs w:val="24"/>
              </w:rPr>
              <w:t>2-</w:t>
            </w:r>
            <w:r w:rsidR="00527C5E">
              <w:rPr>
                <w:rFonts w:ascii="Times New Roman" w:eastAsia="宋体" w:hAnsi="Times New Roman" w:cs="Times New Roman"/>
                <w:b/>
                <w:bCs/>
                <w:color w:val="000000" w:themeColor="text1"/>
                <w:kern w:val="0"/>
                <w:sz w:val="24"/>
                <w:szCs w:val="24"/>
              </w:rPr>
              <w:t>5</w:t>
            </w:r>
            <w:r w:rsidRPr="00BB63F5">
              <w:rPr>
                <w:rFonts w:ascii="Times New Roman" w:eastAsia="宋体" w:hAnsi="Times New Roman" w:cs="Times New Roman"/>
                <w:b/>
                <w:bCs/>
                <w:color w:val="000000" w:themeColor="text1"/>
                <w:kern w:val="0"/>
                <w:sz w:val="24"/>
                <w:szCs w:val="24"/>
              </w:rPr>
              <w:t xml:space="preserve">  </w:t>
            </w:r>
            <w:r w:rsidRPr="00BB63F5">
              <w:rPr>
                <w:rFonts w:ascii="Times New Roman" w:eastAsia="宋体" w:hAnsi="Times New Roman" w:cs="Times New Roman"/>
                <w:b/>
                <w:bCs/>
                <w:color w:val="000000" w:themeColor="text1"/>
                <w:kern w:val="0"/>
                <w:sz w:val="24"/>
                <w:szCs w:val="24"/>
              </w:rPr>
              <w:t>产排污情况一览表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608"/>
              <w:gridCol w:w="852"/>
              <w:gridCol w:w="709"/>
              <w:gridCol w:w="1983"/>
              <w:gridCol w:w="1276"/>
              <w:gridCol w:w="1557"/>
              <w:gridCol w:w="1237"/>
            </w:tblGrid>
            <w:tr w:rsidR="002155F6" w:rsidRPr="00BB63F5" w14:paraId="58E05F9D" w14:textId="77777777">
              <w:trPr>
                <w:trHeight w:val="369"/>
                <w:jc w:val="center"/>
              </w:trPr>
              <w:tc>
                <w:tcPr>
                  <w:tcW w:w="370" w:type="pct"/>
                  <w:vAlign w:val="center"/>
                </w:tcPr>
                <w:p w14:paraId="3F296D84"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序号</w:t>
                  </w:r>
                </w:p>
              </w:tc>
              <w:tc>
                <w:tcPr>
                  <w:tcW w:w="518" w:type="pct"/>
                  <w:vAlign w:val="center"/>
                </w:tcPr>
                <w:p w14:paraId="335B44A5"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类别</w:t>
                  </w:r>
                </w:p>
              </w:tc>
              <w:tc>
                <w:tcPr>
                  <w:tcW w:w="431" w:type="pct"/>
                  <w:vAlign w:val="center"/>
                </w:tcPr>
                <w:p w14:paraId="4F654E73"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编号</w:t>
                  </w:r>
                </w:p>
              </w:tc>
              <w:tc>
                <w:tcPr>
                  <w:tcW w:w="1206" w:type="pct"/>
                  <w:vAlign w:val="center"/>
                </w:tcPr>
                <w:p w14:paraId="7C7F69D1"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主要生产单元名称</w:t>
                  </w:r>
                </w:p>
              </w:tc>
              <w:tc>
                <w:tcPr>
                  <w:tcW w:w="776" w:type="pct"/>
                  <w:vAlign w:val="center"/>
                </w:tcPr>
                <w:p w14:paraId="3F0B612D"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产污环节</w:t>
                  </w:r>
                </w:p>
              </w:tc>
              <w:tc>
                <w:tcPr>
                  <w:tcW w:w="947" w:type="pct"/>
                  <w:vAlign w:val="center"/>
                </w:tcPr>
                <w:p w14:paraId="329BC4B4"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主要污染物</w:t>
                  </w:r>
                </w:p>
              </w:tc>
              <w:tc>
                <w:tcPr>
                  <w:tcW w:w="752" w:type="pct"/>
                  <w:vAlign w:val="center"/>
                </w:tcPr>
                <w:p w14:paraId="1CD60090"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备注</w:t>
                  </w:r>
                </w:p>
              </w:tc>
            </w:tr>
            <w:tr w:rsidR="002155F6" w:rsidRPr="00BB63F5" w14:paraId="3077517E" w14:textId="77777777">
              <w:trPr>
                <w:trHeight w:val="369"/>
                <w:jc w:val="center"/>
              </w:trPr>
              <w:tc>
                <w:tcPr>
                  <w:tcW w:w="370" w:type="pct"/>
                  <w:vAlign w:val="center"/>
                </w:tcPr>
                <w:p w14:paraId="32C0F8EE"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1</w:t>
                  </w:r>
                </w:p>
              </w:tc>
              <w:tc>
                <w:tcPr>
                  <w:tcW w:w="518" w:type="pct"/>
                  <w:vMerge w:val="restart"/>
                  <w:vAlign w:val="center"/>
                </w:tcPr>
                <w:p w14:paraId="301A95B5"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废气</w:t>
                  </w:r>
                </w:p>
              </w:tc>
              <w:tc>
                <w:tcPr>
                  <w:tcW w:w="431" w:type="pct"/>
                  <w:vAlign w:val="center"/>
                </w:tcPr>
                <w:p w14:paraId="06EE1307"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G1</w:t>
                  </w:r>
                </w:p>
              </w:tc>
              <w:tc>
                <w:tcPr>
                  <w:tcW w:w="1206" w:type="pct"/>
                  <w:vAlign w:val="center"/>
                </w:tcPr>
                <w:p w14:paraId="765CB7F3" w14:textId="3D34FF30" w:rsidR="002155F6" w:rsidRPr="00BB63F5"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烘干机</w:t>
                  </w:r>
                </w:p>
              </w:tc>
              <w:tc>
                <w:tcPr>
                  <w:tcW w:w="776" w:type="pct"/>
                  <w:vAlign w:val="center"/>
                </w:tcPr>
                <w:p w14:paraId="3BC6DC17" w14:textId="5FB0279E" w:rsidR="002155F6" w:rsidRPr="00BB63F5" w:rsidRDefault="00D8173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烘干尾气</w:t>
                  </w:r>
                </w:p>
              </w:tc>
              <w:tc>
                <w:tcPr>
                  <w:tcW w:w="947" w:type="pct"/>
                  <w:vAlign w:val="center"/>
                </w:tcPr>
                <w:p w14:paraId="56F63486" w14:textId="36043975"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颗粒物</w:t>
                  </w:r>
                  <w:r w:rsidR="00527C5E">
                    <w:rPr>
                      <w:rFonts w:ascii="Times New Roman" w:eastAsia="宋体" w:hAnsi="Times New Roman" w:cs="Times New Roman" w:hint="eastAsia"/>
                      <w:color w:val="000000" w:themeColor="text1"/>
                      <w:szCs w:val="21"/>
                    </w:rPr>
                    <w:t>、二氧化硫、氮氧化物</w:t>
                  </w:r>
                </w:p>
              </w:tc>
              <w:tc>
                <w:tcPr>
                  <w:tcW w:w="752" w:type="pct"/>
                  <w:vAlign w:val="center"/>
                </w:tcPr>
                <w:p w14:paraId="3E49CE2C" w14:textId="2D3EE026" w:rsidR="002155F6" w:rsidRPr="00BB63F5" w:rsidRDefault="00527C5E">
                  <w:pPr>
                    <w:jc w:val="center"/>
                    <w:rPr>
                      <w:rFonts w:ascii="Times New Roman" w:eastAsia="宋体" w:hAnsi="Times New Roman" w:cs="Times New Roman"/>
                      <w:color w:val="000000" w:themeColor="text1"/>
                      <w:szCs w:val="21"/>
                    </w:rPr>
                  </w:pPr>
                  <w:r w:rsidRPr="00527C5E">
                    <w:rPr>
                      <w:rFonts w:ascii="Times New Roman" w:eastAsia="宋体" w:hAnsi="Times New Roman" w:cs="Times New Roman" w:hint="eastAsia"/>
                      <w:color w:val="000000" w:themeColor="text1"/>
                      <w:szCs w:val="21"/>
                    </w:rPr>
                    <w:t>G1</w:t>
                  </w:r>
                  <w:r w:rsidR="00D81735">
                    <w:rPr>
                      <w:rFonts w:ascii="Times New Roman" w:eastAsia="宋体" w:hAnsi="Times New Roman" w:cs="Times New Roman" w:hint="eastAsia"/>
                      <w:color w:val="000000" w:themeColor="text1"/>
                      <w:szCs w:val="21"/>
                    </w:rPr>
                    <w:t>烘干尾气</w:t>
                  </w:r>
                </w:p>
              </w:tc>
            </w:tr>
            <w:tr w:rsidR="00527C5E" w:rsidRPr="00BB63F5" w14:paraId="0F52CC4E" w14:textId="77777777">
              <w:trPr>
                <w:trHeight w:val="369"/>
                <w:jc w:val="center"/>
              </w:trPr>
              <w:tc>
                <w:tcPr>
                  <w:tcW w:w="370" w:type="pct"/>
                  <w:vAlign w:val="center"/>
                </w:tcPr>
                <w:p w14:paraId="30D6FEE8" w14:textId="614ED50A" w:rsidR="00527C5E" w:rsidRPr="00BB63F5"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2</w:t>
                  </w:r>
                </w:p>
              </w:tc>
              <w:tc>
                <w:tcPr>
                  <w:tcW w:w="518" w:type="pct"/>
                  <w:vMerge/>
                  <w:vAlign w:val="center"/>
                </w:tcPr>
                <w:p w14:paraId="42FDCB65" w14:textId="77777777" w:rsidR="00527C5E" w:rsidRPr="00BB63F5" w:rsidRDefault="00527C5E">
                  <w:pPr>
                    <w:jc w:val="center"/>
                    <w:rPr>
                      <w:rFonts w:ascii="Times New Roman" w:eastAsia="宋体" w:hAnsi="Times New Roman" w:cs="Times New Roman"/>
                      <w:color w:val="000000" w:themeColor="text1"/>
                      <w:szCs w:val="21"/>
                    </w:rPr>
                  </w:pPr>
                </w:p>
              </w:tc>
              <w:tc>
                <w:tcPr>
                  <w:tcW w:w="431" w:type="pct"/>
                  <w:vAlign w:val="center"/>
                </w:tcPr>
                <w:p w14:paraId="1D70B59D" w14:textId="23C4C7BE" w:rsidR="00527C5E" w:rsidRPr="00BB63F5" w:rsidRDefault="00527C5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G2</w:t>
                  </w:r>
                </w:p>
              </w:tc>
              <w:tc>
                <w:tcPr>
                  <w:tcW w:w="1206" w:type="pct"/>
                  <w:vAlign w:val="center"/>
                </w:tcPr>
                <w:p w14:paraId="07F40C4C" w14:textId="6B9E00DC" w:rsidR="00527C5E" w:rsidRDefault="00527C5E">
                  <w:pPr>
                    <w:jc w:val="center"/>
                    <w:rPr>
                      <w:rFonts w:ascii="Times New Roman" w:eastAsia="宋体" w:hAnsi="Times New Roman" w:cs="Times New Roman"/>
                      <w:color w:val="000000" w:themeColor="text1"/>
                      <w:szCs w:val="21"/>
                    </w:rPr>
                  </w:pPr>
                  <w:r w:rsidRPr="00527C5E">
                    <w:rPr>
                      <w:rFonts w:ascii="Times New Roman" w:eastAsia="宋体" w:hAnsi="Times New Roman" w:cs="Times New Roman" w:hint="eastAsia"/>
                      <w:color w:val="000000" w:themeColor="text1"/>
                      <w:szCs w:val="21"/>
                    </w:rPr>
                    <w:t>皮带输送</w:t>
                  </w:r>
                </w:p>
              </w:tc>
              <w:tc>
                <w:tcPr>
                  <w:tcW w:w="776" w:type="pct"/>
                  <w:vAlign w:val="center"/>
                </w:tcPr>
                <w:p w14:paraId="3888854B" w14:textId="2793D655" w:rsidR="00527C5E" w:rsidRDefault="00527C5E">
                  <w:pPr>
                    <w:jc w:val="center"/>
                    <w:rPr>
                      <w:rFonts w:ascii="Times New Roman" w:eastAsia="宋体" w:hAnsi="Times New Roman" w:cs="Times New Roman"/>
                      <w:color w:val="000000" w:themeColor="text1"/>
                      <w:szCs w:val="21"/>
                    </w:rPr>
                  </w:pPr>
                  <w:r w:rsidRPr="00527C5E">
                    <w:rPr>
                      <w:rFonts w:ascii="Times New Roman" w:eastAsia="宋体" w:hAnsi="Times New Roman" w:cs="Times New Roman" w:hint="eastAsia"/>
                      <w:color w:val="000000" w:themeColor="text1"/>
                      <w:szCs w:val="21"/>
                    </w:rPr>
                    <w:t>输送</w:t>
                  </w:r>
                  <w:r w:rsidR="001631F1">
                    <w:rPr>
                      <w:rFonts w:ascii="Times New Roman" w:eastAsia="宋体" w:hAnsi="Times New Roman" w:cs="Times New Roman" w:hint="eastAsia"/>
                      <w:color w:val="000000" w:themeColor="text1"/>
                      <w:szCs w:val="21"/>
                    </w:rPr>
                    <w:t>、过筛、下料</w:t>
                  </w:r>
                  <w:r>
                    <w:rPr>
                      <w:rFonts w:ascii="Times New Roman" w:eastAsia="宋体" w:hAnsi="Times New Roman" w:cs="Times New Roman" w:hint="eastAsia"/>
                      <w:color w:val="000000" w:themeColor="text1"/>
                      <w:szCs w:val="21"/>
                    </w:rPr>
                    <w:t>逸散</w:t>
                  </w:r>
                </w:p>
              </w:tc>
              <w:tc>
                <w:tcPr>
                  <w:tcW w:w="947" w:type="pct"/>
                  <w:vAlign w:val="center"/>
                </w:tcPr>
                <w:p w14:paraId="686E653C" w14:textId="3DB85D32" w:rsidR="00527C5E" w:rsidRPr="00BB63F5" w:rsidRDefault="00527C5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颗粒物</w:t>
                  </w:r>
                </w:p>
              </w:tc>
              <w:tc>
                <w:tcPr>
                  <w:tcW w:w="752" w:type="pct"/>
                  <w:vAlign w:val="center"/>
                </w:tcPr>
                <w:p w14:paraId="6E2EAA93" w14:textId="2C0BA7FD" w:rsidR="00527C5E" w:rsidRPr="00BB63F5" w:rsidRDefault="00527C5E">
                  <w:pPr>
                    <w:jc w:val="center"/>
                    <w:rPr>
                      <w:rFonts w:ascii="Times New Roman" w:eastAsia="宋体" w:hAnsi="Times New Roman" w:cs="Times New Roman"/>
                      <w:color w:val="000000" w:themeColor="text1"/>
                      <w:szCs w:val="21"/>
                    </w:rPr>
                  </w:pPr>
                  <w:r w:rsidRPr="00527C5E">
                    <w:rPr>
                      <w:rFonts w:ascii="Times New Roman" w:eastAsia="宋体" w:hAnsi="Times New Roman" w:cs="Times New Roman" w:hint="eastAsia"/>
                      <w:color w:val="000000" w:themeColor="text1"/>
                      <w:szCs w:val="21"/>
                    </w:rPr>
                    <w:t>G2</w:t>
                  </w:r>
                  <w:r w:rsidRPr="00527C5E">
                    <w:rPr>
                      <w:rFonts w:ascii="Times New Roman" w:eastAsia="宋体" w:hAnsi="Times New Roman" w:cs="Times New Roman" w:hint="eastAsia"/>
                      <w:color w:val="000000" w:themeColor="text1"/>
                      <w:szCs w:val="21"/>
                    </w:rPr>
                    <w:t>输送粉尘</w:t>
                  </w:r>
                </w:p>
              </w:tc>
            </w:tr>
            <w:tr w:rsidR="00527C5E" w:rsidRPr="00BB63F5" w14:paraId="1F853CA1" w14:textId="77777777">
              <w:trPr>
                <w:trHeight w:val="369"/>
                <w:jc w:val="center"/>
              </w:trPr>
              <w:tc>
                <w:tcPr>
                  <w:tcW w:w="370" w:type="pct"/>
                  <w:vAlign w:val="center"/>
                </w:tcPr>
                <w:p w14:paraId="3F1A6A2C" w14:textId="284FD752" w:rsidR="00527C5E" w:rsidRPr="00BB63F5"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w:t>
                  </w:r>
                </w:p>
              </w:tc>
              <w:tc>
                <w:tcPr>
                  <w:tcW w:w="518" w:type="pct"/>
                  <w:vMerge/>
                  <w:vAlign w:val="center"/>
                </w:tcPr>
                <w:p w14:paraId="7367FA31" w14:textId="77777777" w:rsidR="00527C5E" w:rsidRPr="00BB63F5" w:rsidRDefault="00527C5E">
                  <w:pPr>
                    <w:jc w:val="center"/>
                    <w:rPr>
                      <w:rFonts w:ascii="Times New Roman" w:eastAsia="宋体" w:hAnsi="Times New Roman" w:cs="Times New Roman"/>
                      <w:color w:val="000000" w:themeColor="text1"/>
                      <w:szCs w:val="21"/>
                    </w:rPr>
                  </w:pPr>
                </w:p>
              </w:tc>
              <w:tc>
                <w:tcPr>
                  <w:tcW w:w="431" w:type="pct"/>
                  <w:vAlign w:val="center"/>
                </w:tcPr>
                <w:p w14:paraId="76F60C54" w14:textId="36D1396F" w:rsidR="00527C5E" w:rsidRPr="00BB63F5" w:rsidRDefault="00527C5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G</w:t>
                  </w:r>
                  <w:r>
                    <w:rPr>
                      <w:rFonts w:ascii="Times New Roman" w:eastAsia="宋体" w:hAnsi="Times New Roman" w:cs="Times New Roman"/>
                      <w:color w:val="000000" w:themeColor="text1"/>
                      <w:szCs w:val="21"/>
                    </w:rPr>
                    <w:t>3</w:t>
                  </w:r>
                </w:p>
              </w:tc>
              <w:tc>
                <w:tcPr>
                  <w:tcW w:w="1206" w:type="pct"/>
                  <w:vAlign w:val="center"/>
                </w:tcPr>
                <w:p w14:paraId="5843ED52" w14:textId="626C9A65" w:rsidR="00527C5E" w:rsidRDefault="00527C5E">
                  <w:pPr>
                    <w:jc w:val="center"/>
                    <w:rPr>
                      <w:rFonts w:ascii="Times New Roman" w:eastAsia="宋体" w:hAnsi="Times New Roman" w:cs="Times New Roman"/>
                      <w:color w:val="000000" w:themeColor="text1"/>
                      <w:szCs w:val="21"/>
                    </w:rPr>
                  </w:pPr>
                  <w:r w:rsidRPr="00527C5E">
                    <w:rPr>
                      <w:rFonts w:ascii="Times New Roman" w:eastAsia="宋体" w:hAnsi="Times New Roman" w:cs="Times New Roman" w:hint="eastAsia"/>
                      <w:color w:val="000000" w:themeColor="text1"/>
                      <w:szCs w:val="21"/>
                    </w:rPr>
                    <w:t>混合机</w:t>
                  </w:r>
                  <w:r w:rsidR="003D7FCF">
                    <w:rPr>
                      <w:rFonts w:ascii="Times New Roman" w:eastAsia="宋体" w:hAnsi="Times New Roman" w:cs="Times New Roman" w:hint="eastAsia"/>
                      <w:color w:val="000000" w:themeColor="text1"/>
                      <w:szCs w:val="21"/>
                    </w:rPr>
                    <w:t>、搅拌机</w:t>
                  </w:r>
                </w:p>
              </w:tc>
              <w:tc>
                <w:tcPr>
                  <w:tcW w:w="776" w:type="pct"/>
                  <w:vAlign w:val="center"/>
                </w:tcPr>
                <w:p w14:paraId="40F457E7" w14:textId="5FF2CA54" w:rsidR="00527C5E"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物料混合</w:t>
                  </w:r>
                  <w:r w:rsidR="00CF1EE8">
                    <w:rPr>
                      <w:rFonts w:ascii="Times New Roman" w:eastAsia="宋体" w:hAnsi="Times New Roman" w:cs="Times New Roman" w:hint="eastAsia"/>
                      <w:color w:val="000000" w:themeColor="text1"/>
                      <w:szCs w:val="21"/>
                    </w:rPr>
                    <w:t>、下料</w:t>
                  </w:r>
                </w:p>
              </w:tc>
              <w:tc>
                <w:tcPr>
                  <w:tcW w:w="947" w:type="pct"/>
                  <w:vAlign w:val="center"/>
                </w:tcPr>
                <w:p w14:paraId="78DD0F15" w14:textId="0032A8D6" w:rsidR="00527C5E" w:rsidRPr="00BB63F5" w:rsidRDefault="00527C5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颗粒物</w:t>
                  </w:r>
                </w:p>
              </w:tc>
              <w:tc>
                <w:tcPr>
                  <w:tcW w:w="752" w:type="pct"/>
                  <w:vAlign w:val="center"/>
                </w:tcPr>
                <w:p w14:paraId="5398947C" w14:textId="28DBFEC5" w:rsidR="00527C5E" w:rsidRPr="00BB63F5" w:rsidRDefault="00527C5E">
                  <w:pPr>
                    <w:jc w:val="center"/>
                    <w:rPr>
                      <w:rFonts w:ascii="Times New Roman" w:eastAsia="宋体" w:hAnsi="Times New Roman" w:cs="Times New Roman"/>
                      <w:color w:val="000000" w:themeColor="text1"/>
                      <w:szCs w:val="21"/>
                    </w:rPr>
                  </w:pPr>
                  <w:r w:rsidRPr="00527C5E">
                    <w:rPr>
                      <w:rFonts w:ascii="Times New Roman" w:eastAsia="宋体" w:hAnsi="Times New Roman" w:cs="Times New Roman" w:hint="eastAsia"/>
                      <w:color w:val="000000" w:themeColor="text1"/>
                      <w:szCs w:val="21"/>
                    </w:rPr>
                    <w:t>G3</w:t>
                  </w:r>
                  <w:r w:rsidRPr="00527C5E">
                    <w:rPr>
                      <w:rFonts w:ascii="Times New Roman" w:eastAsia="宋体" w:hAnsi="Times New Roman" w:cs="Times New Roman" w:hint="eastAsia"/>
                      <w:color w:val="000000" w:themeColor="text1"/>
                      <w:szCs w:val="21"/>
                    </w:rPr>
                    <w:t>混料粉尘</w:t>
                  </w:r>
                </w:p>
              </w:tc>
            </w:tr>
            <w:tr w:rsidR="002155F6" w:rsidRPr="00BB63F5" w14:paraId="6AA049DB" w14:textId="77777777">
              <w:trPr>
                <w:trHeight w:val="369"/>
                <w:jc w:val="center"/>
              </w:trPr>
              <w:tc>
                <w:tcPr>
                  <w:tcW w:w="370" w:type="pct"/>
                  <w:vAlign w:val="center"/>
                </w:tcPr>
                <w:p w14:paraId="6C7E0AA4" w14:textId="2E458AC9" w:rsidR="002155F6" w:rsidRPr="00BB63F5"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4</w:t>
                  </w:r>
                </w:p>
              </w:tc>
              <w:tc>
                <w:tcPr>
                  <w:tcW w:w="518" w:type="pct"/>
                  <w:vMerge/>
                  <w:vAlign w:val="center"/>
                </w:tcPr>
                <w:p w14:paraId="3A6B1470" w14:textId="77777777" w:rsidR="002155F6" w:rsidRPr="00BB63F5" w:rsidRDefault="002155F6">
                  <w:pPr>
                    <w:jc w:val="center"/>
                    <w:rPr>
                      <w:rFonts w:ascii="Times New Roman" w:eastAsia="宋体" w:hAnsi="Times New Roman" w:cs="Times New Roman"/>
                      <w:color w:val="000000" w:themeColor="text1"/>
                      <w:szCs w:val="21"/>
                    </w:rPr>
                  </w:pPr>
                </w:p>
              </w:tc>
              <w:tc>
                <w:tcPr>
                  <w:tcW w:w="431" w:type="pct"/>
                  <w:vAlign w:val="center"/>
                </w:tcPr>
                <w:p w14:paraId="38FBE507" w14:textId="5EC25BF6"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G</w:t>
                  </w:r>
                  <w:r w:rsidR="00527C5E">
                    <w:rPr>
                      <w:rFonts w:ascii="Times New Roman" w:eastAsia="宋体" w:hAnsi="Times New Roman" w:cs="Times New Roman"/>
                      <w:color w:val="000000" w:themeColor="text1"/>
                      <w:szCs w:val="21"/>
                    </w:rPr>
                    <w:t>4</w:t>
                  </w:r>
                </w:p>
              </w:tc>
              <w:tc>
                <w:tcPr>
                  <w:tcW w:w="1206" w:type="pct"/>
                  <w:vAlign w:val="center"/>
                </w:tcPr>
                <w:p w14:paraId="328E1D4D" w14:textId="3F779688" w:rsidR="002155F6" w:rsidRPr="00BB63F5"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水泥筒仓</w:t>
                  </w:r>
                </w:p>
              </w:tc>
              <w:tc>
                <w:tcPr>
                  <w:tcW w:w="776" w:type="pct"/>
                  <w:vAlign w:val="center"/>
                </w:tcPr>
                <w:p w14:paraId="1106F20F" w14:textId="58B0FC13" w:rsidR="002155F6" w:rsidRPr="00BB63F5"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筒仓水泥进出料</w:t>
                  </w:r>
                </w:p>
              </w:tc>
              <w:tc>
                <w:tcPr>
                  <w:tcW w:w="947" w:type="pct"/>
                  <w:vAlign w:val="center"/>
                </w:tcPr>
                <w:p w14:paraId="5280F02E" w14:textId="09843B40" w:rsidR="002155F6" w:rsidRPr="00BB63F5" w:rsidRDefault="00527C5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颗粒物</w:t>
                  </w:r>
                </w:p>
              </w:tc>
              <w:tc>
                <w:tcPr>
                  <w:tcW w:w="752" w:type="pct"/>
                  <w:vAlign w:val="center"/>
                </w:tcPr>
                <w:p w14:paraId="378B0089" w14:textId="7E7532AE" w:rsidR="002155F6" w:rsidRPr="00BB63F5" w:rsidRDefault="00527C5E">
                  <w:pPr>
                    <w:jc w:val="center"/>
                    <w:rPr>
                      <w:rFonts w:ascii="Times New Roman" w:eastAsia="宋体" w:hAnsi="Times New Roman" w:cs="Times New Roman"/>
                      <w:color w:val="000000" w:themeColor="text1"/>
                      <w:szCs w:val="21"/>
                    </w:rPr>
                  </w:pPr>
                  <w:r w:rsidRPr="00527C5E">
                    <w:rPr>
                      <w:rFonts w:ascii="Times New Roman" w:eastAsia="宋体" w:hAnsi="Times New Roman" w:cs="Times New Roman" w:hint="eastAsia"/>
                      <w:color w:val="000000" w:themeColor="text1"/>
                      <w:szCs w:val="21"/>
                    </w:rPr>
                    <w:t>G4</w:t>
                  </w:r>
                  <w:r w:rsidRPr="00527C5E">
                    <w:rPr>
                      <w:rFonts w:ascii="Times New Roman" w:eastAsia="宋体" w:hAnsi="Times New Roman" w:cs="Times New Roman" w:hint="eastAsia"/>
                      <w:color w:val="000000" w:themeColor="text1"/>
                      <w:szCs w:val="21"/>
                    </w:rPr>
                    <w:t>水泥筒仓粉尘</w:t>
                  </w:r>
                </w:p>
              </w:tc>
            </w:tr>
            <w:tr w:rsidR="002155F6" w:rsidRPr="00BB63F5" w14:paraId="7777399F" w14:textId="77777777">
              <w:trPr>
                <w:trHeight w:val="369"/>
                <w:jc w:val="center"/>
              </w:trPr>
              <w:tc>
                <w:tcPr>
                  <w:tcW w:w="370" w:type="pct"/>
                  <w:vAlign w:val="center"/>
                </w:tcPr>
                <w:p w14:paraId="223E3858"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1</w:t>
                  </w:r>
                </w:p>
              </w:tc>
              <w:tc>
                <w:tcPr>
                  <w:tcW w:w="518" w:type="pct"/>
                  <w:vAlign w:val="center"/>
                </w:tcPr>
                <w:p w14:paraId="48043D05"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废水</w:t>
                  </w:r>
                </w:p>
              </w:tc>
              <w:tc>
                <w:tcPr>
                  <w:tcW w:w="431" w:type="pct"/>
                  <w:vAlign w:val="center"/>
                </w:tcPr>
                <w:p w14:paraId="65A5B35E"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W1</w:t>
                  </w:r>
                </w:p>
              </w:tc>
              <w:tc>
                <w:tcPr>
                  <w:tcW w:w="1206" w:type="pct"/>
                  <w:vAlign w:val="center"/>
                </w:tcPr>
                <w:p w14:paraId="20DF1316" w14:textId="4CEBB8D4" w:rsidR="002155F6" w:rsidRPr="00BB63F5"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办公楼</w:t>
                  </w:r>
                  <w:r w:rsidRPr="00BB63F5">
                    <w:rPr>
                      <w:rFonts w:ascii="Times New Roman" w:eastAsia="宋体" w:hAnsi="Times New Roman" w:cs="Times New Roman"/>
                      <w:color w:val="000000" w:themeColor="text1"/>
                      <w:szCs w:val="21"/>
                    </w:rPr>
                    <w:t xml:space="preserve"> </w:t>
                  </w:r>
                </w:p>
              </w:tc>
              <w:tc>
                <w:tcPr>
                  <w:tcW w:w="776" w:type="pct"/>
                  <w:vAlign w:val="center"/>
                </w:tcPr>
                <w:p w14:paraId="28EC0916"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生活办公</w:t>
                  </w:r>
                </w:p>
              </w:tc>
              <w:tc>
                <w:tcPr>
                  <w:tcW w:w="947" w:type="pct"/>
                  <w:vAlign w:val="center"/>
                </w:tcPr>
                <w:p w14:paraId="02255F85" w14:textId="0A1E847F"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COD</w:t>
                  </w:r>
                  <w:r w:rsidRPr="00BB63F5">
                    <w:rPr>
                      <w:rFonts w:ascii="Times New Roman" w:eastAsia="宋体" w:hAnsi="Times New Roman" w:cs="Times New Roman"/>
                      <w:color w:val="000000" w:themeColor="text1"/>
                      <w:szCs w:val="21"/>
                    </w:rPr>
                    <w:t>、</w:t>
                  </w:r>
                  <w:r w:rsidRPr="00BB63F5">
                    <w:rPr>
                      <w:rFonts w:ascii="Times New Roman" w:eastAsia="宋体" w:hAnsi="Times New Roman" w:cs="Times New Roman"/>
                      <w:color w:val="000000" w:themeColor="text1"/>
                      <w:szCs w:val="21"/>
                    </w:rPr>
                    <w:t>BOD</w:t>
                  </w:r>
                  <w:r w:rsidRPr="00BB63F5">
                    <w:rPr>
                      <w:rFonts w:ascii="Times New Roman" w:eastAsia="宋体" w:hAnsi="Times New Roman" w:cs="Times New Roman"/>
                      <w:color w:val="000000" w:themeColor="text1"/>
                      <w:szCs w:val="21"/>
                      <w:vertAlign w:val="subscript"/>
                    </w:rPr>
                    <w:t>5</w:t>
                  </w:r>
                  <w:r w:rsidRPr="00BB63F5">
                    <w:rPr>
                      <w:rFonts w:ascii="Times New Roman" w:eastAsia="宋体" w:hAnsi="Times New Roman" w:cs="Times New Roman"/>
                      <w:color w:val="000000" w:themeColor="text1"/>
                      <w:szCs w:val="21"/>
                    </w:rPr>
                    <w:t>、悬浮物、氨氮等</w:t>
                  </w:r>
                </w:p>
              </w:tc>
              <w:tc>
                <w:tcPr>
                  <w:tcW w:w="752" w:type="pct"/>
                  <w:vAlign w:val="center"/>
                </w:tcPr>
                <w:p w14:paraId="6ECE3294" w14:textId="2C3E91A6" w:rsidR="002155F6" w:rsidRPr="00BB63F5" w:rsidRDefault="00527C5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W1</w:t>
                  </w:r>
                  <w:r>
                    <w:rPr>
                      <w:rFonts w:ascii="Times New Roman" w:eastAsia="宋体" w:hAnsi="Times New Roman" w:cs="Times New Roman" w:hint="eastAsia"/>
                      <w:color w:val="000000" w:themeColor="text1"/>
                      <w:szCs w:val="21"/>
                    </w:rPr>
                    <w:t>生活污水</w:t>
                  </w:r>
                </w:p>
              </w:tc>
            </w:tr>
            <w:tr w:rsidR="002155F6" w:rsidRPr="00BB63F5" w14:paraId="21CFE7F3" w14:textId="77777777">
              <w:trPr>
                <w:trHeight w:val="369"/>
                <w:jc w:val="center"/>
              </w:trPr>
              <w:tc>
                <w:tcPr>
                  <w:tcW w:w="370" w:type="pct"/>
                  <w:vAlign w:val="center"/>
                </w:tcPr>
                <w:p w14:paraId="33EA8239"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1</w:t>
                  </w:r>
                </w:p>
              </w:tc>
              <w:tc>
                <w:tcPr>
                  <w:tcW w:w="518" w:type="pct"/>
                  <w:vMerge w:val="restart"/>
                  <w:vAlign w:val="center"/>
                </w:tcPr>
                <w:p w14:paraId="4692891E"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固废</w:t>
                  </w:r>
                </w:p>
              </w:tc>
              <w:tc>
                <w:tcPr>
                  <w:tcW w:w="431" w:type="pct"/>
                  <w:vAlign w:val="center"/>
                </w:tcPr>
                <w:p w14:paraId="7EA31784"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S1</w:t>
                  </w:r>
                </w:p>
              </w:tc>
              <w:tc>
                <w:tcPr>
                  <w:tcW w:w="1206" w:type="pct"/>
                  <w:vAlign w:val="center"/>
                </w:tcPr>
                <w:p w14:paraId="51CA1811" w14:textId="5A543009" w:rsidR="002155F6" w:rsidRPr="00BB63F5"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原料仓库</w:t>
                  </w:r>
                </w:p>
              </w:tc>
              <w:tc>
                <w:tcPr>
                  <w:tcW w:w="776" w:type="pct"/>
                  <w:vAlign w:val="center"/>
                </w:tcPr>
                <w:p w14:paraId="510A1A6B"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原辅料使用</w:t>
                  </w:r>
                </w:p>
              </w:tc>
              <w:tc>
                <w:tcPr>
                  <w:tcW w:w="947" w:type="pct"/>
                  <w:vAlign w:val="center"/>
                </w:tcPr>
                <w:p w14:paraId="0BA45756"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hAnsi="Times New Roman" w:cs="Times New Roman" w:hint="eastAsia"/>
                      <w:bCs/>
                      <w:color w:val="000000" w:themeColor="text1"/>
                      <w:szCs w:val="21"/>
                    </w:rPr>
                    <w:t>废包装袋</w:t>
                  </w:r>
                </w:p>
              </w:tc>
              <w:tc>
                <w:tcPr>
                  <w:tcW w:w="752" w:type="pct"/>
                  <w:vAlign w:val="center"/>
                </w:tcPr>
                <w:p w14:paraId="3AB73743" w14:textId="0AD99BAF" w:rsidR="002155F6" w:rsidRPr="00BB63F5" w:rsidRDefault="00527C5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S1</w:t>
                  </w:r>
                  <w:r w:rsidRPr="00BB63F5">
                    <w:rPr>
                      <w:rFonts w:ascii="Times New Roman" w:hAnsi="Times New Roman" w:cs="Times New Roman" w:hint="eastAsia"/>
                      <w:bCs/>
                      <w:color w:val="000000" w:themeColor="text1"/>
                      <w:szCs w:val="21"/>
                    </w:rPr>
                    <w:t>废包装袋</w:t>
                  </w:r>
                </w:p>
              </w:tc>
            </w:tr>
            <w:tr w:rsidR="002155F6" w:rsidRPr="00BB63F5" w14:paraId="1FF8F323" w14:textId="77777777">
              <w:trPr>
                <w:trHeight w:val="369"/>
                <w:jc w:val="center"/>
              </w:trPr>
              <w:tc>
                <w:tcPr>
                  <w:tcW w:w="370" w:type="pct"/>
                  <w:vAlign w:val="center"/>
                </w:tcPr>
                <w:p w14:paraId="40020A41"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2</w:t>
                  </w:r>
                </w:p>
              </w:tc>
              <w:tc>
                <w:tcPr>
                  <w:tcW w:w="518" w:type="pct"/>
                  <w:vMerge/>
                  <w:vAlign w:val="center"/>
                </w:tcPr>
                <w:p w14:paraId="29502333" w14:textId="77777777" w:rsidR="002155F6" w:rsidRPr="00BB63F5" w:rsidRDefault="002155F6">
                  <w:pPr>
                    <w:jc w:val="center"/>
                    <w:rPr>
                      <w:rFonts w:ascii="Times New Roman" w:eastAsia="宋体" w:hAnsi="Times New Roman" w:cs="Times New Roman"/>
                      <w:color w:val="000000" w:themeColor="text1"/>
                      <w:szCs w:val="21"/>
                    </w:rPr>
                  </w:pPr>
                </w:p>
              </w:tc>
              <w:tc>
                <w:tcPr>
                  <w:tcW w:w="431" w:type="pct"/>
                  <w:vAlign w:val="center"/>
                </w:tcPr>
                <w:p w14:paraId="02632F3A"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S2</w:t>
                  </w:r>
                </w:p>
              </w:tc>
              <w:tc>
                <w:tcPr>
                  <w:tcW w:w="1206" w:type="pct"/>
                  <w:vAlign w:val="center"/>
                </w:tcPr>
                <w:p w14:paraId="3217736D" w14:textId="73F00D79" w:rsidR="002155F6" w:rsidRPr="00BB63F5"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烘干机</w:t>
                  </w:r>
                </w:p>
              </w:tc>
              <w:tc>
                <w:tcPr>
                  <w:tcW w:w="776" w:type="pct"/>
                  <w:vAlign w:val="center"/>
                </w:tcPr>
                <w:p w14:paraId="48B3EEA5" w14:textId="2EE75845" w:rsidR="002155F6" w:rsidRPr="00BB63F5"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燃料燃烧</w:t>
                  </w:r>
                </w:p>
              </w:tc>
              <w:tc>
                <w:tcPr>
                  <w:tcW w:w="947" w:type="pct"/>
                  <w:vAlign w:val="center"/>
                </w:tcPr>
                <w:p w14:paraId="39D71CD0" w14:textId="3B3E2FE8" w:rsidR="002155F6" w:rsidRPr="00BB63F5" w:rsidRDefault="00527C5E">
                  <w:pPr>
                    <w:jc w:val="center"/>
                    <w:rPr>
                      <w:rFonts w:ascii="Times New Roman" w:eastAsia="宋体" w:hAnsi="Times New Roman" w:cs="Times New Roman"/>
                      <w:color w:val="000000" w:themeColor="text1"/>
                      <w:szCs w:val="21"/>
                    </w:rPr>
                  </w:pPr>
                  <w:r w:rsidRPr="00527C5E">
                    <w:rPr>
                      <w:rFonts w:ascii="Times New Roman" w:eastAsia="宋体" w:hAnsi="Times New Roman" w:cs="Times New Roman" w:hint="eastAsia"/>
                      <w:color w:val="000000" w:themeColor="text1"/>
                      <w:szCs w:val="21"/>
                    </w:rPr>
                    <w:t>生物质燃烧灰渣</w:t>
                  </w:r>
                </w:p>
              </w:tc>
              <w:tc>
                <w:tcPr>
                  <w:tcW w:w="752" w:type="pct"/>
                  <w:vAlign w:val="center"/>
                </w:tcPr>
                <w:p w14:paraId="0C792E7C" w14:textId="61C0051E" w:rsidR="002155F6" w:rsidRPr="00BB63F5" w:rsidRDefault="00527C5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S</w:t>
                  </w:r>
                  <w:r>
                    <w:rPr>
                      <w:rFonts w:ascii="Times New Roman" w:eastAsia="宋体" w:hAnsi="Times New Roman" w:cs="Times New Roman"/>
                      <w:color w:val="000000" w:themeColor="text1"/>
                      <w:szCs w:val="21"/>
                    </w:rPr>
                    <w:t>2</w:t>
                  </w:r>
                  <w:r w:rsidRPr="00527C5E">
                    <w:rPr>
                      <w:rFonts w:ascii="Times New Roman" w:hAnsi="Times New Roman" w:cs="Times New Roman" w:hint="eastAsia"/>
                      <w:bCs/>
                      <w:color w:val="000000" w:themeColor="text1"/>
                      <w:szCs w:val="21"/>
                    </w:rPr>
                    <w:t>生物质燃烧灰渣</w:t>
                  </w:r>
                </w:p>
              </w:tc>
            </w:tr>
            <w:tr w:rsidR="004A1C47" w:rsidRPr="00BB63F5" w14:paraId="058D8F0C" w14:textId="77777777">
              <w:trPr>
                <w:trHeight w:val="369"/>
                <w:jc w:val="center"/>
              </w:trPr>
              <w:tc>
                <w:tcPr>
                  <w:tcW w:w="370" w:type="pct"/>
                  <w:vAlign w:val="center"/>
                </w:tcPr>
                <w:p w14:paraId="666137CA" w14:textId="26B9CF42" w:rsidR="004A1C47" w:rsidRPr="00BB63F5" w:rsidRDefault="004A1C4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3</w:t>
                  </w:r>
                </w:p>
              </w:tc>
              <w:tc>
                <w:tcPr>
                  <w:tcW w:w="518" w:type="pct"/>
                  <w:vMerge/>
                  <w:vAlign w:val="center"/>
                </w:tcPr>
                <w:p w14:paraId="3AA62D41" w14:textId="77777777" w:rsidR="004A1C47" w:rsidRPr="00BB63F5" w:rsidRDefault="004A1C47">
                  <w:pPr>
                    <w:jc w:val="center"/>
                    <w:rPr>
                      <w:rFonts w:ascii="Times New Roman" w:eastAsia="宋体" w:hAnsi="Times New Roman" w:cs="Times New Roman"/>
                      <w:color w:val="000000" w:themeColor="text1"/>
                      <w:szCs w:val="21"/>
                    </w:rPr>
                  </w:pPr>
                </w:p>
              </w:tc>
              <w:tc>
                <w:tcPr>
                  <w:tcW w:w="431" w:type="pct"/>
                  <w:vAlign w:val="center"/>
                </w:tcPr>
                <w:p w14:paraId="1422ED88" w14:textId="279E5AEC" w:rsidR="004A1C47" w:rsidRPr="00BB63F5" w:rsidRDefault="004A1C4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S</w:t>
                  </w:r>
                  <w:r w:rsidRPr="00BB63F5">
                    <w:rPr>
                      <w:rFonts w:ascii="Times New Roman" w:eastAsia="宋体" w:hAnsi="Times New Roman" w:cs="Times New Roman"/>
                      <w:color w:val="000000" w:themeColor="text1"/>
                      <w:szCs w:val="21"/>
                    </w:rPr>
                    <w:t>3</w:t>
                  </w:r>
                </w:p>
              </w:tc>
              <w:tc>
                <w:tcPr>
                  <w:tcW w:w="1206" w:type="pct"/>
                  <w:vAlign w:val="center"/>
                </w:tcPr>
                <w:p w14:paraId="1AFF48DC" w14:textId="0BBE777E" w:rsidR="004A1C47" w:rsidRPr="00BB63F5" w:rsidRDefault="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布袋除尘</w:t>
                  </w:r>
                </w:p>
              </w:tc>
              <w:tc>
                <w:tcPr>
                  <w:tcW w:w="776" w:type="pct"/>
                  <w:vAlign w:val="center"/>
                </w:tcPr>
                <w:p w14:paraId="4E9ADA37" w14:textId="70564171" w:rsidR="004A1C47" w:rsidRPr="00BB63F5" w:rsidRDefault="004A1C4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废气处理</w:t>
                  </w:r>
                </w:p>
              </w:tc>
              <w:tc>
                <w:tcPr>
                  <w:tcW w:w="947" w:type="pct"/>
                  <w:vAlign w:val="center"/>
                </w:tcPr>
                <w:p w14:paraId="25B255F6" w14:textId="1A52873F" w:rsidR="004A1C47" w:rsidRPr="00BB63F5" w:rsidRDefault="004A1C4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布袋收集的粉尘</w:t>
                  </w:r>
                </w:p>
              </w:tc>
              <w:tc>
                <w:tcPr>
                  <w:tcW w:w="752" w:type="pct"/>
                  <w:vAlign w:val="center"/>
                </w:tcPr>
                <w:p w14:paraId="45987A03" w14:textId="5956AE27" w:rsidR="004A1C47" w:rsidRPr="00BB63F5" w:rsidRDefault="00527C5E">
                  <w:pPr>
                    <w:jc w:val="center"/>
                    <w:rPr>
                      <w:rFonts w:ascii="Times New Roman" w:eastAsia="宋体" w:hAnsi="Times New Roman" w:cs="Times New Roman"/>
                      <w:color w:val="000000" w:themeColor="text1"/>
                      <w:szCs w:val="21"/>
                    </w:rPr>
                  </w:pPr>
                  <w:r w:rsidRPr="00527C5E">
                    <w:rPr>
                      <w:rFonts w:ascii="Times New Roman" w:eastAsia="宋体" w:hAnsi="Times New Roman" w:cs="Times New Roman" w:hint="eastAsia"/>
                      <w:color w:val="000000" w:themeColor="text1"/>
                      <w:szCs w:val="21"/>
                    </w:rPr>
                    <w:t>S3</w:t>
                  </w:r>
                  <w:r w:rsidRPr="00527C5E">
                    <w:rPr>
                      <w:rFonts w:ascii="Times New Roman" w:eastAsia="宋体" w:hAnsi="Times New Roman" w:cs="Times New Roman" w:hint="eastAsia"/>
                      <w:color w:val="000000" w:themeColor="text1"/>
                      <w:szCs w:val="21"/>
                    </w:rPr>
                    <w:t>布袋收集的粉尘</w:t>
                  </w:r>
                </w:p>
              </w:tc>
            </w:tr>
            <w:tr w:rsidR="000619B8" w:rsidRPr="00BB63F5" w14:paraId="6F46DABE" w14:textId="77777777">
              <w:trPr>
                <w:trHeight w:val="369"/>
                <w:jc w:val="center"/>
              </w:trPr>
              <w:tc>
                <w:tcPr>
                  <w:tcW w:w="370" w:type="pct"/>
                  <w:vAlign w:val="center"/>
                </w:tcPr>
                <w:p w14:paraId="7F010A98" w14:textId="0C428CCF" w:rsidR="000619B8" w:rsidRPr="00BB63F5" w:rsidRDefault="000619B8">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4</w:t>
                  </w:r>
                </w:p>
              </w:tc>
              <w:tc>
                <w:tcPr>
                  <w:tcW w:w="518" w:type="pct"/>
                  <w:vMerge/>
                  <w:vAlign w:val="center"/>
                </w:tcPr>
                <w:p w14:paraId="66006CCA" w14:textId="77777777" w:rsidR="000619B8" w:rsidRPr="00BB63F5" w:rsidRDefault="000619B8">
                  <w:pPr>
                    <w:jc w:val="center"/>
                    <w:rPr>
                      <w:rFonts w:ascii="Times New Roman" w:eastAsia="宋体" w:hAnsi="Times New Roman" w:cs="Times New Roman"/>
                      <w:color w:val="000000" w:themeColor="text1"/>
                      <w:szCs w:val="21"/>
                    </w:rPr>
                  </w:pPr>
                </w:p>
              </w:tc>
              <w:tc>
                <w:tcPr>
                  <w:tcW w:w="431" w:type="pct"/>
                  <w:vAlign w:val="center"/>
                </w:tcPr>
                <w:p w14:paraId="395A8016" w14:textId="4560379C" w:rsidR="000619B8" w:rsidRPr="00BB63F5" w:rsidRDefault="000619B8">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S4</w:t>
                  </w:r>
                </w:p>
              </w:tc>
              <w:tc>
                <w:tcPr>
                  <w:tcW w:w="1206" w:type="pct"/>
                  <w:vAlign w:val="center"/>
                </w:tcPr>
                <w:p w14:paraId="5FF0ABC0" w14:textId="70EE7F80" w:rsidR="000619B8" w:rsidRDefault="000619B8">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厂区各设备</w:t>
                  </w:r>
                </w:p>
              </w:tc>
              <w:tc>
                <w:tcPr>
                  <w:tcW w:w="776" w:type="pct"/>
                  <w:vAlign w:val="center"/>
                </w:tcPr>
                <w:p w14:paraId="2EF9C3D6" w14:textId="0EF91024" w:rsidR="000619B8" w:rsidRPr="00BB63F5" w:rsidRDefault="000619B8">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设备维修保养</w:t>
                  </w:r>
                </w:p>
              </w:tc>
              <w:tc>
                <w:tcPr>
                  <w:tcW w:w="947" w:type="pct"/>
                  <w:vAlign w:val="center"/>
                </w:tcPr>
                <w:p w14:paraId="3EDAAF7A" w14:textId="31B98BBC" w:rsidR="000619B8" w:rsidRPr="00BB63F5" w:rsidRDefault="000619B8">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废油类物质</w:t>
                  </w:r>
                </w:p>
              </w:tc>
              <w:tc>
                <w:tcPr>
                  <w:tcW w:w="752" w:type="pct"/>
                  <w:vAlign w:val="center"/>
                </w:tcPr>
                <w:p w14:paraId="668AA0C7" w14:textId="131E519B" w:rsidR="000619B8" w:rsidRPr="00527C5E" w:rsidRDefault="000619B8">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S</w:t>
                  </w:r>
                  <w:r>
                    <w:rPr>
                      <w:rFonts w:ascii="Times New Roman" w:eastAsia="宋体" w:hAnsi="Times New Roman" w:cs="Times New Roman"/>
                      <w:color w:val="000000" w:themeColor="text1"/>
                      <w:szCs w:val="21"/>
                    </w:rPr>
                    <w:t>4</w:t>
                  </w:r>
                  <w:r>
                    <w:rPr>
                      <w:rFonts w:ascii="Times New Roman" w:eastAsia="宋体" w:hAnsi="Times New Roman" w:cs="Times New Roman" w:hint="eastAsia"/>
                      <w:color w:val="000000" w:themeColor="text1"/>
                      <w:szCs w:val="21"/>
                    </w:rPr>
                    <w:t>废油类物质</w:t>
                  </w:r>
                </w:p>
              </w:tc>
            </w:tr>
            <w:tr w:rsidR="00527C5E" w:rsidRPr="00BB63F5" w14:paraId="5FD1756D" w14:textId="77777777">
              <w:trPr>
                <w:trHeight w:val="369"/>
                <w:jc w:val="center"/>
              </w:trPr>
              <w:tc>
                <w:tcPr>
                  <w:tcW w:w="370" w:type="pct"/>
                  <w:vAlign w:val="center"/>
                </w:tcPr>
                <w:p w14:paraId="2C944003" w14:textId="2D33BFAD" w:rsidR="00527C5E" w:rsidRPr="00BB63F5" w:rsidRDefault="000619B8" w:rsidP="00527C5E">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5</w:t>
                  </w:r>
                </w:p>
              </w:tc>
              <w:tc>
                <w:tcPr>
                  <w:tcW w:w="518" w:type="pct"/>
                  <w:vMerge/>
                  <w:vAlign w:val="center"/>
                </w:tcPr>
                <w:p w14:paraId="4E6872B4" w14:textId="77777777" w:rsidR="00527C5E" w:rsidRPr="00BB63F5" w:rsidRDefault="00527C5E" w:rsidP="00527C5E">
                  <w:pPr>
                    <w:jc w:val="center"/>
                    <w:rPr>
                      <w:rFonts w:ascii="Times New Roman" w:eastAsia="宋体" w:hAnsi="Times New Roman" w:cs="Times New Roman"/>
                      <w:color w:val="000000" w:themeColor="text1"/>
                      <w:szCs w:val="21"/>
                    </w:rPr>
                  </w:pPr>
                </w:p>
              </w:tc>
              <w:tc>
                <w:tcPr>
                  <w:tcW w:w="431" w:type="pct"/>
                  <w:vAlign w:val="center"/>
                </w:tcPr>
                <w:p w14:paraId="18054566" w14:textId="5F42D455" w:rsidR="00527C5E" w:rsidRPr="00BB63F5" w:rsidRDefault="00527C5E" w:rsidP="00527C5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S</w:t>
                  </w:r>
                  <w:r w:rsidR="000619B8">
                    <w:rPr>
                      <w:rFonts w:ascii="Times New Roman" w:eastAsia="宋体" w:hAnsi="Times New Roman" w:cs="Times New Roman"/>
                      <w:color w:val="000000" w:themeColor="text1"/>
                      <w:szCs w:val="21"/>
                    </w:rPr>
                    <w:t>5</w:t>
                  </w:r>
                </w:p>
              </w:tc>
              <w:tc>
                <w:tcPr>
                  <w:tcW w:w="1206" w:type="pct"/>
                  <w:vAlign w:val="center"/>
                </w:tcPr>
                <w:p w14:paraId="1D442403" w14:textId="12E3F172" w:rsidR="00527C5E" w:rsidRPr="00BB63F5" w:rsidRDefault="00527C5E" w:rsidP="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办公楼</w:t>
                  </w:r>
                </w:p>
              </w:tc>
              <w:tc>
                <w:tcPr>
                  <w:tcW w:w="776" w:type="pct"/>
                  <w:vAlign w:val="center"/>
                </w:tcPr>
                <w:p w14:paraId="5A264547" w14:textId="65F3DF51" w:rsidR="00527C5E" w:rsidRPr="00BB63F5" w:rsidRDefault="00527C5E" w:rsidP="00527C5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生活办公</w:t>
                  </w:r>
                </w:p>
              </w:tc>
              <w:tc>
                <w:tcPr>
                  <w:tcW w:w="947" w:type="pct"/>
                  <w:vAlign w:val="center"/>
                </w:tcPr>
                <w:p w14:paraId="093CABDC" w14:textId="2656AE84" w:rsidR="00527C5E" w:rsidRPr="00BB63F5" w:rsidRDefault="00527C5E" w:rsidP="00527C5E">
                  <w:pPr>
                    <w:jc w:val="center"/>
                    <w:rPr>
                      <w:rFonts w:ascii="Times New Roman" w:eastAsia="宋体" w:hAnsi="Times New Roman" w:cs="Times New Roman"/>
                      <w:color w:val="000000" w:themeColor="text1"/>
                      <w:szCs w:val="21"/>
                    </w:rPr>
                  </w:pPr>
                  <w:r w:rsidRPr="00BB63F5">
                    <w:rPr>
                      <w:rFonts w:ascii="Times New Roman" w:hAnsi="Times New Roman" w:cs="Times New Roman" w:hint="eastAsia"/>
                      <w:bCs/>
                      <w:color w:val="000000" w:themeColor="text1"/>
                      <w:szCs w:val="21"/>
                    </w:rPr>
                    <w:t>生活垃圾</w:t>
                  </w:r>
                </w:p>
              </w:tc>
              <w:tc>
                <w:tcPr>
                  <w:tcW w:w="752" w:type="pct"/>
                  <w:vAlign w:val="center"/>
                </w:tcPr>
                <w:p w14:paraId="7799BC15" w14:textId="3C131F2D" w:rsidR="00527C5E" w:rsidRPr="00BB63F5" w:rsidRDefault="000619B8" w:rsidP="00527C5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S5</w:t>
                  </w:r>
                  <w:r w:rsidR="00527C5E">
                    <w:rPr>
                      <w:rFonts w:ascii="Times New Roman" w:eastAsia="宋体" w:hAnsi="Times New Roman" w:cs="Times New Roman" w:hint="eastAsia"/>
                      <w:color w:val="000000" w:themeColor="text1"/>
                      <w:szCs w:val="21"/>
                    </w:rPr>
                    <w:t>生活垃圾</w:t>
                  </w:r>
                </w:p>
              </w:tc>
            </w:tr>
          </w:tbl>
          <w:p w14:paraId="65B0BD98" w14:textId="3A1FC8EC" w:rsidR="000A031E" w:rsidRPr="00BB63F5" w:rsidRDefault="000A031E" w:rsidP="00727F83">
            <w:pPr>
              <w:spacing w:line="360" w:lineRule="auto"/>
              <w:rPr>
                <w:rFonts w:ascii="Times New Roman" w:eastAsia="宋体" w:hAnsi="Times New Roman" w:cs="Times New Roman"/>
                <w:color w:val="000000" w:themeColor="text1"/>
                <w:spacing w:val="-6"/>
                <w:sz w:val="24"/>
                <w:szCs w:val="24"/>
              </w:rPr>
            </w:pPr>
          </w:p>
        </w:tc>
      </w:tr>
      <w:tr w:rsidR="002155F6" w:rsidRPr="00BB63F5" w14:paraId="63CF4496" w14:textId="77777777" w:rsidTr="00C12F3E">
        <w:trPr>
          <w:trHeight w:val="12890"/>
          <w:jc w:val="center"/>
        </w:trPr>
        <w:tc>
          <w:tcPr>
            <w:tcW w:w="454" w:type="dxa"/>
            <w:vAlign w:val="center"/>
          </w:tcPr>
          <w:p w14:paraId="1981389D" w14:textId="77777777" w:rsidR="002155F6" w:rsidRPr="00BB63F5" w:rsidRDefault="00DE0DD7">
            <w:pPr>
              <w:pStyle w:val="afff3"/>
              <w:widowControl w:val="0"/>
              <w:adjustRightInd w:val="0"/>
              <w:snapToGrid w:val="0"/>
              <w:spacing w:before="0" w:beforeAutospacing="0" w:after="0" w:afterAutospacing="0" w:line="280" w:lineRule="exact"/>
              <w:jc w:val="center"/>
              <w:rPr>
                <w:rFonts w:ascii="Times New Roman" w:hAnsi="Times New Roman" w:cs="Times New Roman"/>
                <w:color w:val="000000" w:themeColor="text1"/>
                <w:szCs w:val="24"/>
              </w:rPr>
            </w:pPr>
            <w:r w:rsidRPr="00BB63F5">
              <w:rPr>
                <w:rFonts w:ascii="Times New Roman" w:hAnsi="Times New Roman" w:cs="Times New Roman"/>
                <w:bCs/>
                <w:color w:val="000000" w:themeColor="text1"/>
                <w:szCs w:val="24"/>
              </w:rPr>
              <w:lastRenderedPageBreak/>
              <w:t>与项目有关的原有环境污染问题</w:t>
            </w:r>
          </w:p>
        </w:tc>
        <w:tc>
          <w:tcPr>
            <w:tcW w:w="8161" w:type="dxa"/>
            <w:vAlign w:val="center"/>
          </w:tcPr>
          <w:p w14:paraId="12939900" w14:textId="63100CC6" w:rsidR="00250E2C" w:rsidRDefault="00250E2C" w:rsidP="00250E2C">
            <w:pPr>
              <w:pStyle w:val="Default"/>
              <w:autoSpaceDE/>
              <w:autoSpaceDN/>
              <w:adjustRightInd/>
              <w:spacing w:line="360" w:lineRule="auto"/>
              <w:ind w:firstLineChars="200" w:firstLine="456"/>
              <w:jc w:val="both"/>
              <w:rPr>
                <w:rFonts w:ascii="Times New Roman" w:eastAsia="宋体" w:hAnsi="Times New Roman" w:cs="Times New Roman"/>
                <w:color w:val="000000" w:themeColor="text1"/>
                <w:spacing w:val="-6"/>
                <w:u w:val="single"/>
              </w:rPr>
            </w:pPr>
            <w:r w:rsidRPr="000A6983">
              <w:rPr>
                <w:rFonts w:ascii="Times New Roman" w:eastAsia="宋体" w:hAnsi="Times New Roman" w:cs="Times New Roman" w:hint="eastAsia"/>
                <w:color w:val="000000" w:themeColor="text1"/>
                <w:spacing w:val="-6"/>
                <w:u w:val="single"/>
              </w:rPr>
              <w:t>由于本项目厂房于</w:t>
            </w:r>
            <w:r w:rsidRPr="000A6983">
              <w:rPr>
                <w:rFonts w:ascii="Times New Roman" w:eastAsia="宋体" w:hAnsi="Times New Roman" w:cs="Times New Roman" w:hint="eastAsia"/>
                <w:color w:val="000000" w:themeColor="text1"/>
                <w:spacing w:val="-6"/>
                <w:u w:val="single"/>
              </w:rPr>
              <w:t>2007</w:t>
            </w:r>
            <w:r w:rsidRPr="000A6983">
              <w:rPr>
                <w:rFonts w:ascii="Times New Roman" w:eastAsia="宋体" w:hAnsi="Times New Roman" w:cs="Times New Roman" w:hint="eastAsia"/>
                <w:color w:val="000000" w:themeColor="text1"/>
                <w:spacing w:val="-6"/>
                <w:u w:val="single"/>
              </w:rPr>
              <w:t>年建成，</w:t>
            </w:r>
            <w:r w:rsidRPr="000A6983">
              <w:rPr>
                <w:rFonts w:ascii="Times New Roman" w:eastAsia="宋体" w:hAnsi="Times New Roman" w:cs="Times New Roman" w:hint="eastAsia"/>
                <w:color w:val="000000" w:themeColor="text1"/>
                <w:spacing w:val="-6"/>
                <w:u w:val="single"/>
              </w:rPr>
              <w:t>2018</w:t>
            </w:r>
            <w:r w:rsidRPr="000A6983">
              <w:rPr>
                <w:rFonts w:ascii="Times New Roman" w:eastAsia="宋体" w:hAnsi="Times New Roman" w:cs="Times New Roman" w:hint="eastAsia"/>
                <w:color w:val="000000" w:themeColor="text1"/>
                <w:spacing w:val="-6"/>
                <w:u w:val="single"/>
              </w:rPr>
              <w:t>年项目已开始投入运营，</w:t>
            </w:r>
            <w:r w:rsidR="00C12F3E" w:rsidRPr="000A6983">
              <w:rPr>
                <w:rFonts w:ascii="Times New Roman" w:eastAsia="宋体" w:hAnsi="Times New Roman" w:cs="Times New Roman" w:hint="eastAsia"/>
                <w:color w:val="000000" w:themeColor="text1"/>
                <w:spacing w:val="-6"/>
                <w:u w:val="single"/>
              </w:rPr>
              <w:t>属于未批先建补办环评项目。</w:t>
            </w:r>
            <w:r w:rsidRPr="000A6983">
              <w:rPr>
                <w:rFonts w:ascii="Times New Roman" w:eastAsia="宋体" w:hAnsi="Times New Roman" w:cs="Times New Roman" w:hint="eastAsia"/>
                <w:color w:val="000000" w:themeColor="text1"/>
                <w:spacing w:val="-6"/>
                <w:u w:val="single"/>
              </w:rPr>
              <w:t>目前企业正主动办理环境影响评价手续，主动报批环境影响报告表。根据企业现场情况调查，目前企业存在的主要环境问题及整改要求如下</w:t>
            </w:r>
            <w:r w:rsidR="00FF07AD">
              <w:rPr>
                <w:rFonts w:ascii="Times New Roman" w:eastAsia="宋体" w:hAnsi="Times New Roman" w:cs="Times New Roman" w:hint="eastAsia"/>
                <w:color w:val="000000" w:themeColor="text1"/>
                <w:spacing w:val="-6"/>
                <w:u w:val="single"/>
              </w:rPr>
              <w:t>表</w:t>
            </w:r>
            <w:r w:rsidRPr="000A6983">
              <w:rPr>
                <w:rFonts w:ascii="Times New Roman" w:eastAsia="宋体" w:hAnsi="Times New Roman" w:cs="Times New Roman" w:hint="eastAsia"/>
                <w:color w:val="000000" w:themeColor="text1"/>
                <w:spacing w:val="-6"/>
                <w:u w:val="single"/>
              </w:rPr>
              <w:t>：</w:t>
            </w:r>
          </w:p>
          <w:p w14:paraId="3844B7C4" w14:textId="222BD261" w:rsidR="00FF07AD" w:rsidRPr="0091747B" w:rsidRDefault="00FF07AD" w:rsidP="00FF07AD">
            <w:pPr>
              <w:spacing w:line="360" w:lineRule="auto"/>
              <w:jc w:val="center"/>
              <w:rPr>
                <w:rFonts w:ascii="Times New Roman" w:eastAsia="宋体" w:hAnsi="Times New Roman" w:cs="Times New Roman"/>
                <w:b/>
                <w:bCs/>
                <w:color w:val="000000" w:themeColor="text1"/>
                <w:kern w:val="0"/>
                <w:sz w:val="24"/>
                <w:szCs w:val="24"/>
                <w:u w:val="single"/>
              </w:rPr>
            </w:pPr>
            <w:r w:rsidRPr="0091747B">
              <w:rPr>
                <w:rFonts w:ascii="Times New Roman" w:eastAsia="宋体" w:hAnsi="Times New Roman" w:cs="Times New Roman"/>
                <w:b/>
                <w:bCs/>
                <w:color w:val="000000" w:themeColor="text1"/>
                <w:kern w:val="0"/>
                <w:sz w:val="24"/>
                <w:szCs w:val="24"/>
                <w:u w:val="single"/>
              </w:rPr>
              <w:t>表</w:t>
            </w:r>
            <w:r w:rsidRPr="0091747B">
              <w:rPr>
                <w:rFonts w:ascii="Times New Roman" w:eastAsia="宋体" w:hAnsi="Times New Roman" w:cs="Times New Roman"/>
                <w:b/>
                <w:bCs/>
                <w:color w:val="000000" w:themeColor="text1"/>
                <w:kern w:val="0"/>
                <w:sz w:val="24"/>
                <w:szCs w:val="24"/>
                <w:u w:val="single"/>
              </w:rPr>
              <w:t xml:space="preserve">2-6  </w:t>
            </w:r>
            <w:r w:rsidRPr="0091747B">
              <w:rPr>
                <w:rFonts w:ascii="Times New Roman" w:eastAsia="宋体" w:hAnsi="Times New Roman" w:cs="Times New Roman" w:hint="eastAsia"/>
                <w:b/>
                <w:bCs/>
                <w:color w:val="000000" w:themeColor="text1"/>
                <w:kern w:val="0"/>
                <w:sz w:val="24"/>
                <w:szCs w:val="24"/>
                <w:u w:val="single"/>
              </w:rPr>
              <w:t>企业存在的主要环境问题及整改要求</w:t>
            </w:r>
            <w:r w:rsidRPr="0091747B">
              <w:rPr>
                <w:rFonts w:ascii="Times New Roman" w:eastAsia="宋体" w:hAnsi="Times New Roman" w:cs="Times New Roman"/>
                <w:b/>
                <w:bCs/>
                <w:color w:val="000000" w:themeColor="text1"/>
                <w:kern w:val="0"/>
                <w:sz w:val="24"/>
                <w:szCs w:val="24"/>
                <w:u w:val="single"/>
              </w:rPr>
              <w:t>一览表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1013"/>
              <w:gridCol w:w="2709"/>
              <w:gridCol w:w="3118"/>
              <w:gridCol w:w="1382"/>
            </w:tblGrid>
            <w:tr w:rsidR="00FF07AD" w:rsidRPr="000A6983" w14:paraId="6F43038E" w14:textId="77777777" w:rsidTr="0091747B">
              <w:trPr>
                <w:trHeight w:val="369"/>
                <w:jc w:val="center"/>
              </w:trPr>
              <w:tc>
                <w:tcPr>
                  <w:tcW w:w="1013" w:type="dxa"/>
                  <w:vAlign w:val="center"/>
                </w:tcPr>
                <w:p w14:paraId="32415F1E" w14:textId="77777777" w:rsidR="00FF07AD" w:rsidRPr="000A6983" w:rsidRDefault="00FF07AD" w:rsidP="00FF07AD">
                  <w:pPr>
                    <w:ind w:leftChars="-50" w:left="-105" w:rightChars="-50" w:right="-105"/>
                    <w:jc w:val="center"/>
                    <w:rPr>
                      <w:rFonts w:ascii="Times New Roman" w:eastAsia="宋体" w:hAnsi="Times New Roman" w:cs="Times New Roman"/>
                      <w:b/>
                      <w:bCs/>
                      <w:color w:val="000000" w:themeColor="text1"/>
                      <w:kern w:val="0"/>
                      <w:szCs w:val="21"/>
                      <w:u w:val="single"/>
                    </w:rPr>
                  </w:pPr>
                  <w:r w:rsidRPr="000A6983">
                    <w:rPr>
                      <w:rFonts w:ascii="Times New Roman" w:eastAsia="宋体" w:hAnsi="Times New Roman" w:cs="Times New Roman"/>
                      <w:b/>
                      <w:bCs/>
                      <w:color w:val="000000" w:themeColor="text1"/>
                      <w:kern w:val="0"/>
                      <w:szCs w:val="21"/>
                      <w:u w:val="single"/>
                    </w:rPr>
                    <w:t>序号</w:t>
                  </w:r>
                </w:p>
              </w:tc>
              <w:tc>
                <w:tcPr>
                  <w:tcW w:w="2709" w:type="dxa"/>
                  <w:vAlign w:val="center"/>
                </w:tcPr>
                <w:p w14:paraId="10EAD5AC" w14:textId="73E6FA1F" w:rsidR="00FF07AD" w:rsidRPr="000A6983" w:rsidRDefault="00FF07AD" w:rsidP="00FF07AD">
                  <w:pPr>
                    <w:ind w:leftChars="-50" w:left="-105" w:rightChars="-50" w:right="-105"/>
                    <w:jc w:val="center"/>
                    <w:rPr>
                      <w:rFonts w:ascii="Times New Roman" w:eastAsia="宋体" w:hAnsi="Times New Roman" w:cs="Times New Roman"/>
                      <w:b/>
                      <w:bCs/>
                      <w:color w:val="000000" w:themeColor="text1"/>
                      <w:kern w:val="0"/>
                      <w:szCs w:val="21"/>
                      <w:u w:val="single"/>
                    </w:rPr>
                  </w:pPr>
                  <w:r>
                    <w:rPr>
                      <w:rFonts w:ascii="Times New Roman" w:eastAsia="宋体" w:hAnsi="Times New Roman" w:cs="Times New Roman" w:hint="eastAsia"/>
                      <w:b/>
                      <w:bCs/>
                      <w:color w:val="000000" w:themeColor="text1"/>
                      <w:kern w:val="0"/>
                      <w:szCs w:val="21"/>
                      <w:u w:val="single"/>
                    </w:rPr>
                    <w:t>存在的环境问题</w:t>
                  </w:r>
                </w:p>
              </w:tc>
              <w:tc>
                <w:tcPr>
                  <w:tcW w:w="3118" w:type="dxa"/>
                  <w:vAlign w:val="center"/>
                </w:tcPr>
                <w:p w14:paraId="1C13DDCF" w14:textId="0F5196D6" w:rsidR="00FF07AD" w:rsidRPr="000A6983" w:rsidRDefault="00FF07AD" w:rsidP="00FF07AD">
                  <w:pPr>
                    <w:ind w:leftChars="-50" w:left="-105" w:rightChars="-50" w:right="-105"/>
                    <w:jc w:val="center"/>
                    <w:rPr>
                      <w:rFonts w:ascii="Times New Roman" w:eastAsia="宋体" w:hAnsi="Times New Roman" w:cs="Times New Roman"/>
                      <w:b/>
                      <w:bCs/>
                      <w:color w:val="000000" w:themeColor="text1"/>
                      <w:kern w:val="0"/>
                      <w:szCs w:val="21"/>
                      <w:u w:val="single"/>
                    </w:rPr>
                  </w:pPr>
                  <w:r>
                    <w:rPr>
                      <w:rFonts w:ascii="Times New Roman" w:eastAsia="宋体" w:hAnsi="Times New Roman" w:cs="Times New Roman" w:hint="eastAsia"/>
                      <w:b/>
                      <w:bCs/>
                      <w:color w:val="000000" w:themeColor="text1"/>
                      <w:kern w:val="0"/>
                      <w:szCs w:val="21"/>
                      <w:u w:val="single"/>
                    </w:rPr>
                    <w:t>环评</w:t>
                  </w:r>
                  <w:r w:rsidR="0091747B">
                    <w:rPr>
                      <w:rFonts w:ascii="Times New Roman" w:eastAsia="宋体" w:hAnsi="Times New Roman" w:cs="Times New Roman" w:hint="eastAsia"/>
                      <w:b/>
                      <w:bCs/>
                      <w:color w:val="000000" w:themeColor="text1"/>
                      <w:kern w:val="0"/>
                      <w:szCs w:val="21"/>
                      <w:u w:val="single"/>
                    </w:rPr>
                    <w:t>整改</w:t>
                  </w:r>
                  <w:r>
                    <w:rPr>
                      <w:rFonts w:ascii="Times New Roman" w:eastAsia="宋体" w:hAnsi="Times New Roman" w:cs="Times New Roman" w:hint="eastAsia"/>
                      <w:b/>
                      <w:bCs/>
                      <w:color w:val="000000" w:themeColor="text1"/>
                      <w:kern w:val="0"/>
                      <w:szCs w:val="21"/>
                      <w:u w:val="single"/>
                    </w:rPr>
                    <w:t>要求</w:t>
                  </w:r>
                </w:p>
              </w:tc>
              <w:tc>
                <w:tcPr>
                  <w:tcW w:w="1382" w:type="dxa"/>
                  <w:vAlign w:val="center"/>
                </w:tcPr>
                <w:p w14:paraId="41311C20" w14:textId="388ED4A6" w:rsidR="00FF07AD" w:rsidRPr="000A6983" w:rsidRDefault="00FF07AD" w:rsidP="00FF07AD">
                  <w:pPr>
                    <w:ind w:leftChars="-50" w:left="-105" w:rightChars="-50" w:right="-105"/>
                    <w:jc w:val="center"/>
                    <w:rPr>
                      <w:rFonts w:ascii="Times New Roman" w:eastAsia="宋体" w:hAnsi="Times New Roman" w:cs="Times New Roman"/>
                      <w:b/>
                      <w:bCs/>
                      <w:color w:val="000000" w:themeColor="text1"/>
                      <w:kern w:val="0"/>
                      <w:szCs w:val="21"/>
                      <w:u w:val="single"/>
                    </w:rPr>
                  </w:pPr>
                  <w:r>
                    <w:rPr>
                      <w:rFonts w:ascii="Times New Roman" w:eastAsia="宋体" w:hAnsi="Times New Roman" w:cs="Times New Roman" w:hint="eastAsia"/>
                      <w:b/>
                      <w:bCs/>
                      <w:color w:val="000000" w:themeColor="text1"/>
                      <w:kern w:val="0"/>
                      <w:szCs w:val="21"/>
                      <w:u w:val="single"/>
                    </w:rPr>
                    <w:t>整改时限</w:t>
                  </w:r>
                </w:p>
              </w:tc>
            </w:tr>
            <w:tr w:rsidR="0091747B" w:rsidRPr="000A6983" w14:paraId="38A4FF7A" w14:textId="77777777" w:rsidTr="0091747B">
              <w:trPr>
                <w:trHeight w:val="369"/>
                <w:jc w:val="center"/>
              </w:trPr>
              <w:tc>
                <w:tcPr>
                  <w:tcW w:w="1013" w:type="dxa"/>
                  <w:shd w:val="clear" w:color="auto" w:fill="auto"/>
                  <w:noWrap/>
                  <w:vAlign w:val="center"/>
                </w:tcPr>
                <w:p w14:paraId="4D76B8BD" w14:textId="77777777"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1</w:t>
                  </w:r>
                </w:p>
              </w:tc>
              <w:tc>
                <w:tcPr>
                  <w:tcW w:w="2709" w:type="dxa"/>
                  <w:shd w:val="clear" w:color="auto" w:fill="auto"/>
                  <w:vAlign w:val="center"/>
                </w:tcPr>
                <w:p w14:paraId="5E9A0552" w14:textId="52129611"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sidRPr="0091747B">
                    <w:rPr>
                      <w:rFonts w:ascii="Times New Roman" w:eastAsia="宋体" w:hAnsi="Times New Roman" w:cs="Times New Roman" w:hint="eastAsia"/>
                      <w:color w:val="000000" w:themeColor="text1"/>
                      <w:kern w:val="0"/>
                      <w:szCs w:val="21"/>
                      <w:u w:val="single"/>
                    </w:rPr>
                    <w:t>目前企业烘干尾气采用旋风</w:t>
                  </w:r>
                  <w:r w:rsidRPr="0091747B">
                    <w:rPr>
                      <w:rFonts w:ascii="Times New Roman" w:eastAsia="宋体" w:hAnsi="Times New Roman" w:cs="Times New Roman" w:hint="eastAsia"/>
                      <w:color w:val="000000" w:themeColor="text1"/>
                      <w:kern w:val="0"/>
                      <w:szCs w:val="21"/>
                      <w:u w:val="single"/>
                    </w:rPr>
                    <w:t>+</w:t>
                  </w:r>
                  <w:r w:rsidRPr="0091747B">
                    <w:rPr>
                      <w:rFonts w:ascii="Times New Roman" w:eastAsia="宋体" w:hAnsi="Times New Roman" w:cs="Times New Roman" w:hint="eastAsia"/>
                      <w:color w:val="000000" w:themeColor="text1"/>
                      <w:kern w:val="0"/>
                      <w:szCs w:val="21"/>
                      <w:u w:val="single"/>
                    </w:rPr>
                    <w:t>水浴的方式进行处理</w:t>
                  </w:r>
                </w:p>
              </w:tc>
              <w:tc>
                <w:tcPr>
                  <w:tcW w:w="3118" w:type="dxa"/>
                  <w:shd w:val="clear" w:color="auto" w:fill="auto"/>
                  <w:vAlign w:val="center"/>
                </w:tcPr>
                <w:p w14:paraId="55CB12C0" w14:textId="43690E6F"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u w:val="single"/>
                    </w:rPr>
                    <w:t>本评价要求企业对烘干尾气采用旋风</w:t>
                  </w:r>
                  <w:r w:rsidRPr="000A6983">
                    <w:rPr>
                      <w:rFonts w:ascii="Times New Roman" w:eastAsia="宋体" w:hAnsi="Times New Roman" w:cs="Times New Roman" w:hint="eastAsia"/>
                      <w:color w:val="000000" w:themeColor="text1"/>
                      <w:u w:val="single"/>
                    </w:rPr>
                    <w:t>+</w:t>
                  </w:r>
                  <w:r w:rsidRPr="000A6983">
                    <w:rPr>
                      <w:rFonts w:ascii="Times New Roman" w:eastAsia="宋体" w:hAnsi="Times New Roman" w:cs="Times New Roman" w:hint="eastAsia"/>
                      <w:color w:val="000000" w:themeColor="text1"/>
                      <w:u w:val="single"/>
                    </w:rPr>
                    <w:t>布袋除尘的方式进行处理，提高烟气中颗粒物处理效率</w:t>
                  </w:r>
                </w:p>
              </w:tc>
              <w:tc>
                <w:tcPr>
                  <w:tcW w:w="1382" w:type="dxa"/>
                  <w:vMerge w:val="restart"/>
                  <w:shd w:val="clear" w:color="auto" w:fill="auto"/>
                  <w:noWrap/>
                  <w:vAlign w:val="center"/>
                </w:tcPr>
                <w:p w14:paraId="6A9B222B" w14:textId="6CC1886A"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sidRPr="0091747B">
                    <w:rPr>
                      <w:rFonts w:ascii="Times New Roman" w:eastAsia="宋体" w:hAnsi="Times New Roman" w:cs="Times New Roman" w:hint="eastAsia"/>
                      <w:color w:val="000000" w:themeColor="text1"/>
                      <w:kern w:val="0"/>
                      <w:szCs w:val="21"/>
                      <w:u w:val="single"/>
                    </w:rPr>
                    <w:t>2024</w:t>
                  </w:r>
                  <w:r w:rsidRPr="0091747B">
                    <w:rPr>
                      <w:rFonts w:ascii="Times New Roman" w:eastAsia="宋体" w:hAnsi="Times New Roman" w:cs="Times New Roman" w:hint="eastAsia"/>
                      <w:color w:val="000000" w:themeColor="text1"/>
                      <w:kern w:val="0"/>
                      <w:szCs w:val="21"/>
                      <w:u w:val="single"/>
                    </w:rPr>
                    <w:t>年</w:t>
                  </w:r>
                  <w:r w:rsidRPr="0091747B">
                    <w:rPr>
                      <w:rFonts w:ascii="Times New Roman" w:eastAsia="宋体" w:hAnsi="Times New Roman" w:cs="Times New Roman" w:hint="eastAsia"/>
                      <w:color w:val="000000" w:themeColor="text1"/>
                      <w:kern w:val="0"/>
                      <w:szCs w:val="21"/>
                      <w:u w:val="single"/>
                    </w:rPr>
                    <w:t>1</w:t>
                  </w:r>
                  <w:r w:rsidRPr="0091747B">
                    <w:rPr>
                      <w:rFonts w:ascii="Times New Roman" w:eastAsia="宋体" w:hAnsi="Times New Roman" w:cs="Times New Roman" w:hint="eastAsia"/>
                      <w:color w:val="000000" w:themeColor="text1"/>
                      <w:kern w:val="0"/>
                      <w:szCs w:val="21"/>
                      <w:u w:val="single"/>
                    </w:rPr>
                    <w:t>月前完成整改</w:t>
                  </w:r>
                </w:p>
              </w:tc>
            </w:tr>
            <w:tr w:rsidR="0091747B" w:rsidRPr="000A6983" w14:paraId="3032B6F8" w14:textId="77777777" w:rsidTr="0091747B">
              <w:trPr>
                <w:trHeight w:val="369"/>
                <w:jc w:val="center"/>
              </w:trPr>
              <w:tc>
                <w:tcPr>
                  <w:tcW w:w="1013" w:type="dxa"/>
                  <w:shd w:val="clear" w:color="auto" w:fill="auto"/>
                  <w:noWrap/>
                  <w:vAlign w:val="center"/>
                </w:tcPr>
                <w:p w14:paraId="2CE9BA85" w14:textId="77777777"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2</w:t>
                  </w:r>
                </w:p>
              </w:tc>
              <w:tc>
                <w:tcPr>
                  <w:tcW w:w="2709" w:type="dxa"/>
                  <w:shd w:val="clear" w:color="auto" w:fill="auto"/>
                  <w:vAlign w:val="center"/>
                </w:tcPr>
                <w:p w14:paraId="1DA559EF" w14:textId="4B50C263"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u w:val="single"/>
                    </w:rPr>
                    <w:t>烘干尾气排气筒高度不足</w:t>
                  </w:r>
                  <w:r w:rsidRPr="000A6983">
                    <w:rPr>
                      <w:rFonts w:ascii="Times New Roman" w:eastAsia="宋体" w:hAnsi="Times New Roman" w:cs="Times New Roman" w:hint="eastAsia"/>
                      <w:color w:val="000000" w:themeColor="text1"/>
                      <w:u w:val="single"/>
                    </w:rPr>
                    <w:t>1</w:t>
                  </w:r>
                  <w:r w:rsidRPr="000A6983">
                    <w:rPr>
                      <w:rFonts w:ascii="Times New Roman" w:eastAsia="宋体" w:hAnsi="Times New Roman" w:cs="Times New Roman"/>
                      <w:color w:val="000000" w:themeColor="text1"/>
                      <w:u w:val="single"/>
                    </w:rPr>
                    <w:t>5</w:t>
                  </w:r>
                  <w:r w:rsidRPr="000A6983">
                    <w:rPr>
                      <w:rFonts w:ascii="Times New Roman" w:eastAsia="宋体" w:hAnsi="Times New Roman" w:cs="Times New Roman" w:hint="eastAsia"/>
                      <w:color w:val="000000" w:themeColor="text1"/>
                      <w:u w:val="single"/>
                    </w:rPr>
                    <w:t>m</w:t>
                  </w:r>
                </w:p>
              </w:tc>
              <w:tc>
                <w:tcPr>
                  <w:tcW w:w="3118" w:type="dxa"/>
                  <w:shd w:val="clear" w:color="auto" w:fill="auto"/>
                  <w:vAlign w:val="center"/>
                </w:tcPr>
                <w:p w14:paraId="6B77E297" w14:textId="79FA141D"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u w:val="single"/>
                    </w:rPr>
                    <w:t>烟气排气筒高度进行整改，满足</w:t>
                  </w:r>
                  <w:r w:rsidRPr="000A6983">
                    <w:rPr>
                      <w:rFonts w:ascii="Times New Roman" w:eastAsia="宋体" w:hAnsi="Times New Roman" w:cs="Times New Roman" w:hint="eastAsia"/>
                      <w:color w:val="000000" w:themeColor="text1"/>
                      <w:u w:val="single"/>
                    </w:rPr>
                    <w:t>1</w:t>
                  </w:r>
                  <w:r w:rsidRPr="000A6983">
                    <w:rPr>
                      <w:rFonts w:ascii="Times New Roman" w:eastAsia="宋体" w:hAnsi="Times New Roman" w:cs="Times New Roman"/>
                      <w:color w:val="000000" w:themeColor="text1"/>
                      <w:u w:val="single"/>
                    </w:rPr>
                    <w:t>5</w:t>
                  </w:r>
                  <w:r w:rsidRPr="000A6983">
                    <w:rPr>
                      <w:rFonts w:ascii="Times New Roman" w:eastAsia="宋体" w:hAnsi="Times New Roman" w:cs="Times New Roman" w:hint="eastAsia"/>
                      <w:color w:val="000000" w:themeColor="text1"/>
                      <w:u w:val="single"/>
                    </w:rPr>
                    <w:t>m</w:t>
                  </w:r>
                  <w:r w:rsidRPr="000A6983">
                    <w:rPr>
                      <w:rFonts w:ascii="Times New Roman" w:eastAsia="宋体" w:hAnsi="Times New Roman" w:cs="Times New Roman" w:hint="eastAsia"/>
                      <w:color w:val="000000" w:themeColor="text1"/>
                      <w:u w:val="single"/>
                    </w:rPr>
                    <w:t>高要求</w:t>
                  </w:r>
                </w:p>
              </w:tc>
              <w:tc>
                <w:tcPr>
                  <w:tcW w:w="1382" w:type="dxa"/>
                  <w:vMerge/>
                  <w:shd w:val="clear" w:color="auto" w:fill="auto"/>
                  <w:noWrap/>
                  <w:vAlign w:val="center"/>
                </w:tcPr>
                <w:p w14:paraId="713CA09B" w14:textId="117DC6C8"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p>
              </w:tc>
            </w:tr>
            <w:tr w:rsidR="0091747B" w:rsidRPr="000A6983" w14:paraId="139654C6" w14:textId="77777777" w:rsidTr="0091747B">
              <w:trPr>
                <w:trHeight w:val="369"/>
                <w:jc w:val="center"/>
              </w:trPr>
              <w:tc>
                <w:tcPr>
                  <w:tcW w:w="1013" w:type="dxa"/>
                  <w:shd w:val="clear" w:color="auto" w:fill="auto"/>
                  <w:noWrap/>
                  <w:vAlign w:val="center"/>
                </w:tcPr>
                <w:p w14:paraId="24A21FFD" w14:textId="77777777"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3</w:t>
                  </w:r>
                </w:p>
              </w:tc>
              <w:tc>
                <w:tcPr>
                  <w:tcW w:w="2709" w:type="dxa"/>
                  <w:shd w:val="clear" w:color="auto" w:fill="auto"/>
                  <w:vAlign w:val="center"/>
                </w:tcPr>
                <w:p w14:paraId="7AB1E2DB" w14:textId="2C6B7A7D"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u w:val="single"/>
                    </w:rPr>
                    <w:t>烘干砂石输送环节粉尘收集效率不高，输送环节无组织粉尘排放量较大</w:t>
                  </w:r>
                </w:p>
              </w:tc>
              <w:tc>
                <w:tcPr>
                  <w:tcW w:w="3118" w:type="dxa"/>
                  <w:shd w:val="clear" w:color="auto" w:fill="auto"/>
                  <w:vAlign w:val="center"/>
                </w:tcPr>
                <w:p w14:paraId="1558E35F" w14:textId="425073A0"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u w:val="single"/>
                    </w:rPr>
                    <w:t>提高烘干砂石输送环节粉尘收集效率，输送皮带进行加盖处理，增加布袋除尘收集效率，减少无组织粉尘排放量</w:t>
                  </w:r>
                </w:p>
              </w:tc>
              <w:tc>
                <w:tcPr>
                  <w:tcW w:w="1382" w:type="dxa"/>
                  <w:vMerge/>
                  <w:shd w:val="clear" w:color="auto" w:fill="auto"/>
                  <w:noWrap/>
                  <w:vAlign w:val="center"/>
                </w:tcPr>
                <w:p w14:paraId="0E177813" w14:textId="7570DCE6"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p>
              </w:tc>
            </w:tr>
            <w:tr w:rsidR="0091747B" w:rsidRPr="000A6983" w14:paraId="45F1F502" w14:textId="77777777" w:rsidTr="0091747B">
              <w:trPr>
                <w:trHeight w:val="369"/>
                <w:jc w:val="center"/>
              </w:trPr>
              <w:tc>
                <w:tcPr>
                  <w:tcW w:w="1013" w:type="dxa"/>
                  <w:shd w:val="clear" w:color="auto" w:fill="auto"/>
                  <w:noWrap/>
                  <w:vAlign w:val="center"/>
                </w:tcPr>
                <w:p w14:paraId="093EFE62" w14:textId="77777777"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sidRPr="000A6983">
                    <w:rPr>
                      <w:rFonts w:ascii="Times New Roman" w:eastAsia="宋体" w:hAnsi="Times New Roman" w:cs="Times New Roman" w:hint="eastAsia"/>
                      <w:color w:val="000000" w:themeColor="text1"/>
                      <w:kern w:val="0"/>
                      <w:szCs w:val="21"/>
                      <w:u w:val="single"/>
                    </w:rPr>
                    <w:t>4</w:t>
                  </w:r>
                </w:p>
              </w:tc>
              <w:tc>
                <w:tcPr>
                  <w:tcW w:w="2709" w:type="dxa"/>
                  <w:shd w:val="clear" w:color="auto" w:fill="auto"/>
                  <w:vAlign w:val="center"/>
                </w:tcPr>
                <w:p w14:paraId="50B1AFE5" w14:textId="2F7DA603"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Pr>
                      <w:rFonts w:ascii="Times New Roman" w:eastAsia="宋体" w:hAnsi="Times New Roman" w:cs="Times New Roman" w:hint="eastAsia"/>
                      <w:color w:val="000000" w:themeColor="text1"/>
                      <w:kern w:val="0"/>
                      <w:szCs w:val="21"/>
                      <w:u w:val="single"/>
                    </w:rPr>
                    <w:t>未建设危险废物暂存库</w:t>
                  </w:r>
                </w:p>
              </w:tc>
              <w:tc>
                <w:tcPr>
                  <w:tcW w:w="3118" w:type="dxa"/>
                  <w:shd w:val="clear" w:color="auto" w:fill="auto"/>
                  <w:vAlign w:val="center"/>
                </w:tcPr>
                <w:p w14:paraId="4BB5CA2B" w14:textId="4CD36D0B"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r>
                    <w:rPr>
                      <w:rFonts w:ascii="Times New Roman" w:eastAsia="宋体" w:hAnsi="Times New Roman" w:cs="Times New Roman" w:hint="eastAsia"/>
                      <w:color w:val="000000" w:themeColor="text1"/>
                      <w:kern w:val="0"/>
                      <w:szCs w:val="21"/>
                      <w:u w:val="single"/>
                    </w:rPr>
                    <w:t>根据</w:t>
                  </w:r>
                  <w:r w:rsidRPr="0091747B">
                    <w:rPr>
                      <w:rFonts w:ascii="Times New Roman" w:eastAsia="宋体" w:hAnsi="Times New Roman" w:cs="Times New Roman" w:hint="eastAsia"/>
                      <w:color w:val="000000" w:themeColor="text1"/>
                      <w:kern w:val="0"/>
                      <w:szCs w:val="21"/>
                      <w:u w:val="single"/>
                    </w:rPr>
                    <w:t>《危险废物贮存污染控制标准》（</w:t>
                  </w:r>
                  <w:r w:rsidRPr="0091747B">
                    <w:rPr>
                      <w:rFonts w:ascii="Times New Roman" w:eastAsia="宋体" w:hAnsi="Times New Roman" w:cs="Times New Roman" w:hint="eastAsia"/>
                      <w:color w:val="000000" w:themeColor="text1"/>
                      <w:kern w:val="0"/>
                      <w:szCs w:val="21"/>
                      <w:u w:val="single"/>
                    </w:rPr>
                    <w:t>GB18597-2023</w:t>
                  </w:r>
                  <w:r w:rsidRPr="0091747B">
                    <w:rPr>
                      <w:rFonts w:ascii="Times New Roman" w:eastAsia="宋体" w:hAnsi="Times New Roman" w:cs="Times New Roman" w:hint="eastAsia"/>
                      <w:color w:val="000000" w:themeColor="text1"/>
                      <w:kern w:val="0"/>
                      <w:szCs w:val="21"/>
                      <w:u w:val="single"/>
                    </w:rPr>
                    <w:t>）</w:t>
                  </w:r>
                  <w:r>
                    <w:rPr>
                      <w:rFonts w:ascii="Times New Roman" w:eastAsia="宋体" w:hAnsi="Times New Roman" w:cs="Times New Roman" w:hint="eastAsia"/>
                      <w:color w:val="000000" w:themeColor="text1"/>
                      <w:kern w:val="0"/>
                      <w:szCs w:val="21"/>
                      <w:u w:val="single"/>
                    </w:rPr>
                    <w:t>要求，建设危险废物暂存库</w:t>
                  </w:r>
                </w:p>
              </w:tc>
              <w:tc>
                <w:tcPr>
                  <w:tcW w:w="1382" w:type="dxa"/>
                  <w:vMerge/>
                  <w:shd w:val="clear" w:color="auto" w:fill="auto"/>
                  <w:noWrap/>
                  <w:vAlign w:val="center"/>
                </w:tcPr>
                <w:p w14:paraId="1819B5A1" w14:textId="70595AC7" w:rsidR="0091747B" w:rsidRPr="000A6983" w:rsidRDefault="0091747B" w:rsidP="00FF07AD">
                  <w:pPr>
                    <w:ind w:leftChars="-50" w:left="-105" w:rightChars="-50" w:right="-105"/>
                    <w:jc w:val="center"/>
                    <w:rPr>
                      <w:rFonts w:ascii="Times New Roman" w:eastAsia="宋体" w:hAnsi="Times New Roman" w:cs="Times New Roman"/>
                      <w:color w:val="000000" w:themeColor="text1"/>
                      <w:kern w:val="0"/>
                      <w:szCs w:val="21"/>
                      <w:u w:val="single"/>
                    </w:rPr>
                  </w:pPr>
                </w:p>
              </w:tc>
            </w:tr>
          </w:tbl>
          <w:p w14:paraId="0C819F77" w14:textId="660B0BDF" w:rsidR="004E1251" w:rsidRPr="00BB63F5" w:rsidRDefault="004E1251" w:rsidP="004E1251">
            <w:pPr>
              <w:pStyle w:val="Default"/>
              <w:autoSpaceDE/>
              <w:autoSpaceDN/>
              <w:adjustRightInd/>
              <w:spacing w:line="360" w:lineRule="auto"/>
              <w:ind w:firstLineChars="200" w:firstLine="480"/>
              <w:jc w:val="both"/>
              <w:rPr>
                <w:rFonts w:ascii="Times New Roman" w:eastAsia="宋体" w:hAnsi="Times New Roman" w:cs="Times New Roman"/>
                <w:color w:val="000000" w:themeColor="text1"/>
              </w:rPr>
            </w:pPr>
          </w:p>
        </w:tc>
      </w:tr>
    </w:tbl>
    <w:p w14:paraId="21871CB7" w14:textId="77777777" w:rsidR="002155F6" w:rsidRPr="00BB63F5" w:rsidRDefault="002155F6">
      <w:pPr>
        <w:pStyle w:val="Default"/>
        <w:autoSpaceDE/>
        <w:autoSpaceDN/>
        <w:adjustRightInd/>
        <w:jc w:val="both"/>
        <w:rPr>
          <w:rFonts w:ascii="Times New Roman" w:eastAsia="宋体" w:hAnsi="Times New Roman" w:cs="Times New Roman"/>
          <w:color w:val="000000" w:themeColor="text1"/>
        </w:rPr>
      </w:pPr>
    </w:p>
    <w:p w14:paraId="5765535F" w14:textId="77777777" w:rsidR="002155F6" w:rsidRPr="00BB63F5" w:rsidRDefault="002155F6">
      <w:pPr>
        <w:pStyle w:val="afff3"/>
        <w:widowControl w:val="0"/>
        <w:spacing w:line="360" w:lineRule="auto"/>
        <w:outlineLvl w:val="0"/>
        <w:rPr>
          <w:rFonts w:ascii="Times New Roman" w:hAnsi="Times New Roman" w:cs="Times New Roman"/>
          <w:snapToGrid w:val="0"/>
          <w:color w:val="000000" w:themeColor="text1"/>
          <w:szCs w:val="24"/>
        </w:rPr>
        <w:sectPr w:rsidR="002155F6" w:rsidRPr="00BB63F5">
          <w:pgSz w:w="11907" w:h="16840"/>
          <w:pgMar w:top="1701" w:right="1440" w:bottom="1701" w:left="1440" w:header="851" w:footer="851" w:gutter="0"/>
          <w:cols w:space="720"/>
        </w:sectPr>
      </w:pPr>
    </w:p>
    <w:p w14:paraId="653C5ADF" w14:textId="77777777" w:rsidR="002155F6" w:rsidRPr="00BB63F5" w:rsidRDefault="00DE0DD7">
      <w:pPr>
        <w:pStyle w:val="afff3"/>
        <w:widowControl w:val="0"/>
        <w:spacing w:beforeLines="50" w:before="120" w:beforeAutospacing="0" w:afterLines="50" w:after="120" w:afterAutospacing="0"/>
        <w:jc w:val="center"/>
        <w:outlineLvl w:val="0"/>
        <w:rPr>
          <w:rFonts w:ascii="Times New Roman" w:hAnsi="Times New Roman" w:cs="Times New Roman"/>
          <w:b/>
          <w:bCs/>
          <w:snapToGrid w:val="0"/>
          <w:color w:val="000000" w:themeColor="text1"/>
          <w:sz w:val="30"/>
          <w:szCs w:val="30"/>
        </w:rPr>
      </w:pPr>
      <w:bookmarkStart w:id="6" w:name="_Toc148455726"/>
      <w:r w:rsidRPr="00BB63F5">
        <w:rPr>
          <w:rFonts w:ascii="Times New Roman" w:hAnsi="Times New Roman" w:cs="Times New Roman"/>
          <w:b/>
          <w:bCs/>
          <w:snapToGrid w:val="0"/>
          <w:color w:val="000000" w:themeColor="text1"/>
          <w:sz w:val="30"/>
          <w:szCs w:val="30"/>
        </w:rPr>
        <w:lastRenderedPageBreak/>
        <w:t>三、区域环境质量现状、环境保护目标及评价标准</w:t>
      </w:r>
      <w:bookmarkEnd w:id="6"/>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67"/>
        <w:gridCol w:w="8605"/>
      </w:tblGrid>
      <w:tr w:rsidR="002155F6" w:rsidRPr="00BB63F5" w14:paraId="0A648751" w14:textId="77777777">
        <w:trPr>
          <w:trHeight w:val="397"/>
          <w:jc w:val="center"/>
        </w:trPr>
        <w:tc>
          <w:tcPr>
            <w:tcW w:w="454" w:type="dxa"/>
            <w:tcBorders>
              <w:top w:val="single" w:sz="8" w:space="0" w:color="auto"/>
              <w:left w:val="single" w:sz="8" w:space="0" w:color="auto"/>
              <w:bottom w:val="single" w:sz="4" w:space="0" w:color="auto"/>
              <w:right w:val="single" w:sz="4" w:space="0" w:color="auto"/>
            </w:tcBorders>
            <w:vAlign w:val="center"/>
          </w:tcPr>
          <w:p w14:paraId="57770469" w14:textId="77777777" w:rsidR="002155F6" w:rsidRPr="00BB63F5" w:rsidRDefault="00DE0DD7">
            <w:pPr>
              <w:adjustRightInd w:val="0"/>
              <w:snapToGrid w:val="0"/>
              <w:spacing w:line="360" w:lineRule="auto"/>
              <w:jc w:val="center"/>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区域环境质量现状</w:t>
            </w:r>
          </w:p>
        </w:tc>
        <w:tc>
          <w:tcPr>
            <w:tcW w:w="8369" w:type="dxa"/>
            <w:tcBorders>
              <w:top w:val="single" w:sz="8" w:space="0" w:color="auto"/>
              <w:left w:val="single" w:sz="4" w:space="0" w:color="auto"/>
              <w:bottom w:val="single" w:sz="4" w:space="0" w:color="auto"/>
              <w:right w:val="single" w:sz="8" w:space="0" w:color="auto"/>
            </w:tcBorders>
            <w:vAlign w:val="center"/>
          </w:tcPr>
          <w:p w14:paraId="0BF12376" w14:textId="77777777" w:rsidR="002155F6" w:rsidRPr="00BB63F5" w:rsidRDefault="00DE0DD7">
            <w:pPr>
              <w:adjustRightInd w:val="0"/>
              <w:snapToGrid w:val="0"/>
              <w:spacing w:line="360" w:lineRule="auto"/>
              <w:rPr>
                <w:rFonts w:ascii="Times New Roman" w:eastAsia="宋体" w:hAnsi="Times New Roman" w:cs="Times New Roman"/>
                <w:b/>
                <w:color w:val="000000" w:themeColor="text1"/>
                <w:sz w:val="24"/>
                <w:szCs w:val="24"/>
              </w:rPr>
            </w:pPr>
            <w:r w:rsidRPr="00BB63F5">
              <w:rPr>
                <w:rFonts w:ascii="Times New Roman" w:eastAsia="宋体" w:hAnsi="Times New Roman" w:cs="Times New Roman"/>
                <w:b/>
                <w:color w:val="000000" w:themeColor="text1"/>
                <w:sz w:val="24"/>
                <w:szCs w:val="24"/>
              </w:rPr>
              <w:t xml:space="preserve">1 </w:t>
            </w:r>
            <w:r w:rsidRPr="00BB63F5">
              <w:rPr>
                <w:rFonts w:ascii="Times New Roman" w:eastAsia="宋体" w:hAnsi="Times New Roman" w:cs="Times New Roman"/>
                <w:b/>
                <w:color w:val="000000" w:themeColor="text1"/>
                <w:sz w:val="24"/>
                <w:szCs w:val="24"/>
              </w:rPr>
              <w:t>环境空气质量现状</w:t>
            </w:r>
          </w:p>
          <w:p w14:paraId="3CEA2E40" w14:textId="77777777" w:rsidR="002155F6" w:rsidRPr="00BB63F5" w:rsidRDefault="00DE0DD7">
            <w:pPr>
              <w:spacing w:line="360" w:lineRule="auto"/>
              <w:ind w:firstLineChars="200" w:firstLine="480"/>
              <w:rPr>
                <w:rFonts w:ascii="Times New Roman" w:hAnsi="Times New Roman" w:cs="Times New Roman"/>
                <w:color w:val="000000" w:themeColor="text1"/>
                <w:sz w:val="24"/>
                <w:szCs w:val="24"/>
              </w:rPr>
            </w:pPr>
            <w:r w:rsidRPr="00BB63F5">
              <w:rPr>
                <w:rFonts w:ascii="Times New Roman" w:hAnsi="Times New Roman" w:cs="Times New Roman"/>
                <w:bCs/>
                <w:color w:val="000000" w:themeColor="text1"/>
                <w:sz w:val="24"/>
                <w:szCs w:val="24"/>
              </w:rPr>
              <w:t>根据《建设项目环境影响报告表编制技术指南》（</w:t>
            </w:r>
            <w:r w:rsidRPr="00BB63F5">
              <w:rPr>
                <w:rFonts w:ascii="Times New Roman" w:hAnsi="Times New Roman" w:cs="Times New Roman"/>
                <w:bCs/>
                <w:color w:val="000000" w:themeColor="text1"/>
                <w:sz w:val="24"/>
                <w:szCs w:val="24"/>
              </w:rPr>
              <w:t>2021</w:t>
            </w:r>
            <w:r w:rsidRPr="00BB63F5">
              <w:rPr>
                <w:rFonts w:ascii="Times New Roman" w:hAnsi="Times New Roman" w:cs="Times New Roman"/>
                <w:bCs/>
                <w:color w:val="000000" w:themeColor="text1"/>
                <w:sz w:val="24"/>
                <w:szCs w:val="24"/>
              </w:rPr>
              <w:t>年版），常规污染物引用与建设项目距离近的有效数据，包括近</w:t>
            </w:r>
            <w:r w:rsidRPr="00BB63F5">
              <w:rPr>
                <w:rFonts w:ascii="Times New Roman" w:hAnsi="Times New Roman" w:cs="Times New Roman"/>
                <w:bCs/>
                <w:color w:val="000000" w:themeColor="text1"/>
                <w:sz w:val="24"/>
                <w:szCs w:val="24"/>
              </w:rPr>
              <w:t>3</w:t>
            </w:r>
            <w:r w:rsidRPr="00BB63F5">
              <w:rPr>
                <w:rFonts w:ascii="Times New Roman" w:hAnsi="Times New Roman" w:cs="Times New Roman"/>
                <w:bCs/>
                <w:color w:val="000000" w:themeColor="text1"/>
                <w:sz w:val="24"/>
                <w:szCs w:val="24"/>
              </w:rPr>
              <w:t>年的规划环境影响评价的监测数据，国家、地方环境空气质量监测网数据或生态环境主管部门公开发布的质量数据等。排放国家、地方环境空气质量标准中有标准限值要求的特征污染物时，引用建设项目周边</w:t>
            </w:r>
            <w:r w:rsidRPr="00BB63F5">
              <w:rPr>
                <w:rFonts w:ascii="Times New Roman" w:hAnsi="Times New Roman" w:cs="Times New Roman"/>
                <w:bCs/>
                <w:color w:val="000000" w:themeColor="text1"/>
                <w:sz w:val="24"/>
                <w:szCs w:val="24"/>
              </w:rPr>
              <w:t>5</w:t>
            </w:r>
            <w:r w:rsidRPr="00BB63F5">
              <w:rPr>
                <w:rFonts w:ascii="Times New Roman" w:hAnsi="Times New Roman" w:cs="Times New Roman"/>
                <w:bCs/>
                <w:color w:val="000000" w:themeColor="text1"/>
                <w:sz w:val="24"/>
                <w:szCs w:val="24"/>
              </w:rPr>
              <w:t>千米范围内近</w:t>
            </w:r>
            <w:r w:rsidRPr="00BB63F5">
              <w:rPr>
                <w:rFonts w:ascii="Times New Roman" w:hAnsi="Times New Roman" w:cs="Times New Roman"/>
                <w:bCs/>
                <w:color w:val="000000" w:themeColor="text1"/>
                <w:sz w:val="24"/>
                <w:szCs w:val="24"/>
              </w:rPr>
              <w:t>3</w:t>
            </w:r>
            <w:r w:rsidRPr="00BB63F5">
              <w:rPr>
                <w:rFonts w:ascii="Times New Roman" w:hAnsi="Times New Roman" w:cs="Times New Roman"/>
                <w:bCs/>
                <w:color w:val="000000" w:themeColor="text1"/>
                <w:sz w:val="24"/>
                <w:szCs w:val="24"/>
              </w:rPr>
              <w:t>年的现有监测数据。</w:t>
            </w:r>
          </w:p>
          <w:p w14:paraId="7EFD128E" w14:textId="60F87E1B" w:rsidR="002155F6" w:rsidRPr="00BB63F5" w:rsidRDefault="00DE0DD7">
            <w:pPr>
              <w:spacing w:line="360" w:lineRule="auto"/>
              <w:ind w:firstLineChars="200" w:firstLine="480"/>
              <w:rPr>
                <w:rFonts w:ascii="Times New Roman" w:hAnsi="Times New Roman" w:cs="Times New Roman"/>
                <w:color w:val="000000" w:themeColor="text1"/>
                <w:sz w:val="24"/>
                <w:szCs w:val="24"/>
              </w:rPr>
            </w:pPr>
            <w:r w:rsidRPr="00BB63F5">
              <w:rPr>
                <w:rFonts w:ascii="Times New Roman" w:hAnsi="Times New Roman" w:cs="Times New Roman"/>
                <w:color w:val="000000" w:themeColor="text1"/>
                <w:sz w:val="24"/>
                <w:szCs w:val="24"/>
              </w:rPr>
              <w:t>本项目引用益阳市生态环境局发布的</w:t>
            </w:r>
            <w:r w:rsidRPr="00BB63F5">
              <w:rPr>
                <w:rFonts w:ascii="Times New Roman" w:hAnsi="Times New Roman" w:cs="Times New Roman"/>
                <w:color w:val="000000" w:themeColor="text1"/>
                <w:sz w:val="24"/>
                <w:szCs w:val="24"/>
              </w:rPr>
              <w:t>202</w:t>
            </w:r>
            <w:r w:rsidR="00CA5886">
              <w:rPr>
                <w:rFonts w:ascii="Times New Roman" w:hAnsi="Times New Roman" w:cs="Times New Roman"/>
                <w:color w:val="000000" w:themeColor="text1"/>
                <w:sz w:val="24"/>
                <w:szCs w:val="24"/>
              </w:rPr>
              <w:t>2</w:t>
            </w:r>
            <w:r w:rsidRPr="00BB63F5">
              <w:rPr>
                <w:rFonts w:ascii="Times New Roman" w:hAnsi="Times New Roman" w:cs="Times New Roman"/>
                <w:color w:val="000000" w:themeColor="text1"/>
                <w:sz w:val="24"/>
                <w:szCs w:val="24"/>
              </w:rPr>
              <w:t>年度益阳市</w:t>
            </w:r>
            <w:r w:rsidR="001A4D2C">
              <w:rPr>
                <w:rFonts w:ascii="Times New Roman" w:hAnsi="Times New Roman" w:cs="Times New Roman"/>
                <w:color w:val="000000" w:themeColor="text1"/>
                <w:sz w:val="24"/>
                <w:szCs w:val="24"/>
              </w:rPr>
              <w:t>南县</w:t>
            </w:r>
            <w:r w:rsidRPr="00BB63F5">
              <w:rPr>
                <w:rFonts w:ascii="Times New Roman" w:hAnsi="Times New Roman" w:cs="Times New Roman"/>
                <w:color w:val="000000" w:themeColor="text1"/>
                <w:sz w:val="24"/>
                <w:szCs w:val="24"/>
              </w:rPr>
              <w:t>环境空气污染物浓度均值统计数据。</w:t>
            </w:r>
          </w:p>
          <w:p w14:paraId="4DBDD276" w14:textId="18C5BA71" w:rsidR="002155F6" w:rsidRPr="00BB63F5" w:rsidRDefault="00DE0DD7">
            <w:pPr>
              <w:spacing w:line="360" w:lineRule="auto"/>
              <w:ind w:firstLineChars="200" w:firstLine="480"/>
              <w:rPr>
                <w:rFonts w:ascii="Times New Roman" w:hAnsi="Times New Roman" w:cs="Times New Roman"/>
                <w:color w:val="000000" w:themeColor="text1"/>
                <w:sz w:val="24"/>
                <w:szCs w:val="24"/>
              </w:rPr>
            </w:pPr>
            <w:r w:rsidRPr="00BB63F5">
              <w:rPr>
                <w:rFonts w:ascii="Times New Roman" w:hAnsi="Times New Roman" w:cs="Times New Roman"/>
                <w:color w:val="000000" w:themeColor="text1"/>
                <w:sz w:val="24"/>
                <w:szCs w:val="24"/>
              </w:rPr>
              <w:t>益阳市</w:t>
            </w:r>
            <w:r w:rsidR="001A4D2C">
              <w:rPr>
                <w:rFonts w:ascii="Times New Roman" w:hAnsi="Times New Roman" w:cs="Times New Roman"/>
                <w:color w:val="000000" w:themeColor="text1"/>
                <w:sz w:val="24"/>
                <w:szCs w:val="24"/>
              </w:rPr>
              <w:t>南县</w:t>
            </w:r>
            <w:r w:rsidRPr="00BB63F5">
              <w:rPr>
                <w:rFonts w:ascii="Times New Roman" w:hAnsi="Times New Roman" w:cs="Times New Roman"/>
                <w:color w:val="000000" w:themeColor="text1"/>
                <w:sz w:val="24"/>
                <w:szCs w:val="24"/>
              </w:rPr>
              <w:t>环境空气质量状况监测数据统计情况见下表</w:t>
            </w:r>
            <w:r w:rsidRPr="00BB63F5">
              <w:rPr>
                <w:rFonts w:ascii="Times New Roman" w:hAnsi="Times New Roman" w:cs="Times New Roman"/>
                <w:color w:val="000000" w:themeColor="text1"/>
                <w:sz w:val="24"/>
                <w:szCs w:val="24"/>
              </w:rPr>
              <w:t>3-1</w:t>
            </w:r>
            <w:r w:rsidRPr="00BB63F5">
              <w:rPr>
                <w:rFonts w:ascii="Times New Roman" w:hAnsi="Times New Roman" w:cs="Times New Roman"/>
                <w:color w:val="000000" w:themeColor="text1"/>
                <w:sz w:val="24"/>
                <w:szCs w:val="24"/>
              </w:rPr>
              <w:t>。</w:t>
            </w:r>
          </w:p>
          <w:p w14:paraId="063FE2E5" w14:textId="0EBDB615" w:rsidR="002155F6" w:rsidRPr="00BB63F5" w:rsidRDefault="00DE0DD7">
            <w:pPr>
              <w:tabs>
                <w:tab w:val="left" w:pos="2196"/>
              </w:tabs>
              <w:spacing w:line="360" w:lineRule="auto"/>
              <w:jc w:val="center"/>
              <w:rPr>
                <w:rFonts w:ascii="Times New Roman" w:hAnsi="Times New Roman" w:cs="Times New Roman"/>
                <w:b/>
                <w:color w:val="000000" w:themeColor="text1"/>
                <w:sz w:val="24"/>
                <w:szCs w:val="24"/>
              </w:rPr>
            </w:pPr>
            <w:r w:rsidRPr="00BB63F5">
              <w:rPr>
                <w:rFonts w:ascii="Times New Roman" w:hAnsi="Times New Roman" w:cs="Times New Roman"/>
                <w:b/>
                <w:color w:val="000000" w:themeColor="text1"/>
                <w:sz w:val="24"/>
                <w:szCs w:val="24"/>
              </w:rPr>
              <w:t>表</w:t>
            </w:r>
            <w:r w:rsidRPr="00BB63F5">
              <w:rPr>
                <w:rFonts w:ascii="Times New Roman" w:hAnsi="Times New Roman" w:cs="Times New Roman"/>
                <w:b/>
                <w:color w:val="000000" w:themeColor="text1"/>
                <w:sz w:val="24"/>
                <w:szCs w:val="24"/>
              </w:rPr>
              <w:t>3-1  202</w:t>
            </w:r>
            <w:r w:rsidR="00CA5886">
              <w:rPr>
                <w:rFonts w:ascii="Times New Roman" w:hAnsi="Times New Roman" w:cs="Times New Roman"/>
                <w:b/>
                <w:color w:val="000000" w:themeColor="text1"/>
                <w:sz w:val="24"/>
                <w:szCs w:val="24"/>
              </w:rPr>
              <w:t>2</w:t>
            </w:r>
            <w:r w:rsidRPr="00BB63F5">
              <w:rPr>
                <w:rFonts w:ascii="Times New Roman" w:hAnsi="Times New Roman" w:cs="Times New Roman"/>
                <w:b/>
                <w:color w:val="000000" w:themeColor="text1"/>
                <w:sz w:val="24"/>
                <w:szCs w:val="24"/>
              </w:rPr>
              <w:t>年益阳市</w:t>
            </w:r>
            <w:r w:rsidR="001A4D2C">
              <w:rPr>
                <w:rFonts w:ascii="Times New Roman" w:hAnsi="Times New Roman" w:cs="Times New Roman"/>
                <w:b/>
                <w:color w:val="000000" w:themeColor="text1"/>
                <w:sz w:val="24"/>
                <w:szCs w:val="24"/>
              </w:rPr>
              <w:t>南县</w:t>
            </w:r>
            <w:r w:rsidRPr="00BB63F5">
              <w:rPr>
                <w:rFonts w:ascii="Times New Roman" w:hAnsi="Times New Roman" w:cs="Times New Roman"/>
                <w:b/>
                <w:color w:val="000000" w:themeColor="text1"/>
                <w:sz w:val="24"/>
                <w:szCs w:val="24"/>
              </w:rPr>
              <w:t>环境空气质量状况</w:t>
            </w:r>
            <w:r w:rsidRPr="00BB63F5">
              <w:rPr>
                <w:rFonts w:ascii="Times New Roman" w:hAnsi="Times New Roman" w:cs="Times New Roman"/>
                <w:b/>
                <w:color w:val="000000" w:themeColor="text1"/>
                <w:sz w:val="24"/>
                <w:szCs w:val="24"/>
              </w:rPr>
              <w:t xml:space="preserve">  </w:t>
            </w:r>
            <w:r w:rsidRPr="00BB63F5">
              <w:rPr>
                <w:rFonts w:ascii="Times New Roman" w:hAnsi="Times New Roman" w:cs="Times New Roman"/>
                <w:b/>
                <w:color w:val="000000" w:themeColor="text1"/>
                <w:sz w:val="24"/>
                <w:szCs w:val="24"/>
              </w:rPr>
              <w:t>单位：</w:t>
            </w:r>
            <w:r w:rsidRPr="00BB63F5">
              <w:rPr>
                <w:rFonts w:ascii="Times New Roman" w:hAnsi="Times New Roman" w:cs="Times New Roman"/>
                <w:b/>
                <w:color w:val="000000" w:themeColor="text1"/>
                <w:sz w:val="24"/>
                <w:szCs w:val="24"/>
              </w:rPr>
              <w:t>μg/m</w:t>
            </w:r>
            <w:r w:rsidRPr="00BB63F5">
              <w:rPr>
                <w:rFonts w:ascii="Times New Roman" w:hAnsi="Times New Roman" w:cs="Times New Roman"/>
                <w:b/>
                <w:color w:val="000000" w:themeColor="text1"/>
                <w:sz w:val="24"/>
                <w:szCs w:val="24"/>
                <w:vertAlign w:val="superscript"/>
              </w:rPr>
              <w:t>3</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1074"/>
              <w:gridCol w:w="1665"/>
              <w:gridCol w:w="1376"/>
              <w:gridCol w:w="1376"/>
              <w:gridCol w:w="1372"/>
              <w:gridCol w:w="1359"/>
            </w:tblGrid>
            <w:tr w:rsidR="002155F6" w:rsidRPr="00BB63F5" w14:paraId="3BEC38A5" w14:textId="77777777">
              <w:trPr>
                <w:trHeight w:val="397"/>
                <w:jc w:val="center"/>
              </w:trPr>
              <w:tc>
                <w:tcPr>
                  <w:tcW w:w="1074" w:type="dxa"/>
                  <w:vAlign w:val="center"/>
                </w:tcPr>
                <w:p w14:paraId="5BF01F7D"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污染物</w:t>
                  </w:r>
                </w:p>
              </w:tc>
              <w:tc>
                <w:tcPr>
                  <w:tcW w:w="1665" w:type="dxa"/>
                  <w:vAlign w:val="center"/>
                </w:tcPr>
                <w:p w14:paraId="25F4F65F"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年评价指标</w:t>
                  </w:r>
                </w:p>
              </w:tc>
              <w:tc>
                <w:tcPr>
                  <w:tcW w:w="1376" w:type="dxa"/>
                  <w:vAlign w:val="center"/>
                </w:tcPr>
                <w:p w14:paraId="419C6CEF"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现状浓度</w:t>
                  </w:r>
                </w:p>
              </w:tc>
              <w:tc>
                <w:tcPr>
                  <w:tcW w:w="1376" w:type="dxa"/>
                  <w:vAlign w:val="center"/>
                </w:tcPr>
                <w:p w14:paraId="290BDF2C"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标准浓度</w:t>
                  </w:r>
                </w:p>
              </w:tc>
              <w:tc>
                <w:tcPr>
                  <w:tcW w:w="1372" w:type="dxa"/>
                  <w:vAlign w:val="center"/>
                </w:tcPr>
                <w:p w14:paraId="477D665D"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占标率</w:t>
                  </w:r>
                </w:p>
              </w:tc>
              <w:tc>
                <w:tcPr>
                  <w:tcW w:w="1359" w:type="dxa"/>
                  <w:vAlign w:val="center"/>
                </w:tcPr>
                <w:p w14:paraId="30CCCD49"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达标情况</w:t>
                  </w:r>
                </w:p>
              </w:tc>
            </w:tr>
            <w:tr w:rsidR="00CA5886" w:rsidRPr="00BB63F5" w14:paraId="369B2EB0" w14:textId="77777777">
              <w:trPr>
                <w:trHeight w:val="397"/>
                <w:jc w:val="center"/>
              </w:trPr>
              <w:tc>
                <w:tcPr>
                  <w:tcW w:w="1074" w:type="dxa"/>
                  <w:vAlign w:val="center"/>
                </w:tcPr>
                <w:p w14:paraId="7045E496"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lang w:val="zh-CN"/>
                    </w:rPr>
                    <w:t>SO</w:t>
                  </w:r>
                  <w:r w:rsidRPr="00BB63F5">
                    <w:rPr>
                      <w:rFonts w:ascii="Times New Roman" w:hAnsi="Times New Roman" w:cs="Times New Roman"/>
                      <w:color w:val="000000" w:themeColor="text1"/>
                      <w:szCs w:val="21"/>
                      <w:vertAlign w:val="subscript"/>
                      <w:lang w:val="zh-CN"/>
                    </w:rPr>
                    <w:t>2</w:t>
                  </w:r>
                </w:p>
              </w:tc>
              <w:tc>
                <w:tcPr>
                  <w:tcW w:w="1665" w:type="dxa"/>
                  <w:vAlign w:val="center"/>
                </w:tcPr>
                <w:p w14:paraId="445F35BE"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年均浓度</w:t>
                  </w:r>
                </w:p>
              </w:tc>
              <w:tc>
                <w:tcPr>
                  <w:tcW w:w="1376" w:type="dxa"/>
                  <w:vAlign w:val="center"/>
                </w:tcPr>
                <w:p w14:paraId="139D9F8E" w14:textId="219097B6"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7</w:t>
                  </w:r>
                </w:p>
              </w:tc>
              <w:tc>
                <w:tcPr>
                  <w:tcW w:w="1376" w:type="dxa"/>
                  <w:vAlign w:val="center"/>
                </w:tcPr>
                <w:p w14:paraId="20FEC2C9" w14:textId="77777777"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color w:val="000000" w:themeColor="text1"/>
                      <w:szCs w:val="21"/>
                      <w:lang w:val="zh-CN"/>
                    </w:rPr>
                    <w:t>60</w:t>
                  </w:r>
                </w:p>
              </w:tc>
              <w:tc>
                <w:tcPr>
                  <w:tcW w:w="1372" w:type="dxa"/>
                  <w:vAlign w:val="center"/>
                </w:tcPr>
                <w:p w14:paraId="68835556" w14:textId="319788D4"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11.7%</w:t>
                  </w:r>
                </w:p>
              </w:tc>
              <w:tc>
                <w:tcPr>
                  <w:tcW w:w="1359" w:type="dxa"/>
                  <w:vAlign w:val="center"/>
                </w:tcPr>
                <w:p w14:paraId="116DA68D"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达标</w:t>
                  </w:r>
                </w:p>
              </w:tc>
            </w:tr>
            <w:tr w:rsidR="00CA5886" w:rsidRPr="00BB63F5" w14:paraId="294C2E28" w14:textId="77777777">
              <w:trPr>
                <w:trHeight w:val="397"/>
                <w:jc w:val="center"/>
              </w:trPr>
              <w:tc>
                <w:tcPr>
                  <w:tcW w:w="1074" w:type="dxa"/>
                  <w:vAlign w:val="center"/>
                </w:tcPr>
                <w:p w14:paraId="7A5AEA01"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lang w:val="zh-CN"/>
                    </w:rPr>
                    <w:t>NO</w:t>
                  </w:r>
                  <w:r w:rsidRPr="00BB63F5">
                    <w:rPr>
                      <w:rFonts w:ascii="Times New Roman" w:hAnsi="Times New Roman" w:cs="Times New Roman"/>
                      <w:color w:val="000000" w:themeColor="text1"/>
                      <w:szCs w:val="21"/>
                      <w:vertAlign w:val="subscript"/>
                      <w:lang w:val="zh-CN"/>
                    </w:rPr>
                    <w:t>2</w:t>
                  </w:r>
                </w:p>
              </w:tc>
              <w:tc>
                <w:tcPr>
                  <w:tcW w:w="1665" w:type="dxa"/>
                  <w:vAlign w:val="center"/>
                </w:tcPr>
                <w:p w14:paraId="0CD020ED"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年均浓度</w:t>
                  </w:r>
                </w:p>
              </w:tc>
              <w:tc>
                <w:tcPr>
                  <w:tcW w:w="1376" w:type="dxa"/>
                  <w:vAlign w:val="center"/>
                </w:tcPr>
                <w:p w14:paraId="278BE19E" w14:textId="2A4A60C6"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7</w:t>
                  </w:r>
                </w:p>
              </w:tc>
              <w:tc>
                <w:tcPr>
                  <w:tcW w:w="1376" w:type="dxa"/>
                  <w:vAlign w:val="center"/>
                </w:tcPr>
                <w:p w14:paraId="3C5B22BF" w14:textId="77777777"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color w:val="000000" w:themeColor="text1"/>
                      <w:szCs w:val="21"/>
                      <w:lang w:val="zh-CN"/>
                    </w:rPr>
                    <w:t>40</w:t>
                  </w:r>
                </w:p>
              </w:tc>
              <w:tc>
                <w:tcPr>
                  <w:tcW w:w="1372" w:type="dxa"/>
                  <w:vAlign w:val="center"/>
                </w:tcPr>
                <w:p w14:paraId="0F50C3A5" w14:textId="62106787"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17.5%</w:t>
                  </w:r>
                </w:p>
              </w:tc>
              <w:tc>
                <w:tcPr>
                  <w:tcW w:w="1359" w:type="dxa"/>
                  <w:vAlign w:val="center"/>
                </w:tcPr>
                <w:p w14:paraId="286E44A5"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达标</w:t>
                  </w:r>
                </w:p>
              </w:tc>
            </w:tr>
            <w:tr w:rsidR="00CA5886" w:rsidRPr="00BB63F5" w14:paraId="6C67C52F" w14:textId="77777777">
              <w:trPr>
                <w:trHeight w:val="397"/>
                <w:jc w:val="center"/>
              </w:trPr>
              <w:tc>
                <w:tcPr>
                  <w:tcW w:w="1074" w:type="dxa"/>
                  <w:vAlign w:val="center"/>
                </w:tcPr>
                <w:p w14:paraId="6A93818E"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lang w:val="zh-CN"/>
                    </w:rPr>
                    <w:t>PM</w:t>
                  </w:r>
                  <w:r w:rsidRPr="00BB63F5">
                    <w:rPr>
                      <w:rFonts w:ascii="Times New Roman" w:hAnsi="Times New Roman" w:cs="Times New Roman"/>
                      <w:color w:val="000000" w:themeColor="text1"/>
                      <w:szCs w:val="21"/>
                      <w:vertAlign w:val="subscript"/>
                      <w:lang w:val="zh-CN"/>
                    </w:rPr>
                    <w:t>10</w:t>
                  </w:r>
                </w:p>
              </w:tc>
              <w:tc>
                <w:tcPr>
                  <w:tcW w:w="1665" w:type="dxa"/>
                  <w:vAlign w:val="center"/>
                </w:tcPr>
                <w:p w14:paraId="37DE1A4D"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年均浓度</w:t>
                  </w:r>
                </w:p>
              </w:tc>
              <w:tc>
                <w:tcPr>
                  <w:tcW w:w="1376" w:type="dxa"/>
                  <w:vAlign w:val="center"/>
                </w:tcPr>
                <w:p w14:paraId="5EA3BD29" w14:textId="026F4780"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54</w:t>
                  </w:r>
                </w:p>
              </w:tc>
              <w:tc>
                <w:tcPr>
                  <w:tcW w:w="1376" w:type="dxa"/>
                  <w:vAlign w:val="center"/>
                </w:tcPr>
                <w:p w14:paraId="4A9CA8C8" w14:textId="77777777"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color w:val="000000" w:themeColor="text1"/>
                      <w:szCs w:val="21"/>
                      <w:lang w:val="zh-CN"/>
                    </w:rPr>
                    <w:t>70</w:t>
                  </w:r>
                </w:p>
              </w:tc>
              <w:tc>
                <w:tcPr>
                  <w:tcW w:w="1372" w:type="dxa"/>
                  <w:vAlign w:val="center"/>
                </w:tcPr>
                <w:p w14:paraId="7703E728" w14:textId="5871F515"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77.1%</w:t>
                  </w:r>
                </w:p>
              </w:tc>
              <w:tc>
                <w:tcPr>
                  <w:tcW w:w="1359" w:type="dxa"/>
                  <w:vAlign w:val="center"/>
                </w:tcPr>
                <w:p w14:paraId="6BC7D5F3"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达标</w:t>
                  </w:r>
                </w:p>
              </w:tc>
            </w:tr>
            <w:tr w:rsidR="00CA5886" w:rsidRPr="00BB63F5" w14:paraId="59151904" w14:textId="77777777">
              <w:trPr>
                <w:trHeight w:val="397"/>
                <w:jc w:val="center"/>
              </w:trPr>
              <w:tc>
                <w:tcPr>
                  <w:tcW w:w="1074" w:type="dxa"/>
                  <w:vAlign w:val="center"/>
                </w:tcPr>
                <w:p w14:paraId="64048A4B"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lang w:val="zh-CN"/>
                    </w:rPr>
                    <w:t>PM</w:t>
                  </w:r>
                  <w:r w:rsidRPr="00BB63F5">
                    <w:rPr>
                      <w:rFonts w:ascii="Times New Roman" w:hAnsi="Times New Roman" w:cs="Times New Roman"/>
                      <w:color w:val="000000" w:themeColor="text1"/>
                      <w:szCs w:val="21"/>
                      <w:vertAlign w:val="subscript"/>
                    </w:rPr>
                    <w:t>2.5</w:t>
                  </w:r>
                </w:p>
              </w:tc>
              <w:tc>
                <w:tcPr>
                  <w:tcW w:w="1665" w:type="dxa"/>
                  <w:vAlign w:val="center"/>
                </w:tcPr>
                <w:p w14:paraId="1D3A4095"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年均浓度</w:t>
                  </w:r>
                </w:p>
              </w:tc>
              <w:tc>
                <w:tcPr>
                  <w:tcW w:w="1376" w:type="dxa"/>
                  <w:vAlign w:val="center"/>
                </w:tcPr>
                <w:p w14:paraId="5ECC45BB" w14:textId="144A4E06"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34</w:t>
                  </w:r>
                </w:p>
              </w:tc>
              <w:tc>
                <w:tcPr>
                  <w:tcW w:w="1376" w:type="dxa"/>
                  <w:vAlign w:val="center"/>
                </w:tcPr>
                <w:p w14:paraId="5D9BFA36" w14:textId="77777777"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color w:val="000000" w:themeColor="text1"/>
                      <w:szCs w:val="21"/>
                      <w:lang w:val="zh-CN"/>
                    </w:rPr>
                    <w:t>35</w:t>
                  </w:r>
                </w:p>
              </w:tc>
              <w:tc>
                <w:tcPr>
                  <w:tcW w:w="1372" w:type="dxa"/>
                  <w:vAlign w:val="center"/>
                </w:tcPr>
                <w:p w14:paraId="43DADD4E" w14:textId="326FBBBC"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97.1%</w:t>
                  </w:r>
                </w:p>
              </w:tc>
              <w:tc>
                <w:tcPr>
                  <w:tcW w:w="1359" w:type="dxa"/>
                  <w:vAlign w:val="center"/>
                </w:tcPr>
                <w:p w14:paraId="3E68E48F" w14:textId="7C84366C"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达标</w:t>
                  </w:r>
                </w:p>
              </w:tc>
            </w:tr>
            <w:tr w:rsidR="00CA5886" w:rsidRPr="00BB63F5" w14:paraId="6E87A09A" w14:textId="77777777">
              <w:trPr>
                <w:trHeight w:val="397"/>
                <w:jc w:val="center"/>
              </w:trPr>
              <w:tc>
                <w:tcPr>
                  <w:tcW w:w="1074" w:type="dxa"/>
                  <w:vAlign w:val="center"/>
                </w:tcPr>
                <w:p w14:paraId="196D8AD8"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CO</w:t>
                  </w:r>
                </w:p>
              </w:tc>
              <w:tc>
                <w:tcPr>
                  <w:tcW w:w="1665" w:type="dxa"/>
                  <w:vAlign w:val="center"/>
                </w:tcPr>
                <w:p w14:paraId="1A743286"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日均值第</w:t>
                  </w:r>
                  <w:r w:rsidRPr="00BB63F5">
                    <w:rPr>
                      <w:rFonts w:ascii="Times New Roman" w:hAnsi="Times New Roman" w:cs="Times New Roman"/>
                      <w:color w:val="000000" w:themeColor="text1"/>
                      <w:szCs w:val="21"/>
                    </w:rPr>
                    <w:t>95</w:t>
                  </w:r>
                  <w:r w:rsidRPr="00BB63F5">
                    <w:rPr>
                      <w:rFonts w:ascii="Times New Roman" w:hAnsi="Times New Roman" w:cs="Times New Roman"/>
                      <w:color w:val="000000" w:themeColor="text1"/>
                      <w:szCs w:val="21"/>
                    </w:rPr>
                    <w:t>百分位浓度</w:t>
                  </w:r>
                </w:p>
              </w:tc>
              <w:tc>
                <w:tcPr>
                  <w:tcW w:w="1376" w:type="dxa"/>
                  <w:vAlign w:val="center"/>
                </w:tcPr>
                <w:p w14:paraId="76C2FF0A" w14:textId="0216BC7D"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1200</w:t>
                  </w:r>
                </w:p>
              </w:tc>
              <w:tc>
                <w:tcPr>
                  <w:tcW w:w="1376" w:type="dxa"/>
                  <w:vAlign w:val="center"/>
                </w:tcPr>
                <w:p w14:paraId="31BF23F6" w14:textId="77777777"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color w:val="000000" w:themeColor="text1"/>
                      <w:szCs w:val="21"/>
                      <w:lang w:val="zh-CN"/>
                    </w:rPr>
                    <w:t>4000</w:t>
                  </w:r>
                </w:p>
              </w:tc>
              <w:tc>
                <w:tcPr>
                  <w:tcW w:w="1372" w:type="dxa"/>
                  <w:vAlign w:val="center"/>
                </w:tcPr>
                <w:p w14:paraId="0CD35BA1" w14:textId="2AC2FB9B"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30%</w:t>
                  </w:r>
                </w:p>
              </w:tc>
              <w:tc>
                <w:tcPr>
                  <w:tcW w:w="1359" w:type="dxa"/>
                  <w:vAlign w:val="center"/>
                </w:tcPr>
                <w:p w14:paraId="236ED900"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达标</w:t>
                  </w:r>
                </w:p>
              </w:tc>
            </w:tr>
            <w:tr w:rsidR="00CA5886" w:rsidRPr="00BB63F5" w14:paraId="6EE386A6" w14:textId="77777777">
              <w:trPr>
                <w:trHeight w:val="397"/>
                <w:jc w:val="center"/>
              </w:trPr>
              <w:tc>
                <w:tcPr>
                  <w:tcW w:w="1074" w:type="dxa"/>
                  <w:vAlign w:val="center"/>
                </w:tcPr>
                <w:p w14:paraId="64291859"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O</w:t>
                  </w:r>
                  <w:r w:rsidRPr="00BB63F5">
                    <w:rPr>
                      <w:rFonts w:ascii="Times New Roman" w:hAnsi="Times New Roman" w:cs="Times New Roman"/>
                      <w:color w:val="000000" w:themeColor="text1"/>
                      <w:szCs w:val="21"/>
                      <w:vertAlign w:val="subscript"/>
                    </w:rPr>
                    <w:t>3</w:t>
                  </w:r>
                </w:p>
              </w:tc>
              <w:tc>
                <w:tcPr>
                  <w:tcW w:w="1665" w:type="dxa"/>
                  <w:vAlign w:val="center"/>
                </w:tcPr>
                <w:p w14:paraId="1797F776"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日最大</w:t>
                  </w:r>
                  <w:r w:rsidRPr="00BB63F5">
                    <w:rPr>
                      <w:rFonts w:ascii="Times New Roman" w:hAnsi="Times New Roman" w:cs="Times New Roman"/>
                      <w:color w:val="000000" w:themeColor="text1"/>
                      <w:szCs w:val="21"/>
                    </w:rPr>
                    <w:t>8</w:t>
                  </w:r>
                  <w:r w:rsidRPr="00BB63F5">
                    <w:rPr>
                      <w:rFonts w:ascii="Times New Roman" w:hAnsi="Times New Roman" w:cs="Times New Roman"/>
                      <w:color w:val="000000" w:themeColor="text1"/>
                      <w:szCs w:val="21"/>
                    </w:rPr>
                    <w:t>小时滑动平均第</w:t>
                  </w:r>
                  <w:r w:rsidRPr="00BB63F5">
                    <w:rPr>
                      <w:rFonts w:ascii="Times New Roman" w:hAnsi="Times New Roman" w:cs="Times New Roman"/>
                      <w:color w:val="000000" w:themeColor="text1"/>
                      <w:szCs w:val="21"/>
                    </w:rPr>
                    <w:t>90</w:t>
                  </w:r>
                  <w:r w:rsidRPr="00BB63F5">
                    <w:rPr>
                      <w:rFonts w:ascii="Times New Roman" w:hAnsi="Times New Roman" w:cs="Times New Roman"/>
                      <w:color w:val="000000" w:themeColor="text1"/>
                      <w:szCs w:val="21"/>
                    </w:rPr>
                    <w:t>百分位浓度</w:t>
                  </w:r>
                </w:p>
              </w:tc>
              <w:tc>
                <w:tcPr>
                  <w:tcW w:w="1376" w:type="dxa"/>
                  <w:vAlign w:val="center"/>
                </w:tcPr>
                <w:p w14:paraId="3BFD1746" w14:textId="3D49C9B9"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128</w:t>
                  </w:r>
                </w:p>
              </w:tc>
              <w:tc>
                <w:tcPr>
                  <w:tcW w:w="1376" w:type="dxa"/>
                  <w:vAlign w:val="center"/>
                </w:tcPr>
                <w:p w14:paraId="7772B51D" w14:textId="77777777"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color w:val="000000" w:themeColor="text1"/>
                      <w:szCs w:val="21"/>
                      <w:lang w:val="zh-CN"/>
                    </w:rPr>
                    <w:t>160</w:t>
                  </w:r>
                </w:p>
              </w:tc>
              <w:tc>
                <w:tcPr>
                  <w:tcW w:w="1372" w:type="dxa"/>
                  <w:vAlign w:val="center"/>
                </w:tcPr>
                <w:p w14:paraId="069B0DD4" w14:textId="1A869D45" w:rsidR="00CA5886" w:rsidRPr="00CA5886" w:rsidRDefault="00CA5886" w:rsidP="00CA5886">
                  <w:pPr>
                    <w:autoSpaceDE w:val="0"/>
                    <w:autoSpaceDN w:val="0"/>
                    <w:jc w:val="center"/>
                    <w:rPr>
                      <w:rFonts w:ascii="Times New Roman" w:hAnsi="Times New Roman" w:cs="Times New Roman"/>
                      <w:color w:val="000000" w:themeColor="text1"/>
                      <w:szCs w:val="21"/>
                      <w:lang w:val="zh-CN"/>
                    </w:rPr>
                  </w:pPr>
                  <w:r w:rsidRPr="00CA5886">
                    <w:rPr>
                      <w:rFonts w:ascii="Times New Roman" w:hAnsi="Times New Roman" w:cs="Times New Roman" w:hint="eastAsia"/>
                      <w:color w:val="000000" w:themeColor="text1"/>
                      <w:szCs w:val="21"/>
                      <w:lang w:val="zh-CN"/>
                    </w:rPr>
                    <w:t>80%</w:t>
                  </w:r>
                </w:p>
              </w:tc>
              <w:tc>
                <w:tcPr>
                  <w:tcW w:w="1359" w:type="dxa"/>
                  <w:vAlign w:val="center"/>
                </w:tcPr>
                <w:p w14:paraId="056E2DE6" w14:textId="77777777" w:rsidR="00CA5886" w:rsidRPr="00BB63F5" w:rsidRDefault="00CA5886" w:rsidP="00CA5886">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达标</w:t>
                  </w:r>
                </w:p>
              </w:tc>
            </w:tr>
          </w:tbl>
          <w:p w14:paraId="29B1940E" w14:textId="74FFA0FC" w:rsidR="002155F6" w:rsidRDefault="00DE0DD7">
            <w:pPr>
              <w:spacing w:line="360" w:lineRule="auto"/>
              <w:ind w:firstLineChars="200" w:firstLine="480"/>
              <w:rPr>
                <w:rFonts w:ascii="Times New Roman" w:hAnsi="Times New Roman" w:cs="Times New Roman"/>
                <w:color w:val="000000" w:themeColor="text1"/>
                <w:sz w:val="24"/>
              </w:rPr>
            </w:pPr>
            <w:r w:rsidRPr="00BB63F5">
              <w:rPr>
                <w:rFonts w:ascii="Times New Roman" w:hAnsi="Times New Roman" w:cs="Times New Roman" w:hint="eastAsia"/>
                <w:color w:val="000000" w:themeColor="text1"/>
                <w:sz w:val="24"/>
              </w:rPr>
              <w:t>由上表可知，</w:t>
            </w:r>
            <w:r w:rsidRPr="00BB63F5">
              <w:rPr>
                <w:rFonts w:ascii="Times New Roman" w:hAnsi="Times New Roman" w:cs="Times New Roman" w:hint="eastAsia"/>
                <w:color w:val="000000" w:themeColor="text1"/>
                <w:sz w:val="24"/>
              </w:rPr>
              <w:t>20</w:t>
            </w:r>
            <w:r w:rsidRPr="00BB63F5">
              <w:rPr>
                <w:rFonts w:ascii="Times New Roman" w:hAnsi="Times New Roman" w:cs="Times New Roman"/>
                <w:color w:val="000000" w:themeColor="text1"/>
                <w:sz w:val="24"/>
              </w:rPr>
              <w:t>2</w:t>
            </w:r>
            <w:r w:rsidR="00CA5886">
              <w:rPr>
                <w:rFonts w:ascii="Times New Roman" w:hAnsi="Times New Roman" w:cs="Times New Roman"/>
                <w:color w:val="000000" w:themeColor="text1"/>
                <w:sz w:val="24"/>
              </w:rPr>
              <w:t>2</w:t>
            </w:r>
            <w:r w:rsidRPr="00BB63F5">
              <w:rPr>
                <w:rFonts w:ascii="Times New Roman" w:hAnsi="Times New Roman" w:cs="Times New Roman" w:hint="eastAsia"/>
                <w:color w:val="000000" w:themeColor="text1"/>
                <w:sz w:val="24"/>
              </w:rPr>
              <w:t>年益阳市</w:t>
            </w:r>
            <w:r w:rsidR="001A4D2C">
              <w:rPr>
                <w:rFonts w:ascii="Times New Roman" w:hAnsi="Times New Roman" w:cs="Times New Roman" w:hint="eastAsia"/>
                <w:color w:val="000000" w:themeColor="text1"/>
                <w:sz w:val="24"/>
              </w:rPr>
              <w:t>南县</w:t>
            </w:r>
            <w:r w:rsidRPr="00BB63F5">
              <w:rPr>
                <w:rFonts w:ascii="Times New Roman" w:hAnsi="Times New Roman" w:cs="Times New Roman" w:hint="eastAsia"/>
                <w:color w:val="000000" w:themeColor="text1"/>
                <w:sz w:val="24"/>
              </w:rPr>
              <w:t>环境空气质量各常规监测因子的指标</w:t>
            </w:r>
            <w:r w:rsidRPr="00BB63F5">
              <w:rPr>
                <w:rFonts w:ascii="Times New Roman" w:hAnsi="Times New Roman" w:cs="Times New Roman" w:hint="eastAsia"/>
                <w:color w:val="000000" w:themeColor="text1"/>
                <w:sz w:val="24"/>
              </w:rPr>
              <w:t>PM</w:t>
            </w:r>
            <w:r w:rsidRPr="00BB63F5">
              <w:rPr>
                <w:rFonts w:ascii="Times New Roman" w:hAnsi="Times New Roman" w:cs="Times New Roman" w:hint="eastAsia"/>
                <w:color w:val="000000" w:themeColor="text1"/>
                <w:sz w:val="24"/>
                <w:vertAlign w:val="subscript"/>
              </w:rPr>
              <w:t>10</w:t>
            </w:r>
            <w:r w:rsidRPr="00BB63F5">
              <w:rPr>
                <w:rFonts w:ascii="Times New Roman" w:hAnsi="Times New Roman" w:cs="Times New Roman" w:hint="eastAsia"/>
                <w:color w:val="000000" w:themeColor="text1"/>
                <w:sz w:val="24"/>
              </w:rPr>
              <w:t>年平均质量浓度、</w:t>
            </w:r>
            <w:r w:rsidRPr="00BB63F5">
              <w:rPr>
                <w:rFonts w:ascii="Times New Roman" w:hAnsi="Times New Roman" w:cs="Times New Roman" w:hint="eastAsia"/>
                <w:color w:val="000000" w:themeColor="text1"/>
                <w:sz w:val="24"/>
              </w:rPr>
              <w:t>PM</w:t>
            </w:r>
            <w:r w:rsidRPr="00BB63F5">
              <w:rPr>
                <w:rFonts w:ascii="Times New Roman" w:hAnsi="Times New Roman" w:cs="Times New Roman" w:hint="eastAsia"/>
                <w:color w:val="000000" w:themeColor="text1"/>
                <w:sz w:val="24"/>
                <w:vertAlign w:val="subscript"/>
              </w:rPr>
              <w:t>2.5</w:t>
            </w:r>
            <w:r w:rsidRPr="00BB63F5">
              <w:rPr>
                <w:rFonts w:ascii="Times New Roman" w:hAnsi="Times New Roman" w:cs="Times New Roman" w:hint="eastAsia"/>
                <w:color w:val="000000" w:themeColor="text1"/>
                <w:sz w:val="24"/>
              </w:rPr>
              <w:t>年平均质量浓度、</w:t>
            </w:r>
            <w:r w:rsidRPr="00BB63F5">
              <w:rPr>
                <w:rFonts w:ascii="Times New Roman" w:hAnsi="Times New Roman" w:cs="Times New Roman" w:hint="eastAsia"/>
                <w:color w:val="000000" w:themeColor="text1"/>
                <w:sz w:val="24"/>
              </w:rPr>
              <w:t>SO</w:t>
            </w:r>
            <w:r w:rsidRPr="00BB63F5">
              <w:rPr>
                <w:rFonts w:ascii="Times New Roman" w:hAnsi="Times New Roman" w:cs="Times New Roman" w:hint="eastAsia"/>
                <w:color w:val="000000" w:themeColor="text1"/>
                <w:sz w:val="24"/>
                <w:vertAlign w:val="subscript"/>
              </w:rPr>
              <w:t>2</w:t>
            </w:r>
            <w:r w:rsidRPr="00BB63F5">
              <w:rPr>
                <w:rFonts w:ascii="Times New Roman" w:hAnsi="Times New Roman" w:cs="Times New Roman" w:hint="eastAsia"/>
                <w:color w:val="000000" w:themeColor="text1"/>
                <w:sz w:val="24"/>
              </w:rPr>
              <w:t>年平均质量浓度、</w:t>
            </w:r>
            <w:r w:rsidRPr="00BB63F5">
              <w:rPr>
                <w:rFonts w:ascii="Times New Roman" w:hAnsi="Times New Roman" w:cs="Times New Roman" w:hint="eastAsia"/>
                <w:color w:val="000000" w:themeColor="text1"/>
                <w:sz w:val="24"/>
              </w:rPr>
              <w:t>NO</w:t>
            </w:r>
            <w:r w:rsidRPr="00BB63F5">
              <w:rPr>
                <w:rFonts w:ascii="Times New Roman" w:hAnsi="Times New Roman" w:cs="Times New Roman" w:hint="eastAsia"/>
                <w:color w:val="000000" w:themeColor="text1"/>
                <w:sz w:val="24"/>
                <w:vertAlign w:val="subscript"/>
              </w:rPr>
              <w:t>2</w:t>
            </w:r>
            <w:r w:rsidRPr="00BB63F5">
              <w:rPr>
                <w:rFonts w:ascii="Times New Roman" w:hAnsi="Times New Roman" w:cs="Times New Roman" w:hint="eastAsia"/>
                <w:color w:val="000000" w:themeColor="text1"/>
                <w:sz w:val="24"/>
              </w:rPr>
              <w:t>年平均质量浓度、</w:t>
            </w:r>
            <w:r w:rsidRPr="00BB63F5">
              <w:rPr>
                <w:rFonts w:ascii="Times New Roman" w:hAnsi="Times New Roman" w:cs="Times New Roman" w:hint="eastAsia"/>
                <w:color w:val="000000" w:themeColor="text1"/>
                <w:sz w:val="24"/>
              </w:rPr>
              <w:t>CO24</w:t>
            </w:r>
            <w:r w:rsidRPr="00BB63F5">
              <w:rPr>
                <w:rFonts w:ascii="Times New Roman" w:hAnsi="Times New Roman" w:cs="Times New Roman" w:hint="eastAsia"/>
                <w:color w:val="000000" w:themeColor="text1"/>
                <w:sz w:val="24"/>
              </w:rPr>
              <w:t>小时平均第</w:t>
            </w:r>
            <w:r w:rsidRPr="00BB63F5">
              <w:rPr>
                <w:rFonts w:ascii="Times New Roman" w:hAnsi="Times New Roman" w:cs="Times New Roman" w:hint="eastAsia"/>
                <w:color w:val="000000" w:themeColor="text1"/>
                <w:sz w:val="24"/>
              </w:rPr>
              <w:t>95</w:t>
            </w:r>
            <w:r w:rsidRPr="00BB63F5">
              <w:rPr>
                <w:rFonts w:ascii="Times New Roman" w:hAnsi="Times New Roman" w:cs="Times New Roman" w:hint="eastAsia"/>
                <w:color w:val="000000" w:themeColor="text1"/>
                <w:sz w:val="24"/>
              </w:rPr>
              <w:t>百分位数浓度、</w:t>
            </w:r>
            <w:r w:rsidRPr="00BB63F5">
              <w:rPr>
                <w:rFonts w:ascii="Times New Roman" w:hAnsi="Times New Roman" w:cs="Times New Roman" w:hint="eastAsia"/>
                <w:color w:val="000000" w:themeColor="text1"/>
                <w:sz w:val="24"/>
              </w:rPr>
              <w:t>O</w:t>
            </w:r>
            <w:r w:rsidRPr="00BB63F5">
              <w:rPr>
                <w:rFonts w:ascii="Times New Roman" w:hAnsi="Times New Roman" w:cs="Times New Roman" w:hint="eastAsia"/>
                <w:color w:val="000000" w:themeColor="text1"/>
                <w:sz w:val="24"/>
                <w:vertAlign w:val="subscript"/>
              </w:rPr>
              <w:t>3</w:t>
            </w:r>
            <w:r w:rsidRPr="00BB63F5">
              <w:rPr>
                <w:rFonts w:ascii="Times New Roman" w:hAnsi="Times New Roman" w:cs="Times New Roman" w:hint="eastAsia"/>
                <w:color w:val="000000" w:themeColor="text1"/>
                <w:sz w:val="24"/>
              </w:rPr>
              <w:t>8</w:t>
            </w:r>
            <w:r w:rsidRPr="00BB63F5">
              <w:rPr>
                <w:rFonts w:ascii="Times New Roman" w:hAnsi="Times New Roman" w:cs="Times New Roman" w:hint="eastAsia"/>
                <w:color w:val="000000" w:themeColor="text1"/>
                <w:sz w:val="24"/>
              </w:rPr>
              <w:t>小时平均第</w:t>
            </w:r>
            <w:r w:rsidRPr="00BB63F5">
              <w:rPr>
                <w:rFonts w:ascii="Times New Roman" w:hAnsi="Times New Roman" w:cs="Times New Roman" w:hint="eastAsia"/>
                <w:color w:val="000000" w:themeColor="text1"/>
                <w:sz w:val="24"/>
              </w:rPr>
              <w:t>90</w:t>
            </w:r>
            <w:r w:rsidRPr="00BB63F5">
              <w:rPr>
                <w:rFonts w:ascii="Times New Roman" w:hAnsi="Times New Roman" w:cs="Times New Roman" w:hint="eastAsia"/>
                <w:color w:val="000000" w:themeColor="text1"/>
                <w:sz w:val="24"/>
              </w:rPr>
              <w:t>百分位数浓度均能满足</w:t>
            </w:r>
            <w:bookmarkStart w:id="7" w:name="_Hlk148447351"/>
            <w:r w:rsidRPr="00BB63F5">
              <w:rPr>
                <w:rFonts w:ascii="Times New Roman" w:hAnsi="Times New Roman" w:cs="Times New Roman" w:hint="eastAsia"/>
                <w:color w:val="000000" w:themeColor="text1"/>
                <w:sz w:val="24"/>
              </w:rPr>
              <w:t>《环境空气质量标准》（</w:t>
            </w:r>
            <w:r w:rsidRPr="00BB63F5">
              <w:rPr>
                <w:rFonts w:ascii="Times New Roman" w:hAnsi="Times New Roman" w:cs="Times New Roman" w:hint="eastAsia"/>
                <w:color w:val="000000" w:themeColor="text1"/>
                <w:sz w:val="24"/>
              </w:rPr>
              <w:t>GB3095-2012</w:t>
            </w:r>
            <w:r w:rsidRPr="00BB63F5">
              <w:rPr>
                <w:rFonts w:ascii="Times New Roman" w:hAnsi="Times New Roman" w:cs="Times New Roman" w:hint="eastAsia"/>
                <w:color w:val="000000" w:themeColor="text1"/>
                <w:sz w:val="24"/>
              </w:rPr>
              <w:t>）</w:t>
            </w:r>
            <w:bookmarkStart w:id="8" w:name="_Hlk148447359"/>
            <w:bookmarkEnd w:id="7"/>
            <w:r w:rsidRPr="00BB63F5">
              <w:rPr>
                <w:rFonts w:ascii="Times New Roman" w:hAnsi="Times New Roman" w:cs="Times New Roman" w:hint="eastAsia"/>
                <w:color w:val="000000" w:themeColor="text1"/>
                <w:sz w:val="24"/>
              </w:rPr>
              <w:t>中的二级标准限值</w:t>
            </w:r>
            <w:bookmarkEnd w:id="8"/>
            <w:r w:rsidRPr="00BB63F5">
              <w:rPr>
                <w:rFonts w:ascii="Times New Roman" w:hAnsi="Times New Roman" w:cs="Times New Roman" w:hint="eastAsia"/>
                <w:color w:val="000000" w:themeColor="text1"/>
                <w:sz w:val="24"/>
              </w:rPr>
              <w:t>，故益阳市</w:t>
            </w:r>
            <w:r w:rsidR="001A4D2C">
              <w:rPr>
                <w:rFonts w:ascii="Times New Roman" w:hAnsi="Times New Roman" w:cs="Times New Roman" w:hint="eastAsia"/>
                <w:color w:val="000000" w:themeColor="text1"/>
                <w:sz w:val="24"/>
              </w:rPr>
              <w:t>南县</w:t>
            </w:r>
            <w:r w:rsidRPr="00BB63F5">
              <w:rPr>
                <w:rFonts w:ascii="Times New Roman" w:hAnsi="Times New Roman" w:cs="Times New Roman" w:hint="eastAsia"/>
                <w:color w:val="000000" w:themeColor="text1"/>
                <w:sz w:val="24"/>
              </w:rPr>
              <w:t>属于达标区</w:t>
            </w:r>
            <w:r w:rsidRPr="00BB63F5">
              <w:rPr>
                <w:rFonts w:ascii="Times New Roman" w:hAnsi="Times New Roman" w:cs="Times New Roman"/>
                <w:color w:val="000000" w:themeColor="text1"/>
                <w:sz w:val="24"/>
              </w:rPr>
              <w:t>。</w:t>
            </w:r>
          </w:p>
          <w:p w14:paraId="0DCFE673" w14:textId="4A270C67" w:rsidR="000A031E" w:rsidRPr="000A6983" w:rsidRDefault="000A031E">
            <w:pPr>
              <w:spacing w:line="360" w:lineRule="auto"/>
              <w:ind w:firstLineChars="200" w:firstLine="482"/>
              <w:rPr>
                <w:rFonts w:ascii="Times New Roman" w:hAnsi="Times New Roman" w:cs="Times New Roman"/>
                <w:b/>
                <w:color w:val="000000" w:themeColor="text1"/>
                <w:sz w:val="24"/>
                <w:u w:val="single"/>
              </w:rPr>
            </w:pPr>
            <w:r w:rsidRPr="000A6983">
              <w:rPr>
                <w:rFonts w:ascii="Times New Roman" w:hAnsi="Times New Roman" w:cs="Times New Roman" w:hint="eastAsia"/>
                <w:b/>
                <w:color w:val="000000" w:themeColor="text1"/>
                <w:sz w:val="24"/>
                <w:u w:val="single"/>
              </w:rPr>
              <w:t>补充监测</w:t>
            </w:r>
          </w:p>
          <w:p w14:paraId="0785A5E7" w14:textId="5079A7EE" w:rsidR="003F61D3" w:rsidRPr="000A6983" w:rsidRDefault="003F61D3" w:rsidP="003F61D3">
            <w:pPr>
              <w:spacing w:line="360" w:lineRule="auto"/>
              <w:ind w:firstLineChars="200" w:firstLine="480"/>
              <w:rPr>
                <w:rFonts w:ascii="Times New Roman" w:hAnsi="Times New Roman" w:cs="Times New Roman"/>
                <w:color w:val="000000" w:themeColor="text1"/>
                <w:sz w:val="24"/>
                <w:u w:val="single"/>
              </w:rPr>
            </w:pPr>
            <w:r w:rsidRPr="000A6983">
              <w:rPr>
                <w:rFonts w:ascii="Times New Roman" w:hAnsi="Times New Roman" w:cs="Times New Roman" w:hint="eastAsia"/>
                <w:color w:val="000000" w:themeColor="text1"/>
                <w:sz w:val="24"/>
                <w:u w:val="single"/>
              </w:rPr>
              <w:t>为了解项目所在区域环境空气中</w:t>
            </w:r>
            <w:r w:rsidRPr="000A6983">
              <w:rPr>
                <w:rFonts w:ascii="Times New Roman" w:hAnsi="Times New Roman" w:cs="Times New Roman" w:hint="eastAsia"/>
                <w:color w:val="000000" w:themeColor="text1"/>
                <w:sz w:val="24"/>
                <w:u w:val="single"/>
              </w:rPr>
              <w:t>T</w:t>
            </w:r>
            <w:r w:rsidRPr="000A6983">
              <w:rPr>
                <w:rFonts w:ascii="Times New Roman" w:hAnsi="Times New Roman" w:cs="Times New Roman"/>
                <w:color w:val="000000" w:themeColor="text1"/>
                <w:sz w:val="24"/>
                <w:u w:val="single"/>
              </w:rPr>
              <w:t>SP</w:t>
            </w:r>
            <w:r w:rsidRPr="000A6983">
              <w:rPr>
                <w:rFonts w:ascii="Times New Roman" w:hAnsi="Times New Roman" w:cs="Times New Roman" w:hint="eastAsia"/>
                <w:color w:val="000000" w:themeColor="text1"/>
                <w:sz w:val="24"/>
                <w:u w:val="single"/>
              </w:rPr>
              <w:t>质量现状，本评价委托湖南中昊检测有限公司于</w:t>
            </w:r>
            <w:r w:rsidRPr="000A6983">
              <w:rPr>
                <w:rFonts w:ascii="Times New Roman" w:hAnsi="Times New Roman" w:cs="Times New Roman" w:hint="eastAsia"/>
                <w:color w:val="000000" w:themeColor="text1"/>
                <w:sz w:val="24"/>
                <w:u w:val="single"/>
              </w:rPr>
              <w:t>2023</w:t>
            </w:r>
            <w:r w:rsidRPr="000A6983">
              <w:rPr>
                <w:rFonts w:ascii="Times New Roman" w:hAnsi="Times New Roman" w:cs="Times New Roman" w:hint="eastAsia"/>
                <w:color w:val="000000" w:themeColor="text1"/>
                <w:sz w:val="24"/>
                <w:u w:val="single"/>
              </w:rPr>
              <w:t>年</w:t>
            </w:r>
            <w:r w:rsidRPr="000A6983">
              <w:rPr>
                <w:rFonts w:ascii="Times New Roman" w:hAnsi="Times New Roman" w:cs="Times New Roman"/>
                <w:color w:val="000000" w:themeColor="text1"/>
                <w:sz w:val="24"/>
                <w:u w:val="single"/>
              </w:rPr>
              <w:t>10</w:t>
            </w:r>
            <w:r w:rsidRPr="000A6983">
              <w:rPr>
                <w:rFonts w:ascii="Times New Roman" w:hAnsi="Times New Roman" w:cs="Times New Roman" w:hint="eastAsia"/>
                <w:color w:val="000000" w:themeColor="text1"/>
                <w:sz w:val="24"/>
                <w:u w:val="single"/>
              </w:rPr>
              <w:t>月</w:t>
            </w:r>
            <w:r w:rsidRPr="000A6983">
              <w:rPr>
                <w:rFonts w:ascii="Times New Roman" w:hAnsi="Times New Roman" w:cs="Times New Roman"/>
                <w:color w:val="000000" w:themeColor="text1"/>
                <w:sz w:val="24"/>
                <w:u w:val="single"/>
              </w:rPr>
              <w:t>2</w:t>
            </w:r>
            <w:r w:rsidRPr="000A6983">
              <w:rPr>
                <w:rFonts w:ascii="Times New Roman" w:hAnsi="Times New Roman" w:cs="Times New Roman" w:hint="eastAsia"/>
                <w:color w:val="000000" w:themeColor="text1"/>
                <w:sz w:val="24"/>
                <w:u w:val="single"/>
              </w:rPr>
              <w:t>1</w:t>
            </w:r>
            <w:r w:rsidRPr="000A6983">
              <w:rPr>
                <w:rFonts w:ascii="Times New Roman" w:hAnsi="Times New Roman" w:cs="Times New Roman" w:hint="eastAsia"/>
                <w:color w:val="000000" w:themeColor="text1"/>
                <w:sz w:val="24"/>
                <w:u w:val="single"/>
              </w:rPr>
              <w:t>日～</w:t>
            </w:r>
            <w:r w:rsidRPr="000A6983">
              <w:rPr>
                <w:rFonts w:ascii="Times New Roman" w:hAnsi="Times New Roman" w:cs="Times New Roman" w:hint="eastAsia"/>
                <w:color w:val="000000" w:themeColor="text1"/>
                <w:sz w:val="24"/>
                <w:u w:val="single"/>
              </w:rPr>
              <w:t>2023</w:t>
            </w:r>
            <w:r w:rsidRPr="000A6983">
              <w:rPr>
                <w:rFonts w:ascii="Times New Roman" w:hAnsi="Times New Roman" w:cs="Times New Roman" w:hint="eastAsia"/>
                <w:color w:val="000000" w:themeColor="text1"/>
                <w:sz w:val="24"/>
                <w:u w:val="single"/>
              </w:rPr>
              <w:t>年</w:t>
            </w:r>
            <w:r w:rsidRPr="000A6983">
              <w:rPr>
                <w:rFonts w:ascii="Times New Roman" w:hAnsi="Times New Roman" w:cs="Times New Roman"/>
                <w:color w:val="000000" w:themeColor="text1"/>
                <w:sz w:val="24"/>
                <w:u w:val="single"/>
              </w:rPr>
              <w:t>10</w:t>
            </w:r>
            <w:r w:rsidRPr="000A6983">
              <w:rPr>
                <w:rFonts w:ascii="Times New Roman" w:hAnsi="Times New Roman" w:cs="Times New Roman" w:hint="eastAsia"/>
                <w:color w:val="000000" w:themeColor="text1"/>
                <w:sz w:val="24"/>
                <w:u w:val="single"/>
              </w:rPr>
              <w:t>月</w:t>
            </w:r>
            <w:r w:rsidRPr="000A6983">
              <w:rPr>
                <w:rFonts w:ascii="Times New Roman" w:hAnsi="Times New Roman" w:cs="Times New Roman"/>
                <w:color w:val="000000" w:themeColor="text1"/>
                <w:sz w:val="24"/>
                <w:u w:val="single"/>
              </w:rPr>
              <w:t>23</w:t>
            </w:r>
            <w:r w:rsidRPr="000A6983">
              <w:rPr>
                <w:rFonts w:ascii="Times New Roman" w:hAnsi="Times New Roman" w:cs="Times New Roman" w:hint="eastAsia"/>
                <w:color w:val="000000" w:themeColor="text1"/>
                <w:sz w:val="24"/>
                <w:u w:val="single"/>
              </w:rPr>
              <w:t>日对项目所在区域环境空气进行的现状监测资料。</w:t>
            </w:r>
          </w:p>
          <w:p w14:paraId="2D3A4851" w14:textId="77777777" w:rsidR="003F61D3" w:rsidRPr="000A6983" w:rsidRDefault="003F61D3" w:rsidP="003F61D3">
            <w:pPr>
              <w:spacing w:line="360" w:lineRule="auto"/>
              <w:ind w:firstLineChars="200" w:firstLine="480"/>
              <w:rPr>
                <w:rFonts w:ascii="Times New Roman" w:hAnsi="Times New Roman" w:cs="Times New Roman"/>
                <w:color w:val="000000" w:themeColor="text1"/>
                <w:sz w:val="24"/>
                <w:u w:val="single"/>
              </w:rPr>
            </w:pPr>
            <w:r w:rsidRPr="000A6983">
              <w:rPr>
                <w:rFonts w:ascii="Times New Roman" w:hAnsi="Times New Roman" w:cs="Times New Roman" w:hint="eastAsia"/>
                <w:color w:val="000000" w:themeColor="text1"/>
                <w:sz w:val="24"/>
                <w:u w:val="single"/>
              </w:rPr>
              <w:t>（</w:t>
            </w:r>
            <w:r w:rsidRPr="000A6983">
              <w:rPr>
                <w:rFonts w:ascii="Times New Roman" w:hAnsi="Times New Roman" w:cs="Times New Roman" w:hint="eastAsia"/>
                <w:color w:val="000000" w:themeColor="text1"/>
                <w:sz w:val="24"/>
                <w:u w:val="single"/>
              </w:rPr>
              <w:t>1</w:t>
            </w:r>
            <w:r w:rsidRPr="000A6983">
              <w:rPr>
                <w:rFonts w:ascii="Times New Roman" w:hAnsi="Times New Roman" w:cs="Times New Roman" w:hint="eastAsia"/>
                <w:color w:val="000000" w:themeColor="text1"/>
                <w:sz w:val="24"/>
                <w:u w:val="single"/>
              </w:rPr>
              <w:t>）监测布点及监测因子</w:t>
            </w:r>
          </w:p>
          <w:p w14:paraId="2FF50426" w14:textId="686CD2F5" w:rsidR="003F61D3" w:rsidRPr="003F61D3" w:rsidRDefault="003F61D3" w:rsidP="003F61D3">
            <w:pPr>
              <w:spacing w:line="360" w:lineRule="auto"/>
              <w:ind w:firstLineChars="200" w:firstLine="480"/>
              <w:rPr>
                <w:rFonts w:ascii="Times New Roman" w:hAnsi="Times New Roman" w:cs="Times New Roman"/>
                <w:color w:val="000000" w:themeColor="text1"/>
                <w:sz w:val="24"/>
              </w:rPr>
            </w:pPr>
            <w:r w:rsidRPr="003F61D3">
              <w:rPr>
                <w:rFonts w:ascii="Times New Roman" w:hAnsi="Times New Roman" w:cs="Times New Roman" w:hint="eastAsia"/>
                <w:color w:val="000000" w:themeColor="text1"/>
                <w:sz w:val="24"/>
              </w:rPr>
              <w:lastRenderedPageBreak/>
              <w:t>本次环境空气监测共设</w:t>
            </w:r>
            <w:r>
              <w:rPr>
                <w:rFonts w:ascii="Times New Roman" w:hAnsi="Times New Roman" w:cs="Times New Roman"/>
                <w:color w:val="000000" w:themeColor="text1"/>
                <w:sz w:val="24"/>
              </w:rPr>
              <w:t>1</w:t>
            </w:r>
            <w:r w:rsidRPr="003F61D3">
              <w:rPr>
                <w:rFonts w:ascii="Times New Roman" w:hAnsi="Times New Roman" w:cs="Times New Roman" w:hint="eastAsia"/>
                <w:color w:val="000000" w:themeColor="text1"/>
                <w:sz w:val="24"/>
              </w:rPr>
              <w:t>个监测点，位于</w:t>
            </w:r>
            <w:r w:rsidRPr="003F61D3">
              <w:rPr>
                <w:rFonts w:ascii="Times New Roman" w:hAnsi="Times New Roman" w:cs="Times New Roman" w:hint="eastAsia"/>
                <w:color w:val="000000" w:themeColor="text1"/>
                <w:sz w:val="24"/>
              </w:rPr>
              <w:t>G1</w:t>
            </w:r>
            <w:r w:rsidRPr="003F61D3">
              <w:rPr>
                <w:rFonts w:ascii="Times New Roman" w:hAnsi="Times New Roman" w:cs="Times New Roman" w:hint="eastAsia"/>
                <w:color w:val="000000" w:themeColor="text1"/>
                <w:sz w:val="24"/>
              </w:rPr>
              <w:t>项目南侧</w:t>
            </w:r>
            <w:r w:rsidRPr="003F61D3">
              <w:rPr>
                <w:rFonts w:ascii="Times New Roman" w:hAnsi="Times New Roman" w:cs="Times New Roman" w:hint="eastAsia"/>
                <w:color w:val="000000" w:themeColor="text1"/>
                <w:sz w:val="24"/>
              </w:rPr>
              <w:t>270m</w:t>
            </w:r>
            <w:r w:rsidRPr="003F61D3">
              <w:rPr>
                <w:rFonts w:ascii="Times New Roman" w:hAnsi="Times New Roman" w:cs="Times New Roman" w:hint="eastAsia"/>
                <w:color w:val="000000" w:themeColor="text1"/>
                <w:sz w:val="24"/>
              </w:rPr>
              <w:t>处居民点</w:t>
            </w:r>
            <w:r>
              <w:rPr>
                <w:rFonts w:ascii="Times New Roman" w:hAnsi="Times New Roman" w:cs="Times New Roman" w:hint="eastAsia"/>
                <w:color w:val="000000" w:themeColor="text1"/>
                <w:sz w:val="24"/>
              </w:rPr>
              <w:t>（</w:t>
            </w:r>
            <w:r w:rsidRPr="003F61D3">
              <w:rPr>
                <w:rFonts w:ascii="Times New Roman" w:hAnsi="Times New Roman" w:cs="Times New Roman" w:hint="eastAsia"/>
                <w:color w:val="000000" w:themeColor="text1"/>
                <w:sz w:val="24"/>
              </w:rPr>
              <w:t>当季主导风向下风向</w:t>
            </w:r>
            <w:r>
              <w:rPr>
                <w:rFonts w:ascii="Times New Roman" w:hAnsi="Times New Roman" w:cs="Times New Roman" w:hint="eastAsia"/>
                <w:color w:val="000000" w:themeColor="text1"/>
                <w:sz w:val="24"/>
              </w:rPr>
              <w:t>）</w:t>
            </w:r>
            <w:r w:rsidRPr="003F61D3">
              <w:rPr>
                <w:rFonts w:ascii="Times New Roman" w:hAnsi="Times New Roman" w:cs="Times New Roman" w:hint="eastAsia"/>
                <w:color w:val="000000" w:themeColor="text1"/>
                <w:sz w:val="24"/>
              </w:rPr>
              <w:t>，具体监测点位详见附图；</w:t>
            </w:r>
          </w:p>
          <w:p w14:paraId="65ACEC89" w14:textId="0EF75314" w:rsidR="003F61D3" w:rsidRPr="003F61D3" w:rsidRDefault="003F61D3" w:rsidP="003F61D3">
            <w:pPr>
              <w:spacing w:line="360" w:lineRule="auto"/>
              <w:ind w:firstLineChars="200" w:firstLine="480"/>
              <w:rPr>
                <w:rFonts w:ascii="Times New Roman" w:hAnsi="Times New Roman" w:cs="Times New Roman"/>
                <w:color w:val="000000" w:themeColor="text1"/>
                <w:sz w:val="24"/>
              </w:rPr>
            </w:pPr>
            <w:r w:rsidRPr="003F61D3">
              <w:rPr>
                <w:rFonts w:ascii="Times New Roman" w:hAnsi="Times New Roman" w:cs="Times New Roman" w:hint="eastAsia"/>
                <w:color w:val="000000" w:themeColor="text1"/>
                <w:sz w:val="24"/>
              </w:rPr>
              <w:t>本次监测项目包括</w:t>
            </w:r>
            <w:r w:rsidRPr="003F61D3">
              <w:rPr>
                <w:rFonts w:ascii="Times New Roman" w:hAnsi="Times New Roman" w:cs="Times New Roman"/>
                <w:color w:val="000000" w:themeColor="text1"/>
                <w:sz w:val="24"/>
              </w:rPr>
              <w:t>TSP</w:t>
            </w:r>
            <w:r w:rsidRPr="003F61D3">
              <w:rPr>
                <w:rFonts w:ascii="Times New Roman" w:hAnsi="Times New Roman" w:cs="Times New Roman" w:hint="eastAsia"/>
                <w:color w:val="000000" w:themeColor="text1"/>
                <w:sz w:val="24"/>
              </w:rPr>
              <w:t>；</w:t>
            </w:r>
          </w:p>
          <w:p w14:paraId="575CE28F" w14:textId="35FB2F98" w:rsidR="000A031E" w:rsidRPr="003F61D3" w:rsidRDefault="003F61D3" w:rsidP="003F61D3">
            <w:pPr>
              <w:spacing w:line="360" w:lineRule="auto"/>
              <w:ind w:firstLineChars="200" w:firstLine="480"/>
              <w:rPr>
                <w:rFonts w:ascii="Times New Roman" w:hAnsi="Times New Roman" w:cs="Times New Roman"/>
                <w:color w:val="000000" w:themeColor="text1"/>
                <w:sz w:val="24"/>
              </w:rPr>
            </w:pPr>
            <w:r w:rsidRPr="003F61D3">
              <w:rPr>
                <w:rFonts w:ascii="Times New Roman" w:hAnsi="Times New Roman" w:cs="Times New Roman" w:hint="eastAsia"/>
                <w:color w:val="000000" w:themeColor="text1"/>
                <w:sz w:val="24"/>
              </w:rPr>
              <w:t>监测工作内容详见下表。</w:t>
            </w:r>
          </w:p>
          <w:p w14:paraId="559FD7AD" w14:textId="1C479709" w:rsidR="000A031E" w:rsidRPr="003F61D3" w:rsidRDefault="003F61D3" w:rsidP="003F61D3">
            <w:pPr>
              <w:tabs>
                <w:tab w:val="left" w:pos="2196"/>
              </w:tabs>
              <w:spacing w:line="360" w:lineRule="auto"/>
              <w:jc w:val="center"/>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表</w:t>
            </w:r>
            <w:r>
              <w:rPr>
                <w:rFonts w:ascii="Times New Roman" w:hAnsi="Times New Roman" w:cs="Times New Roman" w:hint="eastAsia"/>
                <w:b/>
                <w:color w:val="000000" w:themeColor="text1"/>
                <w:sz w:val="24"/>
                <w:szCs w:val="24"/>
              </w:rPr>
              <w:t>3</w:t>
            </w:r>
            <w:r>
              <w:rPr>
                <w:rFonts w:ascii="Times New Roman" w:hAnsi="Times New Roman" w:cs="Times New Roman"/>
                <w:b/>
                <w:color w:val="000000" w:themeColor="text1"/>
                <w:sz w:val="24"/>
                <w:szCs w:val="24"/>
              </w:rPr>
              <w:t xml:space="preserve">-2  </w:t>
            </w:r>
            <w:r>
              <w:rPr>
                <w:rFonts w:ascii="Times New Roman" w:hAnsi="Times New Roman" w:cs="Times New Roman" w:hint="eastAsia"/>
                <w:b/>
                <w:color w:val="000000" w:themeColor="text1"/>
                <w:sz w:val="24"/>
                <w:szCs w:val="24"/>
              </w:rPr>
              <w:t>环境空气</w:t>
            </w:r>
            <w:r w:rsidRPr="003F61D3">
              <w:rPr>
                <w:rFonts w:ascii="Times New Roman" w:hAnsi="Times New Roman" w:cs="Times New Roman" w:hint="eastAsia"/>
                <w:b/>
                <w:color w:val="000000" w:themeColor="text1"/>
                <w:sz w:val="24"/>
                <w:szCs w:val="24"/>
              </w:rPr>
              <w:t>现状监测布点及监测因子表</w:t>
            </w:r>
          </w:p>
          <w:tbl>
            <w:tblPr>
              <w:tblW w:w="8222" w:type="dxa"/>
              <w:jc w:val="center"/>
              <w:tblBorders>
                <w:top w:val="single" w:sz="12" w:space="0" w:color="auto"/>
                <w:bottom w:val="single" w:sz="12" w:space="0" w:color="auto"/>
                <w:insideH w:val="single" w:sz="2" w:space="0" w:color="auto"/>
                <w:insideV w:val="single" w:sz="2" w:space="0" w:color="auto"/>
              </w:tblBorders>
              <w:tblLayout w:type="fixed"/>
              <w:tblLook w:val="0000" w:firstRow="0" w:lastRow="0" w:firstColumn="0" w:lastColumn="0" w:noHBand="0" w:noVBand="0"/>
            </w:tblPr>
            <w:tblGrid>
              <w:gridCol w:w="660"/>
              <w:gridCol w:w="2818"/>
              <w:gridCol w:w="2055"/>
              <w:gridCol w:w="2689"/>
            </w:tblGrid>
            <w:tr w:rsidR="003F61D3" w:rsidRPr="003F61D3" w14:paraId="0F9E8E0B" w14:textId="77777777" w:rsidTr="003F61D3">
              <w:trPr>
                <w:trHeight w:val="369"/>
                <w:jc w:val="center"/>
              </w:trPr>
              <w:tc>
                <w:tcPr>
                  <w:tcW w:w="710" w:type="dxa"/>
                  <w:vAlign w:val="center"/>
                </w:tcPr>
                <w:p w14:paraId="323491E2" w14:textId="77777777" w:rsidR="003F61D3" w:rsidRPr="003F61D3" w:rsidRDefault="003F61D3" w:rsidP="003F61D3">
                  <w:pPr>
                    <w:jc w:val="center"/>
                    <w:rPr>
                      <w:rFonts w:ascii="Times New Roman" w:hAnsi="Times New Roman" w:cs="Times New Roman"/>
                      <w:b/>
                      <w:color w:val="000000"/>
                      <w:szCs w:val="21"/>
                    </w:rPr>
                  </w:pPr>
                  <w:r w:rsidRPr="003F61D3">
                    <w:rPr>
                      <w:rFonts w:ascii="Times New Roman" w:hAnsi="Times New Roman" w:cs="Times New Roman"/>
                      <w:b/>
                      <w:color w:val="000000"/>
                      <w:szCs w:val="21"/>
                    </w:rPr>
                    <w:t>序号</w:t>
                  </w:r>
                </w:p>
              </w:tc>
              <w:tc>
                <w:tcPr>
                  <w:tcW w:w="3119" w:type="dxa"/>
                  <w:vAlign w:val="center"/>
                </w:tcPr>
                <w:p w14:paraId="25CD4805" w14:textId="77777777" w:rsidR="003F61D3" w:rsidRPr="003F61D3" w:rsidRDefault="003F61D3" w:rsidP="003F61D3">
                  <w:pPr>
                    <w:jc w:val="center"/>
                    <w:rPr>
                      <w:rFonts w:ascii="Times New Roman" w:hAnsi="Times New Roman" w:cs="Times New Roman"/>
                      <w:b/>
                      <w:color w:val="000000"/>
                      <w:szCs w:val="21"/>
                    </w:rPr>
                  </w:pPr>
                  <w:r w:rsidRPr="003F61D3">
                    <w:rPr>
                      <w:rFonts w:ascii="Times New Roman" w:hAnsi="Times New Roman" w:cs="Times New Roman"/>
                      <w:b/>
                      <w:color w:val="000000"/>
                      <w:szCs w:val="21"/>
                    </w:rPr>
                    <w:t>监测布点位置</w:t>
                  </w:r>
                </w:p>
              </w:tc>
              <w:tc>
                <w:tcPr>
                  <w:tcW w:w="2268" w:type="dxa"/>
                  <w:vAlign w:val="center"/>
                </w:tcPr>
                <w:p w14:paraId="4F50B524" w14:textId="77777777" w:rsidR="003F61D3" w:rsidRPr="003F61D3" w:rsidRDefault="003F61D3" w:rsidP="003F61D3">
                  <w:pPr>
                    <w:jc w:val="center"/>
                    <w:rPr>
                      <w:rFonts w:ascii="Times New Roman" w:hAnsi="Times New Roman" w:cs="Times New Roman"/>
                      <w:b/>
                      <w:color w:val="000000"/>
                      <w:szCs w:val="21"/>
                    </w:rPr>
                  </w:pPr>
                  <w:r w:rsidRPr="003F61D3">
                    <w:rPr>
                      <w:rFonts w:ascii="Times New Roman" w:hAnsi="Times New Roman" w:cs="Times New Roman"/>
                      <w:b/>
                      <w:color w:val="000000"/>
                      <w:szCs w:val="21"/>
                    </w:rPr>
                    <w:t>监测因子</w:t>
                  </w:r>
                </w:p>
              </w:tc>
              <w:tc>
                <w:tcPr>
                  <w:tcW w:w="2975" w:type="dxa"/>
                  <w:vAlign w:val="center"/>
                </w:tcPr>
                <w:p w14:paraId="6642114C" w14:textId="77777777" w:rsidR="003F61D3" w:rsidRPr="003F61D3" w:rsidRDefault="003F61D3" w:rsidP="003F61D3">
                  <w:pPr>
                    <w:jc w:val="center"/>
                    <w:rPr>
                      <w:rFonts w:ascii="Times New Roman" w:hAnsi="Times New Roman" w:cs="Times New Roman"/>
                      <w:b/>
                      <w:color w:val="000000"/>
                      <w:szCs w:val="21"/>
                    </w:rPr>
                  </w:pPr>
                  <w:r w:rsidRPr="003F61D3">
                    <w:rPr>
                      <w:rFonts w:ascii="Times New Roman" w:hAnsi="Times New Roman" w:cs="Times New Roman"/>
                      <w:b/>
                      <w:color w:val="000000"/>
                      <w:szCs w:val="21"/>
                    </w:rPr>
                    <w:t>监测频次</w:t>
                  </w:r>
                </w:p>
              </w:tc>
            </w:tr>
            <w:tr w:rsidR="003F61D3" w:rsidRPr="003F61D3" w14:paraId="3A0866D8" w14:textId="77777777" w:rsidTr="003F61D3">
              <w:trPr>
                <w:trHeight w:val="369"/>
                <w:jc w:val="center"/>
              </w:trPr>
              <w:tc>
                <w:tcPr>
                  <w:tcW w:w="710" w:type="dxa"/>
                  <w:vAlign w:val="center"/>
                </w:tcPr>
                <w:p w14:paraId="50BBF205" w14:textId="77777777" w:rsidR="003F61D3" w:rsidRPr="003F61D3" w:rsidRDefault="003F61D3" w:rsidP="003F61D3">
                  <w:pPr>
                    <w:pStyle w:val="affff8"/>
                    <w:adjustRightInd/>
                    <w:spacing w:line="240" w:lineRule="auto"/>
                    <w:jc w:val="center"/>
                    <w:rPr>
                      <w:rFonts w:ascii="Times New Roman" w:hAnsi="Times New Roman" w:cs="Times New Roman"/>
                      <w:color w:val="000000"/>
                      <w:sz w:val="21"/>
                    </w:rPr>
                  </w:pPr>
                  <w:r w:rsidRPr="003F61D3">
                    <w:rPr>
                      <w:rFonts w:ascii="Times New Roman" w:hAnsi="Times New Roman" w:cs="Times New Roman"/>
                      <w:color w:val="000000"/>
                      <w:sz w:val="21"/>
                    </w:rPr>
                    <w:t>G1</w:t>
                  </w:r>
                </w:p>
              </w:tc>
              <w:tc>
                <w:tcPr>
                  <w:tcW w:w="3119" w:type="dxa"/>
                  <w:vAlign w:val="center"/>
                </w:tcPr>
                <w:p w14:paraId="5540823B" w14:textId="77777777" w:rsidR="003F61D3" w:rsidRPr="003F61D3" w:rsidRDefault="003F61D3" w:rsidP="003F61D3">
                  <w:pPr>
                    <w:jc w:val="center"/>
                    <w:rPr>
                      <w:rFonts w:ascii="Times New Roman" w:hAnsi="Times New Roman" w:cs="Times New Roman"/>
                      <w:color w:val="000000"/>
                      <w:szCs w:val="21"/>
                    </w:rPr>
                  </w:pPr>
                  <w:r w:rsidRPr="003F61D3">
                    <w:rPr>
                      <w:rFonts w:ascii="Times New Roman" w:hAnsi="Times New Roman" w:cs="Times New Roman"/>
                      <w:color w:val="000000"/>
                      <w:szCs w:val="21"/>
                    </w:rPr>
                    <w:t>项目南侧</w:t>
                  </w:r>
                  <w:r w:rsidRPr="003F61D3">
                    <w:rPr>
                      <w:rFonts w:ascii="Times New Roman" w:hAnsi="Times New Roman" w:cs="Times New Roman"/>
                      <w:color w:val="000000"/>
                      <w:szCs w:val="21"/>
                    </w:rPr>
                    <w:t>270m</w:t>
                  </w:r>
                  <w:r w:rsidRPr="003F61D3">
                    <w:rPr>
                      <w:rFonts w:ascii="Times New Roman" w:hAnsi="Times New Roman" w:cs="Times New Roman"/>
                      <w:color w:val="000000"/>
                      <w:szCs w:val="21"/>
                    </w:rPr>
                    <w:t>处居民点</w:t>
                  </w:r>
                </w:p>
                <w:p w14:paraId="26D0F82A" w14:textId="77777777" w:rsidR="003F61D3" w:rsidRPr="003F61D3" w:rsidRDefault="003F61D3" w:rsidP="003F61D3">
                  <w:pPr>
                    <w:jc w:val="center"/>
                    <w:rPr>
                      <w:rFonts w:ascii="Times New Roman" w:hAnsi="Times New Roman" w:cs="Times New Roman"/>
                      <w:color w:val="000000"/>
                      <w:szCs w:val="21"/>
                    </w:rPr>
                  </w:pPr>
                  <w:r w:rsidRPr="003F61D3">
                    <w:rPr>
                      <w:rFonts w:ascii="Times New Roman" w:hAnsi="Times New Roman" w:cs="Times New Roman"/>
                      <w:color w:val="000000"/>
                      <w:szCs w:val="21"/>
                    </w:rPr>
                    <w:t>（当季主导风向下风向）</w:t>
                  </w:r>
                </w:p>
              </w:tc>
              <w:tc>
                <w:tcPr>
                  <w:tcW w:w="2268" w:type="dxa"/>
                  <w:vAlign w:val="center"/>
                </w:tcPr>
                <w:p w14:paraId="39CD17DC" w14:textId="77777777" w:rsidR="003F61D3" w:rsidRPr="003F61D3" w:rsidRDefault="003F61D3" w:rsidP="003F61D3">
                  <w:pPr>
                    <w:pStyle w:val="affff8"/>
                    <w:adjustRightInd/>
                    <w:spacing w:line="240" w:lineRule="auto"/>
                    <w:jc w:val="center"/>
                    <w:rPr>
                      <w:rFonts w:ascii="Times New Roman" w:hAnsi="Times New Roman" w:cs="Times New Roman"/>
                      <w:color w:val="FF0000"/>
                      <w:sz w:val="21"/>
                    </w:rPr>
                  </w:pPr>
                  <w:r w:rsidRPr="003F61D3">
                    <w:rPr>
                      <w:rFonts w:ascii="Times New Roman" w:hAnsi="Times New Roman" w:cs="Times New Roman"/>
                      <w:sz w:val="21"/>
                    </w:rPr>
                    <w:t>TSP</w:t>
                  </w:r>
                </w:p>
              </w:tc>
              <w:tc>
                <w:tcPr>
                  <w:tcW w:w="2975" w:type="dxa"/>
                  <w:vAlign w:val="center"/>
                </w:tcPr>
                <w:p w14:paraId="0C191A08" w14:textId="77777777" w:rsidR="003F61D3" w:rsidRPr="003F61D3" w:rsidRDefault="003F61D3" w:rsidP="003F61D3">
                  <w:pPr>
                    <w:pStyle w:val="affff8"/>
                    <w:adjustRightInd/>
                    <w:spacing w:line="240" w:lineRule="auto"/>
                    <w:jc w:val="center"/>
                    <w:rPr>
                      <w:rFonts w:ascii="Times New Roman" w:hAnsi="Times New Roman" w:cs="Times New Roman"/>
                      <w:color w:val="000000"/>
                      <w:sz w:val="21"/>
                    </w:rPr>
                  </w:pPr>
                  <w:r w:rsidRPr="003F61D3">
                    <w:rPr>
                      <w:rFonts w:ascii="Times New Roman" w:hAnsi="Times New Roman" w:cs="Times New Roman"/>
                      <w:sz w:val="21"/>
                    </w:rPr>
                    <w:t>监测</w:t>
                  </w:r>
                  <w:r w:rsidRPr="003F61D3">
                    <w:rPr>
                      <w:rFonts w:ascii="Times New Roman" w:hAnsi="Times New Roman" w:cs="Times New Roman"/>
                      <w:sz w:val="21"/>
                    </w:rPr>
                    <w:t>24h</w:t>
                  </w:r>
                  <w:r w:rsidRPr="003F61D3">
                    <w:rPr>
                      <w:rFonts w:ascii="Times New Roman" w:hAnsi="Times New Roman" w:cs="Times New Roman"/>
                      <w:sz w:val="21"/>
                    </w:rPr>
                    <w:t>均值，连续监</w:t>
                  </w:r>
                  <w:r w:rsidRPr="003F61D3">
                    <w:rPr>
                      <w:rFonts w:ascii="Times New Roman" w:hAnsi="Times New Roman" w:cs="Times New Roman"/>
                      <w:color w:val="000000"/>
                      <w:sz w:val="21"/>
                    </w:rPr>
                    <w:t>测</w:t>
                  </w:r>
                  <w:r w:rsidRPr="003F61D3">
                    <w:rPr>
                      <w:rFonts w:ascii="Times New Roman" w:hAnsi="Times New Roman" w:cs="Times New Roman"/>
                      <w:color w:val="000000"/>
                      <w:sz w:val="21"/>
                    </w:rPr>
                    <w:t>3</w:t>
                  </w:r>
                  <w:r w:rsidRPr="003F61D3">
                    <w:rPr>
                      <w:rFonts w:ascii="Times New Roman" w:hAnsi="Times New Roman" w:cs="Times New Roman"/>
                      <w:color w:val="000000"/>
                      <w:sz w:val="21"/>
                    </w:rPr>
                    <w:t>天</w:t>
                  </w:r>
                </w:p>
              </w:tc>
            </w:tr>
          </w:tbl>
          <w:p w14:paraId="04FDD018" w14:textId="77777777" w:rsidR="003F61D3" w:rsidRPr="000A6983" w:rsidRDefault="003F61D3" w:rsidP="003F61D3">
            <w:pPr>
              <w:spacing w:line="360" w:lineRule="auto"/>
              <w:ind w:firstLineChars="200" w:firstLine="480"/>
              <w:rPr>
                <w:rFonts w:ascii="Times New Roman" w:hAnsi="Times New Roman" w:cs="Times New Roman"/>
                <w:color w:val="000000" w:themeColor="text1"/>
                <w:sz w:val="24"/>
                <w:u w:val="single"/>
              </w:rPr>
            </w:pPr>
            <w:r w:rsidRPr="000A6983">
              <w:rPr>
                <w:rFonts w:ascii="Times New Roman" w:hAnsi="Times New Roman" w:cs="Times New Roman" w:hint="eastAsia"/>
                <w:color w:val="000000" w:themeColor="text1"/>
                <w:sz w:val="24"/>
                <w:u w:val="single"/>
              </w:rPr>
              <w:t>（</w:t>
            </w:r>
            <w:r w:rsidRPr="000A6983">
              <w:rPr>
                <w:rFonts w:ascii="Times New Roman" w:hAnsi="Times New Roman" w:cs="Times New Roman" w:hint="eastAsia"/>
                <w:color w:val="000000" w:themeColor="text1"/>
                <w:sz w:val="24"/>
                <w:u w:val="single"/>
              </w:rPr>
              <w:t>2</w:t>
            </w:r>
            <w:r w:rsidRPr="000A6983">
              <w:rPr>
                <w:rFonts w:ascii="Times New Roman" w:hAnsi="Times New Roman" w:cs="Times New Roman" w:hint="eastAsia"/>
                <w:color w:val="000000" w:themeColor="text1"/>
                <w:sz w:val="24"/>
                <w:u w:val="single"/>
              </w:rPr>
              <w:t>）监测时间及频率</w:t>
            </w:r>
          </w:p>
          <w:p w14:paraId="1824D827" w14:textId="5A3A5C74" w:rsidR="003F61D3" w:rsidRPr="003F61D3" w:rsidRDefault="003F61D3" w:rsidP="003F61D3">
            <w:pPr>
              <w:spacing w:line="360" w:lineRule="auto"/>
              <w:ind w:firstLineChars="200" w:firstLine="480"/>
              <w:rPr>
                <w:rFonts w:ascii="Times New Roman" w:hAnsi="Times New Roman" w:cs="Times New Roman"/>
                <w:color w:val="000000" w:themeColor="text1"/>
                <w:sz w:val="24"/>
              </w:rPr>
            </w:pPr>
            <w:r w:rsidRPr="003F61D3">
              <w:rPr>
                <w:rFonts w:ascii="Times New Roman" w:hAnsi="Times New Roman" w:cs="Times New Roman" w:hint="eastAsia"/>
                <w:color w:val="000000" w:themeColor="text1"/>
                <w:sz w:val="24"/>
              </w:rPr>
              <w:t>现状监测时间为</w:t>
            </w:r>
            <w:r w:rsidRPr="003F61D3">
              <w:rPr>
                <w:rFonts w:ascii="Times New Roman" w:hAnsi="Times New Roman" w:cs="Times New Roman" w:hint="eastAsia"/>
                <w:color w:val="000000" w:themeColor="text1"/>
                <w:sz w:val="24"/>
              </w:rPr>
              <w:t>2023</w:t>
            </w:r>
            <w:r w:rsidRPr="003F61D3">
              <w:rPr>
                <w:rFonts w:ascii="Times New Roman" w:hAnsi="Times New Roman" w:cs="Times New Roman" w:hint="eastAsia"/>
                <w:color w:val="000000" w:themeColor="text1"/>
                <w:sz w:val="24"/>
              </w:rPr>
              <w:t>年</w:t>
            </w:r>
            <w:r w:rsidRPr="003F61D3">
              <w:rPr>
                <w:rFonts w:ascii="Times New Roman" w:hAnsi="Times New Roman" w:cs="Times New Roman" w:hint="eastAsia"/>
                <w:color w:val="000000" w:themeColor="text1"/>
                <w:sz w:val="24"/>
              </w:rPr>
              <w:t>10</w:t>
            </w:r>
            <w:r w:rsidRPr="003F61D3">
              <w:rPr>
                <w:rFonts w:ascii="Times New Roman" w:hAnsi="Times New Roman" w:cs="Times New Roman" w:hint="eastAsia"/>
                <w:color w:val="000000" w:themeColor="text1"/>
                <w:sz w:val="24"/>
              </w:rPr>
              <w:t>月</w:t>
            </w:r>
            <w:r w:rsidRPr="003F61D3">
              <w:rPr>
                <w:rFonts w:ascii="Times New Roman" w:hAnsi="Times New Roman" w:cs="Times New Roman" w:hint="eastAsia"/>
                <w:color w:val="000000" w:themeColor="text1"/>
                <w:sz w:val="24"/>
              </w:rPr>
              <w:t>21</w:t>
            </w:r>
            <w:r w:rsidRPr="003F61D3">
              <w:rPr>
                <w:rFonts w:ascii="Times New Roman" w:hAnsi="Times New Roman" w:cs="Times New Roman" w:hint="eastAsia"/>
                <w:color w:val="000000" w:themeColor="text1"/>
                <w:sz w:val="24"/>
              </w:rPr>
              <w:t>日～</w:t>
            </w:r>
            <w:r w:rsidRPr="003F61D3">
              <w:rPr>
                <w:rFonts w:ascii="Times New Roman" w:hAnsi="Times New Roman" w:cs="Times New Roman" w:hint="eastAsia"/>
                <w:color w:val="000000" w:themeColor="text1"/>
                <w:sz w:val="24"/>
              </w:rPr>
              <w:t>2023</w:t>
            </w:r>
            <w:r w:rsidRPr="003F61D3">
              <w:rPr>
                <w:rFonts w:ascii="Times New Roman" w:hAnsi="Times New Roman" w:cs="Times New Roman" w:hint="eastAsia"/>
                <w:color w:val="000000" w:themeColor="text1"/>
                <w:sz w:val="24"/>
              </w:rPr>
              <w:t>年</w:t>
            </w:r>
            <w:r w:rsidRPr="003F61D3">
              <w:rPr>
                <w:rFonts w:ascii="Times New Roman" w:hAnsi="Times New Roman" w:cs="Times New Roman" w:hint="eastAsia"/>
                <w:color w:val="000000" w:themeColor="text1"/>
                <w:sz w:val="24"/>
              </w:rPr>
              <w:t>10</w:t>
            </w:r>
            <w:r w:rsidRPr="003F61D3">
              <w:rPr>
                <w:rFonts w:ascii="Times New Roman" w:hAnsi="Times New Roman" w:cs="Times New Roman" w:hint="eastAsia"/>
                <w:color w:val="000000" w:themeColor="text1"/>
                <w:sz w:val="24"/>
              </w:rPr>
              <w:t>月</w:t>
            </w:r>
            <w:r w:rsidRPr="003F61D3">
              <w:rPr>
                <w:rFonts w:ascii="Times New Roman" w:hAnsi="Times New Roman" w:cs="Times New Roman" w:hint="eastAsia"/>
                <w:color w:val="000000" w:themeColor="text1"/>
                <w:sz w:val="24"/>
              </w:rPr>
              <w:t>23</w:t>
            </w:r>
            <w:r w:rsidRPr="003F61D3">
              <w:rPr>
                <w:rFonts w:ascii="Times New Roman" w:hAnsi="Times New Roman" w:cs="Times New Roman" w:hint="eastAsia"/>
                <w:color w:val="000000" w:themeColor="text1"/>
                <w:sz w:val="24"/>
              </w:rPr>
              <w:t>日，连续监测</w:t>
            </w:r>
            <w:r>
              <w:rPr>
                <w:rFonts w:ascii="Times New Roman" w:hAnsi="Times New Roman" w:cs="Times New Roman"/>
                <w:color w:val="000000" w:themeColor="text1"/>
                <w:sz w:val="24"/>
              </w:rPr>
              <w:t>3</w:t>
            </w:r>
            <w:r w:rsidRPr="003F61D3">
              <w:rPr>
                <w:rFonts w:ascii="Times New Roman" w:hAnsi="Times New Roman" w:cs="Times New Roman" w:hint="eastAsia"/>
                <w:color w:val="000000" w:themeColor="text1"/>
                <w:sz w:val="24"/>
              </w:rPr>
              <w:t>天。</w:t>
            </w:r>
          </w:p>
          <w:p w14:paraId="588502D1" w14:textId="77777777" w:rsidR="003F61D3" w:rsidRPr="000A6983" w:rsidRDefault="003F61D3" w:rsidP="003F61D3">
            <w:pPr>
              <w:spacing w:line="360" w:lineRule="auto"/>
              <w:ind w:firstLineChars="200" w:firstLine="480"/>
              <w:rPr>
                <w:rFonts w:ascii="Times New Roman" w:hAnsi="Times New Roman" w:cs="Times New Roman"/>
                <w:color w:val="000000" w:themeColor="text1"/>
                <w:sz w:val="24"/>
                <w:u w:val="single"/>
              </w:rPr>
            </w:pPr>
            <w:r w:rsidRPr="000A6983">
              <w:rPr>
                <w:rFonts w:ascii="Times New Roman" w:hAnsi="Times New Roman" w:cs="Times New Roman" w:hint="eastAsia"/>
                <w:color w:val="000000" w:themeColor="text1"/>
                <w:sz w:val="24"/>
                <w:u w:val="single"/>
              </w:rPr>
              <w:t>（</w:t>
            </w:r>
            <w:r w:rsidRPr="000A6983">
              <w:rPr>
                <w:rFonts w:ascii="Times New Roman" w:hAnsi="Times New Roman" w:cs="Times New Roman" w:hint="eastAsia"/>
                <w:color w:val="000000" w:themeColor="text1"/>
                <w:sz w:val="24"/>
                <w:u w:val="single"/>
              </w:rPr>
              <w:t>3</w:t>
            </w:r>
            <w:r w:rsidRPr="000A6983">
              <w:rPr>
                <w:rFonts w:ascii="Times New Roman" w:hAnsi="Times New Roman" w:cs="Times New Roman" w:hint="eastAsia"/>
                <w:color w:val="000000" w:themeColor="text1"/>
                <w:sz w:val="24"/>
                <w:u w:val="single"/>
              </w:rPr>
              <w:t>）气象参数</w:t>
            </w:r>
          </w:p>
          <w:p w14:paraId="01CA040A" w14:textId="1D5FF4B4" w:rsidR="003F61D3" w:rsidRPr="003F61D3" w:rsidRDefault="003F61D3" w:rsidP="003F61D3">
            <w:pPr>
              <w:spacing w:line="360" w:lineRule="auto"/>
              <w:ind w:firstLineChars="200" w:firstLine="480"/>
              <w:rPr>
                <w:rFonts w:ascii="Times New Roman" w:hAnsi="Times New Roman" w:cs="Times New Roman"/>
                <w:color w:val="000000" w:themeColor="text1"/>
                <w:sz w:val="24"/>
              </w:rPr>
            </w:pPr>
            <w:r w:rsidRPr="003F61D3">
              <w:rPr>
                <w:rFonts w:ascii="Times New Roman" w:hAnsi="Times New Roman" w:cs="Times New Roman" w:hint="eastAsia"/>
                <w:color w:val="000000" w:themeColor="text1"/>
                <w:sz w:val="24"/>
              </w:rPr>
              <w:t>本次</w:t>
            </w:r>
            <w:r w:rsidRPr="003F61D3">
              <w:rPr>
                <w:rFonts w:ascii="Times New Roman" w:hAnsi="Times New Roman" w:cs="Times New Roman" w:hint="eastAsia"/>
                <w:color w:val="000000" w:themeColor="text1"/>
                <w:sz w:val="24"/>
              </w:rPr>
              <w:t>2023</w:t>
            </w:r>
            <w:r w:rsidRPr="003F61D3">
              <w:rPr>
                <w:rFonts w:ascii="Times New Roman" w:hAnsi="Times New Roman" w:cs="Times New Roman" w:hint="eastAsia"/>
                <w:color w:val="000000" w:themeColor="text1"/>
                <w:sz w:val="24"/>
              </w:rPr>
              <w:t>年</w:t>
            </w:r>
            <w:r w:rsidRPr="003F61D3">
              <w:rPr>
                <w:rFonts w:ascii="Times New Roman" w:hAnsi="Times New Roman" w:cs="Times New Roman" w:hint="eastAsia"/>
                <w:color w:val="000000" w:themeColor="text1"/>
                <w:sz w:val="24"/>
              </w:rPr>
              <w:t>10</w:t>
            </w:r>
            <w:r w:rsidRPr="003F61D3">
              <w:rPr>
                <w:rFonts w:ascii="Times New Roman" w:hAnsi="Times New Roman" w:cs="Times New Roman" w:hint="eastAsia"/>
                <w:color w:val="000000" w:themeColor="text1"/>
                <w:sz w:val="24"/>
              </w:rPr>
              <w:t>月</w:t>
            </w:r>
            <w:r w:rsidRPr="003F61D3">
              <w:rPr>
                <w:rFonts w:ascii="Times New Roman" w:hAnsi="Times New Roman" w:cs="Times New Roman" w:hint="eastAsia"/>
                <w:color w:val="000000" w:themeColor="text1"/>
                <w:sz w:val="24"/>
              </w:rPr>
              <w:t>21</w:t>
            </w:r>
            <w:r w:rsidRPr="003F61D3">
              <w:rPr>
                <w:rFonts w:ascii="Times New Roman" w:hAnsi="Times New Roman" w:cs="Times New Roman" w:hint="eastAsia"/>
                <w:color w:val="000000" w:themeColor="text1"/>
                <w:sz w:val="24"/>
              </w:rPr>
              <w:t>日～</w:t>
            </w:r>
            <w:r w:rsidRPr="003F61D3">
              <w:rPr>
                <w:rFonts w:ascii="Times New Roman" w:hAnsi="Times New Roman" w:cs="Times New Roman" w:hint="eastAsia"/>
                <w:color w:val="000000" w:themeColor="text1"/>
                <w:sz w:val="24"/>
              </w:rPr>
              <w:t>2023</w:t>
            </w:r>
            <w:r w:rsidRPr="003F61D3">
              <w:rPr>
                <w:rFonts w:ascii="Times New Roman" w:hAnsi="Times New Roman" w:cs="Times New Roman" w:hint="eastAsia"/>
                <w:color w:val="000000" w:themeColor="text1"/>
                <w:sz w:val="24"/>
              </w:rPr>
              <w:t>年</w:t>
            </w:r>
            <w:r w:rsidRPr="003F61D3">
              <w:rPr>
                <w:rFonts w:ascii="Times New Roman" w:hAnsi="Times New Roman" w:cs="Times New Roman" w:hint="eastAsia"/>
                <w:color w:val="000000" w:themeColor="text1"/>
                <w:sz w:val="24"/>
              </w:rPr>
              <w:t>10</w:t>
            </w:r>
            <w:r w:rsidRPr="003F61D3">
              <w:rPr>
                <w:rFonts w:ascii="Times New Roman" w:hAnsi="Times New Roman" w:cs="Times New Roman" w:hint="eastAsia"/>
                <w:color w:val="000000" w:themeColor="text1"/>
                <w:sz w:val="24"/>
              </w:rPr>
              <w:t>月</w:t>
            </w:r>
            <w:r w:rsidRPr="003F61D3">
              <w:rPr>
                <w:rFonts w:ascii="Times New Roman" w:hAnsi="Times New Roman" w:cs="Times New Roman" w:hint="eastAsia"/>
                <w:color w:val="000000" w:themeColor="text1"/>
                <w:sz w:val="24"/>
              </w:rPr>
              <w:t>23</w:t>
            </w:r>
            <w:r w:rsidRPr="003F61D3">
              <w:rPr>
                <w:rFonts w:ascii="Times New Roman" w:hAnsi="Times New Roman" w:cs="Times New Roman" w:hint="eastAsia"/>
                <w:color w:val="000000" w:themeColor="text1"/>
                <w:sz w:val="24"/>
              </w:rPr>
              <w:t>日现状监测期间同步的气象参数详见下表。</w:t>
            </w:r>
          </w:p>
          <w:p w14:paraId="5ED62EDE" w14:textId="0B947AAD" w:rsidR="000A031E" w:rsidRPr="003F61D3" w:rsidRDefault="003F61D3" w:rsidP="003F61D3">
            <w:pPr>
              <w:tabs>
                <w:tab w:val="left" w:pos="2196"/>
              </w:tabs>
              <w:spacing w:line="360" w:lineRule="auto"/>
              <w:jc w:val="center"/>
              <w:rPr>
                <w:rFonts w:ascii="Times New Roman" w:hAnsi="Times New Roman" w:cs="Times New Roman"/>
                <w:b/>
                <w:color w:val="000000" w:themeColor="text1"/>
                <w:sz w:val="24"/>
                <w:szCs w:val="24"/>
              </w:rPr>
            </w:pPr>
            <w:r w:rsidRPr="003F61D3">
              <w:rPr>
                <w:rFonts w:ascii="Times New Roman" w:hAnsi="Times New Roman" w:cs="Times New Roman" w:hint="eastAsia"/>
                <w:b/>
                <w:color w:val="000000" w:themeColor="text1"/>
                <w:sz w:val="24"/>
                <w:szCs w:val="24"/>
              </w:rPr>
              <w:t>表</w:t>
            </w:r>
            <w:r>
              <w:rPr>
                <w:rFonts w:ascii="Times New Roman" w:hAnsi="Times New Roman" w:cs="Times New Roman"/>
                <w:b/>
                <w:color w:val="000000" w:themeColor="text1"/>
                <w:sz w:val="24"/>
                <w:szCs w:val="24"/>
              </w:rPr>
              <w:t>3-3</w:t>
            </w:r>
            <w:r w:rsidRPr="003F61D3">
              <w:rPr>
                <w:rFonts w:ascii="Times New Roman" w:hAnsi="Times New Roman" w:cs="Times New Roman" w:hint="eastAsia"/>
                <w:b/>
                <w:color w:val="000000" w:themeColor="text1"/>
                <w:sz w:val="24"/>
                <w:szCs w:val="24"/>
              </w:rPr>
              <w:t xml:space="preserve">  </w:t>
            </w:r>
            <w:r w:rsidRPr="003F61D3">
              <w:rPr>
                <w:rFonts w:ascii="Times New Roman" w:hAnsi="Times New Roman" w:cs="Times New Roman" w:hint="eastAsia"/>
                <w:b/>
                <w:color w:val="000000" w:themeColor="text1"/>
                <w:sz w:val="24"/>
                <w:szCs w:val="24"/>
              </w:rPr>
              <w:t>本次监测期间气象参数</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756"/>
              <w:gridCol w:w="1797"/>
              <w:gridCol w:w="1416"/>
              <w:gridCol w:w="684"/>
              <w:gridCol w:w="479"/>
              <w:gridCol w:w="788"/>
              <w:gridCol w:w="732"/>
              <w:gridCol w:w="733"/>
              <w:gridCol w:w="837"/>
            </w:tblGrid>
            <w:tr w:rsidR="003F61D3" w:rsidRPr="003F61D3" w14:paraId="6BB7DC2E" w14:textId="77777777" w:rsidTr="003F61D3">
              <w:trPr>
                <w:trHeight w:val="340"/>
                <w:tblHeader/>
                <w:jc w:val="center"/>
              </w:trPr>
              <w:tc>
                <w:tcPr>
                  <w:tcW w:w="460" w:type="pct"/>
                  <w:vMerge w:val="restart"/>
                  <w:vAlign w:val="center"/>
                </w:tcPr>
                <w:p w14:paraId="78AD1DA1"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采样日期</w:t>
                  </w:r>
                </w:p>
              </w:tc>
              <w:tc>
                <w:tcPr>
                  <w:tcW w:w="1093" w:type="pct"/>
                  <w:vMerge w:val="restart"/>
                  <w:vAlign w:val="center"/>
                </w:tcPr>
                <w:p w14:paraId="24569157"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点位名称</w:t>
                  </w:r>
                </w:p>
              </w:tc>
              <w:tc>
                <w:tcPr>
                  <w:tcW w:w="861" w:type="pct"/>
                  <w:vMerge w:val="restart"/>
                  <w:vAlign w:val="center"/>
                </w:tcPr>
                <w:p w14:paraId="28128728"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检测项目</w:t>
                  </w:r>
                </w:p>
              </w:tc>
              <w:tc>
                <w:tcPr>
                  <w:tcW w:w="416" w:type="pct"/>
                  <w:vMerge w:val="restart"/>
                  <w:vAlign w:val="center"/>
                </w:tcPr>
                <w:p w14:paraId="69D7C71F"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天气</w:t>
                  </w:r>
                </w:p>
              </w:tc>
              <w:tc>
                <w:tcPr>
                  <w:tcW w:w="291" w:type="pct"/>
                  <w:vMerge w:val="restart"/>
                  <w:vAlign w:val="center"/>
                </w:tcPr>
                <w:p w14:paraId="15FED5F1"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风向</w:t>
                  </w:r>
                </w:p>
              </w:tc>
              <w:tc>
                <w:tcPr>
                  <w:tcW w:w="479" w:type="pct"/>
                  <w:vAlign w:val="center"/>
                </w:tcPr>
                <w:p w14:paraId="6C6244AE"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环境气温</w:t>
                  </w:r>
                </w:p>
              </w:tc>
              <w:tc>
                <w:tcPr>
                  <w:tcW w:w="445" w:type="pct"/>
                  <w:vAlign w:val="center"/>
                </w:tcPr>
                <w:p w14:paraId="10F1C804"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环境气压</w:t>
                  </w:r>
                </w:p>
              </w:tc>
              <w:tc>
                <w:tcPr>
                  <w:tcW w:w="446" w:type="pct"/>
                  <w:vAlign w:val="center"/>
                </w:tcPr>
                <w:p w14:paraId="2692FE39"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风速</w:t>
                  </w:r>
                </w:p>
              </w:tc>
              <w:tc>
                <w:tcPr>
                  <w:tcW w:w="509" w:type="pct"/>
                  <w:vAlign w:val="center"/>
                </w:tcPr>
                <w:p w14:paraId="702F9018"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相对湿度</w:t>
                  </w:r>
                </w:p>
              </w:tc>
            </w:tr>
            <w:tr w:rsidR="003F61D3" w:rsidRPr="003F61D3" w14:paraId="51696F03" w14:textId="77777777" w:rsidTr="003F61D3">
              <w:trPr>
                <w:trHeight w:val="340"/>
                <w:tblHeader/>
                <w:jc w:val="center"/>
              </w:trPr>
              <w:tc>
                <w:tcPr>
                  <w:tcW w:w="460" w:type="pct"/>
                  <w:vMerge/>
                  <w:vAlign w:val="center"/>
                </w:tcPr>
                <w:p w14:paraId="0786CD78" w14:textId="77777777" w:rsidR="003F61D3" w:rsidRPr="003F61D3" w:rsidRDefault="003F61D3" w:rsidP="003F61D3">
                  <w:pPr>
                    <w:pStyle w:val="Default"/>
                    <w:adjustRightInd/>
                    <w:jc w:val="center"/>
                    <w:rPr>
                      <w:rFonts w:ascii="Times New Roman" w:eastAsia="宋体" w:hAnsi="Times New Roman" w:cs="Times New Roman"/>
                      <w:b/>
                      <w:sz w:val="21"/>
                      <w:szCs w:val="21"/>
                    </w:rPr>
                  </w:pPr>
                </w:p>
              </w:tc>
              <w:tc>
                <w:tcPr>
                  <w:tcW w:w="1093" w:type="pct"/>
                  <w:vMerge/>
                  <w:vAlign w:val="center"/>
                </w:tcPr>
                <w:p w14:paraId="598538B4" w14:textId="77777777" w:rsidR="003F61D3" w:rsidRPr="003F61D3" w:rsidRDefault="003F61D3" w:rsidP="003F61D3">
                  <w:pPr>
                    <w:pStyle w:val="Default"/>
                    <w:adjustRightInd/>
                    <w:jc w:val="center"/>
                    <w:rPr>
                      <w:rFonts w:ascii="Times New Roman" w:eastAsia="宋体" w:hAnsi="Times New Roman" w:cs="Times New Roman"/>
                      <w:b/>
                      <w:sz w:val="21"/>
                      <w:szCs w:val="21"/>
                    </w:rPr>
                  </w:pPr>
                </w:p>
              </w:tc>
              <w:tc>
                <w:tcPr>
                  <w:tcW w:w="861" w:type="pct"/>
                  <w:vMerge/>
                  <w:vAlign w:val="center"/>
                </w:tcPr>
                <w:p w14:paraId="66DD2F80" w14:textId="77777777" w:rsidR="003F61D3" w:rsidRPr="003F61D3" w:rsidRDefault="003F61D3" w:rsidP="003F61D3">
                  <w:pPr>
                    <w:pStyle w:val="Default"/>
                    <w:adjustRightInd/>
                    <w:jc w:val="center"/>
                    <w:rPr>
                      <w:rFonts w:ascii="Times New Roman" w:eastAsia="宋体" w:hAnsi="Times New Roman" w:cs="Times New Roman"/>
                      <w:b/>
                      <w:sz w:val="21"/>
                      <w:szCs w:val="21"/>
                    </w:rPr>
                  </w:pPr>
                </w:p>
              </w:tc>
              <w:tc>
                <w:tcPr>
                  <w:tcW w:w="416" w:type="pct"/>
                  <w:vMerge/>
                  <w:vAlign w:val="center"/>
                </w:tcPr>
                <w:p w14:paraId="4E7420BC" w14:textId="77777777" w:rsidR="003F61D3" w:rsidRPr="003F61D3" w:rsidRDefault="003F61D3" w:rsidP="003F61D3">
                  <w:pPr>
                    <w:pStyle w:val="Default"/>
                    <w:adjustRightInd/>
                    <w:jc w:val="center"/>
                    <w:rPr>
                      <w:rFonts w:ascii="Times New Roman" w:eastAsia="宋体" w:hAnsi="Times New Roman" w:cs="Times New Roman"/>
                      <w:b/>
                      <w:sz w:val="21"/>
                      <w:szCs w:val="21"/>
                    </w:rPr>
                  </w:pPr>
                </w:p>
              </w:tc>
              <w:tc>
                <w:tcPr>
                  <w:tcW w:w="291" w:type="pct"/>
                  <w:vMerge/>
                  <w:vAlign w:val="center"/>
                </w:tcPr>
                <w:p w14:paraId="5818A0F7" w14:textId="77777777" w:rsidR="003F61D3" w:rsidRPr="003F61D3" w:rsidRDefault="003F61D3" w:rsidP="003F61D3">
                  <w:pPr>
                    <w:pStyle w:val="Default"/>
                    <w:adjustRightInd/>
                    <w:jc w:val="center"/>
                    <w:rPr>
                      <w:rFonts w:ascii="Times New Roman" w:eastAsia="宋体" w:hAnsi="Times New Roman" w:cs="Times New Roman"/>
                      <w:b/>
                      <w:sz w:val="21"/>
                      <w:szCs w:val="21"/>
                    </w:rPr>
                  </w:pPr>
                </w:p>
              </w:tc>
              <w:tc>
                <w:tcPr>
                  <w:tcW w:w="479" w:type="pct"/>
                  <w:vAlign w:val="center"/>
                </w:tcPr>
                <w:p w14:paraId="43E4074F"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w:t>
                  </w:r>
                </w:p>
              </w:tc>
              <w:tc>
                <w:tcPr>
                  <w:tcW w:w="445" w:type="pct"/>
                  <w:vAlign w:val="center"/>
                </w:tcPr>
                <w:p w14:paraId="1DF94AE7"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kPa</w:t>
                  </w:r>
                </w:p>
              </w:tc>
              <w:tc>
                <w:tcPr>
                  <w:tcW w:w="446" w:type="pct"/>
                  <w:vAlign w:val="center"/>
                </w:tcPr>
                <w:p w14:paraId="7FBB344A"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m/s</w:t>
                  </w:r>
                </w:p>
              </w:tc>
              <w:tc>
                <w:tcPr>
                  <w:tcW w:w="509" w:type="pct"/>
                  <w:vAlign w:val="center"/>
                </w:tcPr>
                <w:p w14:paraId="4BD1F9D0"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sz w:val="21"/>
                      <w:szCs w:val="21"/>
                    </w:rPr>
                    <w:t>%</w:t>
                  </w:r>
                </w:p>
              </w:tc>
            </w:tr>
            <w:tr w:rsidR="003F61D3" w:rsidRPr="003F61D3" w14:paraId="67C16B26" w14:textId="77777777" w:rsidTr="003F61D3">
              <w:trPr>
                <w:trHeight w:val="340"/>
                <w:jc w:val="center"/>
              </w:trPr>
              <w:tc>
                <w:tcPr>
                  <w:tcW w:w="460" w:type="pct"/>
                  <w:vAlign w:val="center"/>
                </w:tcPr>
                <w:p w14:paraId="54D4A6BF" w14:textId="0C593AF1" w:rsidR="003F61D3" w:rsidRPr="003F61D3" w:rsidRDefault="003F61D3" w:rsidP="003F61D3">
                  <w:pPr>
                    <w:pStyle w:val="Default"/>
                    <w:adjustRightInd/>
                    <w:jc w:val="center"/>
                    <w:rPr>
                      <w:rFonts w:ascii="Times New Roman" w:eastAsia="宋体" w:hAnsi="Times New Roman" w:cs="Times New Roman"/>
                      <w:sz w:val="21"/>
                      <w:szCs w:val="21"/>
                    </w:rPr>
                  </w:pPr>
                  <w:r w:rsidRPr="003F61D3">
                    <w:rPr>
                      <w:rFonts w:ascii="Times New Roman" w:eastAsia="宋体" w:hAnsi="Times New Roman" w:cs="Times New Roman"/>
                      <w:color w:val="000000" w:themeColor="text1"/>
                      <w:sz w:val="21"/>
                      <w:szCs w:val="21"/>
                    </w:rPr>
                    <w:t>2023-</w:t>
                  </w:r>
                  <w:r>
                    <w:rPr>
                      <w:rFonts w:ascii="Times New Roman" w:eastAsia="宋体" w:hAnsi="Times New Roman" w:cs="Times New Roman"/>
                      <w:color w:val="000000" w:themeColor="text1"/>
                      <w:sz w:val="21"/>
                      <w:szCs w:val="21"/>
                    </w:rPr>
                    <w:t>10</w:t>
                  </w:r>
                  <w:r w:rsidRPr="003F61D3">
                    <w:rPr>
                      <w:rFonts w:ascii="Times New Roman" w:eastAsia="宋体" w:hAnsi="Times New Roman" w:cs="Times New Roman"/>
                      <w:color w:val="000000" w:themeColor="text1"/>
                      <w:sz w:val="21"/>
                      <w:szCs w:val="21"/>
                    </w:rPr>
                    <w:t>-</w:t>
                  </w:r>
                  <w:r>
                    <w:rPr>
                      <w:rFonts w:ascii="Times New Roman" w:eastAsia="宋体" w:hAnsi="Times New Roman" w:cs="Times New Roman"/>
                      <w:color w:val="000000" w:themeColor="text1"/>
                      <w:sz w:val="21"/>
                      <w:szCs w:val="21"/>
                    </w:rPr>
                    <w:t>2</w:t>
                  </w:r>
                  <w:r w:rsidRPr="003F61D3">
                    <w:rPr>
                      <w:rFonts w:ascii="Times New Roman" w:eastAsia="宋体" w:hAnsi="Times New Roman" w:cs="Times New Roman"/>
                      <w:color w:val="000000" w:themeColor="text1"/>
                      <w:sz w:val="21"/>
                      <w:szCs w:val="21"/>
                    </w:rPr>
                    <w:t>1</w:t>
                  </w:r>
                </w:p>
              </w:tc>
              <w:tc>
                <w:tcPr>
                  <w:tcW w:w="1093" w:type="pct"/>
                  <w:vMerge w:val="restart"/>
                  <w:vAlign w:val="center"/>
                </w:tcPr>
                <w:p w14:paraId="4CB59217" w14:textId="77777777" w:rsidR="003F61D3" w:rsidRPr="003F61D3" w:rsidRDefault="003F61D3" w:rsidP="003F61D3">
                  <w:pPr>
                    <w:jc w:val="center"/>
                    <w:rPr>
                      <w:rFonts w:ascii="Times New Roman" w:hAnsi="Times New Roman" w:cs="Times New Roman"/>
                      <w:color w:val="000000"/>
                      <w:szCs w:val="21"/>
                    </w:rPr>
                  </w:pPr>
                  <w:r w:rsidRPr="003F61D3">
                    <w:rPr>
                      <w:rFonts w:ascii="Times New Roman" w:hAnsi="Times New Roman" w:cs="Times New Roman"/>
                      <w:szCs w:val="21"/>
                    </w:rPr>
                    <w:t>G1</w:t>
                  </w:r>
                  <w:r w:rsidRPr="003F61D3">
                    <w:rPr>
                      <w:rFonts w:ascii="Times New Roman" w:hAnsi="Times New Roman" w:cs="Times New Roman"/>
                      <w:color w:val="000000"/>
                      <w:szCs w:val="21"/>
                    </w:rPr>
                    <w:t>项目南侧</w:t>
                  </w:r>
                  <w:r w:rsidRPr="003F61D3">
                    <w:rPr>
                      <w:rFonts w:ascii="Times New Roman" w:hAnsi="Times New Roman" w:cs="Times New Roman"/>
                      <w:color w:val="000000"/>
                      <w:szCs w:val="21"/>
                    </w:rPr>
                    <w:t>270m</w:t>
                  </w:r>
                  <w:r w:rsidRPr="003F61D3">
                    <w:rPr>
                      <w:rFonts w:ascii="Times New Roman" w:hAnsi="Times New Roman" w:cs="Times New Roman"/>
                      <w:color w:val="000000"/>
                      <w:szCs w:val="21"/>
                    </w:rPr>
                    <w:t>处居民点</w:t>
                  </w:r>
                </w:p>
                <w:p w14:paraId="7D0DD35C" w14:textId="6CB265A1" w:rsidR="003F61D3" w:rsidRPr="003F61D3" w:rsidRDefault="003F61D3" w:rsidP="003F61D3">
                  <w:pPr>
                    <w:jc w:val="center"/>
                    <w:rPr>
                      <w:rFonts w:ascii="Times New Roman" w:hAnsi="Times New Roman" w:cs="Times New Roman"/>
                      <w:color w:val="000000"/>
                      <w:szCs w:val="21"/>
                    </w:rPr>
                  </w:pPr>
                  <w:r w:rsidRPr="003F61D3">
                    <w:rPr>
                      <w:rFonts w:ascii="Times New Roman" w:hAnsi="Times New Roman" w:cs="Times New Roman"/>
                      <w:color w:val="000000"/>
                      <w:szCs w:val="21"/>
                    </w:rPr>
                    <w:t>（当季主导风向下风向）</w:t>
                  </w:r>
                </w:p>
              </w:tc>
              <w:tc>
                <w:tcPr>
                  <w:tcW w:w="861" w:type="pct"/>
                  <w:vMerge w:val="restart"/>
                  <w:vAlign w:val="center"/>
                </w:tcPr>
                <w:p w14:paraId="167278CB" w14:textId="63859C7C" w:rsidR="003F61D3" w:rsidRPr="003F61D3" w:rsidRDefault="003F61D3" w:rsidP="003F61D3">
                  <w:pPr>
                    <w:pStyle w:val="Default"/>
                    <w:adjustRightInd/>
                    <w:jc w:val="center"/>
                    <w:rPr>
                      <w:rFonts w:ascii="Times New Roman" w:eastAsia="宋体" w:hAnsi="Times New Roman" w:cs="Times New Roman"/>
                      <w:color w:val="FF0000"/>
                      <w:sz w:val="21"/>
                      <w:szCs w:val="21"/>
                    </w:rPr>
                  </w:pPr>
                  <w:r w:rsidRPr="003F61D3">
                    <w:rPr>
                      <w:rFonts w:ascii="Times New Roman" w:hAnsi="Times New Roman" w:cs="Times New Roman"/>
                      <w:sz w:val="21"/>
                      <w:szCs w:val="21"/>
                    </w:rPr>
                    <w:t>TSP</w:t>
                  </w:r>
                </w:p>
              </w:tc>
              <w:tc>
                <w:tcPr>
                  <w:tcW w:w="416" w:type="pct"/>
                  <w:vAlign w:val="center"/>
                </w:tcPr>
                <w:p w14:paraId="4090CDB3" w14:textId="5BA92404" w:rsidR="003F61D3" w:rsidRPr="003F61D3" w:rsidRDefault="003F61D3" w:rsidP="003F61D3">
                  <w:pPr>
                    <w:pStyle w:val="Default"/>
                    <w:adjustRightInd/>
                    <w:jc w:val="center"/>
                    <w:rPr>
                      <w:rFonts w:ascii="Times New Roman" w:eastAsia="宋体" w:hAnsi="Times New Roman" w:cs="Times New Roman"/>
                      <w:color w:val="000000" w:themeColor="text1"/>
                      <w:sz w:val="21"/>
                      <w:szCs w:val="21"/>
                    </w:rPr>
                  </w:pPr>
                  <w:r>
                    <w:rPr>
                      <w:rFonts w:ascii="Times New Roman" w:eastAsia="宋体" w:hAnsi="Times New Roman" w:cs="Times New Roman" w:hint="eastAsia"/>
                      <w:color w:val="000000" w:themeColor="text1"/>
                      <w:sz w:val="21"/>
                      <w:szCs w:val="21"/>
                    </w:rPr>
                    <w:t>晴</w:t>
                  </w:r>
                </w:p>
              </w:tc>
              <w:tc>
                <w:tcPr>
                  <w:tcW w:w="291" w:type="pct"/>
                  <w:vAlign w:val="center"/>
                </w:tcPr>
                <w:p w14:paraId="0E303096" w14:textId="02D79E4D" w:rsidR="003F61D3" w:rsidRPr="003F61D3" w:rsidRDefault="003F61D3" w:rsidP="003F61D3">
                  <w:pPr>
                    <w:pStyle w:val="Default"/>
                    <w:adjustRightInd/>
                    <w:jc w:val="center"/>
                    <w:rPr>
                      <w:rFonts w:ascii="Times New Roman" w:eastAsia="宋体" w:hAnsi="Times New Roman" w:cs="Times New Roman"/>
                      <w:color w:val="000000" w:themeColor="text1"/>
                      <w:sz w:val="21"/>
                      <w:szCs w:val="21"/>
                    </w:rPr>
                  </w:pPr>
                  <w:r>
                    <w:rPr>
                      <w:rFonts w:ascii="Times New Roman" w:eastAsia="宋体" w:hAnsi="Times New Roman" w:cs="Times New Roman" w:hint="eastAsia"/>
                      <w:color w:val="000000" w:themeColor="text1"/>
                      <w:sz w:val="21"/>
                      <w:szCs w:val="21"/>
                    </w:rPr>
                    <w:t>北</w:t>
                  </w:r>
                </w:p>
              </w:tc>
              <w:tc>
                <w:tcPr>
                  <w:tcW w:w="479" w:type="pct"/>
                  <w:vAlign w:val="center"/>
                </w:tcPr>
                <w:p w14:paraId="69C494D3" w14:textId="36EDAE82" w:rsidR="003F61D3" w:rsidRPr="003F61D3" w:rsidRDefault="003F61D3" w:rsidP="003F61D3">
                  <w:pPr>
                    <w:widowControl/>
                    <w:jc w:val="center"/>
                    <w:textAlignment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5.8</w:t>
                  </w:r>
                </w:p>
              </w:tc>
              <w:tc>
                <w:tcPr>
                  <w:tcW w:w="445" w:type="pct"/>
                  <w:vAlign w:val="center"/>
                </w:tcPr>
                <w:p w14:paraId="358E548B" w14:textId="1FA191AB" w:rsidR="003F61D3" w:rsidRPr="003F61D3" w:rsidRDefault="003F61D3" w:rsidP="003F61D3">
                  <w:pPr>
                    <w:widowControl/>
                    <w:jc w:val="center"/>
                    <w:textAlignment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1</w:t>
                  </w:r>
                  <w:r>
                    <w:rPr>
                      <w:rFonts w:ascii="Times New Roman" w:hAnsi="Times New Roman" w:cs="Times New Roman"/>
                      <w:color w:val="000000" w:themeColor="text1"/>
                      <w:szCs w:val="21"/>
                    </w:rPr>
                    <w:t>00.9</w:t>
                  </w:r>
                </w:p>
              </w:tc>
              <w:tc>
                <w:tcPr>
                  <w:tcW w:w="446" w:type="pct"/>
                  <w:vAlign w:val="center"/>
                </w:tcPr>
                <w:p w14:paraId="304E35EF" w14:textId="7F5872F3" w:rsidR="003F61D3" w:rsidRPr="003F61D3" w:rsidRDefault="003F61D3" w:rsidP="003F61D3">
                  <w:pPr>
                    <w:widowControl/>
                    <w:jc w:val="center"/>
                    <w:textAlignment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1</w:t>
                  </w:r>
                  <w:r>
                    <w:rPr>
                      <w:rFonts w:ascii="Times New Roman" w:hAnsi="Times New Roman" w:cs="Times New Roman"/>
                      <w:color w:val="000000" w:themeColor="text1"/>
                      <w:szCs w:val="21"/>
                    </w:rPr>
                    <w:t>.6</w:t>
                  </w:r>
                </w:p>
              </w:tc>
              <w:tc>
                <w:tcPr>
                  <w:tcW w:w="509" w:type="pct"/>
                  <w:vAlign w:val="center"/>
                </w:tcPr>
                <w:p w14:paraId="4377D8B5" w14:textId="2562275A" w:rsidR="003F61D3" w:rsidRPr="003F61D3" w:rsidRDefault="003F61D3" w:rsidP="003F61D3">
                  <w:pPr>
                    <w:widowControl/>
                    <w:jc w:val="center"/>
                    <w:textAlignment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5</w:t>
                  </w:r>
                  <w:r>
                    <w:rPr>
                      <w:rFonts w:ascii="Times New Roman" w:hAnsi="Times New Roman" w:cs="Times New Roman"/>
                      <w:color w:val="000000" w:themeColor="text1"/>
                      <w:szCs w:val="21"/>
                    </w:rPr>
                    <w:t>3</w:t>
                  </w:r>
                </w:p>
              </w:tc>
            </w:tr>
            <w:tr w:rsidR="003F61D3" w:rsidRPr="003F61D3" w14:paraId="06581E56" w14:textId="77777777" w:rsidTr="003F61D3">
              <w:trPr>
                <w:trHeight w:val="340"/>
                <w:jc w:val="center"/>
              </w:trPr>
              <w:tc>
                <w:tcPr>
                  <w:tcW w:w="460" w:type="pct"/>
                  <w:vAlign w:val="center"/>
                </w:tcPr>
                <w:p w14:paraId="4770CE66" w14:textId="103B5086" w:rsidR="003F61D3" w:rsidRPr="003F61D3" w:rsidRDefault="003F61D3" w:rsidP="003F61D3">
                  <w:pPr>
                    <w:pStyle w:val="Default"/>
                    <w:adjustRightInd/>
                    <w:jc w:val="center"/>
                    <w:rPr>
                      <w:rFonts w:ascii="Times New Roman" w:eastAsia="宋体" w:hAnsi="Times New Roman" w:cs="Times New Roman"/>
                      <w:color w:val="000000" w:themeColor="text1"/>
                      <w:sz w:val="21"/>
                      <w:szCs w:val="21"/>
                    </w:rPr>
                  </w:pPr>
                  <w:r w:rsidRPr="003F61D3">
                    <w:rPr>
                      <w:rFonts w:ascii="Times New Roman" w:eastAsia="宋体" w:hAnsi="Times New Roman" w:cs="Times New Roman"/>
                      <w:color w:val="000000" w:themeColor="text1"/>
                      <w:sz w:val="21"/>
                      <w:szCs w:val="21"/>
                    </w:rPr>
                    <w:t>2023-</w:t>
                  </w:r>
                  <w:r>
                    <w:rPr>
                      <w:rFonts w:ascii="Times New Roman" w:eastAsia="宋体" w:hAnsi="Times New Roman" w:cs="Times New Roman"/>
                      <w:color w:val="000000" w:themeColor="text1"/>
                      <w:sz w:val="21"/>
                      <w:szCs w:val="21"/>
                    </w:rPr>
                    <w:t>10</w:t>
                  </w:r>
                  <w:r w:rsidRPr="003F61D3">
                    <w:rPr>
                      <w:rFonts w:ascii="Times New Roman" w:eastAsia="宋体" w:hAnsi="Times New Roman" w:cs="Times New Roman"/>
                      <w:color w:val="000000" w:themeColor="text1"/>
                      <w:sz w:val="21"/>
                      <w:szCs w:val="21"/>
                    </w:rPr>
                    <w:t>-</w:t>
                  </w:r>
                  <w:r>
                    <w:rPr>
                      <w:rFonts w:ascii="Times New Roman" w:eastAsia="宋体" w:hAnsi="Times New Roman" w:cs="Times New Roman"/>
                      <w:color w:val="000000" w:themeColor="text1"/>
                      <w:sz w:val="21"/>
                      <w:szCs w:val="21"/>
                    </w:rPr>
                    <w:t>22</w:t>
                  </w:r>
                </w:p>
              </w:tc>
              <w:tc>
                <w:tcPr>
                  <w:tcW w:w="1093" w:type="pct"/>
                  <w:vMerge/>
                  <w:vAlign w:val="center"/>
                </w:tcPr>
                <w:p w14:paraId="4DAAE962" w14:textId="77777777" w:rsidR="003F61D3" w:rsidRPr="003F61D3" w:rsidRDefault="003F61D3" w:rsidP="003F61D3">
                  <w:pPr>
                    <w:jc w:val="center"/>
                    <w:rPr>
                      <w:rFonts w:ascii="Times New Roman" w:hAnsi="Times New Roman" w:cs="Times New Roman"/>
                      <w:szCs w:val="21"/>
                    </w:rPr>
                  </w:pPr>
                </w:p>
              </w:tc>
              <w:tc>
                <w:tcPr>
                  <w:tcW w:w="861" w:type="pct"/>
                  <w:vMerge/>
                  <w:vAlign w:val="center"/>
                </w:tcPr>
                <w:p w14:paraId="30C835A3" w14:textId="77777777" w:rsidR="003F61D3" w:rsidRPr="003F61D3" w:rsidRDefault="003F61D3" w:rsidP="003F61D3">
                  <w:pPr>
                    <w:pStyle w:val="Default"/>
                    <w:adjustRightInd/>
                    <w:jc w:val="center"/>
                    <w:rPr>
                      <w:rFonts w:ascii="Times New Roman" w:eastAsia="宋体" w:hAnsi="Times New Roman" w:cs="Times New Roman"/>
                      <w:color w:val="auto"/>
                      <w:sz w:val="21"/>
                      <w:szCs w:val="21"/>
                    </w:rPr>
                  </w:pPr>
                </w:p>
              </w:tc>
              <w:tc>
                <w:tcPr>
                  <w:tcW w:w="416" w:type="pct"/>
                  <w:vAlign w:val="center"/>
                </w:tcPr>
                <w:p w14:paraId="0BBE6A50" w14:textId="6E305338" w:rsidR="003F61D3" w:rsidRPr="003F61D3" w:rsidRDefault="003F61D3" w:rsidP="003F61D3">
                  <w:pPr>
                    <w:pStyle w:val="Default"/>
                    <w:adjustRightInd/>
                    <w:jc w:val="center"/>
                    <w:rPr>
                      <w:rFonts w:ascii="Times New Roman" w:eastAsia="宋体" w:hAnsi="Times New Roman" w:cs="Times New Roman"/>
                      <w:color w:val="000000" w:themeColor="text1"/>
                      <w:sz w:val="21"/>
                      <w:szCs w:val="21"/>
                    </w:rPr>
                  </w:pPr>
                  <w:r>
                    <w:rPr>
                      <w:rFonts w:ascii="Times New Roman" w:eastAsia="宋体" w:hAnsi="Times New Roman" w:cs="Times New Roman" w:hint="eastAsia"/>
                      <w:color w:val="000000" w:themeColor="text1"/>
                      <w:sz w:val="21"/>
                      <w:szCs w:val="21"/>
                    </w:rPr>
                    <w:t>晴</w:t>
                  </w:r>
                </w:p>
              </w:tc>
              <w:tc>
                <w:tcPr>
                  <w:tcW w:w="291" w:type="pct"/>
                  <w:vAlign w:val="center"/>
                </w:tcPr>
                <w:p w14:paraId="2301261A" w14:textId="4EF58A59" w:rsidR="003F61D3" w:rsidRPr="003F61D3" w:rsidRDefault="003F61D3" w:rsidP="003F61D3">
                  <w:pPr>
                    <w:pStyle w:val="Default"/>
                    <w:adjustRightInd/>
                    <w:jc w:val="center"/>
                    <w:rPr>
                      <w:rFonts w:ascii="Times New Roman" w:eastAsia="宋体" w:hAnsi="Times New Roman" w:cs="Times New Roman"/>
                      <w:color w:val="000000" w:themeColor="text1"/>
                      <w:sz w:val="21"/>
                      <w:szCs w:val="21"/>
                    </w:rPr>
                  </w:pPr>
                  <w:r>
                    <w:rPr>
                      <w:rFonts w:ascii="Times New Roman" w:eastAsia="宋体" w:hAnsi="Times New Roman" w:cs="Times New Roman" w:hint="eastAsia"/>
                      <w:color w:val="000000" w:themeColor="text1"/>
                      <w:sz w:val="21"/>
                      <w:szCs w:val="21"/>
                    </w:rPr>
                    <w:t>北</w:t>
                  </w:r>
                </w:p>
              </w:tc>
              <w:tc>
                <w:tcPr>
                  <w:tcW w:w="479" w:type="pct"/>
                  <w:vAlign w:val="center"/>
                </w:tcPr>
                <w:p w14:paraId="7E1F7F45" w14:textId="0E60036F" w:rsidR="003F61D3" w:rsidRPr="003F61D3" w:rsidRDefault="003F61D3" w:rsidP="003F61D3">
                  <w:pPr>
                    <w:widowControl/>
                    <w:jc w:val="center"/>
                    <w:textAlignment w:val="center"/>
                    <w:rPr>
                      <w:rFonts w:ascii="Times New Roman" w:hAnsi="Times New Roman" w:cs="Times New Roman"/>
                      <w:color w:val="000000"/>
                      <w:kern w:val="0"/>
                      <w:szCs w:val="21"/>
                      <w:lang w:bidi="ar"/>
                    </w:rPr>
                  </w:pPr>
                  <w:r>
                    <w:rPr>
                      <w:rFonts w:ascii="Times New Roman" w:hAnsi="Times New Roman" w:cs="Times New Roman"/>
                      <w:szCs w:val="21"/>
                    </w:rPr>
                    <w:t>26.3</w:t>
                  </w:r>
                </w:p>
              </w:tc>
              <w:tc>
                <w:tcPr>
                  <w:tcW w:w="445" w:type="pct"/>
                  <w:vAlign w:val="center"/>
                </w:tcPr>
                <w:p w14:paraId="19627361" w14:textId="11B5BB6B" w:rsidR="003F61D3" w:rsidRPr="003F61D3" w:rsidRDefault="003F61D3" w:rsidP="003F61D3">
                  <w:pPr>
                    <w:widowControl/>
                    <w:jc w:val="center"/>
                    <w:textAlignment w:val="center"/>
                    <w:rPr>
                      <w:rFonts w:ascii="Times New Roman" w:hAnsi="Times New Roman" w:cs="Times New Roman"/>
                      <w:color w:val="000000"/>
                      <w:kern w:val="0"/>
                      <w:szCs w:val="21"/>
                      <w:lang w:bidi="ar"/>
                    </w:rPr>
                  </w:pPr>
                  <w:r>
                    <w:rPr>
                      <w:rFonts w:ascii="Times New Roman" w:hAnsi="Times New Roman" w:cs="Times New Roman" w:hint="eastAsia"/>
                      <w:color w:val="000000" w:themeColor="text1"/>
                      <w:szCs w:val="21"/>
                    </w:rPr>
                    <w:t>1</w:t>
                  </w:r>
                  <w:r>
                    <w:rPr>
                      <w:rFonts w:ascii="Times New Roman" w:hAnsi="Times New Roman" w:cs="Times New Roman"/>
                      <w:color w:val="000000" w:themeColor="text1"/>
                      <w:szCs w:val="21"/>
                    </w:rPr>
                    <w:t>00.9</w:t>
                  </w:r>
                </w:p>
              </w:tc>
              <w:tc>
                <w:tcPr>
                  <w:tcW w:w="446" w:type="pct"/>
                  <w:vAlign w:val="center"/>
                </w:tcPr>
                <w:p w14:paraId="70F106B5" w14:textId="6BE94BC5" w:rsidR="003F61D3" w:rsidRPr="003F61D3" w:rsidRDefault="003F61D3" w:rsidP="003F61D3">
                  <w:pPr>
                    <w:widowControl/>
                    <w:jc w:val="center"/>
                    <w:textAlignment w:val="center"/>
                    <w:rPr>
                      <w:rFonts w:ascii="Times New Roman" w:hAnsi="Times New Roman" w:cs="Times New Roman"/>
                      <w:color w:val="000000"/>
                      <w:kern w:val="0"/>
                      <w:szCs w:val="21"/>
                      <w:lang w:bidi="ar"/>
                    </w:rPr>
                  </w:pPr>
                  <w:r>
                    <w:rPr>
                      <w:rFonts w:ascii="Times New Roman" w:hAnsi="Times New Roman" w:cs="Times New Roman"/>
                      <w:color w:val="000000" w:themeColor="text1"/>
                      <w:szCs w:val="21"/>
                    </w:rPr>
                    <w:t>1.8</w:t>
                  </w:r>
                </w:p>
              </w:tc>
              <w:tc>
                <w:tcPr>
                  <w:tcW w:w="509" w:type="pct"/>
                  <w:vAlign w:val="center"/>
                </w:tcPr>
                <w:p w14:paraId="699B4FFA" w14:textId="159C393E" w:rsidR="003F61D3" w:rsidRPr="003F61D3" w:rsidRDefault="003F61D3" w:rsidP="003F61D3">
                  <w:pPr>
                    <w:widowControl/>
                    <w:jc w:val="center"/>
                    <w:textAlignment w:val="center"/>
                    <w:rPr>
                      <w:rFonts w:ascii="Times New Roman" w:hAnsi="Times New Roman" w:cs="Times New Roman"/>
                      <w:color w:val="000000"/>
                      <w:kern w:val="0"/>
                      <w:szCs w:val="21"/>
                      <w:lang w:bidi="ar"/>
                    </w:rPr>
                  </w:pPr>
                  <w:r>
                    <w:rPr>
                      <w:rFonts w:ascii="Times New Roman" w:hAnsi="Times New Roman" w:cs="Times New Roman"/>
                      <w:color w:val="000000" w:themeColor="text1"/>
                      <w:szCs w:val="21"/>
                    </w:rPr>
                    <w:t>48</w:t>
                  </w:r>
                </w:p>
              </w:tc>
            </w:tr>
            <w:tr w:rsidR="003F61D3" w:rsidRPr="003F61D3" w14:paraId="10919B10" w14:textId="77777777" w:rsidTr="003F61D3">
              <w:trPr>
                <w:trHeight w:val="340"/>
                <w:jc w:val="center"/>
              </w:trPr>
              <w:tc>
                <w:tcPr>
                  <w:tcW w:w="460" w:type="pct"/>
                  <w:vAlign w:val="center"/>
                </w:tcPr>
                <w:p w14:paraId="4C759B8F" w14:textId="0FAE8147" w:rsidR="003F61D3" w:rsidRPr="003F61D3" w:rsidRDefault="003F61D3" w:rsidP="003F61D3">
                  <w:pPr>
                    <w:pStyle w:val="Default"/>
                    <w:adjustRightInd/>
                    <w:jc w:val="center"/>
                    <w:rPr>
                      <w:rFonts w:ascii="Times New Roman" w:eastAsia="宋体" w:hAnsi="Times New Roman" w:cs="Times New Roman"/>
                      <w:color w:val="000000" w:themeColor="text1"/>
                      <w:sz w:val="21"/>
                      <w:szCs w:val="21"/>
                    </w:rPr>
                  </w:pPr>
                  <w:r w:rsidRPr="003F61D3">
                    <w:rPr>
                      <w:rFonts w:ascii="Times New Roman" w:eastAsia="宋体" w:hAnsi="Times New Roman" w:cs="Times New Roman"/>
                      <w:color w:val="000000" w:themeColor="text1"/>
                      <w:sz w:val="21"/>
                      <w:szCs w:val="21"/>
                    </w:rPr>
                    <w:t>2023-</w:t>
                  </w:r>
                  <w:r>
                    <w:rPr>
                      <w:rFonts w:ascii="Times New Roman" w:eastAsia="宋体" w:hAnsi="Times New Roman" w:cs="Times New Roman"/>
                      <w:color w:val="000000" w:themeColor="text1"/>
                      <w:sz w:val="21"/>
                      <w:szCs w:val="21"/>
                    </w:rPr>
                    <w:t>10</w:t>
                  </w:r>
                  <w:r w:rsidRPr="003F61D3">
                    <w:rPr>
                      <w:rFonts w:ascii="Times New Roman" w:eastAsia="宋体" w:hAnsi="Times New Roman" w:cs="Times New Roman"/>
                      <w:color w:val="000000" w:themeColor="text1"/>
                      <w:sz w:val="21"/>
                      <w:szCs w:val="21"/>
                    </w:rPr>
                    <w:t>-</w:t>
                  </w:r>
                  <w:r>
                    <w:rPr>
                      <w:rFonts w:ascii="Times New Roman" w:eastAsia="宋体" w:hAnsi="Times New Roman" w:cs="Times New Roman"/>
                      <w:color w:val="000000" w:themeColor="text1"/>
                      <w:sz w:val="21"/>
                      <w:szCs w:val="21"/>
                    </w:rPr>
                    <w:t>23</w:t>
                  </w:r>
                </w:p>
              </w:tc>
              <w:tc>
                <w:tcPr>
                  <w:tcW w:w="1093" w:type="pct"/>
                  <w:vMerge/>
                  <w:vAlign w:val="center"/>
                </w:tcPr>
                <w:p w14:paraId="56DDA9E5" w14:textId="77777777" w:rsidR="003F61D3" w:rsidRPr="003F61D3" w:rsidRDefault="003F61D3" w:rsidP="003F61D3">
                  <w:pPr>
                    <w:jc w:val="center"/>
                    <w:rPr>
                      <w:rFonts w:ascii="Times New Roman" w:hAnsi="Times New Roman" w:cs="Times New Roman"/>
                      <w:szCs w:val="21"/>
                    </w:rPr>
                  </w:pPr>
                </w:p>
              </w:tc>
              <w:tc>
                <w:tcPr>
                  <w:tcW w:w="861" w:type="pct"/>
                  <w:vMerge/>
                  <w:vAlign w:val="center"/>
                </w:tcPr>
                <w:p w14:paraId="10CB9414" w14:textId="77777777" w:rsidR="003F61D3" w:rsidRPr="003F61D3" w:rsidRDefault="003F61D3" w:rsidP="003F61D3">
                  <w:pPr>
                    <w:pStyle w:val="Default"/>
                    <w:adjustRightInd/>
                    <w:jc w:val="center"/>
                    <w:rPr>
                      <w:rFonts w:ascii="Times New Roman" w:eastAsia="宋体" w:hAnsi="Times New Roman" w:cs="Times New Roman"/>
                      <w:color w:val="auto"/>
                      <w:sz w:val="21"/>
                      <w:szCs w:val="21"/>
                    </w:rPr>
                  </w:pPr>
                </w:p>
              </w:tc>
              <w:tc>
                <w:tcPr>
                  <w:tcW w:w="416" w:type="pct"/>
                  <w:vAlign w:val="center"/>
                </w:tcPr>
                <w:p w14:paraId="6CFC8D98" w14:textId="3582B63A" w:rsidR="003F61D3" w:rsidRPr="003F61D3" w:rsidRDefault="003F61D3" w:rsidP="003F61D3">
                  <w:pPr>
                    <w:pStyle w:val="Default"/>
                    <w:adjustRightInd/>
                    <w:jc w:val="center"/>
                    <w:rPr>
                      <w:rFonts w:ascii="Times New Roman" w:eastAsia="宋体" w:hAnsi="Times New Roman" w:cs="Times New Roman"/>
                      <w:color w:val="000000" w:themeColor="text1"/>
                      <w:sz w:val="21"/>
                      <w:szCs w:val="21"/>
                    </w:rPr>
                  </w:pPr>
                  <w:r>
                    <w:rPr>
                      <w:rFonts w:ascii="Times New Roman" w:eastAsia="宋体" w:hAnsi="Times New Roman" w:cs="Times New Roman" w:hint="eastAsia"/>
                      <w:color w:val="000000" w:themeColor="text1"/>
                      <w:sz w:val="21"/>
                      <w:szCs w:val="21"/>
                    </w:rPr>
                    <w:t>晴</w:t>
                  </w:r>
                </w:p>
              </w:tc>
              <w:tc>
                <w:tcPr>
                  <w:tcW w:w="291" w:type="pct"/>
                  <w:vAlign w:val="center"/>
                </w:tcPr>
                <w:p w14:paraId="2FD0E141" w14:textId="7295A7A2" w:rsidR="003F61D3" w:rsidRPr="003F61D3" w:rsidRDefault="003F61D3" w:rsidP="003F61D3">
                  <w:pPr>
                    <w:pStyle w:val="Default"/>
                    <w:adjustRightInd/>
                    <w:jc w:val="center"/>
                    <w:rPr>
                      <w:rFonts w:ascii="Times New Roman" w:eastAsia="宋体" w:hAnsi="Times New Roman" w:cs="Times New Roman"/>
                      <w:color w:val="000000" w:themeColor="text1"/>
                      <w:sz w:val="21"/>
                      <w:szCs w:val="21"/>
                    </w:rPr>
                  </w:pPr>
                  <w:r>
                    <w:rPr>
                      <w:rFonts w:ascii="Times New Roman" w:eastAsia="宋体" w:hAnsi="Times New Roman" w:cs="Times New Roman" w:hint="eastAsia"/>
                      <w:color w:val="000000" w:themeColor="text1"/>
                      <w:sz w:val="21"/>
                      <w:szCs w:val="21"/>
                    </w:rPr>
                    <w:t>北</w:t>
                  </w:r>
                </w:p>
              </w:tc>
              <w:tc>
                <w:tcPr>
                  <w:tcW w:w="479" w:type="pct"/>
                  <w:vAlign w:val="center"/>
                </w:tcPr>
                <w:p w14:paraId="7B5E36C7" w14:textId="2703F84D" w:rsidR="003F61D3" w:rsidRPr="003F61D3" w:rsidRDefault="003F61D3" w:rsidP="003F61D3">
                  <w:pPr>
                    <w:widowControl/>
                    <w:jc w:val="center"/>
                    <w:textAlignment w:val="center"/>
                    <w:rPr>
                      <w:rFonts w:ascii="Times New Roman" w:hAnsi="Times New Roman" w:cs="Times New Roman"/>
                      <w:color w:val="000000"/>
                      <w:kern w:val="0"/>
                      <w:szCs w:val="21"/>
                      <w:lang w:bidi="ar"/>
                    </w:rPr>
                  </w:pPr>
                  <w:r>
                    <w:rPr>
                      <w:rFonts w:ascii="Times New Roman" w:hAnsi="Times New Roman" w:cs="Times New Roman"/>
                      <w:szCs w:val="21"/>
                    </w:rPr>
                    <w:t>29.7</w:t>
                  </w:r>
                </w:p>
              </w:tc>
              <w:tc>
                <w:tcPr>
                  <w:tcW w:w="445" w:type="pct"/>
                  <w:vAlign w:val="center"/>
                </w:tcPr>
                <w:p w14:paraId="68686B06" w14:textId="7FE18FA0" w:rsidR="003F61D3" w:rsidRPr="003F61D3" w:rsidRDefault="003F61D3" w:rsidP="003F61D3">
                  <w:pPr>
                    <w:widowControl/>
                    <w:jc w:val="center"/>
                    <w:textAlignment w:val="center"/>
                    <w:rPr>
                      <w:rFonts w:ascii="Times New Roman" w:hAnsi="Times New Roman" w:cs="Times New Roman"/>
                      <w:color w:val="000000"/>
                      <w:kern w:val="0"/>
                      <w:szCs w:val="21"/>
                      <w:lang w:bidi="ar"/>
                    </w:rPr>
                  </w:pPr>
                  <w:r>
                    <w:rPr>
                      <w:rFonts w:ascii="Times New Roman" w:hAnsi="Times New Roman" w:cs="Times New Roman"/>
                      <w:color w:val="000000" w:themeColor="text1"/>
                      <w:szCs w:val="21"/>
                    </w:rPr>
                    <w:t>101.5</w:t>
                  </w:r>
                </w:p>
              </w:tc>
              <w:tc>
                <w:tcPr>
                  <w:tcW w:w="446" w:type="pct"/>
                  <w:vAlign w:val="center"/>
                </w:tcPr>
                <w:p w14:paraId="08DEB367" w14:textId="531525B3" w:rsidR="003F61D3" w:rsidRPr="003F61D3" w:rsidRDefault="003F61D3" w:rsidP="003F61D3">
                  <w:pPr>
                    <w:widowControl/>
                    <w:jc w:val="center"/>
                    <w:textAlignment w:val="center"/>
                    <w:rPr>
                      <w:rFonts w:ascii="Times New Roman" w:hAnsi="Times New Roman" w:cs="Times New Roman"/>
                      <w:color w:val="000000"/>
                      <w:kern w:val="0"/>
                      <w:szCs w:val="21"/>
                      <w:lang w:bidi="ar"/>
                    </w:rPr>
                  </w:pPr>
                  <w:r>
                    <w:rPr>
                      <w:rFonts w:ascii="Times New Roman" w:hAnsi="Times New Roman" w:cs="Times New Roman"/>
                      <w:color w:val="000000" w:themeColor="text1"/>
                      <w:szCs w:val="21"/>
                    </w:rPr>
                    <w:t>1.7</w:t>
                  </w:r>
                </w:p>
              </w:tc>
              <w:tc>
                <w:tcPr>
                  <w:tcW w:w="509" w:type="pct"/>
                  <w:vAlign w:val="center"/>
                </w:tcPr>
                <w:p w14:paraId="6295314F" w14:textId="7786B693" w:rsidR="003F61D3" w:rsidRPr="003F61D3" w:rsidRDefault="003F61D3" w:rsidP="003F61D3">
                  <w:pPr>
                    <w:widowControl/>
                    <w:jc w:val="center"/>
                    <w:textAlignment w:val="center"/>
                    <w:rPr>
                      <w:rFonts w:ascii="Times New Roman" w:hAnsi="Times New Roman" w:cs="Times New Roman"/>
                      <w:color w:val="000000"/>
                      <w:kern w:val="0"/>
                      <w:szCs w:val="21"/>
                      <w:lang w:bidi="ar"/>
                    </w:rPr>
                  </w:pPr>
                  <w:r>
                    <w:rPr>
                      <w:rFonts w:ascii="Times New Roman" w:hAnsi="Times New Roman" w:cs="Times New Roman"/>
                      <w:color w:val="000000" w:themeColor="text1"/>
                      <w:szCs w:val="21"/>
                    </w:rPr>
                    <w:t>45</w:t>
                  </w:r>
                </w:p>
              </w:tc>
            </w:tr>
          </w:tbl>
          <w:p w14:paraId="6C4BB9C8" w14:textId="5C826872" w:rsidR="003F61D3" w:rsidRPr="000A6983" w:rsidRDefault="003F61D3" w:rsidP="003F61D3">
            <w:pPr>
              <w:spacing w:line="360" w:lineRule="auto"/>
              <w:ind w:firstLineChars="200" w:firstLine="480"/>
              <w:rPr>
                <w:rFonts w:ascii="Times New Roman" w:hAnsi="Times New Roman" w:cs="Times New Roman"/>
                <w:color w:val="000000" w:themeColor="text1"/>
                <w:sz w:val="24"/>
                <w:u w:val="single"/>
              </w:rPr>
            </w:pPr>
            <w:r w:rsidRPr="000A6983">
              <w:rPr>
                <w:rFonts w:ascii="Times New Roman" w:hAnsi="Times New Roman" w:cs="Times New Roman" w:hint="eastAsia"/>
                <w:color w:val="000000" w:themeColor="text1"/>
                <w:sz w:val="24"/>
                <w:u w:val="single"/>
              </w:rPr>
              <w:t>（</w:t>
            </w:r>
            <w:r w:rsidRPr="000A6983">
              <w:rPr>
                <w:rFonts w:ascii="Times New Roman" w:hAnsi="Times New Roman" w:cs="Times New Roman"/>
                <w:color w:val="000000" w:themeColor="text1"/>
                <w:sz w:val="24"/>
                <w:u w:val="single"/>
              </w:rPr>
              <w:t>4</w:t>
            </w:r>
            <w:r w:rsidRPr="000A6983">
              <w:rPr>
                <w:rFonts w:ascii="Times New Roman" w:hAnsi="Times New Roman" w:cs="Times New Roman" w:hint="eastAsia"/>
                <w:color w:val="000000" w:themeColor="text1"/>
                <w:sz w:val="24"/>
                <w:u w:val="single"/>
              </w:rPr>
              <w:t>）现状监测结果统计与评价</w:t>
            </w:r>
          </w:p>
          <w:p w14:paraId="3C9F83A2" w14:textId="4200DFB3" w:rsidR="000A031E" w:rsidRDefault="003F61D3" w:rsidP="003F61D3">
            <w:pPr>
              <w:spacing w:line="360" w:lineRule="auto"/>
              <w:ind w:firstLineChars="200" w:firstLine="480"/>
              <w:rPr>
                <w:rFonts w:ascii="Times New Roman" w:hAnsi="Times New Roman" w:cs="Times New Roman"/>
                <w:color w:val="000000" w:themeColor="text1"/>
                <w:sz w:val="24"/>
              </w:rPr>
            </w:pPr>
            <w:r w:rsidRPr="003F61D3">
              <w:rPr>
                <w:rFonts w:ascii="Times New Roman" w:hAnsi="Times New Roman" w:cs="Times New Roman" w:hint="eastAsia"/>
                <w:color w:val="000000" w:themeColor="text1"/>
                <w:sz w:val="24"/>
              </w:rPr>
              <w:t>环境空气质量现状监测结果统计与评价见下表。</w:t>
            </w:r>
          </w:p>
          <w:p w14:paraId="3692BA0F" w14:textId="36A85EC5" w:rsidR="00D81735" w:rsidRPr="00D81735" w:rsidRDefault="00D81735" w:rsidP="00D81735">
            <w:pPr>
              <w:tabs>
                <w:tab w:val="left" w:pos="2196"/>
              </w:tabs>
              <w:spacing w:line="360" w:lineRule="auto"/>
              <w:jc w:val="center"/>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表</w:t>
            </w:r>
            <w:r>
              <w:rPr>
                <w:rFonts w:ascii="Times New Roman" w:hAnsi="Times New Roman" w:cs="Times New Roman" w:hint="eastAsia"/>
                <w:b/>
                <w:color w:val="000000" w:themeColor="text1"/>
                <w:sz w:val="24"/>
                <w:szCs w:val="24"/>
              </w:rPr>
              <w:t>3</w:t>
            </w:r>
            <w:r>
              <w:rPr>
                <w:rFonts w:ascii="Times New Roman" w:hAnsi="Times New Roman" w:cs="Times New Roman"/>
                <w:b/>
                <w:color w:val="000000" w:themeColor="text1"/>
                <w:sz w:val="24"/>
                <w:szCs w:val="24"/>
              </w:rPr>
              <w:t xml:space="preserve">-4  </w:t>
            </w:r>
            <w:r>
              <w:rPr>
                <w:rFonts w:ascii="Times New Roman" w:hAnsi="Times New Roman" w:cs="Times New Roman" w:hint="eastAsia"/>
                <w:b/>
                <w:color w:val="000000" w:themeColor="text1"/>
                <w:sz w:val="24"/>
                <w:szCs w:val="24"/>
              </w:rPr>
              <w:t>环境</w:t>
            </w:r>
            <w:r w:rsidRPr="00D81735">
              <w:rPr>
                <w:rFonts w:ascii="Times New Roman" w:hAnsi="Times New Roman" w:cs="Times New Roman"/>
                <w:b/>
                <w:color w:val="000000" w:themeColor="text1"/>
                <w:sz w:val="24"/>
                <w:szCs w:val="24"/>
              </w:rPr>
              <w:t>空气质量现状监测结果统计与评价</w:t>
            </w:r>
            <w:r w:rsidRPr="00D81735">
              <w:rPr>
                <w:rFonts w:ascii="Times New Roman" w:hAnsi="Times New Roman" w:cs="Times New Roman"/>
                <w:b/>
                <w:color w:val="000000" w:themeColor="text1"/>
                <w:sz w:val="24"/>
                <w:szCs w:val="24"/>
              </w:rPr>
              <w:t xml:space="preserve">  </w:t>
            </w:r>
            <w:r w:rsidRPr="00D81735">
              <w:rPr>
                <w:rFonts w:ascii="Times New Roman" w:hAnsi="Times New Roman" w:cs="Times New Roman"/>
                <w:b/>
                <w:color w:val="000000" w:themeColor="text1"/>
                <w:sz w:val="24"/>
                <w:szCs w:val="24"/>
              </w:rPr>
              <w:t>单位：</w:t>
            </w:r>
            <w:r w:rsidRPr="00D81735">
              <w:rPr>
                <w:rFonts w:ascii="Times New Roman" w:hAnsi="Times New Roman" w:cs="Times New Roman"/>
                <w:b/>
                <w:color w:val="000000" w:themeColor="text1"/>
                <w:sz w:val="24"/>
                <w:szCs w:val="24"/>
              </w:rPr>
              <w:t>mg/m</w:t>
            </w:r>
            <w:r w:rsidRPr="00D81735">
              <w:rPr>
                <w:rFonts w:ascii="Times New Roman" w:hAnsi="Times New Roman" w:cs="Times New Roman"/>
                <w:b/>
                <w:color w:val="000000" w:themeColor="text1"/>
                <w:sz w:val="24"/>
                <w:szCs w:val="24"/>
                <w:vertAlign w:val="superscript"/>
              </w:rPr>
              <w:t>3</w:t>
            </w:r>
          </w:p>
          <w:tbl>
            <w:tblPr>
              <w:tblStyle w:val="afff8"/>
              <w:tblW w:w="8222"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Look w:val="04A0" w:firstRow="1" w:lastRow="0" w:firstColumn="1" w:lastColumn="0" w:noHBand="0" w:noVBand="1"/>
            </w:tblPr>
            <w:tblGrid>
              <w:gridCol w:w="922"/>
              <w:gridCol w:w="1231"/>
              <w:gridCol w:w="1852"/>
              <w:gridCol w:w="1125"/>
              <w:gridCol w:w="1087"/>
              <w:gridCol w:w="1046"/>
              <w:gridCol w:w="959"/>
            </w:tblGrid>
            <w:tr w:rsidR="003F61D3" w:rsidRPr="003F61D3" w14:paraId="6AE20A97" w14:textId="77777777" w:rsidTr="00727F83">
              <w:trPr>
                <w:trHeight w:val="369"/>
                <w:tblHeader/>
                <w:jc w:val="center"/>
              </w:trPr>
              <w:tc>
                <w:tcPr>
                  <w:tcW w:w="561" w:type="pct"/>
                  <w:vAlign w:val="center"/>
                </w:tcPr>
                <w:p w14:paraId="38E1628B" w14:textId="77777777" w:rsidR="003F61D3" w:rsidRPr="003F61D3" w:rsidRDefault="003F61D3" w:rsidP="003F61D3">
                  <w:pPr>
                    <w:jc w:val="center"/>
                    <w:rPr>
                      <w:rFonts w:ascii="Times New Roman" w:eastAsia="宋体" w:hAnsi="Times New Roman" w:cs="Times New Roman"/>
                      <w:b/>
                      <w:szCs w:val="21"/>
                    </w:rPr>
                  </w:pPr>
                  <w:r w:rsidRPr="003F61D3">
                    <w:rPr>
                      <w:rFonts w:ascii="Times New Roman" w:eastAsia="宋体" w:hAnsi="Times New Roman" w:cs="Times New Roman"/>
                      <w:b/>
                      <w:color w:val="000000"/>
                      <w:szCs w:val="21"/>
                    </w:rPr>
                    <w:t>类别</w:t>
                  </w:r>
                </w:p>
              </w:tc>
              <w:tc>
                <w:tcPr>
                  <w:tcW w:w="749" w:type="pct"/>
                  <w:vAlign w:val="center"/>
                </w:tcPr>
                <w:p w14:paraId="398E3CB9" w14:textId="77777777" w:rsidR="003F61D3" w:rsidRPr="003F61D3" w:rsidRDefault="003F61D3" w:rsidP="003F61D3">
                  <w:pPr>
                    <w:pStyle w:val="Default"/>
                    <w:adjustRightInd/>
                    <w:jc w:val="center"/>
                    <w:rPr>
                      <w:rFonts w:ascii="Times New Roman" w:eastAsia="宋体" w:hAnsi="Times New Roman" w:cs="Times New Roman"/>
                      <w:b/>
                      <w:sz w:val="21"/>
                      <w:szCs w:val="21"/>
                    </w:rPr>
                  </w:pPr>
                  <w:r w:rsidRPr="003F61D3">
                    <w:rPr>
                      <w:rFonts w:ascii="Times New Roman" w:eastAsia="宋体" w:hAnsi="Times New Roman" w:cs="Times New Roman"/>
                      <w:b/>
                      <w:bCs/>
                      <w:sz w:val="21"/>
                      <w:szCs w:val="21"/>
                    </w:rPr>
                    <w:t>采样日期</w:t>
                  </w:r>
                </w:p>
              </w:tc>
              <w:tc>
                <w:tcPr>
                  <w:tcW w:w="1126" w:type="pct"/>
                  <w:vAlign w:val="center"/>
                </w:tcPr>
                <w:p w14:paraId="20BC50F6" w14:textId="77777777" w:rsidR="003F61D3" w:rsidRPr="003F61D3" w:rsidRDefault="003F61D3" w:rsidP="003F61D3">
                  <w:pPr>
                    <w:jc w:val="center"/>
                    <w:rPr>
                      <w:rFonts w:ascii="Times New Roman" w:eastAsia="宋体" w:hAnsi="Times New Roman" w:cs="Times New Roman"/>
                      <w:b/>
                      <w:szCs w:val="21"/>
                    </w:rPr>
                  </w:pPr>
                  <w:r w:rsidRPr="003F61D3">
                    <w:rPr>
                      <w:rFonts w:ascii="Times New Roman" w:eastAsia="宋体" w:hAnsi="Times New Roman" w:cs="Times New Roman"/>
                      <w:b/>
                      <w:szCs w:val="21"/>
                    </w:rPr>
                    <w:t>检测点位</w:t>
                  </w:r>
                </w:p>
              </w:tc>
              <w:tc>
                <w:tcPr>
                  <w:tcW w:w="684" w:type="pct"/>
                  <w:vAlign w:val="center"/>
                </w:tcPr>
                <w:p w14:paraId="737AB957" w14:textId="77777777" w:rsidR="003F61D3" w:rsidRPr="003F61D3" w:rsidRDefault="003F61D3" w:rsidP="003F61D3">
                  <w:pPr>
                    <w:jc w:val="center"/>
                    <w:rPr>
                      <w:rFonts w:ascii="Times New Roman" w:eastAsia="宋体" w:hAnsi="Times New Roman" w:cs="Times New Roman"/>
                      <w:b/>
                      <w:szCs w:val="21"/>
                    </w:rPr>
                  </w:pPr>
                  <w:r w:rsidRPr="003F61D3">
                    <w:rPr>
                      <w:rFonts w:ascii="Times New Roman" w:eastAsia="宋体" w:hAnsi="Times New Roman" w:cs="Times New Roman"/>
                      <w:b/>
                      <w:szCs w:val="21"/>
                    </w:rPr>
                    <w:t>检测项目</w:t>
                  </w:r>
                </w:p>
              </w:tc>
              <w:tc>
                <w:tcPr>
                  <w:tcW w:w="661" w:type="pct"/>
                  <w:vAlign w:val="center"/>
                </w:tcPr>
                <w:p w14:paraId="462545DA" w14:textId="77777777" w:rsidR="003F61D3" w:rsidRPr="003F61D3" w:rsidRDefault="003F61D3" w:rsidP="003F61D3">
                  <w:pPr>
                    <w:jc w:val="center"/>
                    <w:rPr>
                      <w:rFonts w:ascii="Times New Roman" w:eastAsia="宋体" w:hAnsi="Times New Roman" w:cs="Times New Roman"/>
                      <w:b/>
                      <w:szCs w:val="21"/>
                    </w:rPr>
                  </w:pPr>
                  <w:r w:rsidRPr="003F61D3">
                    <w:rPr>
                      <w:rFonts w:ascii="Times New Roman" w:eastAsia="宋体" w:hAnsi="Times New Roman" w:cs="Times New Roman"/>
                      <w:b/>
                      <w:szCs w:val="21"/>
                    </w:rPr>
                    <w:t>检测结果</w:t>
                  </w:r>
                </w:p>
              </w:tc>
              <w:tc>
                <w:tcPr>
                  <w:tcW w:w="636" w:type="pct"/>
                  <w:vAlign w:val="center"/>
                </w:tcPr>
                <w:p w14:paraId="1EF590CB" w14:textId="77777777" w:rsidR="003F61D3" w:rsidRPr="003F61D3" w:rsidRDefault="003F61D3" w:rsidP="003F61D3">
                  <w:pPr>
                    <w:jc w:val="center"/>
                    <w:rPr>
                      <w:rFonts w:ascii="Times New Roman" w:eastAsia="宋体" w:hAnsi="Times New Roman" w:cs="Times New Roman"/>
                      <w:b/>
                      <w:szCs w:val="21"/>
                    </w:rPr>
                  </w:pPr>
                  <w:r w:rsidRPr="003F61D3">
                    <w:rPr>
                      <w:rFonts w:ascii="Times New Roman" w:eastAsia="宋体" w:hAnsi="Times New Roman" w:cs="Times New Roman"/>
                      <w:b/>
                      <w:szCs w:val="21"/>
                    </w:rPr>
                    <w:t>参考限值</w:t>
                  </w:r>
                </w:p>
              </w:tc>
              <w:tc>
                <w:tcPr>
                  <w:tcW w:w="584" w:type="pct"/>
                  <w:vAlign w:val="center"/>
                </w:tcPr>
                <w:p w14:paraId="4DC071FE" w14:textId="77777777" w:rsidR="003F61D3" w:rsidRPr="003F61D3" w:rsidRDefault="003F61D3" w:rsidP="003F61D3">
                  <w:pPr>
                    <w:jc w:val="center"/>
                    <w:rPr>
                      <w:rFonts w:ascii="Times New Roman" w:eastAsia="宋体" w:hAnsi="Times New Roman" w:cs="Times New Roman"/>
                      <w:b/>
                      <w:szCs w:val="21"/>
                    </w:rPr>
                  </w:pPr>
                  <w:r w:rsidRPr="003F61D3">
                    <w:rPr>
                      <w:rFonts w:ascii="Times New Roman" w:eastAsia="宋体" w:hAnsi="Times New Roman" w:cs="Times New Roman"/>
                      <w:b/>
                      <w:szCs w:val="21"/>
                    </w:rPr>
                    <w:t>单位</w:t>
                  </w:r>
                </w:p>
              </w:tc>
            </w:tr>
            <w:tr w:rsidR="00D81735" w:rsidRPr="003F61D3" w14:paraId="37A5CC50" w14:textId="77777777" w:rsidTr="00727F83">
              <w:trPr>
                <w:trHeight w:val="369"/>
                <w:jc w:val="center"/>
              </w:trPr>
              <w:tc>
                <w:tcPr>
                  <w:tcW w:w="561" w:type="pct"/>
                  <w:vMerge w:val="restart"/>
                  <w:vAlign w:val="center"/>
                </w:tcPr>
                <w:p w14:paraId="7CBD4394" w14:textId="77777777" w:rsidR="00D81735" w:rsidRPr="003F61D3" w:rsidRDefault="00D81735" w:rsidP="00D81735">
                  <w:pPr>
                    <w:jc w:val="center"/>
                    <w:rPr>
                      <w:rFonts w:ascii="Times New Roman" w:eastAsia="宋体" w:hAnsi="Times New Roman" w:cs="Times New Roman"/>
                      <w:szCs w:val="21"/>
                    </w:rPr>
                  </w:pPr>
                  <w:r w:rsidRPr="003F61D3">
                    <w:rPr>
                      <w:rFonts w:ascii="Times New Roman" w:eastAsia="宋体" w:hAnsi="Times New Roman" w:cs="Times New Roman"/>
                      <w:szCs w:val="21"/>
                    </w:rPr>
                    <w:t>环境空气</w:t>
                  </w:r>
                </w:p>
              </w:tc>
              <w:tc>
                <w:tcPr>
                  <w:tcW w:w="749" w:type="pct"/>
                  <w:vAlign w:val="center"/>
                </w:tcPr>
                <w:p w14:paraId="03D6875F" w14:textId="07B22B0B" w:rsidR="00D81735" w:rsidRPr="003F61D3" w:rsidRDefault="00D81735" w:rsidP="00D81735">
                  <w:pPr>
                    <w:pStyle w:val="Default"/>
                    <w:adjustRightInd/>
                    <w:jc w:val="center"/>
                    <w:rPr>
                      <w:rFonts w:ascii="Times New Roman" w:eastAsia="宋体" w:hAnsi="Times New Roman" w:cs="Times New Roman"/>
                      <w:bCs/>
                      <w:sz w:val="21"/>
                      <w:szCs w:val="21"/>
                    </w:rPr>
                  </w:pPr>
                  <w:r w:rsidRPr="003F61D3">
                    <w:rPr>
                      <w:rFonts w:ascii="Times New Roman" w:eastAsia="宋体" w:hAnsi="Times New Roman" w:cs="Times New Roman"/>
                      <w:color w:val="000000" w:themeColor="text1"/>
                      <w:sz w:val="21"/>
                      <w:szCs w:val="21"/>
                    </w:rPr>
                    <w:t>2023-</w:t>
                  </w:r>
                  <w:r>
                    <w:rPr>
                      <w:rFonts w:ascii="Times New Roman" w:eastAsia="宋体" w:hAnsi="Times New Roman" w:cs="Times New Roman"/>
                      <w:color w:val="000000" w:themeColor="text1"/>
                      <w:sz w:val="21"/>
                      <w:szCs w:val="21"/>
                    </w:rPr>
                    <w:t>10</w:t>
                  </w:r>
                  <w:r w:rsidRPr="003F61D3">
                    <w:rPr>
                      <w:rFonts w:ascii="Times New Roman" w:eastAsia="宋体" w:hAnsi="Times New Roman" w:cs="Times New Roman"/>
                      <w:color w:val="000000" w:themeColor="text1"/>
                      <w:sz w:val="21"/>
                      <w:szCs w:val="21"/>
                    </w:rPr>
                    <w:t>-</w:t>
                  </w:r>
                  <w:r>
                    <w:rPr>
                      <w:rFonts w:ascii="Times New Roman" w:eastAsia="宋体" w:hAnsi="Times New Roman" w:cs="Times New Roman"/>
                      <w:color w:val="000000" w:themeColor="text1"/>
                      <w:sz w:val="21"/>
                      <w:szCs w:val="21"/>
                    </w:rPr>
                    <w:t>2</w:t>
                  </w:r>
                  <w:r w:rsidRPr="003F61D3">
                    <w:rPr>
                      <w:rFonts w:ascii="Times New Roman" w:eastAsia="宋体" w:hAnsi="Times New Roman" w:cs="Times New Roman"/>
                      <w:color w:val="000000" w:themeColor="text1"/>
                      <w:sz w:val="21"/>
                      <w:szCs w:val="21"/>
                    </w:rPr>
                    <w:t>1</w:t>
                  </w:r>
                </w:p>
              </w:tc>
              <w:tc>
                <w:tcPr>
                  <w:tcW w:w="1126" w:type="pct"/>
                  <w:vMerge w:val="restart"/>
                  <w:vAlign w:val="center"/>
                </w:tcPr>
                <w:p w14:paraId="197304B6" w14:textId="77777777" w:rsidR="00D81735" w:rsidRPr="003F61D3" w:rsidRDefault="00D81735" w:rsidP="00D81735">
                  <w:pPr>
                    <w:jc w:val="center"/>
                    <w:rPr>
                      <w:rFonts w:ascii="Times New Roman" w:hAnsi="Times New Roman" w:cs="Times New Roman"/>
                      <w:color w:val="000000"/>
                      <w:szCs w:val="21"/>
                    </w:rPr>
                  </w:pPr>
                  <w:r w:rsidRPr="003F61D3">
                    <w:rPr>
                      <w:rFonts w:ascii="Times New Roman" w:hAnsi="Times New Roman" w:cs="Times New Roman"/>
                      <w:szCs w:val="21"/>
                    </w:rPr>
                    <w:t>G1</w:t>
                  </w:r>
                  <w:r w:rsidRPr="003F61D3">
                    <w:rPr>
                      <w:rFonts w:ascii="Times New Roman" w:hAnsi="Times New Roman" w:cs="Times New Roman"/>
                      <w:color w:val="000000"/>
                      <w:szCs w:val="21"/>
                    </w:rPr>
                    <w:t>项目南侧</w:t>
                  </w:r>
                  <w:r w:rsidRPr="003F61D3">
                    <w:rPr>
                      <w:rFonts w:ascii="Times New Roman" w:hAnsi="Times New Roman" w:cs="Times New Roman"/>
                      <w:color w:val="000000"/>
                      <w:szCs w:val="21"/>
                    </w:rPr>
                    <w:t>270m</w:t>
                  </w:r>
                  <w:r w:rsidRPr="003F61D3">
                    <w:rPr>
                      <w:rFonts w:ascii="Times New Roman" w:hAnsi="Times New Roman" w:cs="Times New Roman"/>
                      <w:color w:val="000000"/>
                      <w:szCs w:val="21"/>
                    </w:rPr>
                    <w:t>处居民点</w:t>
                  </w:r>
                </w:p>
                <w:p w14:paraId="5813EBB3" w14:textId="6C888019" w:rsidR="00D81735" w:rsidRPr="003F61D3" w:rsidRDefault="00D81735" w:rsidP="00D81735">
                  <w:pPr>
                    <w:jc w:val="center"/>
                    <w:rPr>
                      <w:rFonts w:ascii="Times New Roman" w:eastAsia="宋体" w:hAnsi="Times New Roman" w:cs="Times New Roman"/>
                      <w:szCs w:val="21"/>
                    </w:rPr>
                  </w:pPr>
                  <w:r w:rsidRPr="003F61D3">
                    <w:rPr>
                      <w:rFonts w:ascii="Times New Roman" w:hAnsi="Times New Roman" w:cs="Times New Roman"/>
                      <w:color w:val="000000"/>
                      <w:szCs w:val="21"/>
                    </w:rPr>
                    <w:t>（当季主导风向下风向）</w:t>
                  </w:r>
                </w:p>
              </w:tc>
              <w:tc>
                <w:tcPr>
                  <w:tcW w:w="684" w:type="pct"/>
                  <w:vMerge w:val="restart"/>
                  <w:vAlign w:val="center"/>
                </w:tcPr>
                <w:p w14:paraId="0F4627F8" w14:textId="4AE1492E" w:rsidR="00D81735" w:rsidRPr="003F61D3" w:rsidRDefault="00D81735" w:rsidP="00D81735">
                  <w:pPr>
                    <w:widowControl/>
                    <w:jc w:val="center"/>
                    <w:textAlignment w:val="center"/>
                    <w:rPr>
                      <w:rFonts w:ascii="Times New Roman" w:eastAsia="宋体" w:hAnsi="Times New Roman" w:cs="Times New Roman"/>
                      <w:szCs w:val="21"/>
                    </w:rPr>
                  </w:pPr>
                  <w:r w:rsidRPr="003F61D3">
                    <w:rPr>
                      <w:rFonts w:ascii="Times New Roman" w:hAnsi="Times New Roman" w:cs="Times New Roman"/>
                      <w:szCs w:val="21"/>
                    </w:rPr>
                    <w:t>TSP</w:t>
                  </w:r>
                </w:p>
              </w:tc>
              <w:tc>
                <w:tcPr>
                  <w:tcW w:w="661" w:type="pct"/>
                  <w:vAlign w:val="center"/>
                </w:tcPr>
                <w:p w14:paraId="117804D4" w14:textId="4E7F367D" w:rsidR="00D81735" w:rsidRPr="003F61D3" w:rsidRDefault="00D81735" w:rsidP="00D81735">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0</w:t>
                  </w:r>
                  <w:r>
                    <w:rPr>
                      <w:rFonts w:ascii="Times New Roman" w:eastAsia="宋体" w:hAnsi="Times New Roman" w:cs="Times New Roman"/>
                      <w:color w:val="000000"/>
                      <w:szCs w:val="21"/>
                    </w:rPr>
                    <w:t>.089</w:t>
                  </w:r>
                </w:p>
              </w:tc>
              <w:tc>
                <w:tcPr>
                  <w:tcW w:w="636" w:type="pct"/>
                  <w:vMerge w:val="restart"/>
                  <w:vAlign w:val="center"/>
                </w:tcPr>
                <w:p w14:paraId="445DE12D" w14:textId="195337C8" w:rsidR="00D81735" w:rsidRPr="003F61D3" w:rsidRDefault="00D81735" w:rsidP="00D81735">
                  <w:pPr>
                    <w:jc w:val="center"/>
                    <w:rPr>
                      <w:rFonts w:ascii="Times New Roman" w:eastAsia="宋体" w:hAnsi="Times New Roman" w:cs="Times New Roman"/>
                      <w:szCs w:val="21"/>
                    </w:rPr>
                  </w:pPr>
                  <w:r>
                    <w:rPr>
                      <w:rFonts w:ascii="Times New Roman" w:eastAsia="宋体" w:hAnsi="Times New Roman" w:cs="Times New Roman"/>
                      <w:szCs w:val="21"/>
                    </w:rPr>
                    <w:t>0.300</w:t>
                  </w:r>
                </w:p>
              </w:tc>
              <w:tc>
                <w:tcPr>
                  <w:tcW w:w="584" w:type="pct"/>
                  <w:vMerge w:val="restart"/>
                  <w:vAlign w:val="center"/>
                </w:tcPr>
                <w:p w14:paraId="609462F9" w14:textId="77777777" w:rsidR="00D81735" w:rsidRPr="003F61D3" w:rsidRDefault="00D81735" w:rsidP="00D81735">
                  <w:pPr>
                    <w:jc w:val="center"/>
                    <w:rPr>
                      <w:rFonts w:ascii="Times New Roman" w:eastAsia="宋体" w:hAnsi="Times New Roman" w:cs="Times New Roman"/>
                      <w:szCs w:val="21"/>
                    </w:rPr>
                  </w:pPr>
                  <w:r w:rsidRPr="003F61D3">
                    <w:rPr>
                      <w:rFonts w:ascii="Times New Roman" w:eastAsia="宋体" w:hAnsi="Times New Roman" w:cs="Times New Roman"/>
                      <w:color w:val="000000"/>
                      <w:szCs w:val="21"/>
                    </w:rPr>
                    <w:t>mg/m</w:t>
                  </w:r>
                  <w:r w:rsidRPr="003F61D3">
                    <w:rPr>
                      <w:rFonts w:ascii="Times New Roman" w:eastAsia="宋体" w:hAnsi="Times New Roman" w:cs="Times New Roman"/>
                      <w:color w:val="000000"/>
                      <w:szCs w:val="21"/>
                      <w:vertAlign w:val="superscript"/>
                    </w:rPr>
                    <w:t>3</w:t>
                  </w:r>
                </w:p>
              </w:tc>
            </w:tr>
            <w:tr w:rsidR="00D81735" w:rsidRPr="003F61D3" w14:paraId="0DC8705C" w14:textId="77777777" w:rsidTr="00727F83">
              <w:trPr>
                <w:trHeight w:val="369"/>
                <w:jc w:val="center"/>
              </w:trPr>
              <w:tc>
                <w:tcPr>
                  <w:tcW w:w="561" w:type="pct"/>
                  <w:vMerge/>
                  <w:vAlign w:val="center"/>
                </w:tcPr>
                <w:p w14:paraId="63DB4DAA" w14:textId="77777777" w:rsidR="00D81735" w:rsidRPr="003F61D3" w:rsidRDefault="00D81735" w:rsidP="00D81735">
                  <w:pPr>
                    <w:jc w:val="center"/>
                    <w:rPr>
                      <w:rFonts w:ascii="Times New Roman" w:eastAsia="宋体" w:hAnsi="Times New Roman" w:cs="Times New Roman"/>
                      <w:szCs w:val="21"/>
                    </w:rPr>
                  </w:pPr>
                </w:p>
              </w:tc>
              <w:tc>
                <w:tcPr>
                  <w:tcW w:w="749" w:type="pct"/>
                  <w:vAlign w:val="center"/>
                </w:tcPr>
                <w:p w14:paraId="6F3F6698" w14:textId="5929F64C" w:rsidR="00D81735" w:rsidRPr="003F61D3" w:rsidRDefault="00D81735" w:rsidP="00D81735">
                  <w:pPr>
                    <w:pStyle w:val="Default"/>
                    <w:adjustRightInd/>
                    <w:jc w:val="center"/>
                    <w:rPr>
                      <w:rFonts w:ascii="Times New Roman" w:eastAsia="宋体" w:hAnsi="Times New Roman" w:cs="Times New Roman"/>
                      <w:sz w:val="21"/>
                      <w:szCs w:val="21"/>
                    </w:rPr>
                  </w:pPr>
                  <w:r w:rsidRPr="003F61D3">
                    <w:rPr>
                      <w:rFonts w:ascii="Times New Roman" w:eastAsia="宋体" w:hAnsi="Times New Roman" w:cs="Times New Roman"/>
                      <w:color w:val="000000" w:themeColor="text1"/>
                      <w:sz w:val="21"/>
                      <w:szCs w:val="21"/>
                    </w:rPr>
                    <w:t>2023-</w:t>
                  </w:r>
                  <w:r>
                    <w:rPr>
                      <w:rFonts w:ascii="Times New Roman" w:eastAsia="宋体" w:hAnsi="Times New Roman" w:cs="Times New Roman"/>
                      <w:color w:val="000000" w:themeColor="text1"/>
                      <w:sz w:val="21"/>
                      <w:szCs w:val="21"/>
                    </w:rPr>
                    <w:t>10</w:t>
                  </w:r>
                  <w:r w:rsidRPr="003F61D3">
                    <w:rPr>
                      <w:rFonts w:ascii="Times New Roman" w:eastAsia="宋体" w:hAnsi="Times New Roman" w:cs="Times New Roman"/>
                      <w:color w:val="000000" w:themeColor="text1"/>
                      <w:sz w:val="21"/>
                      <w:szCs w:val="21"/>
                    </w:rPr>
                    <w:t>-</w:t>
                  </w:r>
                  <w:r>
                    <w:rPr>
                      <w:rFonts w:ascii="Times New Roman" w:eastAsia="宋体" w:hAnsi="Times New Roman" w:cs="Times New Roman"/>
                      <w:color w:val="000000" w:themeColor="text1"/>
                      <w:sz w:val="21"/>
                      <w:szCs w:val="21"/>
                    </w:rPr>
                    <w:t>22</w:t>
                  </w:r>
                </w:p>
              </w:tc>
              <w:tc>
                <w:tcPr>
                  <w:tcW w:w="1126" w:type="pct"/>
                  <w:vMerge/>
                  <w:vAlign w:val="center"/>
                </w:tcPr>
                <w:p w14:paraId="6E4FCE60" w14:textId="77777777" w:rsidR="00D81735" w:rsidRPr="003F61D3" w:rsidRDefault="00D81735" w:rsidP="00D81735">
                  <w:pPr>
                    <w:jc w:val="center"/>
                    <w:rPr>
                      <w:rFonts w:ascii="Times New Roman" w:eastAsia="宋体" w:hAnsi="Times New Roman" w:cs="Times New Roman"/>
                      <w:szCs w:val="21"/>
                    </w:rPr>
                  </w:pPr>
                </w:p>
              </w:tc>
              <w:tc>
                <w:tcPr>
                  <w:tcW w:w="684" w:type="pct"/>
                  <w:vMerge/>
                  <w:vAlign w:val="center"/>
                </w:tcPr>
                <w:p w14:paraId="06AD2E24" w14:textId="77777777" w:rsidR="00D81735" w:rsidRPr="003F61D3" w:rsidRDefault="00D81735" w:rsidP="00D81735">
                  <w:pPr>
                    <w:widowControl/>
                    <w:jc w:val="center"/>
                    <w:textAlignment w:val="center"/>
                    <w:rPr>
                      <w:rFonts w:ascii="Times New Roman" w:eastAsia="宋体" w:hAnsi="Times New Roman" w:cs="Times New Roman"/>
                      <w:szCs w:val="21"/>
                    </w:rPr>
                  </w:pPr>
                </w:p>
              </w:tc>
              <w:tc>
                <w:tcPr>
                  <w:tcW w:w="661" w:type="pct"/>
                  <w:vAlign w:val="center"/>
                </w:tcPr>
                <w:p w14:paraId="3CCFD8E5" w14:textId="554C183E" w:rsidR="00D81735" w:rsidRPr="003F61D3" w:rsidRDefault="00D81735" w:rsidP="00D81735">
                  <w:pPr>
                    <w:widowControl/>
                    <w:jc w:val="center"/>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hint="eastAsia"/>
                      <w:color w:val="000000"/>
                      <w:kern w:val="0"/>
                      <w:szCs w:val="21"/>
                      <w:lang w:bidi="ar"/>
                    </w:rPr>
                    <w:t>0</w:t>
                  </w:r>
                  <w:r>
                    <w:rPr>
                      <w:rFonts w:ascii="Times New Roman" w:eastAsia="宋体" w:hAnsi="Times New Roman" w:cs="Times New Roman"/>
                      <w:color w:val="000000"/>
                      <w:kern w:val="0"/>
                      <w:szCs w:val="21"/>
                      <w:lang w:bidi="ar"/>
                    </w:rPr>
                    <w:t>.096</w:t>
                  </w:r>
                </w:p>
              </w:tc>
              <w:tc>
                <w:tcPr>
                  <w:tcW w:w="636" w:type="pct"/>
                  <w:vMerge/>
                  <w:vAlign w:val="center"/>
                </w:tcPr>
                <w:p w14:paraId="0CC09D6A" w14:textId="77777777" w:rsidR="00D81735" w:rsidRPr="003F61D3" w:rsidRDefault="00D81735" w:rsidP="00D81735">
                  <w:pPr>
                    <w:jc w:val="center"/>
                    <w:rPr>
                      <w:rFonts w:ascii="Times New Roman" w:eastAsia="宋体" w:hAnsi="Times New Roman" w:cs="Times New Roman"/>
                      <w:szCs w:val="21"/>
                    </w:rPr>
                  </w:pPr>
                </w:p>
              </w:tc>
              <w:tc>
                <w:tcPr>
                  <w:tcW w:w="584" w:type="pct"/>
                  <w:vMerge/>
                  <w:vAlign w:val="center"/>
                </w:tcPr>
                <w:p w14:paraId="5463A547" w14:textId="77777777" w:rsidR="00D81735" w:rsidRPr="003F61D3" w:rsidRDefault="00D81735" w:rsidP="00D81735">
                  <w:pPr>
                    <w:jc w:val="center"/>
                    <w:rPr>
                      <w:rFonts w:ascii="Times New Roman" w:eastAsia="宋体" w:hAnsi="Times New Roman" w:cs="Times New Roman"/>
                      <w:color w:val="000000"/>
                      <w:szCs w:val="21"/>
                    </w:rPr>
                  </w:pPr>
                </w:p>
              </w:tc>
            </w:tr>
            <w:tr w:rsidR="00D81735" w:rsidRPr="003F61D3" w14:paraId="0141D362" w14:textId="77777777" w:rsidTr="00727F83">
              <w:trPr>
                <w:trHeight w:val="369"/>
                <w:jc w:val="center"/>
              </w:trPr>
              <w:tc>
                <w:tcPr>
                  <w:tcW w:w="561" w:type="pct"/>
                  <w:vMerge/>
                  <w:vAlign w:val="center"/>
                </w:tcPr>
                <w:p w14:paraId="2928B756" w14:textId="77777777" w:rsidR="00D81735" w:rsidRPr="003F61D3" w:rsidRDefault="00D81735" w:rsidP="00D81735">
                  <w:pPr>
                    <w:jc w:val="center"/>
                    <w:rPr>
                      <w:rFonts w:ascii="Times New Roman" w:eastAsia="宋体" w:hAnsi="Times New Roman" w:cs="Times New Roman"/>
                      <w:szCs w:val="21"/>
                    </w:rPr>
                  </w:pPr>
                </w:p>
              </w:tc>
              <w:tc>
                <w:tcPr>
                  <w:tcW w:w="749" w:type="pct"/>
                  <w:vAlign w:val="center"/>
                </w:tcPr>
                <w:p w14:paraId="1A0E389C" w14:textId="39DAAF61" w:rsidR="00D81735" w:rsidRPr="003F61D3" w:rsidRDefault="00D81735" w:rsidP="00D81735">
                  <w:pPr>
                    <w:pStyle w:val="Default"/>
                    <w:adjustRightInd/>
                    <w:jc w:val="center"/>
                    <w:rPr>
                      <w:rFonts w:ascii="Times New Roman" w:eastAsia="宋体" w:hAnsi="Times New Roman" w:cs="Times New Roman"/>
                      <w:sz w:val="21"/>
                      <w:szCs w:val="21"/>
                    </w:rPr>
                  </w:pPr>
                  <w:r w:rsidRPr="003F61D3">
                    <w:rPr>
                      <w:rFonts w:ascii="Times New Roman" w:eastAsia="宋体" w:hAnsi="Times New Roman" w:cs="Times New Roman"/>
                      <w:color w:val="000000" w:themeColor="text1"/>
                      <w:sz w:val="21"/>
                      <w:szCs w:val="21"/>
                    </w:rPr>
                    <w:t>2023-</w:t>
                  </w:r>
                  <w:r>
                    <w:rPr>
                      <w:rFonts w:ascii="Times New Roman" w:eastAsia="宋体" w:hAnsi="Times New Roman" w:cs="Times New Roman"/>
                      <w:color w:val="000000" w:themeColor="text1"/>
                      <w:sz w:val="21"/>
                      <w:szCs w:val="21"/>
                    </w:rPr>
                    <w:t>10</w:t>
                  </w:r>
                  <w:r w:rsidRPr="003F61D3">
                    <w:rPr>
                      <w:rFonts w:ascii="Times New Roman" w:eastAsia="宋体" w:hAnsi="Times New Roman" w:cs="Times New Roman"/>
                      <w:color w:val="000000" w:themeColor="text1"/>
                      <w:sz w:val="21"/>
                      <w:szCs w:val="21"/>
                    </w:rPr>
                    <w:t>-</w:t>
                  </w:r>
                  <w:r>
                    <w:rPr>
                      <w:rFonts w:ascii="Times New Roman" w:eastAsia="宋体" w:hAnsi="Times New Roman" w:cs="Times New Roman"/>
                      <w:color w:val="000000" w:themeColor="text1"/>
                      <w:sz w:val="21"/>
                      <w:szCs w:val="21"/>
                    </w:rPr>
                    <w:t>23</w:t>
                  </w:r>
                </w:p>
              </w:tc>
              <w:tc>
                <w:tcPr>
                  <w:tcW w:w="1126" w:type="pct"/>
                  <w:vMerge/>
                  <w:vAlign w:val="center"/>
                </w:tcPr>
                <w:p w14:paraId="2E9E6E66" w14:textId="77777777" w:rsidR="00D81735" w:rsidRPr="003F61D3" w:rsidRDefault="00D81735" w:rsidP="00D81735">
                  <w:pPr>
                    <w:jc w:val="center"/>
                    <w:rPr>
                      <w:rFonts w:ascii="Times New Roman" w:eastAsia="宋体" w:hAnsi="Times New Roman" w:cs="Times New Roman"/>
                      <w:szCs w:val="21"/>
                    </w:rPr>
                  </w:pPr>
                </w:p>
              </w:tc>
              <w:tc>
                <w:tcPr>
                  <w:tcW w:w="684" w:type="pct"/>
                  <w:vMerge/>
                  <w:vAlign w:val="center"/>
                </w:tcPr>
                <w:p w14:paraId="0EFDFB9A" w14:textId="77777777" w:rsidR="00D81735" w:rsidRPr="003F61D3" w:rsidRDefault="00D81735" w:rsidP="00D81735">
                  <w:pPr>
                    <w:widowControl/>
                    <w:jc w:val="center"/>
                    <w:textAlignment w:val="center"/>
                    <w:rPr>
                      <w:rFonts w:ascii="Times New Roman" w:eastAsia="宋体" w:hAnsi="Times New Roman" w:cs="Times New Roman"/>
                      <w:szCs w:val="21"/>
                    </w:rPr>
                  </w:pPr>
                </w:p>
              </w:tc>
              <w:tc>
                <w:tcPr>
                  <w:tcW w:w="661" w:type="pct"/>
                  <w:vAlign w:val="center"/>
                </w:tcPr>
                <w:p w14:paraId="40A9ED6E" w14:textId="12181C43" w:rsidR="00D81735" w:rsidRPr="003F61D3" w:rsidRDefault="00D81735" w:rsidP="00D81735">
                  <w:pPr>
                    <w:widowControl/>
                    <w:jc w:val="center"/>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hint="eastAsia"/>
                      <w:color w:val="000000"/>
                      <w:kern w:val="0"/>
                      <w:szCs w:val="21"/>
                      <w:lang w:bidi="ar"/>
                    </w:rPr>
                    <w:t>0</w:t>
                  </w:r>
                  <w:r>
                    <w:rPr>
                      <w:rFonts w:ascii="Times New Roman" w:eastAsia="宋体" w:hAnsi="Times New Roman" w:cs="Times New Roman"/>
                      <w:color w:val="000000"/>
                      <w:kern w:val="0"/>
                      <w:szCs w:val="21"/>
                      <w:lang w:bidi="ar"/>
                    </w:rPr>
                    <w:t>.092</w:t>
                  </w:r>
                </w:p>
              </w:tc>
              <w:tc>
                <w:tcPr>
                  <w:tcW w:w="636" w:type="pct"/>
                  <w:vMerge/>
                  <w:vAlign w:val="center"/>
                </w:tcPr>
                <w:p w14:paraId="52066E6D" w14:textId="77777777" w:rsidR="00D81735" w:rsidRPr="003F61D3" w:rsidRDefault="00D81735" w:rsidP="00D81735">
                  <w:pPr>
                    <w:jc w:val="center"/>
                    <w:rPr>
                      <w:rFonts w:ascii="Times New Roman" w:eastAsia="宋体" w:hAnsi="Times New Roman" w:cs="Times New Roman"/>
                      <w:szCs w:val="21"/>
                    </w:rPr>
                  </w:pPr>
                </w:p>
              </w:tc>
              <w:tc>
                <w:tcPr>
                  <w:tcW w:w="584" w:type="pct"/>
                  <w:vMerge/>
                  <w:vAlign w:val="center"/>
                </w:tcPr>
                <w:p w14:paraId="5BC720CA" w14:textId="77777777" w:rsidR="00D81735" w:rsidRPr="003F61D3" w:rsidRDefault="00D81735" w:rsidP="00D81735">
                  <w:pPr>
                    <w:jc w:val="center"/>
                    <w:rPr>
                      <w:rFonts w:ascii="Times New Roman" w:eastAsia="宋体" w:hAnsi="Times New Roman" w:cs="Times New Roman"/>
                      <w:color w:val="000000"/>
                      <w:szCs w:val="21"/>
                    </w:rPr>
                  </w:pPr>
                </w:p>
              </w:tc>
            </w:tr>
          </w:tbl>
          <w:p w14:paraId="59B2AF7E" w14:textId="5A46DAE7" w:rsidR="00D81735" w:rsidRPr="000A6983" w:rsidRDefault="00D81735" w:rsidP="00D81735">
            <w:pPr>
              <w:spacing w:line="360" w:lineRule="auto"/>
              <w:ind w:firstLineChars="200" w:firstLine="480"/>
              <w:rPr>
                <w:rFonts w:ascii="Times New Roman" w:hAnsi="Times New Roman" w:cs="Times New Roman"/>
                <w:color w:val="000000" w:themeColor="text1"/>
                <w:sz w:val="24"/>
                <w:u w:val="single"/>
              </w:rPr>
            </w:pPr>
            <w:r w:rsidRPr="000A6983">
              <w:rPr>
                <w:rFonts w:ascii="Times New Roman" w:hAnsi="Times New Roman" w:cs="Times New Roman"/>
                <w:color w:val="000000" w:themeColor="text1"/>
                <w:sz w:val="24"/>
                <w:u w:val="single"/>
              </w:rPr>
              <w:t>由上表可知，监测点位的</w:t>
            </w:r>
            <w:r w:rsidRPr="000A6983">
              <w:rPr>
                <w:rFonts w:ascii="Times New Roman" w:hAnsi="Times New Roman" w:cs="Times New Roman"/>
                <w:color w:val="000000" w:themeColor="text1"/>
                <w:sz w:val="24"/>
                <w:u w:val="single"/>
              </w:rPr>
              <w:t>TSP</w:t>
            </w:r>
            <w:r w:rsidRPr="000A6983">
              <w:rPr>
                <w:rFonts w:ascii="Times New Roman" w:hAnsi="Times New Roman" w:cs="Times New Roman"/>
                <w:color w:val="000000" w:themeColor="text1"/>
                <w:sz w:val="24"/>
                <w:u w:val="single"/>
              </w:rPr>
              <w:t>现状监测数据符合《环境空气质量标准》（</w:t>
            </w:r>
            <w:r w:rsidRPr="000A6983">
              <w:rPr>
                <w:rFonts w:ascii="Times New Roman" w:hAnsi="Times New Roman" w:cs="Times New Roman"/>
                <w:color w:val="000000" w:themeColor="text1"/>
                <w:sz w:val="24"/>
                <w:u w:val="single"/>
              </w:rPr>
              <w:t>GB3095-2012</w:t>
            </w:r>
            <w:r w:rsidRPr="000A6983">
              <w:rPr>
                <w:rFonts w:ascii="Times New Roman" w:hAnsi="Times New Roman" w:cs="Times New Roman"/>
                <w:color w:val="000000" w:themeColor="text1"/>
                <w:sz w:val="24"/>
                <w:u w:val="single"/>
              </w:rPr>
              <w:t>）中二级标准要求。</w:t>
            </w:r>
          </w:p>
          <w:p w14:paraId="72642AD8" w14:textId="07CC912A" w:rsidR="003F61D3" w:rsidRPr="00D81735" w:rsidRDefault="003F61D3">
            <w:pPr>
              <w:spacing w:line="360" w:lineRule="auto"/>
              <w:ind w:firstLineChars="200" w:firstLine="480"/>
              <w:rPr>
                <w:rFonts w:ascii="Times New Roman" w:hAnsi="Times New Roman" w:cs="Times New Roman"/>
                <w:color w:val="000000" w:themeColor="text1"/>
                <w:sz w:val="24"/>
              </w:rPr>
            </w:pPr>
          </w:p>
          <w:p w14:paraId="1C899968" w14:textId="77777777" w:rsidR="002155F6" w:rsidRPr="00BB63F5" w:rsidRDefault="00DE0DD7">
            <w:pPr>
              <w:spacing w:line="360" w:lineRule="auto"/>
              <w:textAlignment w:val="baseline"/>
              <w:rPr>
                <w:rFonts w:ascii="Times New Roman" w:eastAsia="宋体" w:hAnsi="Times New Roman" w:cs="Times New Roman"/>
                <w:b/>
                <w:color w:val="000000" w:themeColor="text1"/>
                <w:spacing w:val="8"/>
                <w:sz w:val="24"/>
                <w:szCs w:val="24"/>
              </w:rPr>
            </w:pPr>
            <w:r w:rsidRPr="00BB63F5">
              <w:rPr>
                <w:rFonts w:ascii="Times New Roman" w:eastAsia="宋体" w:hAnsi="Times New Roman" w:cs="Times New Roman"/>
                <w:b/>
                <w:color w:val="000000" w:themeColor="text1"/>
                <w:spacing w:val="8"/>
                <w:sz w:val="24"/>
                <w:szCs w:val="24"/>
              </w:rPr>
              <w:lastRenderedPageBreak/>
              <w:t xml:space="preserve">2 </w:t>
            </w:r>
            <w:r w:rsidRPr="00BB63F5">
              <w:rPr>
                <w:rFonts w:ascii="Times New Roman" w:eastAsia="宋体" w:hAnsi="Times New Roman" w:cs="Times New Roman"/>
                <w:b/>
                <w:color w:val="000000" w:themeColor="text1"/>
                <w:spacing w:val="8"/>
                <w:sz w:val="24"/>
                <w:szCs w:val="24"/>
              </w:rPr>
              <w:t>地表水环境质量现状</w:t>
            </w:r>
          </w:p>
          <w:p w14:paraId="65CEE6B9" w14:textId="77777777" w:rsidR="002155F6" w:rsidRPr="00BB63F5" w:rsidRDefault="00DE0DD7">
            <w:pPr>
              <w:spacing w:line="360" w:lineRule="auto"/>
              <w:ind w:firstLineChars="200" w:firstLine="480"/>
              <w:rPr>
                <w:rFonts w:ascii="Times New Roman" w:hAnsi="Times New Roman" w:cs="Times New Roman"/>
                <w:color w:val="000000" w:themeColor="text1"/>
                <w:sz w:val="24"/>
                <w:szCs w:val="24"/>
              </w:rPr>
            </w:pPr>
            <w:r w:rsidRPr="00BB63F5">
              <w:rPr>
                <w:rFonts w:ascii="Times New Roman" w:hAnsi="Times New Roman" w:cs="Times New Roman"/>
                <w:color w:val="000000" w:themeColor="text1"/>
                <w:sz w:val="24"/>
                <w:szCs w:val="24"/>
              </w:rPr>
              <w:t>根据《建设项目环境影响报告表编制技术指南》（</w:t>
            </w:r>
            <w:r w:rsidRPr="00BB63F5">
              <w:rPr>
                <w:rFonts w:ascii="Times New Roman" w:hAnsi="Times New Roman" w:cs="Times New Roman"/>
                <w:color w:val="000000" w:themeColor="text1"/>
                <w:sz w:val="24"/>
                <w:szCs w:val="24"/>
              </w:rPr>
              <w:t>2021</w:t>
            </w:r>
            <w:r w:rsidRPr="00BB63F5">
              <w:rPr>
                <w:rFonts w:ascii="Times New Roman" w:hAnsi="Times New Roman" w:cs="Times New Roman"/>
                <w:color w:val="000000" w:themeColor="text1"/>
                <w:sz w:val="24"/>
                <w:szCs w:val="24"/>
              </w:rPr>
              <w:t>），地表水环境质量现状引用与建设项目距离近的有效数据，包括近</w:t>
            </w:r>
            <w:r w:rsidRPr="00BB63F5">
              <w:rPr>
                <w:rFonts w:ascii="Times New Roman" w:hAnsi="Times New Roman" w:cs="Times New Roman"/>
                <w:color w:val="000000" w:themeColor="text1"/>
                <w:sz w:val="24"/>
                <w:szCs w:val="24"/>
              </w:rPr>
              <w:t>3</w:t>
            </w:r>
            <w:r w:rsidRPr="00BB63F5">
              <w:rPr>
                <w:rFonts w:ascii="Times New Roman" w:hAnsi="Times New Roman" w:cs="Times New Roman"/>
                <w:color w:val="000000" w:themeColor="text1"/>
                <w:sz w:val="24"/>
                <w:szCs w:val="24"/>
              </w:rPr>
              <w:t>年的规划环境影响评价的监测数据，所在流域控制单元内国家、地方控制断面监测数据，生态环境主管部门发布的水环境质量数据或地表水达标情况的结论。</w:t>
            </w:r>
          </w:p>
          <w:p w14:paraId="4D762D09" w14:textId="0A1E139E" w:rsidR="002155F6" w:rsidRPr="00BB63F5" w:rsidRDefault="00DE0DD7">
            <w:pPr>
              <w:spacing w:line="360" w:lineRule="auto"/>
              <w:ind w:firstLineChars="200" w:firstLine="480"/>
              <w:rPr>
                <w:rFonts w:ascii="Times New Roman" w:hAnsi="Times New Roman" w:cs="Times New Roman"/>
                <w:color w:val="000000" w:themeColor="text1"/>
                <w:sz w:val="24"/>
              </w:rPr>
            </w:pPr>
            <w:r w:rsidRPr="00BB63F5">
              <w:rPr>
                <w:rFonts w:ascii="Times New Roman" w:hAnsi="Times New Roman" w:cs="Times New Roman"/>
                <w:color w:val="000000" w:themeColor="text1"/>
                <w:sz w:val="24"/>
              </w:rPr>
              <w:t>本项目</w:t>
            </w:r>
            <w:r w:rsidRPr="00BB63F5">
              <w:rPr>
                <w:rFonts w:ascii="Times New Roman" w:hAnsi="Times New Roman" w:cs="Times New Roman" w:hint="eastAsia"/>
                <w:color w:val="000000" w:themeColor="text1"/>
                <w:sz w:val="24"/>
              </w:rPr>
              <w:t>附近水体为</w:t>
            </w:r>
            <w:r w:rsidR="00CA5886" w:rsidRPr="00CA5886">
              <w:rPr>
                <w:rFonts w:ascii="Times New Roman" w:hAnsi="Times New Roman" w:cs="Times New Roman" w:hint="eastAsia"/>
                <w:color w:val="000000" w:themeColor="text1"/>
                <w:sz w:val="24"/>
              </w:rPr>
              <w:t>藕池河东支和沱江</w:t>
            </w:r>
            <w:r w:rsidRPr="00BB63F5">
              <w:rPr>
                <w:rFonts w:ascii="Times New Roman" w:hAnsi="Times New Roman" w:cs="Times New Roman"/>
                <w:color w:val="000000" w:themeColor="text1"/>
                <w:sz w:val="24"/>
              </w:rPr>
              <w:t>，为了解项目所在</w:t>
            </w:r>
            <w:r w:rsidRPr="00BB63F5">
              <w:rPr>
                <w:rFonts w:ascii="Times New Roman" w:hAnsi="Times New Roman" w:cs="Times New Roman" w:hint="eastAsia"/>
                <w:color w:val="000000" w:themeColor="text1"/>
                <w:sz w:val="24"/>
              </w:rPr>
              <w:t>区域地表水环境</w:t>
            </w:r>
            <w:r w:rsidRPr="00BB63F5">
              <w:rPr>
                <w:rFonts w:ascii="Times New Roman" w:hAnsi="Times New Roman" w:cs="Times New Roman"/>
                <w:color w:val="000000" w:themeColor="text1"/>
                <w:sz w:val="24"/>
              </w:rPr>
              <w:t>质量现状，本次环评查阅了</w:t>
            </w:r>
            <w:r w:rsidRPr="00BB63F5">
              <w:rPr>
                <w:rFonts w:ascii="Times New Roman" w:hAnsi="Times New Roman" w:cs="Times New Roman" w:hint="eastAsia"/>
                <w:color w:val="000000" w:themeColor="text1"/>
                <w:sz w:val="24"/>
              </w:rPr>
              <w:t>益阳市生态环境局官网——政务平台——监测科技——综合信息中关于</w:t>
            </w:r>
            <w:r w:rsidRPr="00BB63F5">
              <w:rPr>
                <w:rFonts w:ascii="Times New Roman" w:hAnsi="Times New Roman" w:cs="Times New Roman" w:hint="eastAsia"/>
                <w:color w:val="000000" w:themeColor="text1"/>
                <w:sz w:val="24"/>
              </w:rPr>
              <w:t>2</w:t>
            </w:r>
            <w:r w:rsidRPr="00BB63F5">
              <w:rPr>
                <w:rFonts w:ascii="Times New Roman" w:hAnsi="Times New Roman" w:cs="Times New Roman"/>
                <w:color w:val="000000" w:themeColor="text1"/>
                <w:sz w:val="24"/>
              </w:rPr>
              <w:t>022</w:t>
            </w:r>
            <w:r w:rsidRPr="00BB63F5">
              <w:rPr>
                <w:rFonts w:ascii="Times New Roman" w:hAnsi="Times New Roman" w:cs="Times New Roman" w:hint="eastAsia"/>
                <w:color w:val="000000" w:themeColor="text1"/>
                <w:sz w:val="24"/>
              </w:rPr>
              <w:t>年</w:t>
            </w:r>
            <w:r w:rsidRPr="00BB63F5">
              <w:rPr>
                <w:rFonts w:ascii="Times New Roman" w:hAnsi="Times New Roman" w:cs="Times New Roman" w:hint="eastAsia"/>
                <w:color w:val="000000" w:themeColor="text1"/>
                <w:sz w:val="24"/>
              </w:rPr>
              <w:t>1~</w:t>
            </w:r>
            <w:r w:rsidRPr="00BB63F5">
              <w:rPr>
                <w:rFonts w:ascii="Times New Roman" w:hAnsi="Times New Roman" w:cs="Times New Roman"/>
                <w:color w:val="000000" w:themeColor="text1"/>
                <w:sz w:val="24"/>
              </w:rPr>
              <w:t>12</w:t>
            </w:r>
            <w:r w:rsidRPr="00BB63F5">
              <w:rPr>
                <w:rFonts w:ascii="Times New Roman" w:hAnsi="Times New Roman" w:cs="Times New Roman" w:hint="eastAsia"/>
                <w:color w:val="000000" w:themeColor="text1"/>
                <w:sz w:val="24"/>
              </w:rPr>
              <w:t>月份全市环境质量状况的通报，通报结果如下：</w:t>
            </w:r>
          </w:p>
          <w:p w14:paraId="49AA8657" w14:textId="63C470D7" w:rsidR="002155F6" w:rsidRPr="00BB63F5" w:rsidRDefault="00DE0DD7">
            <w:pPr>
              <w:tabs>
                <w:tab w:val="left" w:pos="2196"/>
              </w:tabs>
              <w:spacing w:line="360" w:lineRule="auto"/>
              <w:jc w:val="center"/>
              <w:rPr>
                <w:rFonts w:ascii="Times New Roman" w:hAnsi="Times New Roman" w:cs="Times New Roman"/>
                <w:b/>
                <w:color w:val="000000" w:themeColor="text1"/>
                <w:sz w:val="24"/>
                <w:szCs w:val="24"/>
              </w:rPr>
            </w:pPr>
            <w:r w:rsidRPr="00BB63F5">
              <w:rPr>
                <w:rFonts w:ascii="Times New Roman" w:hAnsi="Times New Roman" w:cs="Times New Roman"/>
                <w:b/>
                <w:color w:val="000000" w:themeColor="text1"/>
                <w:sz w:val="24"/>
                <w:szCs w:val="24"/>
              </w:rPr>
              <w:t>表</w:t>
            </w:r>
            <w:r w:rsidRPr="00BB63F5">
              <w:rPr>
                <w:rFonts w:ascii="Times New Roman" w:hAnsi="Times New Roman" w:cs="Times New Roman"/>
                <w:b/>
                <w:color w:val="000000" w:themeColor="text1"/>
                <w:sz w:val="24"/>
                <w:szCs w:val="24"/>
              </w:rPr>
              <w:t>3-</w:t>
            </w:r>
            <w:r w:rsidR="00C41F52">
              <w:rPr>
                <w:rFonts w:ascii="Times New Roman" w:hAnsi="Times New Roman" w:cs="Times New Roman"/>
                <w:b/>
                <w:color w:val="000000" w:themeColor="text1"/>
                <w:sz w:val="24"/>
                <w:szCs w:val="24"/>
              </w:rPr>
              <w:t>5</w:t>
            </w:r>
            <w:r w:rsidRPr="00BB63F5">
              <w:rPr>
                <w:rFonts w:ascii="Times New Roman" w:hAnsi="Times New Roman" w:cs="Times New Roman"/>
                <w:b/>
                <w:color w:val="000000" w:themeColor="text1"/>
                <w:sz w:val="24"/>
                <w:szCs w:val="24"/>
              </w:rPr>
              <w:t xml:space="preserve">  2022</w:t>
            </w:r>
            <w:r w:rsidRPr="00BB63F5">
              <w:rPr>
                <w:rFonts w:ascii="Times New Roman" w:hAnsi="Times New Roman" w:cs="Times New Roman"/>
                <w:b/>
                <w:color w:val="000000" w:themeColor="text1"/>
                <w:sz w:val="24"/>
                <w:szCs w:val="24"/>
              </w:rPr>
              <w:t>年</w:t>
            </w:r>
            <w:r w:rsidRPr="00BB63F5">
              <w:rPr>
                <w:rFonts w:ascii="Times New Roman" w:hAnsi="Times New Roman" w:cs="Times New Roman" w:hint="eastAsia"/>
                <w:b/>
                <w:color w:val="000000" w:themeColor="text1"/>
                <w:sz w:val="24"/>
                <w:szCs w:val="24"/>
              </w:rPr>
              <w:t>1~</w:t>
            </w:r>
            <w:r w:rsidRPr="00BB63F5">
              <w:rPr>
                <w:rFonts w:ascii="Times New Roman" w:hAnsi="Times New Roman" w:cs="Times New Roman"/>
                <w:b/>
                <w:color w:val="000000" w:themeColor="text1"/>
                <w:sz w:val="24"/>
                <w:szCs w:val="24"/>
              </w:rPr>
              <w:t>12</w:t>
            </w:r>
            <w:r w:rsidRPr="00BB63F5">
              <w:rPr>
                <w:rFonts w:ascii="Times New Roman" w:hAnsi="Times New Roman" w:cs="Times New Roman"/>
                <w:b/>
                <w:color w:val="000000" w:themeColor="text1"/>
                <w:sz w:val="24"/>
                <w:szCs w:val="24"/>
              </w:rPr>
              <w:t>月份</w:t>
            </w:r>
            <w:r w:rsidRPr="00BB63F5">
              <w:rPr>
                <w:rFonts w:ascii="Times New Roman" w:hAnsi="Times New Roman" w:cs="Times New Roman" w:hint="eastAsia"/>
                <w:b/>
                <w:color w:val="000000" w:themeColor="text1"/>
                <w:sz w:val="24"/>
                <w:szCs w:val="24"/>
              </w:rPr>
              <w:t>全市环境质量状况的通报（摘要）</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749"/>
              <w:gridCol w:w="1417"/>
              <w:gridCol w:w="1418"/>
              <w:gridCol w:w="1417"/>
              <w:gridCol w:w="1701"/>
              <w:gridCol w:w="1520"/>
            </w:tblGrid>
            <w:tr w:rsidR="002155F6" w:rsidRPr="00BB63F5" w14:paraId="74F03AF8" w14:textId="77777777">
              <w:trPr>
                <w:trHeight w:val="397"/>
                <w:jc w:val="center"/>
              </w:trPr>
              <w:tc>
                <w:tcPr>
                  <w:tcW w:w="749" w:type="dxa"/>
                  <w:vAlign w:val="center"/>
                </w:tcPr>
                <w:p w14:paraId="2DF089CE"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hint="eastAsia"/>
                      <w:b/>
                      <w:color w:val="000000" w:themeColor="text1"/>
                      <w:szCs w:val="21"/>
                    </w:rPr>
                    <w:t>序号</w:t>
                  </w:r>
                </w:p>
              </w:tc>
              <w:tc>
                <w:tcPr>
                  <w:tcW w:w="1417" w:type="dxa"/>
                  <w:vAlign w:val="center"/>
                </w:tcPr>
                <w:p w14:paraId="7FE36146"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hint="eastAsia"/>
                      <w:b/>
                      <w:color w:val="000000" w:themeColor="text1"/>
                      <w:szCs w:val="21"/>
                    </w:rPr>
                    <w:t>河流名称</w:t>
                  </w:r>
                </w:p>
              </w:tc>
              <w:tc>
                <w:tcPr>
                  <w:tcW w:w="1418" w:type="dxa"/>
                  <w:vAlign w:val="center"/>
                </w:tcPr>
                <w:p w14:paraId="5117B889"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hint="eastAsia"/>
                      <w:b/>
                      <w:color w:val="000000" w:themeColor="text1"/>
                      <w:szCs w:val="21"/>
                    </w:rPr>
                    <w:t>断面名称</w:t>
                  </w:r>
                </w:p>
              </w:tc>
              <w:tc>
                <w:tcPr>
                  <w:tcW w:w="1417" w:type="dxa"/>
                  <w:vAlign w:val="center"/>
                </w:tcPr>
                <w:p w14:paraId="160F2E39"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hint="eastAsia"/>
                      <w:b/>
                      <w:color w:val="000000" w:themeColor="text1"/>
                      <w:szCs w:val="21"/>
                    </w:rPr>
                    <w:t>所在区域</w:t>
                  </w:r>
                </w:p>
              </w:tc>
              <w:tc>
                <w:tcPr>
                  <w:tcW w:w="1701" w:type="dxa"/>
                  <w:vAlign w:val="center"/>
                </w:tcPr>
                <w:p w14:paraId="5F6CFB00"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hint="eastAsia"/>
                      <w:b/>
                      <w:color w:val="000000" w:themeColor="text1"/>
                      <w:szCs w:val="21"/>
                    </w:rPr>
                    <w:t>水质类别</w:t>
                  </w:r>
                </w:p>
              </w:tc>
              <w:tc>
                <w:tcPr>
                  <w:tcW w:w="1520" w:type="dxa"/>
                  <w:vAlign w:val="center"/>
                </w:tcPr>
                <w:p w14:paraId="72E614FA"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hint="eastAsia"/>
                      <w:b/>
                      <w:color w:val="000000" w:themeColor="text1"/>
                      <w:szCs w:val="21"/>
                    </w:rPr>
                    <w:t>本月超标项目</w:t>
                  </w:r>
                </w:p>
                <w:p w14:paraId="7FBF9CD3" w14:textId="77777777" w:rsidR="002155F6" w:rsidRPr="00BB63F5" w:rsidRDefault="00DE0DD7">
                  <w:pPr>
                    <w:autoSpaceDE w:val="0"/>
                    <w:autoSpaceDN w:val="0"/>
                    <w:jc w:val="center"/>
                    <w:rPr>
                      <w:rFonts w:ascii="Times New Roman" w:hAnsi="Times New Roman" w:cs="Times New Roman"/>
                      <w:b/>
                      <w:color w:val="000000" w:themeColor="text1"/>
                      <w:szCs w:val="21"/>
                    </w:rPr>
                  </w:pPr>
                  <w:r w:rsidRPr="00BB63F5">
                    <w:rPr>
                      <w:rFonts w:ascii="Times New Roman" w:hAnsi="Times New Roman" w:cs="Times New Roman" w:hint="eastAsia"/>
                      <w:b/>
                      <w:color w:val="000000" w:themeColor="text1"/>
                      <w:szCs w:val="21"/>
                    </w:rPr>
                    <w:t>（倍数）</w:t>
                  </w:r>
                </w:p>
              </w:tc>
            </w:tr>
            <w:tr w:rsidR="002155F6" w:rsidRPr="00BB63F5" w14:paraId="0D544B47" w14:textId="77777777">
              <w:trPr>
                <w:trHeight w:val="397"/>
                <w:jc w:val="center"/>
              </w:trPr>
              <w:tc>
                <w:tcPr>
                  <w:tcW w:w="749" w:type="dxa"/>
                  <w:vAlign w:val="center"/>
                </w:tcPr>
                <w:p w14:paraId="3F1320B9"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1</w:t>
                  </w:r>
                </w:p>
              </w:tc>
              <w:tc>
                <w:tcPr>
                  <w:tcW w:w="1417" w:type="dxa"/>
                  <w:vMerge w:val="restart"/>
                  <w:vAlign w:val="center"/>
                </w:tcPr>
                <w:p w14:paraId="5BDB30F2" w14:textId="6C4531B0" w:rsidR="002155F6" w:rsidRPr="00BB63F5" w:rsidRDefault="00CA5886">
                  <w:pPr>
                    <w:autoSpaceDE w:val="0"/>
                    <w:autoSpaceDN w:val="0"/>
                    <w:jc w:val="center"/>
                    <w:rPr>
                      <w:rFonts w:ascii="Times New Roman" w:hAnsi="Times New Roman" w:cs="Times New Roman"/>
                      <w:color w:val="000000" w:themeColor="text1"/>
                      <w:szCs w:val="21"/>
                    </w:rPr>
                  </w:pPr>
                  <w:r w:rsidRPr="00CA5886">
                    <w:rPr>
                      <w:rFonts w:ascii="Times New Roman" w:hAnsi="Times New Roman" w:cs="Times New Roman" w:hint="eastAsia"/>
                      <w:color w:val="000000" w:themeColor="text1"/>
                      <w:szCs w:val="21"/>
                    </w:rPr>
                    <w:t>藕池河东支</w:t>
                  </w:r>
                </w:p>
              </w:tc>
              <w:tc>
                <w:tcPr>
                  <w:tcW w:w="1418" w:type="dxa"/>
                  <w:vMerge w:val="restart"/>
                  <w:vAlign w:val="center"/>
                </w:tcPr>
                <w:p w14:paraId="0BDFE85C" w14:textId="607181BB" w:rsidR="002155F6" w:rsidRPr="00BB63F5" w:rsidRDefault="00906D32">
                  <w:pPr>
                    <w:autoSpaceDE w:val="0"/>
                    <w:autoSpaceDN w:val="0"/>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白莲村</w:t>
                  </w:r>
                </w:p>
              </w:tc>
              <w:tc>
                <w:tcPr>
                  <w:tcW w:w="1417" w:type="dxa"/>
                  <w:vMerge w:val="restart"/>
                  <w:vAlign w:val="center"/>
                </w:tcPr>
                <w:p w14:paraId="27E1D529" w14:textId="007D2D79" w:rsidR="002155F6" w:rsidRPr="00BB63F5" w:rsidRDefault="00FD0F27">
                  <w:pPr>
                    <w:autoSpaceDE w:val="0"/>
                    <w:autoSpaceDN w:val="0"/>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南县</w:t>
                  </w:r>
                </w:p>
              </w:tc>
              <w:tc>
                <w:tcPr>
                  <w:tcW w:w="1701" w:type="dxa"/>
                  <w:vAlign w:val="center"/>
                </w:tcPr>
                <w:p w14:paraId="1DBB5829"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2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Pr="00BB63F5">
                    <w:rPr>
                      <w:rFonts w:ascii="Times New Roman" w:hAnsi="Times New Roman" w:cs="Times New Roman" w:hint="eastAsia"/>
                      <w:color w:val="000000" w:themeColor="text1"/>
                      <w:szCs w:val="21"/>
                    </w:rPr>
                    <w:t>1</w:t>
                  </w:r>
                  <w:r w:rsidRPr="00BB63F5">
                    <w:rPr>
                      <w:rFonts w:ascii="Times New Roman" w:hAnsi="Times New Roman" w:cs="Times New Roman" w:hint="eastAsia"/>
                      <w:color w:val="000000" w:themeColor="text1"/>
                      <w:szCs w:val="21"/>
                    </w:rPr>
                    <w:t>月份）</w:t>
                  </w:r>
                </w:p>
              </w:tc>
              <w:tc>
                <w:tcPr>
                  <w:tcW w:w="1520" w:type="dxa"/>
                  <w:vAlign w:val="center"/>
                </w:tcPr>
                <w:p w14:paraId="3731D20F"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068B6212" w14:textId="77777777">
              <w:trPr>
                <w:trHeight w:val="397"/>
                <w:jc w:val="center"/>
              </w:trPr>
              <w:tc>
                <w:tcPr>
                  <w:tcW w:w="749" w:type="dxa"/>
                  <w:vAlign w:val="center"/>
                </w:tcPr>
                <w:p w14:paraId="75D8990A"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2</w:t>
                  </w:r>
                </w:p>
              </w:tc>
              <w:tc>
                <w:tcPr>
                  <w:tcW w:w="1417" w:type="dxa"/>
                  <w:vMerge/>
                  <w:vAlign w:val="center"/>
                </w:tcPr>
                <w:p w14:paraId="117401F5"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2A7BC815"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69B78A52"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41424A93" w14:textId="7150C633" w:rsidR="002155F6" w:rsidRPr="00BB63F5" w:rsidRDefault="00906D32">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2</w:t>
                  </w:r>
                  <w:r w:rsidR="00DE0DD7" w:rsidRPr="00BB63F5">
                    <w:rPr>
                      <w:rFonts w:ascii="Times New Roman" w:hAnsi="Times New Roman" w:cs="Times New Roman" w:hint="eastAsia"/>
                      <w:color w:val="000000" w:themeColor="text1"/>
                      <w:szCs w:val="21"/>
                    </w:rPr>
                    <w:t>月份）</w:t>
                  </w:r>
                </w:p>
              </w:tc>
              <w:tc>
                <w:tcPr>
                  <w:tcW w:w="1520" w:type="dxa"/>
                  <w:vAlign w:val="center"/>
                </w:tcPr>
                <w:p w14:paraId="2733BAA0"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3327A3AB" w14:textId="77777777">
              <w:trPr>
                <w:trHeight w:val="397"/>
                <w:jc w:val="center"/>
              </w:trPr>
              <w:tc>
                <w:tcPr>
                  <w:tcW w:w="749" w:type="dxa"/>
                  <w:vAlign w:val="center"/>
                </w:tcPr>
                <w:p w14:paraId="2C3E0D21"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3</w:t>
                  </w:r>
                </w:p>
              </w:tc>
              <w:tc>
                <w:tcPr>
                  <w:tcW w:w="1417" w:type="dxa"/>
                  <w:vMerge/>
                  <w:vAlign w:val="center"/>
                </w:tcPr>
                <w:p w14:paraId="638A747E"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51A3E6E1"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17DD2F2A"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1B67278A" w14:textId="7CAFF265" w:rsidR="002155F6" w:rsidRPr="00BB63F5" w:rsidRDefault="00906D32">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3</w:t>
                  </w:r>
                  <w:r w:rsidR="00DE0DD7" w:rsidRPr="00BB63F5">
                    <w:rPr>
                      <w:rFonts w:ascii="Times New Roman" w:hAnsi="Times New Roman" w:cs="Times New Roman" w:hint="eastAsia"/>
                      <w:color w:val="000000" w:themeColor="text1"/>
                      <w:szCs w:val="21"/>
                    </w:rPr>
                    <w:t>月份）</w:t>
                  </w:r>
                </w:p>
              </w:tc>
              <w:tc>
                <w:tcPr>
                  <w:tcW w:w="1520" w:type="dxa"/>
                  <w:vAlign w:val="center"/>
                </w:tcPr>
                <w:p w14:paraId="5F64A555"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74592823" w14:textId="77777777">
              <w:trPr>
                <w:trHeight w:val="397"/>
                <w:jc w:val="center"/>
              </w:trPr>
              <w:tc>
                <w:tcPr>
                  <w:tcW w:w="749" w:type="dxa"/>
                  <w:vAlign w:val="center"/>
                </w:tcPr>
                <w:p w14:paraId="12BE9F48"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4</w:t>
                  </w:r>
                </w:p>
              </w:tc>
              <w:tc>
                <w:tcPr>
                  <w:tcW w:w="1417" w:type="dxa"/>
                  <w:vMerge/>
                  <w:vAlign w:val="center"/>
                </w:tcPr>
                <w:p w14:paraId="35F13D90"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02D37DD4"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068EF08E"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34AF3674"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2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Pr="00BB63F5">
                    <w:rPr>
                      <w:rFonts w:ascii="Times New Roman" w:hAnsi="Times New Roman" w:cs="Times New Roman"/>
                      <w:color w:val="000000" w:themeColor="text1"/>
                      <w:szCs w:val="21"/>
                    </w:rPr>
                    <w:t>4</w:t>
                  </w:r>
                  <w:r w:rsidRPr="00BB63F5">
                    <w:rPr>
                      <w:rFonts w:ascii="Times New Roman" w:hAnsi="Times New Roman" w:cs="Times New Roman" w:hint="eastAsia"/>
                      <w:color w:val="000000" w:themeColor="text1"/>
                      <w:szCs w:val="21"/>
                    </w:rPr>
                    <w:t>月份）</w:t>
                  </w:r>
                </w:p>
              </w:tc>
              <w:tc>
                <w:tcPr>
                  <w:tcW w:w="1520" w:type="dxa"/>
                  <w:vAlign w:val="center"/>
                </w:tcPr>
                <w:p w14:paraId="40C8D9D2"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457E24DA" w14:textId="77777777">
              <w:trPr>
                <w:trHeight w:val="397"/>
                <w:jc w:val="center"/>
              </w:trPr>
              <w:tc>
                <w:tcPr>
                  <w:tcW w:w="749" w:type="dxa"/>
                  <w:vAlign w:val="center"/>
                </w:tcPr>
                <w:p w14:paraId="1B65BCF4"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5</w:t>
                  </w:r>
                </w:p>
              </w:tc>
              <w:tc>
                <w:tcPr>
                  <w:tcW w:w="1417" w:type="dxa"/>
                  <w:vMerge/>
                  <w:vAlign w:val="center"/>
                </w:tcPr>
                <w:p w14:paraId="290EA865"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325EF6AB"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0029DF02"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615CFDE1" w14:textId="08877E9D" w:rsidR="002155F6" w:rsidRPr="00BB63F5" w:rsidRDefault="00906D32">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2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5</w:t>
                  </w:r>
                  <w:r w:rsidR="00DE0DD7" w:rsidRPr="00BB63F5">
                    <w:rPr>
                      <w:rFonts w:ascii="Times New Roman" w:hAnsi="Times New Roman" w:cs="Times New Roman" w:hint="eastAsia"/>
                      <w:color w:val="000000" w:themeColor="text1"/>
                      <w:szCs w:val="21"/>
                    </w:rPr>
                    <w:t>月份）</w:t>
                  </w:r>
                </w:p>
              </w:tc>
              <w:tc>
                <w:tcPr>
                  <w:tcW w:w="1520" w:type="dxa"/>
                  <w:vAlign w:val="center"/>
                </w:tcPr>
                <w:p w14:paraId="47849CBF"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6A77C08C" w14:textId="77777777">
              <w:trPr>
                <w:trHeight w:val="397"/>
                <w:jc w:val="center"/>
              </w:trPr>
              <w:tc>
                <w:tcPr>
                  <w:tcW w:w="749" w:type="dxa"/>
                  <w:vAlign w:val="center"/>
                </w:tcPr>
                <w:p w14:paraId="13589464"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6</w:t>
                  </w:r>
                </w:p>
              </w:tc>
              <w:tc>
                <w:tcPr>
                  <w:tcW w:w="1417" w:type="dxa"/>
                  <w:vMerge/>
                  <w:vAlign w:val="center"/>
                </w:tcPr>
                <w:p w14:paraId="484187F6"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1509B4B9"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3066D435"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73E7B52A"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2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Pr="00BB63F5">
                    <w:rPr>
                      <w:rFonts w:ascii="Times New Roman" w:hAnsi="Times New Roman" w:cs="Times New Roman"/>
                      <w:color w:val="000000" w:themeColor="text1"/>
                      <w:szCs w:val="21"/>
                    </w:rPr>
                    <w:t>6</w:t>
                  </w:r>
                  <w:r w:rsidRPr="00BB63F5">
                    <w:rPr>
                      <w:rFonts w:ascii="Times New Roman" w:hAnsi="Times New Roman" w:cs="Times New Roman" w:hint="eastAsia"/>
                      <w:color w:val="000000" w:themeColor="text1"/>
                      <w:szCs w:val="21"/>
                    </w:rPr>
                    <w:t>月份）</w:t>
                  </w:r>
                </w:p>
              </w:tc>
              <w:tc>
                <w:tcPr>
                  <w:tcW w:w="1520" w:type="dxa"/>
                  <w:vAlign w:val="center"/>
                </w:tcPr>
                <w:p w14:paraId="1B1E0A24"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023A56E8" w14:textId="77777777">
              <w:trPr>
                <w:trHeight w:val="397"/>
                <w:jc w:val="center"/>
              </w:trPr>
              <w:tc>
                <w:tcPr>
                  <w:tcW w:w="749" w:type="dxa"/>
                  <w:vAlign w:val="center"/>
                </w:tcPr>
                <w:p w14:paraId="0F22A0EA"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7</w:t>
                  </w:r>
                </w:p>
              </w:tc>
              <w:tc>
                <w:tcPr>
                  <w:tcW w:w="1417" w:type="dxa"/>
                  <w:vMerge/>
                  <w:vAlign w:val="center"/>
                </w:tcPr>
                <w:p w14:paraId="3E83F39F"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6725E098"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33260C26"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55ACDAFB"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2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Pr="00BB63F5">
                    <w:rPr>
                      <w:rFonts w:ascii="Times New Roman" w:hAnsi="Times New Roman" w:cs="Times New Roman"/>
                      <w:color w:val="000000" w:themeColor="text1"/>
                      <w:szCs w:val="21"/>
                    </w:rPr>
                    <w:t>7</w:t>
                  </w:r>
                  <w:r w:rsidRPr="00BB63F5">
                    <w:rPr>
                      <w:rFonts w:ascii="Times New Roman" w:hAnsi="Times New Roman" w:cs="Times New Roman" w:hint="eastAsia"/>
                      <w:color w:val="000000" w:themeColor="text1"/>
                      <w:szCs w:val="21"/>
                    </w:rPr>
                    <w:t>月份）</w:t>
                  </w:r>
                </w:p>
              </w:tc>
              <w:tc>
                <w:tcPr>
                  <w:tcW w:w="1520" w:type="dxa"/>
                  <w:vAlign w:val="center"/>
                </w:tcPr>
                <w:p w14:paraId="6359AC78"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1F25AE9E" w14:textId="77777777">
              <w:trPr>
                <w:trHeight w:val="397"/>
                <w:jc w:val="center"/>
              </w:trPr>
              <w:tc>
                <w:tcPr>
                  <w:tcW w:w="749" w:type="dxa"/>
                  <w:vAlign w:val="center"/>
                </w:tcPr>
                <w:p w14:paraId="1324B78F"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8</w:t>
                  </w:r>
                </w:p>
              </w:tc>
              <w:tc>
                <w:tcPr>
                  <w:tcW w:w="1417" w:type="dxa"/>
                  <w:vMerge/>
                  <w:vAlign w:val="center"/>
                </w:tcPr>
                <w:p w14:paraId="02A2A20D"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342F8093"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1D64558F"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2D330460" w14:textId="10F42EE0" w:rsidR="002155F6" w:rsidRPr="00BB63F5" w:rsidRDefault="00FD0F2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8</w:t>
                  </w:r>
                  <w:r w:rsidR="00DE0DD7" w:rsidRPr="00BB63F5">
                    <w:rPr>
                      <w:rFonts w:ascii="Times New Roman" w:hAnsi="Times New Roman" w:cs="Times New Roman" w:hint="eastAsia"/>
                      <w:color w:val="000000" w:themeColor="text1"/>
                      <w:szCs w:val="21"/>
                    </w:rPr>
                    <w:t>月份）</w:t>
                  </w:r>
                </w:p>
              </w:tc>
              <w:tc>
                <w:tcPr>
                  <w:tcW w:w="1520" w:type="dxa"/>
                  <w:vAlign w:val="center"/>
                </w:tcPr>
                <w:p w14:paraId="193B9DE9"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5F390042" w14:textId="77777777">
              <w:trPr>
                <w:trHeight w:val="397"/>
                <w:jc w:val="center"/>
              </w:trPr>
              <w:tc>
                <w:tcPr>
                  <w:tcW w:w="749" w:type="dxa"/>
                  <w:vAlign w:val="center"/>
                </w:tcPr>
                <w:p w14:paraId="03A89501"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9</w:t>
                  </w:r>
                </w:p>
              </w:tc>
              <w:tc>
                <w:tcPr>
                  <w:tcW w:w="1417" w:type="dxa"/>
                  <w:vMerge/>
                  <w:vAlign w:val="center"/>
                </w:tcPr>
                <w:p w14:paraId="75690447"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58D60B7B"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268358E8"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17F6935A" w14:textId="63C6C199" w:rsidR="002155F6" w:rsidRPr="00BB63F5" w:rsidRDefault="00FD0F2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9</w:t>
                  </w:r>
                  <w:r w:rsidR="00DE0DD7" w:rsidRPr="00BB63F5">
                    <w:rPr>
                      <w:rFonts w:ascii="Times New Roman" w:hAnsi="Times New Roman" w:cs="Times New Roman" w:hint="eastAsia"/>
                      <w:color w:val="000000" w:themeColor="text1"/>
                      <w:szCs w:val="21"/>
                    </w:rPr>
                    <w:t>月份）</w:t>
                  </w:r>
                </w:p>
              </w:tc>
              <w:tc>
                <w:tcPr>
                  <w:tcW w:w="1520" w:type="dxa"/>
                  <w:vAlign w:val="center"/>
                </w:tcPr>
                <w:p w14:paraId="697F99B7"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0D787C3A" w14:textId="77777777">
              <w:trPr>
                <w:trHeight w:val="397"/>
                <w:jc w:val="center"/>
              </w:trPr>
              <w:tc>
                <w:tcPr>
                  <w:tcW w:w="749" w:type="dxa"/>
                  <w:vAlign w:val="center"/>
                </w:tcPr>
                <w:p w14:paraId="28CBCAB4"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1</w:t>
                  </w:r>
                  <w:r w:rsidRPr="00BB63F5">
                    <w:rPr>
                      <w:rFonts w:ascii="Times New Roman" w:hAnsi="Times New Roman" w:cs="Times New Roman"/>
                      <w:color w:val="000000" w:themeColor="text1"/>
                      <w:szCs w:val="21"/>
                    </w:rPr>
                    <w:t>0</w:t>
                  </w:r>
                </w:p>
              </w:tc>
              <w:tc>
                <w:tcPr>
                  <w:tcW w:w="1417" w:type="dxa"/>
                  <w:vMerge/>
                  <w:vAlign w:val="center"/>
                </w:tcPr>
                <w:p w14:paraId="2D2C365B"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142E082B"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44FC1B8F"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16BA10CC" w14:textId="7AA535EC" w:rsidR="002155F6" w:rsidRPr="00BB63F5" w:rsidRDefault="00FD0F2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hint="eastAsia"/>
                      <w:color w:val="000000" w:themeColor="text1"/>
                      <w:szCs w:val="21"/>
                    </w:rPr>
                    <w:t>1</w:t>
                  </w:r>
                  <w:r w:rsidR="00DE0DD7" w:rsidRPr="00BB63F5">
                    <w:rPr>
                      <w:rFonts w:ascii="Times New Roman" w:hAnsi="Times New Roman" w:cs="Times New Roman"/>
                      <w:color w:val="000000" w:themeColor="text1"/>
                      <w:szCs w:val="21"/>
                    </w:rPr>
                    <w:t>0</w:t>
                  </w:r>
                  <w:r w:rsidR="00DE0DD7" w:rsidRPr="00BB63F5">
                    <w:rPr>
                      <w:rFonts w:ascii="Times New Roman" w:hAnsi="Times New Roman" w:cs="Times New Roman" w:hint="eastAsia"/>
                      <w:color w:val="000000" w:themeColor="text1"/>
                      <w:szCs w:val="21"/>
                    </w:rPr>
                    <w:t>月份）</w:t>
                  </w:r>
                </w:p>
              </w:tc>
              <w:tc>
                <w:tcPr>
                  <w:tcW w:w="1520" w:type="dxa"/>
                  <w:vAlign w:val="center"/>
                </w:tcPr>
                <w:p w14:paraId="7B231F66"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17191F61" w14:textId="77777777">
              <w:trPr>
                <w:trHeight w:val="397"/>
                <w:jc w:val="center"/>
              </w:trPr>
              <w:tc>
                <w:tcPr>
                  <w:tcW w:w="749" w:type="dxa"/>
                  <w:vAlign w:val="center"/>
                </w:tcPr>
                <w:p w14:paraId="62426D66"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1</w:t>
                  </w:r>
                  <w:r w:rsidRPr="00BB63F5">
                    <w:rPr>
                      <w:rFonts w:ascii="Times New Roman" w:hAnsi="Times New Roman" w:cs="Times New Roman"/>
                      <w:color w:val="000000" w:themeColor="text1"/>
                      <w:szCs w:val="21"/>
                    </w:rPr>
                    <w:t>1</w:t>
                  </w:r>
                </w:p>
              </w:tc>
              <w:tc>
                <w:tcPr>
                  <w:tcW w:w="1417" w:type="dxa"/>
                  <w:vMerge/>
                  <w:vAlign w:val="center"/>
                </w:tcPr>
                <w:p w14:paraId="296BC1F7"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25FCE764"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7245A5D1"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74F72F7E" w14:textId="790F7EE1" w:rsidR="002155F6" w:rsidRPr="00BB63F5" w:rsidRDefault="00FD0F2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hint="eastAsia"/>
                      <w:color w:val="000000" w:themeColor="text1"/>
                      <w:szCs w:val="21"/>
                    </w:rPr>
                    <w:t>1</w:t>
                  </w:r>
                  <w:r w:rsidR="00DE0DD7" w:rsidRPr="00BB63F5">
                    <w:rPr>
                      <w:rFonts w:ascii="Times New Roman" w:hAnsi="Times New Roman" w:cs="Times New Roman"/>
                      <w:color w:val="000000" w:themeColor="text1"/>
                      <w:szCs w:val="21"/>
                    </w:rPr>
                    <w:t>1</w:t>
                  </w:r>
                  <w:r w:rsidR="00DE0DD7" w:rsidRPr="00BB63F5">
                    <w:rPr>
                      <w:rFonts w:ascii="Times New Roman" w:hAnsi="Times New Roman" w:cs="Times New Roman" w:hint="eastAsia"/>
                      <w:color w:val="000000" w:themeColor="text1"/>
                      <w:szCs w:val="21"/>
                    </w:rPr>
                    <w:t>月份）</w:t>
                  </w:r>
                </w:p>
              </w:tc>
              <w:tc>
                <w:tcPr>
                  <w:tcW w:w="1520" w:type="dxa"/>
                  <w:vAlign w:val="center"/>
                </w:tcPr>
                <w:p w14:paraId="49E5FC9E"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5F5A18F2" w14:textId="77777777">
              <w:trPr>
                <w:trHeight w:val="397"/>
                <w:jc w:val="center"/>
              </w:trPr>
              <w:tc>
                <w:tcPr>
                  <w:tcW w:w="749" w:type="dxa"/>
                  <w:vAlign w:val="center"/>
                </w:tcPr>
                <w:p w14:paraId="39D587E2"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1</w:t>
                  </w:r>
                  <w:r w:rsidRPr="00BB63F5">
                    <w:rPr>
                      <w:rFonts w:ascii="Times New Roman" w:hAnsi="Times New Roman" w:cs="Times New Roman"/>
                      <w:color w:val="000000" w:themeColor="text1"/>
                      <w:szCs w:val="21"/>
                    </w:rPr>
                    <w:t>2</w:t>
                  </w:r>
                </w:p>
              </w:tc>
              <w:tc>
                <w:tcPr>
                  <w:tcW w:w="1417" w:type="dxa"/>
                  <w:vMerge/>
                  <w:vAlign w:val="center"/>
                </w:tcPr>
                <w:p w14:paraId="4FCAB30E"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2E4404A4"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0272D848"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0ADFE753" w14:textId="66C5F7DA" w:rsidR="002155F6" w:rsidRPr="00BB63F5" w:rsidRDefault="00FD0F2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hint="eastAsia"/>
                      <w:color w:val="000000" w:themeColor="text1"/>
                      <w:szCs w:val="21"/>
                    </w:rPr>
                    <w:t>1</w:t>
                  </w:r>
                  <w:r w:rsidR="00DE0DD7" w:rsidRPr="00BB63F5">
                    <w:rPr>
                      <w:rFonts w:ascii="Times New Roman" w:hAnsi="Times New Roman" w:cs="Times New Roman"/>
                      <w:color w:val="000000" w:themeColor="text1"/>
                      <w:szCs w:val="21"/>
                    </w:rPr>
                    <w:t>2</w:t>
                  </w:r>
                  <w:r w:rsidR="00DE0DD7" w:rsidRPr="00BB63F5">
                    <w:rPr>
                      <w:rFonts w:ascii="Times New Roman" w:hAnsi="Times New Roman" w:cs="Times New Roman" w:hint="eastAsia"/>
                      <w:color w:val="000000" w:themeColor="text1"/>
                      <w:szCs w:val="21"/>
                    </w:rPr>
                    <w:t>月份）</w:t>
                  </w:r>
                </w:p>
              </w:tc>
              <w:tc>
                <w:tcPr>
                  <w:tcW w:w="1520" w:type="dxa"/>
                  <w:vAlign w:val="center"/>
                </w:tcPr>
                <w:p w14:paraId="4ABA123A"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7B0ACEAC" w14:textId="77777777">
              <w:trPr>
                <w:trHeight w:val="397"/>
                <w:jc w:val="center"/>
              </w:trPr>
              <w:tc>
                <w:tcPr>
                  <w:tcW w:w="749" w:type="dxa"/>
                  <w:vAlign w:val="center"/>
                </w:tcPr>
                <w:p w14:paraId="1E7BDD53"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1</w:t>
                  </w:r>
                </w:p>
              </w:tc>
              <w:tc>
                <w:tcPr>
                  <w:tcW w:w="1417" w:type="dxa"/>
                  <w:vMerge w:val="restart"/>
                  <w:vAlign w:val="center"/>
                </w:tcPr>
                <w:p w14:paraId="10E671BA" w14:textId="4C51A658" w:rsidR="002155F6" w:rsidRPr="00BB63F5" w:rsidRDefault="00906D32">
                  <w:pPr>
                    <w:autoSpaceDE w:val="0"/>
                    <w:autoSpaceDN w:val="0"/>
                    <w:jc w:val="center"/>
                    <w:rPr>
                      <w:rFonts w:ascii="Times New Roman" w:hAnsi="Times New Roman" w:cs="Times New Roman"/>
                      <w:color w:val="000000" w:themeColor="text1"/>
                      <w:szCs w:val="21"/>
                    </w:rPr>
                  </w:pPr>
                  <w:r w:rsidRPr="00CA5886">
                    <w:rPr>
                      <w:rFonts w:ascii="Times New Roman" w:hAnsi="Times New Roman" w:cs="Times New Roman" w:hint="eastAsia"/>
                      <w:color w:val="000000" w:themeColor="text1"/>
                      <w:szCs w:val="21"/>
                    </w:rPr>
                    <w:t>藕池河东支</w:t>
                  </w:r>
                </w:p>
              </w:tc>
              <w:tc>
                <w:tcPr>
                  <w:tcW w:w="1418" w:type="dxa"/>
                  <w:vMerge w:val="restart"/>
                  <w:vAlign w:val="center"/>
                </w:tcPr>
                <w:p w14:paraId="34C5D4DA" w14:textId="48835197" w:rsidR="002155F6" w:rsidRPr="00BB63F5" w:rsidRDefault="00906D32">
                  <w:pPr>
                    <w:autoSpaceDE w:val="0"/>
                    <w:autoSpaceDN w:val="0"/>
                    <w:jc w:val="center"/>
                    <w:rPr>
                      <w:rFonts w:ascii="Times New Roman" w:hAnsi="Times New Roman" w:cs="Times New Roman"/>
                      <w:color w:val="000000" w:themeColor="text1"/>
                      <w:szCs w:val="21"/>
                    </w:rPr>
                  </w:pPr>
                  <w:r w:rsidRPr="00906D32">
                    <w:rPr>
                      <w:rFonts w:ascii="Times New Roman" w:hAnsi="Times New Roman" w:cs="Times New Roman" w:hint="eastAsia"/>
                      <w:color w:val="000000" w:themeColor="text1"/>
                      <w:szCs w:val="21"/>
                    </w:rPr>
                    <w:t>沱江上坝口</w:t>
                  </w:r>
                </w:p>
              </w:tc>
              <w:tc>
                <w:tcPr>
                  <w:tcW w:w="1417" w:type="dxa"/>
                  <w:vMerge w:val="restart"/>
                  <w:vAlign w:val="center"/>
                </w:tcPr>
                <w:p w14:paraId="2483709C" w14:textId="1D494552" w:rsidR="002155F6" w:rsidRPr="00BB63F5" w:rsidRDefault="001A4D2C">
                  <w:pPr>
                    <w:autoSpaceDE w:val="0"/>
                    <w:autoSpaceDN w:val="0"/>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南县</w:t>
                  </w:r>
                </w:p>
              </w:tc>
              <w:tc>
                <w:tcPr>
                  <w:tcW w:w="1701" w:type="dxa"/>
                  <w:vAlign w:val="center"/>
                </w:tcPr>
                <w:p w14:paraId="6183DA1A" w14:textId="2FFCCDF8" w:rsidR="002155F6" w:rsidRPr="00BB63F5" w:rsidRDefault="00906D32">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00DE0DD7"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1</w:t>
                  </w:r>
                  <w:r w:rsidR="00DE0DD7" w:rsidRPr="00BB63F5">
                    <w:rPr>
                      <w:rFonts w:ascii="Times New Roman" w:hAnsi="Times New Roman" w:cs="Times New Roman" w:hint="eastAsia"/>
                      <w:color w:val="000000" w:themeColor="text1"/>
                      <w:szCs w:val="21"/>
                    </w:rPr>
                    <w:t>月份）</w:t>
                  </w:r>
                </w:p>
              </w:tc>
              <w:tc>
                <w:tcPr>
                  <w:tcW w:w="1520" w:type="dxa"/>
                  <w:vAlign w:val="center"/>
                </w:tcPr>
                <w:p w14:paraId="1A52F196"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5B04F56E" w14:textId="77777777">
              <w:trPr>
                <w:trHeight w:val="397"/>
                <w:jc w:val="center"/>
              </w:trPr>
              <w:tc>
                <w:tcPr>
                  <w:tcW w:w="749" w:type="dxa"/>
                  <w:vAlign w:val="center"/>
                </w:tcPr>
                <w:p w14:paraId="68A78BC0"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2</w:t>
                  </w:r>
                </w:p>
              </w:tc>
              <w:tc>
                <w:tcPr>
                  <w:tcW w:w="1417" w:type="dxa"/>
                  <w:vMerge/>
                  <w:vAlign w:val="center"/>
                </w:tcPr>
                <w:p w14:paraId="7EA93AE9"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3D45E7A5"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3DD4671B"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18843933" w14:textId="5674836F" w:rsidR="002155F6" w:rsidRPr="00BB63F5" w:rsidRDefault="00906D32">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2</w:t>
                  </w:r>
                  <w:r w:rsidR="00DE0DD7" w:rsidRPr="00BB63F5">
                    <w:rPr>
                      <w:rFonts w:ascii="Times New Roman" w:hAnsi="Times New Roman" w:cs="Times New Roman" w:hint="eastAsia"/>
                      <w:color w:val="000000" w:themeColor="text1"/>
                      <w:szCs w:val="21"/>
                    </w:rPr>
                    <w:t>月份）</w:t>
                  </w:r>
                </w:p>
              </w:tc>
              <w:tc>
                <w:tcPr>
                  <w:tcW w:w="1520" w:type="dxa"/>
                  <w:vAlign w:val="center"/>
                </w:tcPr>
                <w:p w14:paraId="23930A75"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488144ED" w14:textId="77777777">
              <w:trPr>
                <w:trHeight w:val="397"/>
                <w:jc w:val="center"/>
              </w:trPr>
              <w:tc>
                <w:tcPr>
                  <w:tcW w:w="749" w:type="dxa"/>
                  <w:vAlign w:val="center"/>
                </w:tcPr>
                <w:p w14:paraId="68486F60"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3</w:t>
                  </w:r>
                </w:p>
              </w:tc>
              <w:tc>
                <w:tcPr>
                  <w:tcW w:w="1417" w:type="dxa"/>
                  <w:vMerge/>
                  <w:vAlign w:val="center"/>
                </w:tcPr>
                <w:p w14:paraId="3DE59DBA"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2CE0B8F8"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4424D81D"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54839817" w14:textId="7A5F6914" w:rsidR="002155F6" w:rsidRPr="00BB63F5" w:rsidRDefault="00906D32">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3</w:t>
                  </w:r>
                  <w:r w:rsidR="00DE0DD7" w:rsidRPr="00BB63F5">
                    <w:rPr>
                      <w:rFonts w:ascii="Times New Roman" w:hAnsi="Times New Roman" w:cs="Times New Roman" w:hint="eastAsia"/>
                      <w:color w:val="000000" w:themeColor="text1"/>
                      <w:szCs w:val="21"/>
                    </w:rPr>
                    <w:t>月份）</w:t>
                  </w:r>
                </w:p>
              </w:tc>
              <w:tc>
                <w:tcPr>
                  <w:tcW w:w="1520" w:type="dxa"/>
                  <w:vAlign w:val="center"/>
                </w:tcPr>
                <w:p w14:paraId="576E961A"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5A790B71" w14:textId="77777777">
              <w:trPr>
                <w:trHeight w:val="397"/>
                <w:jc w:val="center"/>
              </w:trPr>
              <w:tc>
                <w:tcPr>
                  <w:tcW w:w="749" w:type="dxa"/>
                  <w:vAlign w:val="center"/>
                </w:tcPr>
                <w:p w14:paraId="223E1E01"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4</w:t>
                  </w:r>
                </w:p>
              </w:tc>
              <w:tc>
                <w:tcPr>
                  <w:tcW w:w="1417" w:type="dxa"/>
                  <w:vMerge/>
                  <w:vAlign w:val="center"/>
                </w:tcPr>
                <w:p w14:paraId="4411C10A"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78276AB4"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1B3585F0"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6F5FF61E" w14:textId="2931A435" w:rsidR="002155F6" w:rsidRPr="00BB63F5" w:rsidRDefault="00906D32">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4</w:t>
                  </w:r>
                  <w:r w:rsidR="00DE0DD7" w:rsidRPr="00BB63F5">
                    <w:rPr>
                      <w:rFonts w:ascii="Times New Roman" w:hAnsi="Times New Roman" w:cs="Times New Roman" w:hint="eastAsia"/>
                      <w:color w:val="000000" w:themeColor="text1"/>
                      <w:szCs w:val="21"/>
                    </w:rPr>
                    <w:t>月份）</w:t>
                  </w:r>
                </w:p>
              </w:tc>
              <w:tc>
                <w:tcPr>
                  <w:tcW w:w="1520" w:type="dxa"/>
                  <w:vAlign w:val="center"/>
                </w:tcPr>
                <w:p w14:paraId="4F71C400"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239B3314" w14:textId="77777777">
              <w:trPr>
                <w:trHeight w:val="397"/>
                <w:jc w:val="center"/>
              </w:trPr>
              <w:tc>
                <w:tcPr>
                  <w:tcW w:w="749" w:type="dxa"/>
                  <w:vAlign w:val="center"/>
                </w:tcPr>
                <w:p w14:paraId="70B8C6EA"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5</w:t>
                  </w:r>
                </w:p>
              </w:tc>
              <w:tc>
                <w:tcPr>
                  <w:tcW w:w="1417" w:type="dxa"/>
                  <w:vMerge/>
                  <w:vAlign w:val="center"/>
                </w:tcPr>
                <w:p w14:paraId="7BB3E92E"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40057263"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2C02105D"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663A95CD" w14:textId="38C87BF4" w:rsidR="002155F6" w:rsidRPr="00BB63F5" w:rsidRDefault="00906D32">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2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5</w:t>
                  </w:r>
                  <w:r w:rsidR="00DE0DD7" w:rsidRPr="00BB63F5">
                    <w:rPr>
                      <w:rFonts w:ascii="Times New Roman" w:hAnsi="Times New Roman" w:cs="Times New Roman" w:hint="eastAsia"/>
                      <w:color w:val="000000" w:themeColor="text1"/>
                      <w:szCs w:val="21"/>
                    </w:rPr>
                    <w:t>月份）</w:t>
                  </w:r>
                </w:p>
              </w:tc>
              <w:tc>
                <w:tcPr>
                  <w:tcW w:w="1520" w:type="dxa"/>
                  <w:vAlign w:val="center"/>
                </w:tcPr>
                <w:p w14:paraId="7091C764" w14:textId="656D2D48" w:rsidR="002155F6" w:rsidRPr="00BB63F5" w:rsidRDefault="00906D32">
                  <w:pPr>
                    <w:autoSpaceDE w:val="0"/>
                    <w:autoSpaceDN w:val="0"/>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p>
              </w:tc>
            </w:tr>
            <w:tr w:rsidR="002155F6" w:rsidRPr="00BB63F5" w14:paraId="27321BDE" w14:textId="77777777">
              <w:trPr>
                <w:trHeight w:val="397"/>
                <w:jc w:val="center"/>
              </w:trPr>
              <w:tc>
                <w:tcPr>
                  <w:tcW w:w="749" w:type="dxa"/>
                  <w:vAlign w:val="center"/>
                </w:tcPr>
                <w:p w14:paraId="14034189"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6</w:t>
                  </w:r>
                </w:p>
              </w:tc>
              <w:tc>
                <w:tcPr>
                  <w:tcW w:w="1417" w:type="dxa"/>
                  <w:vMerge/>
                  <w:vAlign w:val="center"/>
                </w:tcPr>
                <w:p w14:paraId="5BF5F23E"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055B2DB0"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15F46167"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5B496330" w14:textId="3A644833" w:rsidR="002155F6" w:rsidRPr="00BB63F5" w:rsidRDefault="00906D32">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3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6</w:t>
                  </w:r>
                  <w:r w:rsidR="00DE0DD7" w:rsidRPr="00BB63F5">
                    <w:rPr>
                      <w:rFonts w:ascii="Times New Roman" w:hAnsi="Times New Roman" w:cs="Times New Roman" w:hint="eastAsia"/>
                      <w:color w:val="000000" w:themeColor="text1"/>
                      <w:szCs w:val="21"/>
                    </w:rPr>
                    <w:t>月份）</w:t>
                  </w:r>
                </w:p>
              </w:tc>
              <w:tc>
                <w:tcPr>
                  <w:tcW w:w="1520" w:type="dxa"/>
                  <w:vAlign w:val="center"/>
                </w:tcPr>
                <w:p w14:paraId="296F202D"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0340446B" w14:textId="77777777">
              <w:trPr>
                <w:trHeight w:val="397"/>
                <w:jc w:val="center"/>
              </w:trPr>
              <w:tc>
                <w:tcPr>
                  <w:tcW w:w="749" w:type="dxa"/>
                  <w:vAlign w:val="center"/>
                </w:tcPr>
                <w:p w14:paraId="4863CBFF"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7</w:t>
                  </w:r>
                </w:p>
              </w:tc>
              <w:tc>
                <w:tcPr>
                  <w:tcW w:w="1417" w:type="dxa"/>
                  <w:vMerge/>
                  <w:vAlign w:val="center"/>
                </w:tcPr>
                <w:p w14:paraId="3795BFE4"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06EF67E5"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29717C68"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01BE6ED0" w14:textId="37D49F4F" w:rsidR="002155F6" w:rsidRPr="00BB63F5" w:rsidRDefault="00906D32">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2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7</w:t>
                  </w:r>
                  <w:r w:rsidR="00DE0DD7" w:rsidRPr="00BB63F5">
                    <w:rPr>
                      <w:rFonts w:ascii="Times New Roman" w:hAnsi="Times New Roman" w:cs="Times New Roman" w:hint="eastAsia"/>
                      <w:color w:val="000000" w:themeColor="text1"/>
                      <w:szCs w:val="21"/>
                    </w:rPr>
                    <w:t>月份）</w:t>
                  </w:r>
                </w:p>
              </w:tc>
              <w:tc>
                <w:tcPr>
                  <w:tcW w:w="1520" w:type="dxa"/>
                  <w:vAlign w:val="center"/>
                </w:tcPr>
                <w:p w14:paraId="01ADCA8D"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2DF78F7C" w14:textId="77777777">
              <w:trPr>
                <w:trHeight w:val="397"/>
                <w:jc w:val="center"/>
              </w:trPr>
              <w:tc>
                <w:tcPr>
                  <w:tcW w:w="749" w:type="dxa"/>
                  <w:vAlign w:val="center"/>
                </w:tcPr>
                <w:p w14:paraId="538D6208"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8</w:t>
                  </w:r>
                </w:p>
              </w:tc>
              <w:tc>
                <w:tcPr>
                  <w:tcW w:w="1417" w:type="dxa"/>
                  <w:vMerge/>
                  <w:vAlign w:val="center"/>
                </w:tcPr>
                <w:p w14:paraId="71F6A2B6"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1DCD26FE"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625D8FF3"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3A684787"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fldChar w:fldCharType="begin"/>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hint="eastAsia"/>
                      <w:color w:val="000000" w:themeColor="text1"/>
                      <w:szCs w:val="21"/>
                    </w:rPr>
                    <w:instrText>= 2 \* ROMAN</w:instrText>
                  </w:r>
                  <w:r w:rsidRPr="00BB63F5">
                    <w:rPr>
                      <w:rFonts w:ascii="Times New Roman" w:hAnsi="Times New Roman" w:cs="Times New Roman"/>
                      <w:color w:val="000000" w:themeColor="text1"/>
                      <w:szCs w:val="21"/>
                    </w:rPr>
                    <w:instrText xml:space="preserve"> </w:instrText>
                  </w:r>
                  <w:r w:rsidRPr="00BB63F5">
                    <w:rPr>
                      <w:rFonts w:ascii="Times New Roman" w:hAnsi="Times New Roman" w:cs="Times New Roman"/>
                      <w:color w:val="000000" w:themeColor="text1"/>
                      <w:szCs w:val="21"/>
                    </w:rPr>
                    <w:fldChar w:fldCharType="separate"/>
                  </w:r>
                  <w:r w:rsidRPr="00BB63F5">
                    <w:rPr>
                      <w:rFonts w:ascii="Times New Roman" w:hAnsi="Times New Roman" w:cs="Times New Roman"/>
                      <w:color w:val="000000" w:themeColor="text1"/>
                      <w:szCs w:val="21"/>
                    </w:rPr>
                    <w:t>II</w:t>
                  </w:r>
                  <w:r w:rsidRPr="00BB63F5">
                    <w:rPr>
                      <w:rFonts w:ascii="Times New Roman" w:hAnsi="Times New Roman" w:cs="Times New Roman"/>
                      <w:color w:val="000000" w:themeColor="text1"/>
                      <w:szCs w:val="21"/>
                    </w:rPr>
                    <w:fldChar w:fldCharType="end"/>
                  </w:r>
                  <w:r w:rsidRPr="00BB63F5">
                    <w:rPr>
                      <w:rFonts w:ascii="Times New Roman" w:hAnsi="Times New Roman" w:cs="Times New Roman" w:hint="eastAsia"/>
                      <w:color w:val="000000" w:themeColor="text1"/>
                      <w:szCs w:val="21"/>
                    </w:rPr>
                    <w:t>类（</w:t>
                  </w:r>
                  <w:r w:rsidRPr="00BB63F5">
                    <w:rPr>
                      <w:rFonts w:ascii="Times New Roman" w:hAnsi="Times New Roman" w:cs="Times New Roman"/>
                      <w:color w:val="000000" w:themeColor="text1"/>
                      <w:szCs w:val="21"/>
                    </w:rPr>
                    <w:t>8</w:t>
                  </w:r>
                  <w:r w:rsidRPr="00BB63F5">
                    <w:rPr>
                      <w:rFonts w:ascii="Times New Roman" w:hAnsi="Times New Roman" w:cs="Times New Roman" w:hint="eastAsia"/>
                      <w:color w:val="000000" w:themeColor="text1"/>
                      <w:szCs w:val="21"/>
                    </w:rPr>
                    <w:t>月份）</w:t>
                  </w:r>
                </w:p>
              </w:tc>
              <w:tc>
                <w:tcPr>
                  <w:tcW w:w="1520" w:type="dxa"/>
                  <w:vAlign w:val="center"/>
                </w:tcPr>
                <w:p w14:paraId="4D8CCF3F"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w:t>
                  </w:r>
                </w:p>
              </w:tc>
            </w:tr>
            <w:tr w:rsidR="002155F6" w:rsidRPr="00BB63F5" w14:paraId="238CFA71" w14:textId="77777777">
              <w:trPr>
                <w:trHeight w:val="397"/>
                <w:jc w:val="center"/>
              </w:trPr>
              <w:tc>
                <w:tcPr>
                  <w:tcW w:w="749" w:type="dxa"/>
                  <w:vAlign w:val="center"/>
                </w:tcPr>
                <w:p w14:paraId="0D485B98"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lastRenderedPageBreak/>
                    <w:t>9</w:t>
                  </w:r>
                </w:p>
              </w:tc>
              <w:tc>
                <w:tcPr>
                  <w:tcW w:w="1417" w:type="dxa"/>
                  <w:vMerge/>
                  <w:vAlign w:val="center"/>
                </w:tcPr>
                <w:p w14:paraId="2BEE9E00"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7C304049"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621F2C00"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60E7E306" w14:textId="5A5327D8" w:rsidR="002155F6" w:rsidRPr="00BB63F5" w:rsidRDefault="00FD0F27">
                  <w:pPr>
                    <w:autoSpaceDE w:val="0"/>
                    <w:autoSpaceDN w:val="0"/>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color w:val="000000" w:themeColor="text1"/>
                      <w:szCs w:val="21"/>
                    </w:rPr>
                    <w:t>9</w:t>
                  </w:r>
                  <w:r w:rsidR="00DE0DD7" w:rsidRPr="00BB63F5">
                    <w:rPr>
                      <w:rFonts w:ascii="Times New Roman" w:hAnsi="Times New Roman" w:cs="Times New Roman" w:hint="eastAsia"/>
                      <w:color w:val="000000" w:themeColor="text1"/>
                      <w:szCs w:val="21"/>
                    </w:rPr>
                    <w:t>月份）</w:t>
                  </w:r>
                </w:p>
              </w:tc>
              <w:tc>
                <w:tcPr>
                  <w:tcW w:w="1520" w:type="dxa"/>
                  <w:vAlign w:val="center"/>
                </w:tcPr>
                <w:p w14:paraId="3AFD5404" w14:textId="11783724" w:rsidR="002155F6" w:rsidRPr="00BB63F5" w:rsidRDefault="00FD0F27">
                  <w:pPr>
                    <w:autoSpaceDE w:val="0"/>
                    <w:autoSpaceDN w:val="0"/>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断流无数据</w:t>
                  </w:r>
                </w:p>
              </w:tc>
            </w:tr>
            <w:tr w:rsidR="002155F6" w:rsidRPr="00BB63F5" w14:paraId="4483D1B3" w14:textId="77777777">
              <w:trPr>
                <w:trHeight w:val="397"/>
                <w:jc w:val="center"/>
              </w:trPr>
              <w:tc>
                <w:tcPr>
                  <w:tcW w:w="749" w:type="dxa"/>
                  <w:vAlign w:val="center"/>
                </w:tcPr>
                <w:p w14:paraId="7270847C"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1</w:t>
                  </w:r>
                  <w:r w:rsidRPr="00BB63F5">
                    <w:rPr>
                      <w:rFonts w:ascii="Times New Roman" w:hAnsi="Times New Roman" w:cs="Times New Roman"/>
                      <w:color w:val="000000" w:themeColor="text1"/>
                      <w:szCs w:val="21"/>
                    </w:rPr>
                    <w:t>0</w:t>
                  </w:r>
                </w:p>
              </w:tc>
              <w:tc>
                <w:tcPr>
                  <w:tcW w:w="1417" w:type="dxa"/>
                  <w:vMerge/>
                  <w:vAlign w:val="center"/>
                </w:tcPr>
                <w:p w14:paraId="6197752B"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0A76D0A9"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0B2F954D"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3B7F5D66" w14:textId="79FA9CD3" w:rsidR="002155F6" w:rsidRPr="00BB63F5" w:rsidRDefault="00FD0F27">
                  <w:pPr>
                    <w:autoSpaceDE w:val="0"/>
                    <w:autoSpaceDN w:val="0"/>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hint="eastAsia"/>
                      <w:color w:val="000000" w:themeColor="text1"/>
                      <w:szCs w:val="21"/>
                    </w:rPr>
                    <w:t>1</w:t>
                  </w:r>
                  <w:r w:rsidR="00DE0DD7" w:rsidRPr="00BB63F5">
                    <w:rPr>
                      <w:rFonts w:ascii="Times New Roman" w:hAnsi="Times New Roman" w:cs="Times New Roman"/>
                      <w:color w:val="000000" w:themeColor="text1"/>
                      <w:szCs w:val="21"/>
                    </w:rPr>
                    <w:t>0</w:t>
                  </w:r>
                  <w:r w:rsidR="00DE0DD7" w:rsidRPr="00BB63F5">
                    <w:rPr>
                      <w:rFonts w:ascii="Times New Roman" w:hAnsi="Times New Roman" w:cs="Times New Roman" w:hint="eastAsia"/>
                      <w:color w:val="000000" w:themeColor="text1"/>
                      <w:szCs w:val="21"/>
                    </w:rPr>
                    <w:t>月份）</w:t>
                  </w:r>
                </w:p>
              </w:tc>
              <w:tc>
                <w:tcPr>
                  <w:tcW w:w="1520" w:type="dxa"/>
                  <w:vAlign w:val="center"/>
                </w:tcPr>
                <w:p w14:paraId="202EF543" w14:textId="108B9B3F" w:rsidR="002155F6" w:rsidRPr="00BB63F5" w:rsidRDefault="00FD0F27">
                  <w:pPr>
                    <w:autoSpaceDE w:val="0"/>
                    <w:autoSpaceDN w:val="0"/>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断流无数据</w:t>
                  </w:r>
                </w:p>
              </w:tc>
            </w:tr>
            <w:tr w:rsidR="002155F6" w:rsidRPr="00BB63F5" w14:paraId="53D8D5EF" w14:textId="77777777">
              <w:trPr>
                <w:trHeight w:val="397"/>
                <w:jc w:val="center"/>
              </w:trPr>
              <w:tc>
                <w:tcPr>
                  <w:tcW w:w="749" w:type="dxa"/>
                  <w:vAlign w:val="center"/>
                </w:tcPr>
                <w:p w14:paraId="10108903"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1</w:t>
                  </w:r>
                  <w:r w:rsidRPr="00BB63F5">
                    <w:rPr>
                      <w:rFonts w:ascii="Times New Roman" w:hAnsi="Times New Roman" w:cs="Times New Roman"/>
                      <w:color w:val="000000" w:themeColor="text1"/>
                      <w:szCs w:val="21"/>
                    </w:rPr>
                    <w:t>1</w:t>
                  </w:r>
                </w:p>
              </w:tc>
              <w:tc>
                <w:tcPr>
                  <w:tcW w:w="1417" w:type="dxa"/>
                  <w:vMerge/>
                  <w:vAlign w:val="center"/>
                </w:tcPr>
                <w:p w14:paraId="6564E86B"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6B3530C7"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729D2F50"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132CF4FE" w14:textId="043DB00B" w:rsidR="002155F6" w:rsidRPr="00BB63F5" w:rsidRDefault="00FD0F27">
                  <w:pPr>
                    <w:autoSpaceDE w:val="0"/>
                    <w:autoSpaceDN w:val="0"/>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hint="eastAsia"/>
                      <w:color w:val="000000" w:themeColor="text1"/>
                      <w:szCs w:val="21"/>
                    </w:rPr>
                    <w:t>1</w:t>
                  </w:r>
                  <w:r w:rsidR="00DE0DD7" w:rsidRPr="00BB63F5">
                    <w:rPr>
                      <w:rFonts w:ascii="Times New Roman" w:hAnsi="Times New Roman" w:cs="Times New Roman"/>
                      <w:color w:val="000000" w:themeColor="text1"/>
                      <w:szCs w:val="21"/>
                    </w:rPr>
                    <w:t>1</w:t>
                  </w:r>
                  <w:r w:rsidR="00DE0DD7" w:rsidRPr="00BB63F5">
                    <w:rPr>
                      <w:rFonts w:ascii="Times New Roman" w:hAnsi="Times New Roman" w:cs="Times New Roman" w:hint="eastAsia"/>
                      <w:color w:val="000000" w:themeColor="text1"/>
                      <w:szCs w:val="21"/>
                    </w:rPr>
                    <w:t>月份）</w:t>
                  </w:r>
                </w:p>
              </w:tc>
              <w:tc>
                <w:tcPr>
                  <w:tcW w:w="1520" w:type="dxa"/>
                  <w:vAlign w:val="center"/>
                </w:tcPr>
                <w:p w14:paraId="3EBF8186" w14:textId="726C4738" w:rsidR="002155F6" w:rsidRPr="00BB63F5" w:rsidRDefault="00FD0F27">
                  <w:pPr>
                    <w:autoSpaceDE w:val="0"/>
                    <w:autoSpaceDN w:val="0"/>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断流无数据</w:t>
                  </w:r>
                </w:p>
              </w:tc>
            </w:tr>
            <w:tr w:rsidR="002155F6" w:rsidRPr="00BB63F5" w14:paraId="7289CEA0" w14:textId="77777777">
              <w:trPr>
                <w:trHeight w:val="397"/>
                <w:jc w:val="center"/>
              </w:trPr>
              <w:tc>
                <w:tcPr>
                  <w:tcW w:w="749" w:type="dxa"/>
                  <w:vAlign w:val="center"/>
                </w:tcPr>
                <w:p w14:paraId="40940D03" w14:textId="77777777" w:rsidR="002155F6" w:rsidRPr="00BB63F5" w:rsidRDefault="00DE0DD7">
                  <w:pPr>
                    <w:autoSpaceDE w:val="0"/>
                    <w:autoSpaceDN w:val="0"/>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1</w:t>
                  </w:r>
                  <w:r w:rsidRPr="00BB63F5">
                    <w:rPr>
                      <w:rFonts w:ascii="Times New Roman" w:hAnsi="Times New Roman" w:cs="Times New Roman"/>
                      <w:color w:val="000000" w:themeColor="text1"/>
                      <w:szCs w:val="21"/>
                    </w:rPr>
                    <w:t>2</w:t>
                  </w:r>
                </w:p>
              </w:tc>
              <w:tc>
                <w:tcPr>
                  <w:tcW w:w="1417" w:type="dxa"/>
                  <w:vMerge/>
                  <w:vAlign w:val="center"/>
                </w:tcPr>
                <w:p w14:paraId="0AC4081B"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8" w:type="dxa"/>
                  <w:vMerge/>
                  <w:vAlign w:val="center"/>
                </w:tcPr>
                <w:p w14:paraId="1D77A962"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417" w:type="dxa"/>
                  <w:vMerge/>
                  <w:vAlign w:val="center"/>
                </w:tcPr>
                <w:p w14:paraId="12A9E993" w14:textId="77777777" w:rsidR="002155F6" w:rsidRPr="00BB63F5" w:rsidRDefault="002155F6">
                  <w:pPr>
                    <w:autoSpaceDE w:val="0"/>
                    <w:autoSpaceDN w:val="0"/>
                    <w:jc w:val="center"/>
                    <w:rPr>
                      <w:rFonts w:ascii="Times New Roman" w:hAnsi="Times New Roman" w:cs="Times New Roman"/>
                      <w:color w:val="000000" w:themeColor="text1"/>
                      <w:szCs w:val="21"/>
                    </w:rPr>
                  </w:pPr>
                </w:p>
              </w:tc>
              <w:tc>
                <w:tcPr>
                  <w:tcW w:w="1701" w:type="dxa"/>
                  <w:vAlign w:val="center"/>
                </w:tcPr>
                <w:p w14:paraId="1B725F22" w14:textId="3EA5A73E" w:rsidR="002155F6" w:rsidRPr="00BB63F5" w:rsidRDefault="00FD0F27">
                  <w:pPr>
                    <w:autoSpaceDE w:val="0"/>
                    <w:autoSpaceDN w:val="0"/>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w:t>
                  </w:r>
                  <w:r w:rsidR="00DE0DD7" w:rsidRPr="00BB63F5">
                    <w:rPr>
                      <w:rFonts w:ascii="Times New Roman" w:hAnsi="Times New Roman" w:cs="Times New Roman" w:hint="eastAsia"/>
                      <w:color w:val="000000" w:themeColor="text1"/>
                      <w:szCs w:val="21"/>
                    </w:rPr>
                    <w:t>（</w:t>
                  </w:r>
                  <w:r w:rsidR="00DE0DD7" w:rsidRPr="00BB63F5">
                    <w:rPr>
                      <w:rFonts w:ascii="Times New Roman" w:hAnsi="Times New Roman" w:cs="Times New Roman" w:hint="eastAsia"/>
                      <w:color w:val="000000" w:themeColor="text1"/>
                      <w:szCs w:val="21"/>
                    </w:rPr>
                    <w:t>1</w:t>
                  </w:r>
                  <w:r w:rsidR="00DE0DD7" w:rsidRPr="00BB63F5">
                    <w:rPr>
                      <w:rFonts w:ascii="Times New Roman" w:hAnsi="Times New Roman" w:cs="Times New Roman"/>
                      <w:color w:val="000000" w:themeColor="text1"/>
                      <w:szCs w:val="21"/>
                    </w:rPr>
                    <w:t>2</w:t>
                  </w:r>
                  <w:r w:rsidR="00DE0DD7" w:rsidRPr="00BB63F5">
                    <w:rPr>
                      <w:rFonts w:ascii="Times New Roman" w:hAnsi="Times New Roman" w:cs="Times New Roman" w:hint="eastAsia"/>
                      <w:color w:val="000000" w:themeColor="text1"/>
                      <w:szCs w:val="21"/>
                    </w:rPr>
                    <w:t>月份）</w:t>
                  </w:r>
                </w:p>
              </w:tc>
              <w:tc>
                <w:tcPr>
                  <w:tcW w:w="1520" w:type="dxa"/>
                  <w:vAlign w:val="center"/>
                </w:tcPr>
                <w:p w14:paraId="0DB84DB5" w14:textId="5B9EA8AD" w:rsidR="002155F6" w:rsidRPr="00BB63F5" w:rsidRDefault="00FD0F27">
                  <w:pPr>
                    <w:autoSpaceDE w:val="0"/>
                    <w:autoSpaceDN w:val="0"/>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断流无数据</w:t>
                  </w:r>
                </w:p>
              </w:tc>
            </w:tr>
          </w:tbl>
          <w:p w14:paraId="2BC8C0F8" w14:textId="1561B027" w:rsidR="002155F6" w:rsidRPr="00BB63F5" w:rsidRDefault="00DE0DD7">
            <w:pPr>
              <w:spacing w:line="360" w:lineRule="auto"/>
              <w:ind w:firstLineChars="200" w:firstLine="480"/>
              <w:rPr>
                <w:rFonts w:ascii="Times New Roman" w:hAnsi="Times New Roman" w:cs="Times New Roman"/>
                <w:color w:val="000000" w:themeColor="text1"/>
                <w:sz w:val="24"/>
              </w:rPr>
            </w:pPr>
            <w:r w:rsidRPr="00BB63F5">
              <w:rPr>
                <w:rFonts w:ascii="Times New Roman" w:hAnsi="Times New Roman" w:cs="Times New Roman" w:hint="eastAsia"/>
                <w:color w:val="000000" w:themeColor="text1"/>
                <w:sz w:val="24"/>
              </w:rPr>
              <w:t>根据</w:t>
            </w:r>
            <w:r w:rsidRPr="00BB63F5">
              <w:rPr>
                <w:rFonts w:ascii="Times New Roman" w:hAnsi="Times New Roman" w:cs="Times New Roman" w:hint="eastAsia"/>
                <w:color w:val="000000" w:themeColor="text1"/>
                <w:sz w:val="24"/>
              </w:rPr>
              <w:t>2022</w:t>
            </w:r>
            <w:r w:rsidRPr="00BB63F5">
              <w:rPr>
                <w:rFonts w:ascii="Times New Roman" w:hAnsi="Times New Roman" w:cs="Times New Roman" w:hint="eastAsia"/>
                <w:color w:val="000000" w:themeColor="text1"/>
                <w:sz w:val="24"/>
              </w:rPr>
              <w:t>年</w:t>
            </w:r>
            <w:r w:rsidRPr="00BB63F5">
              <w:rPr>
                <w:rFonts w:ascii="Times New Roman" w:hAnsi="Times New Roman" w:cs="Times New Roman" w:hint="eastAsia"/>
                <w:color w:val="000000" w:themeColor="text1"/>
                <w:sz w:val="24"/>
              </w:rPr>
              <w:t>1~12</w:t>
            </w:r>
            <w:r w:rsidRPr="00BB63F5">
              <w:rPr>
                <w:rFonts w:ascii="Times New Roman" w:hAnsi="Times New Roman" w:cs="Times New Roman" w:hint="eastAsia"/>
                <w:color w:val="000000" w:themeColor="text1"/>
                <w:sz w:val="24"/>
              </w:rPr>
              <w:t>月份全市环境质量状况的通报中地表水水质状况，</w:t>
            </w:r>
            <w:r w:rsidR="00FD0F27" w:rsidRPr="00FD0F27">
              <w:rPr>
                <w:rFonts w:ascii="Times New Roman" w:hAnsi="Times New Roman" w:cs="Times New Roman" w:hint="eastAsia"/>
                <w:color w:val="000000" w:themeColor="text1"/>
                <w:sz w:val="24"/>
              </w:rPr>
              <w:t>藕池河东支白莲村</w:t>
            </w:r>
            <w:r w:rsidRPr="00BB63F5">
              <w:rPr>
                <w:rFonts w:ascii="Times New Roman" w:hAnsi="Times New Roman" w:cs="Times New Roman" w:hint="eastAsia"/>
                <w:color w:val="000000" w:themeColor="text1"/>
                <w:sz w:val="24"/>
              </w:rPr>
              <w:t>断面</w:t>
            </w:r>
            <w:r w:rsidRPr="00BB63F5">
              <w:rPr>
                <w:rFonts w:ascii="Times New Roman" w:hAnsi="Times New Roman" w:cs="Times New Roman"/>
                <w:color w:val="000000" w:themeColor="text1"/>
                <w:sz w:val="24"/>
              </w:rPr>
              <w:t>、</w:t>
            </w:r>
            <w:r w:rsidR="00FD0F27" w:rsidRPr="00FD0F27">
              <w:rPr>
                <w:rFonts w:ascii="Times New Roman" w:hAnsi="Times New Roman" w:cs="Times New Roman" w:hint="eastAsia"/>
                <w:color w:val="000000" w:themeColor="text1"/>
                <w:sz w:val="24"/>
              </w:rPr>
              <w:t>沱江上坝口</w:t>
            </w:r>
            <w:r w:rsidRPr="00BB63F5">
              <w:rPr>
                <w:rFonts w:ascii="Times New Roman" w:hAnsi="Times New Roman" w:cs="Times New Roman"/>
                <w:color w:val="000000" w:themeColor="text1"/>
                <w:sz w:val="24"/>
              </w:rPr>
              <w:t>断面水质监测结果均符合《地表水环境质量标准》（</w:t>
            </w:r>
            <w:r w:rsidRPr="00BB63F5">
              <w:rPr>
                <w:rFonts w:ascii="Times New Roman" w:hAnsi="Times New Roman" w:cs="Times New Roman"/>
                <w:color w:val="000000" w:themeColor="text1"/>
                <w:sz w:val="24"/>
              </w:rPr>
              <w:t>GB 3838-2002</w:t>
            </w:r>
            <w:r w:rsidRPr="00BB63F5">
              <w:rPr>
                <w:rFonts w:ascii="Times New Roman" w:hAnsi="Times New Roman" w:cs="Times New Roman"/>
                <w:color w:val="000000" w:themeColor="text1"/>
                <w:sz w:val="24"/>
              </w:rPr>
              <w:t>）表</w:t>
            </w:r>
            <w:r w:rsidRPr="00BB63F5">
              <w:rPr>
                <w:rFonts w:ascii="Times New Roman" w:hAnsi="Times New Roman" w:cs="Times New Roman"/>
                <w:color w:val="000000" w:themeColor="text1"/>
                <w:sz w:val="24"/>
              </w:rPr>
              <w:t>1</w:t>
            </w:r>
            <w:r w:rsidRPr="00BB63F5">
              <w:rPr>
                <w:rFonts w:ascii="Times New Roman" w:hAnsi="Times New Roman" w:cs="Times New Roman"/>
                <w:color w:val="000000" w:themeColor="text1"/>
                <w:sz w:val="24"/>
              </w:rPr>
              <w:t>的</w:t>
            </w:r>
            <w:r w:rsidRPr="00BB63F5">
              <w:rPr>
                <w:rFonts w:ascii="Times New Roman" w:hAnsi="Times New Roman" w:cs="Times New Roman"/>
                <w:color w:val="000000" w:themeColor="text1"/>
                <w:sz w:val="24"/>
              </w:rPr>
              <w:t>Ⅲ</w:t>
            </w:r>
            <w:r w:rsidRPr="00BB63F5">
              <w:rPr>
                <w:rFonts w:ascii="Times New Roman" w:hAnsi="Times New Roman" w:cs="Times New Roman"/>
                <w:color w:val="000000" w:themeColor="text1"/>
                <w:sz w:val="24"/>
              </w:rPr>
              <w:t>类水质标准。故本项目区域水环境各项水质指标符合相应水功能区划要求</w:t>
            </w:r>
            <w:r w:rsidRPr="00BB63F5">
              <w:rPr>
                <w:rFonts w:ascii="Times New Roman" w:hAnsi="Times New Roman" w:cs="Times New Roman" w:hint="eastAsia"/>
                <w:color w:val="000000" w:themeColor="text1"/>
                <w:sz w:val="24"/>
              </w:rPr>
              <w:t>。</w:t>
            </w:r>
          </w:p>
          <w:p w14:paraId="4F9FB2D9" w14:textId="77777777" w:rsidR="002155F6" w:rsidRPr="00BB63F5" w:rsidRDefault="00DE0DD7">
            <w:pPr>
              <w:spacing w:line="360" w:lineRule="auto"/>
              <w:textAlignment w:val="baseline"/>
              <w:rPr>
                <w:rFonts w:ascii="Times New Roman" w:eastAsia="宋体" w:hAnsi="Times New Roman" w:cs="Times New Roman"/>
                <w:b/>
                <w:color w:val="000000" w:themeColor="text1"/>
                <w:spacing w:val="8"/>
                <w:sz w:val="24"/>
                <w:szCs w:val="24"/>
              </w:rPr>
            </w:pPr>
            <w:r w:rsidRPr="00BB63F5">
              <w:rPr>
                <w:rFonts w:ascii="Times New Roman" w:eastAsia="宋体" w:hAnsi="Times New Roman" w:cs="Times New Roman"/>
                <w:b/>
                <w:color w:val="000000" w:themeColor="text1"/>
                <w:spacing w:val="8"/>
                <w:sz w:val="24"/>
                <w:szCs w:val="24"/>
              </w:rPr>
              <w:t xml:space="preserve">3 </w:t>
            </w:r>
            <w:r w:rsidRPr="00BB63F5">
              <w:rPr>
                <w:rFonts w:ascii="Times New Roman" w:eastAsia="宋体" w:hAnsi="Times New Roman" w:cs="Times New Roman"/>
                <w:b/>
                <w:color w:val="000000" w:themeColor="text1"/>
                <w:spacing w:val="8"/>
                <w:sz w:val="24"/>
                <w:szCs w:val="24"/>
              </w:rPr>
              <w:t>声环境质量现状</w:t>
            </w:r>
          </w:p>
          <w:p w14:paraId="05711946" w14:textId="4D6B6491" w:rsidR="00AB5E11" w:rsidRPr="009F3509" w:rsidRDefault="00AB5E11" w:rsidP="00AB5E11">
            <w:pPr>
              <w:spacing w:line="360" w:lineRule="auto"/>
              <w:ind w:firstLineChars="200" w:firstLine="480"/>
              <w:textAlignment w:val="baseline"/>
              <w:rPr>
                <w:rFonts w:ascii="Times New Roman" w:eastAsia="宋体" w:hAnsi="Times New Roman" w:cs="Times New Roman"/>
                <w:color w:val="000000" w:themeColor="text1"/>
                <w:kern w:val="0"/>
                <w:sz w:val="24"/>
                <w:szCs w:val="24"/>
              </w:rPr>
            </w:pPr>
            <w:r w:rsidRPr="009F3509">
              <w:rPr>
                <w:rFonts w:ascii="Times New Roman" w:eastAsia="宋体" w:hAnsi="Times New Roman" w:cs="Times New Roman"/>
                <w:color w:val="000000" w:themeColor="text1"/>
                <w:kern w:val="0"/>
                <w:sz w:val="24"/>
                <w:szCs w:val="24"/>
              </w:rPr>
              <w:t>根据指南要求，厂界外周边</w:t>
            </w:r>
            <w:r w:rsidRPr="009F3509">
              <w:rPr>
                <w:rFonts w:ascii="Times New Roman" w:eastAsia="宋体" w:hAnsi="Times New Roman" w:cs="Times New Roman"/>
                <w:color w:val="000000" w:themeColor="text1"/>
                <w:kern w:val="0"/>
                <w:sz w:val="24"/>
                <w:szCs w:val="24"/>
              </w:rPr>
              <w:t>50</w:t>
            </w:r>
            <w:r w:rsidRPr="009F3509">
              <w:rPr>
                <w:rFonts w:ascii="Times New Roman" w:eastAsia="宋体" w:hAnsi="Times New Roman" w:cs="Times New Roman"/>
                <w:color w:val="000000" w:themeColor="text1"/>
                <w:kern w:val="0"/>
                <w:sz w:val="24"/>
                <w:szCs w:val="24"/>
              </w:rPr>
              <w:t>米范围内存在声环境保护目标的建设项目，应监测保护目标声环境质量现状并评价达标情况。各点位应监测昼夜间噪声，监测时间不少于</w:t>
            </w:r>
            <w:r w:rsidRPr="009F3509">
              <w:rPr>
                <w:rFonts w:ascii="Times New Roman" w:eastAsia="宋体" w:hAnsi="Times New Roman" w:cs="Times New Roman"/>
                <w:color w:val="000000" w:themeColor="text1"/>
                <w:kern w:val="0"/>
                <w:sz w:val="24"/>
                <w:szCs w:val="24"/>
              </w:rPr>
              <w:t>1</w:t>
            </w:r>
            <w:r w:rsidRPr="009F3509">
              <w:rPr>
                <w:rFonts w:ascii="Times New Roman" w:eastAsia="宋体" w:hAnsi="Times New Roman" w:cs="Times New Roman"/>
                <w:color w:val="000000" w:themeColor="text1"/>
                <w:kern w:val="0"/>
                <w:sz w:val="24"/>
                <w:szCs w:val="24"/>
              </w:rPr>
              <w:t>天。通过对本项目周边声环境保护目标调查，本项目厂界外周边</w:t>
            </w:r>
            <w:r w:rsidRPr="009F3509">
              <w:rPr>
                <w:rFonts w:ascii="Times New Roman" w:eastAsia="宋体" w:hAnsi="Times New Roman" w:cs="Times New Roman"/>
                <w:color w:val="000000" w:themeColor="text1"/>
                <w:kern w:val="0"/>
                <w:sz w:val="24"/>
                <w:szCs w:val="24"/>
              </w:rPr>
              <w:t>50</w:t>
            </w:r>
            <w:r w:rsidRPr="009F3509">
              <w:rPr>
                <w:rFonts w:ascii="Times New Roman" w:eastAsia="宋体" w:hAnsi="Times New Roman" w:cs="Times New Roman"/>
                <w:color w:val="000000" w:themeColor="text1"/>
                <w:kern w:val="0"/>
                <w:sz w:val="24"/>
                <w:szCs w:val="24"/>
              </w:rPr>
              <w:t>米范围内存在声环境保护目标。</w:t>
            </w:r>
          </w:p>
          <w:p w14:paraId="0453A44B" w14:textId="0816E939" w:rsidR="00AB5E11" w:rsidRPr="009F3509" w:rsidRDefault="00AB5E11" w:rsidP="00AB5E11">
            <w:pPr>
              <w:spacing w:line="360" w:lineRule="auto"/>
              <w:ind w:firstLineChars="200" w:firstLine="480"/>
              <w:textAlignment w:val="baseline"/>
              <w:rPr>
                <w:rFonts w:ascii="Times New Roman" w:eastAsia="宋体" w:hAnsi="Times New Roman" w:cs="Times New Roman"/>
                <w:color w:val="000000" w:themeColor="text1"/>
                <w:kern w:val="0"/>
                <w:sz w:val="24"/>
                <w:szCs w:val="24"/>
              </w:rPr>
            </w:pPr>
            <w:r w:rsidRPr="009F3509">
              <w:rPr>
                <w:rFonts w:ascii="Times New Roman" w:eastAsia="宋体" w:hAnsi="Times New Roman" w:cs="Times New Roman"/>
                <w:color w:val="000000" w:themeColor="text1"/>
                <w:kern w:val="0"/>
                <w:sz w:val="24"/>
                <w:szCs w:val="24"/>
              </w:rPr>
              <w:t>本评价委托</w:t>
            </w:r>
            <w:r w:rsidR="0091747B">
              <w:rPr>
                <w:rFonts w:ascii="Times New Roman" w:eastAsia="宋体" w:hAnsi="Times New Roman" w:cs="Times New Roman"/>
                <w:color w:val="000000" w:themeColor="text1"/>
                <w:kern w:val="0"/>
                <w:sz w:val="24"/>
                <w:szCs w:val="24"/>
              </w:rPr>
              <w:t>湖南中昊检测有限公司</w:t>
            </w:r>
            <w:r w:rsidRPr="009F3509">
              <w:rPr>
                <w:rFonts w:ascii="Times New Roman" w:eastAsia="宋体" w:hAnsi="Times New Roman" w:cs="Times New Roman"/>
                <w:color w:val="000000" w:themeColor="text1"/>
                <w:kern w:val="0"/>
                <w:sz w:val="24"/>
                <w:szCs w:val="24"/>
              </w:rPr>
              <w:t>对声环境保护目标进行声环境质量现状监测，监测结果如下表所示。</w:t>
            </w:r>
          </w:p>
          <w:p w14:paraId="6605DDA7" w14:textId="1AC80723" w:rsidR="005F7FD1" w:rsidRPr="009F3509" w:rsidRDefault="005F7FD1" w:rsidP="005F7FD1">
            <w:pPr>
              <w:tabs>
                <w:tab w:val="left" w:pos="2196"/>
              </w:tabs>
              <w:spacing w:line="360" w:lineRule="auto"/>
              <w:jc w:val="center"/>
              <w:rPr>
                <w:rFonts w:ascii="Times New Roman" w:hAnsi="Times New Roman" w:cs="Times New Roman"/>
                <w:b/>
                <w:color w:val="000000" w:themeColor="text1"/>
                <w:sz w:val="24"/>
                <w:szCs w:val="24"/>
              </w:rPr>
            </w:pPr>
            <w:r w:rsidRPr="009F3509">
              <w:rPr>
                <w:rFonts w:ascii="Times New Roman" w:hAnsi="Times New Roman" w:cs="Times New Roman"/>
                <w:b/>
                <w:color w:val="000000" w:themeColor="text1"/>
                <w:sz w:val="24"/>
                <w:szCs w:val="24"/>
              </w:rPr>
              <w:t>表</w:t>
            </w:r>
            <w:r w:rsidRPr="009F3509">
              <w:rPr>
                <w:rFonts w:ascii="Times New Roman" w:hAnsi="Times New Roman" w:cs="Times New Roman"/>
                <w:b/>
                <w:color w:val="000000" w:themeColor="text1"/>
                <w:sz w:val="24"/>
                <w:szCs w:val="24"/>
              </w:rPr>
              <w:t>3-</w:t>
            </w:r>
            <w:r w:rsidR="00C41F52">
              <w:rPr>
                <w:rFonts w:ascii="Times New Roman" w:hAnsi="Times New Roman" w:cs="Times New Roman"/>
                <w:b/>
                <w:color w:val="000000" w:themeColor="text1"/>
                <w:sz w:val="24"/>
                <w:szCs w:val="24"/>
              </w:rPr>
              <w:t>6</w:t>
            </w:r>
            <w:r w:rsidRPr="009F3509">
              <w:rPr>
                <w:rFonts w:ascii="Times New Roman" w:hAnsi="Times New Roman" w:cs="Times New Roman"/>
                <w:b/>
                <w:color w:val="000000" w:themeColor="text1"/>
                <w:sz w:val="24"/>
                <w:szCs w:val="24"/>
              </w:rPr>
              <w:t xml:space="preserve">  </w:t>
            </w:r>
            <w:r w:rsidRPr="009F3509">
              <w:rPr>
                <w:rFonts w:ascii="Times New Roman" w:hAnsi="Times New Roman" w:cs="Times New Roman"/>
                <w:b/>
                <w:color w:val="000000" w:themeColor="text1"/>
                <w:sz w:val="24"/>
                <w:szCs w:val="24"/>
              </w:rPr>
              <w:t>声环境保护目标声环境质量和厂界噪声现状监测结果一览表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000" w:firstRow="0" w:lastRow="0" w:firstColumn="0" w:lastColumn="0" w:noHBand="0" w:noVBand="0"/>
            </w:tblPr>
            <w:tblGrid>
              <w:gridCol w:w="1883"/>
              <w:gridCol w:w="1276"/>
              <w:gridCol w:w="1275"/>
              <w:gridCol w:w="709"/>
              <w:gridCol w:w="1167"/>
              <w:gridCol w:w="1101"/>
              <w:gridCol w:w="811"/>
            </w:tblGrid>
            <w:tr w:rsidR="005F7FD1" w:rsidRPr="009F3509" w14:paraId="67D2A4E4" w14:textId="77777777" w:rsidTr="005743BC">
              <w:trPr>
                <w:trHeight w:val="397"/>
                <w:jc w:val="center"/>
              </w:trPr>
              <w:tc>
                <w:tcPr>
                  <w:tcW w:w="1883" w:type="dxa"/>
                  <w:vAlign w:val="center"/>
                </w:tcPr>
                <w:p w14:paraId="0A153713" w14:textId="77777777" w:rsidR="005F7FD1" w:rsidRPr="009F3509" w:rsidRDefault="005F7FD1" w:rsidP="005F7FD1">
                  <w:pPr>
                    <w:jc w:val="center"/>
                    <w:rPr>
                      <w:rFonts w:ascii="Times New Roman" w:hAnsi="Times New Roman" w:cs="Times New Roman"/>
                      <w:b/>
                      <w:color w:val="000000" w:themeColor="text1"/>
                      <w:szCs w:val="21"/>
                    </w:rPr>
                  </w:pPr>
                  <w:r w:rsidRPr="009F3509">
                    <w:rPr>
                      <w:rFonts w:ascii="Times New Roman" w:hAnsi="Times New Roman" w:cs="Times New Roman"/>
                      <w:b/>
                      <w:color w:val="000000" w:themeColor="text1"/>
                      <w:szCs w:val="21"/>
                    </w:rPr>
                    <w:t>监测点位</w:t>
                  </w:r>
                </w:p>
              </w:tc>
              <w:tc>
                <w:tcPr>
                  <w:tcW w:w="1276" w:type="dxa"/>
                  <w:vAlign w:val="center"/>
                </w:tcPr>
                <w:p w14:paraId="6AEE7A7D" w14:textId="77777777" w:rsidR="005F7FD1" w:rsidRPr="009F3509" w:rsidRDefault="005F7FD1" w:rsidP="005F7FD1">
                  <w:pPr>
                    <w:jc w:val="center"/>
                    <w:rPr>
                      <w:rFonts w:ascii="Times New Roman" w:hAnsi="Times New Roman" w:cs="Times New Roman"/>
                      <w:b/>
                      <w:color w:val="000000" w:themeColor="text1"/>
                      <w:szCs w:val="21"/>
                    </w:rPr>
                  </w:pPr>
                  <w:r w:rsidRPr="009F3509">
                    <w:rPr>
                      <w:rFonts w:ascii="Times New Roman" w:hAnsi="Times New Roman" w:cs="Times New Roman"/>
                      <w:b/>
                      <w:color w:val="000000" w:themeColor="text1"/>
                      <w:szCs w:val="21"/>
                    </w:rPr>
                    <w:t>与本项目厂界距离</w:t>
                  </w:r>
                </w:p>
              </w:tc>
              <w:tc>
                <w:tcPr>
                  <w:tcW w:w="1275" w:type="dxa"/>
                  <w:vAlign w:val="center"/>
                </w:tcPr>
                <w:p w14:paraId="59DDFC27" w14:textId="77777777" w:rsidR="005F7FD1" w:rsidRPr="009F3509" w:rsidRDefault="005F7FD1" w:rsidP="005F7FD1">
                  <w:pPr>
                    <w:jc w:val="center"/>
                    <w:rPr>
                      <w:rFonts w:ascii="Times New Roman" w:hAnsi="Times New Roman" w:cs="Times New Roman"/>
                      <w:b/>
                      <w:color w:val="000000" w:themeColor="text1"/>
                      <w:szCs w:val="21"/>
                    </w:rPr>
                  </w:pPr>
                  <w:r w:rsidRPr="009F3509">
                    <w:rPr>
                      <w:rFonts w:ascii="Times New Roman" w:hAnsi="Times New Roman" w:cs="Times New Roman"/>
                      <w:b/>
                      <w:color w:val="000000" w:themeColor="text1"/>
                      <w:szCs w:val="21"/>
                    </w:rPr>
                    <w:t>监测时间</w:t>
                  </w:r>
                </w:p>
              </w:tc>
              <w:tc>
                <w:tcPr>
                  <w:tcW w:w="709" w:type="dxa"/>
                  <w:vAlign w:val="center"/>
                </w:tcPr>
                <w:p w14:paraId="341F4FFE" w14:textId="77777777" w:rsidR="005F7FD1" w:rsidRPr="009F3509" w:rsidRDefault="005F7FD1" w:rsidP="005F7FD1">
                  <w:pPr>
                    <w:jc w:val="center"/>
                    <w:rPr>
                      <w:rFonts w:ascii="Times New Roman" w:hAnsi="Times New Roman" w:cs="Times New Roman"/>
                      <w:b/>
                      <w:color w:val="000000" w:themeColor="text1"/>
                      <w:szCs w:val="21"/>
                    </w:rPr>
                  </w:pPr>
                  <w:r w:rsidRPr="009F3509">
                    <w:rPr>
                      <w:rFonts w:ascii="Times New Roman" w:hAnsi="Times New Roman" w:cs="Times New Roman"/>
                      <w:b/>
                      <w:color w:val="000000" w:themeColor="text1"/>
                      <w:szCs w:val="21"/>
                    </w:rPr>
                    <w:t>监测时段</w:t>
                  </w:r>
                </w:p>
              </w:tc>
              <w:tc>
                <w:tcPr>
                  <w:tcW w:w="1167" w:type="dxa"/>
                  <w:vAlign w:val="center"/>
                </w:tcPr>
                <w:p w14:paraId="304C855D" w14:textId="77777777" w:rsidR="005F7FD1" w:rsidRPr="009F3509" w:rsidRDefault="005F7FD1" w:rsidP="005F7FD1">
                  <w:pPr>
                    <w:jc w:val="center"/>
                    <w:rPr>
                      <w:rFonts w:ascii="Times New Roman" w:hAnsi="Times New Roman" w:cs="Times New Roman"/>
                      <w:b/>
                      <w:color w:val="000000" w:themeColor="text1"/>
                      <w:szCs w:val="21"/>
                    </w:rPr>
                  </w:pPr>
                  <w:r w:rsidRPr="009F3509">
                    <w:rPr>
                      <w:rFonts w:ascii="Times New Roman" w:hAnsi="Times New Roman" w:cs="Times New Roman"/>
                      <w:b/>
                      <w:color w:val="000000" w:themeColor="text1"/>
                      <w:szCs w:val="21"/>
                    </w:rPr>
                    <w:t>检测结果</w:t>
                  </w:r>
                  <w:r w:rsidRPr="009F3509">
                    <w:rPr>
                      <w:rFonts w:ascii="Times New Roman" w:hAnsi="Times New Roman" w:cs="Times New Roman"/>
                      <w:b/>
                      <w:color w:val="000000" w:themeColor="text1"/>
                      <w:szCs w:val="21"/>
                    </w:rPr>
                    <w:t>dB(A)</w:t>
                  </w:r>
                </w:p>
              </w:tc>
              <w:tc>
                <w:tcPr>
                  <w:tcW w:w="1101" w:type="dxa"/>
                  <w:vAlign w:val="center"/>
                </w:tcPr>
                <w:p w14:paraId="02A4FC35" w14:textId="77777777" w:rsidR="005F7FD1" w:rsidRPr="009F3509" w:rsidRDefault="005F7FD1" w:rsidP="005F7FD1">
                  <w:pPr>
                    <w:jc w:val="center"/>
                    <w:rPr>
                      <w:rFonts w:ascii="Times New Roman" w:hAnsi="Times New Roman" w:cs="Times New Roman"/>
                      <w:b/>
                      <w:color w:val="000000" w:themeColor="text1"/>
                      <w:szCs w:val="21"/>
                    </w:rPr>
                  </w:pPr>
                  <w:r w:rsidRPr="009F3509">
                    <w:rPr>
                      <w:rFonts w:ascii="Times New Roman" w:hAnsi="Times New Roman" w:cs="Times New Roman"/>
                      <w:b/>
                      <w:color w:val="000000" w:themeColor="text1"/>
                      <w:szCs w:val="21"/>
                    </w:rPr>
                    <w:t>声环境质量标准</w:t>
                  </w:r>
                </w:p>
              </w:tc>
              <w:tc>
                <w:tcPr>
                  <w:tcW w:w="811" w:type="dxa"/>
                  <w:vAlign w:val="center"/>
                </w:tcPr>
                <w:p w14:paraId="0E6C324E" w14:textId="77777777" w:rsidR="005F7FD1" w:rsidRPr="009F3509" w:rsidRDefault="005F7FD1" w:rsidP="005F7FD1">
                  <w:pPr>
                    <w:jc w:val="center"/>
                    <w:rPr>
                      <w:rFonts w:ascii="Times New Roman" w:hAnsi="Times New Roman" w:cs="Times New Roman"/>
                      <w:b/>
                      <w:color w:val="000000" w:themeColor="text1"/>
                      <w:szCs w:val="21"/>
                    </w:rPr>
                  </w:pPr>
                  <w:r w:rsidRPr="009F3509">
                    <w:rPr>
                      <w:rFonts w:ascii="Times New Roman" w:hAnsi="Times New Roman" w:cs="Times New Roman"/>
                      <w:b/>
                      <w:color w:val="000000" w:themeColor="text1"/>
                      <w:szCs w:val="21"/>
                    </w:rPr>
                    <w:t>达标情况</w:t>
                  </w:r>
                </w:p>
              </w:tc>
            </w:tr>
            <w:tr w:rsidR="005F7FD1" w:rsidRPr="009F3509" w14:paraId="31FE4D5D" w14:textId="77777777" w:rsidTr="005743BC">
              <w:trPr>
                <w:trHeight w:val="397"/>
                <w:jc w:val="center"/>
              </w:trPr>
              <w:tc>
                <w:tcPr>
                  <w:tcW w:w="1883" w:type="dxa"/>
                  <w:vMerge w:val="restart"/>
                  <w:vAlign w:val="center"/>
                </w:tcPr>
                <w:p w14:paraId="170CA568" w14:textId="39AF7E1D"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color w:val="000000" w:themeColor="text1"/>
                      <w:szCs w:val="21"/>
                    </w:rPr>
                    <w:t>项目厂界北侧</w:t>
                  </w:r>
                  <w:r w:rsidRPr="009F3509">
                    <w:rPr>
                      <w:rFonts w:ascii="Times New Roman" w:hAnsi="Times New Roman" w:cs="Times New Roman"/>
                      <w:color w:val="000000" w:themeColor="text1"/>
                      <w:szCs w:val="21"/>
                    </w:rPr>
                    <w:t>43m</w:t>
                  </w:r>
                  <w:r w:rsidRPr="009F3509">
                    <w:rPr>
                      <w:rFonts w:ascii="Times New Roman" w:hAnsi="Times New Roman" w:cs="Times New Roman"/>
                      <w:color w:val="000000" w:themeColor="text1"/>
                      <w:szCs w:val="21"/>
                    </w:rPr>
                    <w:t>处居民点</w:t>
                  </w:r>
                  <w:r w:rsidRPr="009F3509">
                    <w:rPr>
                      <w:rFonts w:ascii="Times New Roman" w:hAnsi="Times New Roman" w:cs="Times New Roman"/>
                      <w:color w:val="000000" w:themeColor="text1"/>
                      <w:szCs w:val="21"/>
                    </w:rPr>
                    <w:t>N1</w:t>
                  </w:r>
                </w:p>
              </w:tc>
              <w:tc>
                <w:tcPr>
                  <w:tcW w:w="1276" w:type="dxa"/>
                  <w:vMerge w:val="restart"/>
                  <w:vAlign w:val="center"/>
                </w:tcPr>
                <w:p w14:paraId="5B3253CE" w14:textId="48ECC1C1" w:rsidR="005F7FD1" w:rsidRPr="009F3509" w:rsidRDefault="009F3509" w:rsidP="005F7FD1">
                  <w:pPr>
                    <w:jc w:val="center"/>
                    <w:rPr>
                      <w:rFonts w:ascii="Times New Roman" w:hAnsi="Times New Roman" w:cs="Times New Roman"/>
                      <w:bCs/>
                      <w:color w:val="000000" w:themeColor="text1"/>
                      <w:szCs w:val="21"/>
                    </w:rPr>
                  </w:pPr>
                  <w:r w:rsidRPr="009F3509">
                    <w:rPr>
                      <w:rFonts w:ascii="Times New Roman" w:hAnsi="Times New Roman" w:cs="Times New Roman"/>
                      <w:color w:val="000000" w:themeColor="text1"/>
                      <w:szCs w:val="21"/>
                    </w:rPr>
                    <w:t>43</w:t>
                  </w:r>
                  <w:r w:rsidR="005F7FD1" w:rsidRPr="009F3509">
                    <w:rPr>
                      <w:rFonts w:ascii="Times New Roman" w:hAnsi="Times New Roman" w:cs="Times New Roman"/>
                      <w:color w:val="000000" w:themeColor="text1"/>
                      <w:szCs w:val="21"/>
                    </w:rPr>
                    <w:t>m</w:t>
                  </w:r>
                </w:p>
              </w:tc>
              <w:tc>
                <w:tcPr>
                  <w:tcW w:w="1275" w:type="dxa"/>
                  <w:vMerge w:val="restart"/>
                  <w:vAlign w:val="center"/>
                </w:tcPr>
                <w:p w14:paraId="34C5FB8D" w14:textId="69EB336D"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2023</w:t>
                  </w:r>
                  <w:r w:rsidRPr="009F3509">
                    <w:rPr>
                      <w:rFonts w:ascii="Times New Roman" w:hAnsi="Times New Roman" w:cs="Times New Roman"/>
                      <w:bCs/>
                      <w:color w:val="000000" w:themeColor="text1"/>
                      <w:szCs w:val="21"/>
                    </w:rPr>
                    <w:t>年</w:t>
                  </w:r>
                  <w:r w:rsidRPr="009F3509">
                    <w:rPr>
                      <w:rFonts w:ascii="Times New Roman" w:hAnsi="Times New Roman" w:cs="Times New Roman"/>
                      <w:bCs/>
                      <w:color w:val="000000" w:themeColor="text1"/>
                      <w:szCs w:val="21"/>
                    </w:rPr>
                    <w:t>10</w:t>
                  </w:r>
                  <w:r w:rsidRPr="009F3509">
                    <w:rPr>
                      <w:rFonts w:ascii="Times New Roman" w:hAnsi="Times New Roman" w:cs="Times New Roman"/>
                      <w:bCs/>
                      <w:color w:val="000000" w:themeColor="text1"/>
                      <w:szCs w:val="21"/>
                    </w:rPr>
                    <w:t>月</w:t>
                  </w:r>
                  <w:r w:rsidRPr="009F3509">
                    <w:rPr>
                      <w:rFonts w:ascii="Times New Roman" w:hAnsi="Times New Roman" w:cs="Times New Roman"/>
                      <w:bCs/>
                      <w:color w:val="000000" w:themeColor="text1"/>
                      <w:szCs w:val="21"/>
                    </w:rPr>
                    <w:t>23</w:t>
                  </w:r>
                  <w:r w:rsidRPr="009F3509">
                    <w:rPr>
                      <w:rFonts w:ascii="Times New Roman" w:hAnsi="Times New Roman" w:cs="Times New Roman"/>
                      <w:bCs/>
                      <w:color w:val="000000" w:themeColor="text1"/>
                      <w:szCs w:val="21"/>
                    </w:rPr>
                    <w:t>日</w:t>
                  </w:r>
                </w:p>
              </w:tc>
              <w:tc>
                <w:tcPr>
                  <w:tcW w:w="709" w:type="dxa"/>
                  <w:vAlign w:val="center"/>
                </w:tcPr>
                <w:p w14:paraId="2A501169"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昼间</w:t>
                  </w:r>
                </w:p>
              </w:tc>
              <w:tc>
                <w:tcPr>
                  <w:tcW w:w="1167" w:type="dxa"/>
                  <w:vAlign w:val="center"/>
                </w:tcPr>
                <w:p w14:paraId="5CB8C408" w14:textId="40B18CCA" w:rsidR="005F7FD1" w:rsidRPr="009F3509" w:rsidRDefault="009F3509" w:rsidP="005F7FD1">
                  <w:pPr>
                    <w:jc w:val="center"/>
                    <w:rPr>
                      <w:rFonts w:ascii="Times New Roman" w:hAnsi="Times New Roman" w:cs="Times New Roman"/>
                      <w:bCs/>
                      <w:color w:val="000000" w:themeColor="text1"/>
                      <w:szCs w:val="21"/>
                    </w:rPr>
                  </w:pPr>
                  <w:r>
                    <w:rPr>
                      <w:rFonts w:ascii="Times New Roman" w:hAnsi="Times New Roman" w:cs="Times New Roman"/>
                      <w:bCs/>
                      <w:color w:val="000000" w:themeColor="text1"/>
                      <w:szCs w:val="21"/>
                    </w:rPr>
                    <w:t>57</w:t>
                  </w:r>
                </w:p>
              </w:tc>
              <w:tc>
                <w:tcPr>
                  <w:tcW w:w="1101" w:type="dxa"/>
                  <w:vAlign w:val="center"/>
                </w:tcPr>
                <w:p w14:paraId="37454D69"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60</w:t>
                  </w:r>
                </w:p>
              </w:tc>
              <w:tc>
                <w:tcPr>
                  <w:tcW w:w="811" w:type="dxa"/>
                  <w:vAlign w:val="center"/>
                </w:tcPr>
                <w:p w14:paraId="78B77B33"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达标</w:t>
                  </w:r>
                </w:p>
              </w:tc>
            </w:tr>
            <w:tr w:rsidR="005F7FD1" w:rsidRPr="009F3509" w14:paraId="2433ABF4" w14:textId="77777777" w:rsidTr="005743BC">
              <w:trPr>
                <w:trHeight w:val="397"/>
                <w:jc w:val="center"/>
              </w:trPr>
              <w:tc>
                <w:tcPr>
                  <w:tcW w:w="1883" w:type="dxa"/>
                  <w:vMerge/>
                  <w:vAlign w:val="center"/>
                </w:tcPr>
                <w:p w14:paraId="03EAA9C1" w14:textId="77777777" w:rsidR="005F7FD1" w:rsidRPr="009F3509" w:rsidRDefault="005F7FD1" w:rsidP="005F7FD1">
                  <w:pPr>
                    <w:jc w:val="center"/>
                    <w:rPr>
                      <w:rFonts w:ascii="Times New Roman" w:hAnsi="Times New Roman" w:cs="Times New Roman"/>
                      <w:bCs/>
                      <w:color w:val="000000" w:themeColor="text1"/>
                      <w:szCs w:val="21"/>
                    </w:rPr>
                  </w:pPr>
                </w:p>
              </w:tc>
              <w:tc>
                <w:tcPr>
                  <w:tcW w:w="1276" w:type="dxa"/>
                  <w:vMerge/>
                  <w:vAlign w:val="center"/>
                </w:tcPr>
                <w:p w14:paraId="5C7EF0BB" w14:textId="77777777" w:rsidR="005F7FD1" w:rsidRPr="009F3509" w:rsidRDefault="005F7FD1" w:rsidP="005F7FD1">
                  <w:pPr>
                    <w:jc w:val="center"/>
                    <w:rPr>
                      <w:rFonts w:ascii="Times New Roman" w:hAnsi="Times New Roman" w:cs="Times New Roman"/>
                      <w:bCs/>
                      <w:color w:val="000000" w:themeColor="text1"/>
                      <w:szCs w:val="21"/>
                    </w:rPr>
                  </w:pPr>
                </w:p>
              </w:tc>
              <w:tc>
                <w:tcPr>
                  <w:tcW w:w="1275" w:type="dxa"/>
                  <w:vMerge/>
                  <w:vAlign w:val="center"/>
                </w:tcPr>
                <w:p w14:paraId="0CE628CD" w14:textId="77777777" w:rsidR="005F7FD1" w:rsidRPr="009F3509" w:rsidRDefault="005F7FD1" w:rsidP="005F7FD1">
                  <w:pPr>
                    <w:jc w:val="center"/>
                    <w:rPr>
                      <w:rFonts w:ascii="Times New Roman" w:hAnsi="Times New Roman" w:cs="Times New Roman"/>
                      <w:bCs/>
                      <w:color w:val="000000" w:themeColor="text1"/>
                      <w:szCs w:val="21"/>
                    </w:rPr>
                  </w:pPr>
                </w:p>
              </w:tc>
              <w:tc>
                <w:tcPr>
                  <w:tcW w:w="709" w:type="dxa"/>
                  <w:vAlign w:val="center"/>
                </w:tcPr>
                <w:p w14:paraId="74B80567"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夜间</w:t>
                  </w:r>
                </w:p>
              </w:tc>
              <w:tc>
                <w:tcPr>
                  <w:tcW w:w="1167" w:type="dxa"/>
                  <w:vAlign w:val="center"/>
                </w:tcPr>
                <w:p w14:paraId="52B444D1" w14:textId="7B6F1762" w:rsidR="005F7FD1" w:rsidRPr="009F3509" w:rsidRDefault="009F3509" w:rsidP="005F7FD1">
                  <w:pPr>
                    <w:jc w:val="center"/>
                    <w:rPr>
                      <w:rFonts w:ascii="Times New Roman" w:hAnsi="Times New Roman" w:cs="Times New Roman"/>
                      <w:bCs/>
                      <w:color w:val="000000" w:themeColor="text1"/>
                      <w:szCs w:val="21"/>
                    </w:rPr>
                  </w:pPr>
                  <w:r>
                    <w:rPr>
                      <w:rFonts w:ascii="Times New Roman" w:hAnsi="Times New Roman" w:cs="Times New Roman"/>
                      <w:bCs/>
                      <w:color w:val="000000" w:themeColor="text1"/>
                      <w:szCs w:val="21"/>
                    </w:rPr>
                    <w:t>47</w:t>
                  </w:r>
                </w:p>
              </w:tc>
              <w:tc>
                <w:tcPr>
                  <w:tcW w:w="1101" w:type="dxa"/>
                  <w:vAlign w:val="center"/>
                </w:tcPr>
                <w:p w14:paraId="68C0DE44"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50</w:t>
                  </w:r>
                </w:p>
              </w:tc>
              <w:tc>
                <w:tcPr>
                  <w:tcW w:w="811" w:type="dxa"/>
                  <w:vAlign w:val="center"/>
                </w:tcPr>
                <w:p w14:paraId="4A1BB676"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达标</w:t>
                  </w:r>
                </w:p>
              </w:tc>
            </w:tr>
            <w:tr w:rsidR="005F7FD1" w:rsidRPr="009F3509" w14:paraId="7C171828" w14:textId="77777777" w:rsidTr="005743BC">
              <w:trPr>
                <w:trHeight w:val="397"/>
                <w:jc w:val="center"/>
              </w:trPr>
              <w:tc>
                <w:tcPr>
                  <w:tcW w:w="1883" w:type="dxa"/>
                  <w:vMerge w:val="restart"/>
                  <w:vAlign w:val="center"/>
                </w:tcPr>
                <w:p w14:paraId="6D58765F" w14:textId="196093C8"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color w:val="000000" w:themeColor="text1"/>
                      <w:szCs w:val="21"/>
                    </w:rPr>
                    <w:t>项目厂界西侧</w:t>
                  </w:r>
                  <w:r w:rsidRPr="009F3509">
                    <w:rPr>
                      <w:rFonts w:ascii="Times New Roman" w:hAnsi="Times New Roman" w:cs="Times New Roman"/>
                      <w:color w:val="000000" w:themeColor="text1"/>
                      <w:szCs w:val="21"/>
                    </w:rPr>
                    <w:t>40m</w:t>
                  </w:r>
                  <w:r w:rsidRPr="009F3509">
                    <w:rPr>
                      <w:rFonts w:ascii="Times New Roman" w:hAnsi="Times New Roman" w:cs="Times New Roman"/>
                      <w:color w:val="000000" w:themeColor="text1"/>
                      <w:szCs w:val="21"/>
                    </w:rPr>
                    <w:t>处居民点</w:t>
                  </w:r>
                  <w:r w:rsidRPr="009F3509">
                    <w:rPr>
                      <w:rFonts w:ascii="Times New Roman" w:hAnsi="Times New Roman" w:cs="Times New Roman"/>
                      <w:color w:val="000000" w:themeColor="text1"/>
                      <w:szCs w:val="21"/>
                    </w:rPr>
                    <w:t>N2</w:t>
                  </w:r>
                </w:p>
              </w:tc>
              <w:tc>
                <w:tcPr>
                  <w:tcW w:w="1276" w:type="dxa"/>
                  <w:vMerge w:val="restart"/>
                  <w:vAlign w:val="center"/>
                </w:tcPr>
                <w:p w14:paraId="75C20655" w14:textId="2F3355A8" w:rsidR="005F7FD1" w:rsidRPr="009F3509" w:rsidRDefault="009F3509" w:rsidP="005F7FD1">
                  <w:pPr>
                    <w:jc w:val="center"/>
                    <w:rPr>
                      <w:rFonts w:ascii="Times New Roman" w:hAnsi="Times New Roman" w:cs="Times New Roman"/>
                      <w:bCs/>
                      <w:color w:val="000000" w:themeColor="text1"/>
                      <w:szCs w:val="21"/>
                    </w:rPr>
                  </w:pPr>
                  <w:r w:rsidRPr="009F3509">
                    <w:rPr>
                      <w:rFonts w:ascii="Times New Roman" w:hAnsi="Times New Roman" w:cs="Times New Roman"/>
                      <w:color w:val="000000" w:themeColor="text1"/>
                      <w:szCs w:val="21"/>
                    </w:rPr>
                    <w:t>40</w:t>
                  </w:r>
                  <w:r w:rsidR="005F7FD1" w:rsidRPr="009F3509">
                    <w:rPr>
                      <w:rFonts w:ascii="Times New Roman" w:hAnsi="Times New Roman" w:cs="Times New Roman"/>
                      <w:color w:val="000000" w:themeColor="text1"/>
                      <w:szCs w:val="21"/>
                    </w:rPr>
                    <w:t>m</w:t>
                  </w:r>
                </w:p>
              </w:tc>
              <w:tc>
                <w:tcPr>
                  <w:tcW w:w="1275" w:type="dxa"/>
                  <w:vMerge/>
                  <w:vAlign w:val="center"/>
                </w:tcPr>
                <w:p w14:paraId="2F79D368" w14:textId="77777777" w:rsidR="005F7FD1" w:rsidRPr="009F3509" w:rsidRDefault="005F7FD1" w:rsidP="005F7FD1">
                  <w:pPr>
                    <w:jc w:val="center"/>
                    <w:rPr>
                      <w:rFonts w:ascii="Times New Roman" w:hAnsi="Times New Roman" w:cs="Times New Roman"/>
                      <w:bCs/>
                      <w:color w:val="000000" w:themeColor="text1"/>
                      <w:szCs w:val="21"/>
                    </w:rPr>
                  </w:pPr>
                </w:p>
              </w:tc>
              <w:tc>
                <w:tcPr>
                  <w:tcW w:w="709" w:type="dxa"/>
                  <w:vAlign w:val="center"/>
                </w:tcPr>
                <w:p w14:paraId="6FAFFF3D"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昼间</w:t>
                  </w:r>
                </w:p>
              </w:tc>
              <w:tc>
                <w:tcPr>
                  <w:tcW w:w="1167" w:type="dxa"/>
                  <w:vAlign w:val="center"/>
                </w:tcPr>
                <w:p w14:paraId="4DDFCBC8" w14:textId="3C1CF908" w:rsidR="005F7FD1" w:rsidRPr="009F3509" w:rsidRDefault="009F3509" w:rsidP="005F7FD1">
                  <w:pPr>
                    <w:jc w:val="center"/>
                    <w:rPr>
                      <w:rFonts w:ascii="Times New Roman" w:hAnsi="Times New Roman" w:cs="Times New Roman"/>
                      <w:bCs/>
                      <w:color w:val="000000" w:themeColor="text1"/>
                      <w:szCs w:val="21"/>
                    </w:rPr>
                  </w:pPr>
                  <w:r>
                    <w:rPr>
                      <w:rFonts w:ascii="Times New Roman" w:hAnsi="Times New Roman" w:cs="Times New Roman"/>
                      <w:bCs/>
                      <w:color w:val="000000" w:themeColor="text1"/>
                      <w:szCs w:val="21"/>
                    </w:rPr>
                    <w:t>52</w:t>
                  </w:r>
                </w:p>
              </w:tc>
              <w:tc>
                <w:tcPr>
                  <w:tcW w:w="1101" w:type="dxa"/>
                  <w:vAlign w:val="center"/>
                </w:tcPr>
                <w:p w14:paraId="1D99A4FB"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60</w:t>
                  </w:r>
                </w:p>
              </w:tc>
              <w:tc>
                <w:tcPr>
                  <w:tcW w:w="811" w:type="dxa"/>
                  <w:vAlign w:val="center"/>
                </w:tcPr>
                <w:p w14:paraId="2A5AE52F"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达标</w:t>
                  </w:r>
                </w:p>
              </w:tc>
            </w:tr>
            <w:tr w:rsidR="005F7FD1" w:rsidRPr="009F3509" w14:paraId="424CCA65" w14:textId="77777777" w:rsidTr="005743BC">
              <w:trPr>
                <w:trHeight w:val="397"/>
                <w:jc w:val="center"/>
              </w:trPr>
              <w:tc>
                <w:tcPr>
                  <w:tcW w:w="1883" w:type="dxa"/>
                  <w:vMerge/>
                  <w:vAlign w:val="center"/>
                </w:tcPr>
                <w:p w14:paraId="1D06BFCD" w14:textId="77777777" w:rsidR="005F7FD1" w:rsidRPr="009F3509" w:rsidRDefault="005F7FD1" w:rsidP="005F7FD1">
                  <w:pPr>
                    <w:jc w:val="center"/>
                    <w:rPr>
                      <w:rFonts w:ascii="Times New Roman" w:hAnsi="Times New Roman" w:cs="Times New Roman"/>
                      <w:bCs/>
                      <w:color w:val="000000" w:themeColor="text1"/>
                      <w:szCs w:val="21"/>
                    </w:rPr>
                  </w:pPr>
                </w:p>
              </w:tc>
              <w:tc>
                <w:tcPr>
                  <w:tcW w:w="1276" w:type="dxa"/>
                  <w:vMerge/>
                  <w:vAlign w:val="center"/>
                </w:tcPr>
                <w:p w14:paraId="26F8EC52" w14:textId="77777777" w:rsidR="005F7FD1" w:rsidRPr="009F3509" w:rsidRDefault="005F7FD1" w:rsidP="005F7FD1">
                  <w:pPr>
                    <w:jc w:val="center"/>
                    <w:rPr>
                      <w:rFonts w:ascii="Times New Roman" w:hAnsi="Times New Roman" w:cs="Times New Roman"/>
                      <w:bCs/>
                      <w:color w:val="000000" w:themeColor="text1"/>
                      <w:szCs w:val="21"/>
                    </w:rPr>
                  </w:pPr>
                </w:p>
              </w:tc>
              <w:tc>
                <w:tcPr>
                  <w:tcW w:w="1275" w:type="dxa"/>
                  <w:vMerge/>
                  <w:vAlign w:val="center"/>
                </w:tcPr>
                <w:p w14:paraId="368EDF41" w14:textId="77777777" w:rsidR="005F7FD1" w:rsidRPr="009F3509" w:rsidRDefault="005F7FD1" w:rsidP="005F7FD1">
                  <w:pPr>
                    <w:jc w:val="center"/>
                    <w:rPr>
                      <w:rFonts w:ascii="Times New Roman" w:hAnsi="Times New Roman" w:cs="Times New Roman"/>
                      <w:bCs/>
                      <w:color w:val="000000" w:themeColor="text1"/>
                      <w:szCs w:val="21"/>
                    </w:rPr>
                  </w:pPr>
                </w:p>
              </w:tc>
              <w:tc>
                <w:tcPr>
                  <w:tcW w:w="709" w:type="dxa"/>
                  <w:vAlign w:val="center"/>
                </w:tcPr>
                <w:p w14:paraId="221795CF"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夜间</w:t>
                  </w:r>
                </w:p>
              </w:tc>
              <w:tc>
                <w:tcPr>
                  <w:tcW w:w="1167" w:type="dxa"/>
                  <w:vAlign w:val="center"/>
                </w:tcPr>
                <w:p w14:paraId="7DDAEDD4" w14:textId="05B54461" w:rsidR="005F7FD1" w:rsidRPr="009F3509" w:rsidRDefault="009F3509" w:rsidP="005F7FD1">
                  <w:pPr>
                    <w:jc w:val="center"/>
                    <w:rPr>
                      <w:rFonts w:ascii="Times New Roman" w:hAnsi="Times New Roman" w:cs="Times New Roman"/>
                      <w:bCs/>
                      <w:color w:val="000000" w:themeColor="text1"/>
                      <w:szCs w:val="21"/>
                    </w:rPr>
                  </w:pPr>
                  <w:r>
                    <w:rPr>
                      <w:rFonts w:ascii="Times New Roman" w:hAnsi="Times New Roman" w:cs="Times New Roman"/>
                      <w:bCs/>
                      <w:color w:val="000000" w:themeColor="text1"/>
                      <w:szCs w:val="21"/>
                    </w:rPr>
                    <w:t>47</w:t>
                  </w:r>
                </w:p>
              </w:tc>
              <w:tc>
                <w:tcPr>
                  <w:tcW w:w="1101" w:type="dxa"/>
                  <w:vAlign w:val="center"/>
                </w:tcPr>
                <w:p w14:paraId="52E2D0BB"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50</w:t>
                  </w:r>
                </w:p>
              </w:tc>
              <w:tc>
                <w:tcPr>
                  <w:tcW w:w="811" w:type="dxa"/>
                  <w:vAlign w:val="center"/>
                </w:tcPr>
                <w:p w14:paraId="626E735E" w14:textId="77777777" w:rsidR="005F7FD1" w:rsidRPr="009F3509" w:rsidRDefault="005F7FD1" w:rsidP="005F7FD1">
                  <w:pPr>
                    <w:jc w:val="center"/>
                    <w:rPr>
                      <w:rFonts w:ascii="Times New Roman" w:hAnsi="Times New Roman" w:cs="Times New Roman"/>
                      <w:bCs/>
                      <w:color w:val="000000" w:themeColor="text1"/>
                      <w:szCs w:val="21"/>
                    </w:rPr>
                  </w:pPr>
                  <w:r w:rsidRPr="009F3509">
                    <w:rPr>
                      <w:rFonts w:ascii="Times New Roman" w:hAnsi="Times New Roman" w:cs="Times New Roman"/>
                      <w:bCs/>
                      <w:color w:val="000000" w:themeColor="text1"/>
                      <w:szCs w:val="21"/>
                    </w:rPr>
                    <w:t>达标</w:t>
                  </w:r>
                </w:p>
              </w:tc>
            </w:tr>
          </w:tbl>
          <w:p w14:paraId="7C24CD11" w14:textId="07C3AA96" w:rsidR="005F7FD1" w:rsidRPr="009F3509" w:rsidRDefault="005F7FD1" w:rsidP="005F7FD1">
            <w:pPr>
              <w:spacing w:line="360" w:lineRule="auto"/>
              <w:ind w:firstLineChars="200" w:firstLine="480"/>
              <w:textAlignment w:val="baseline"/>
              <w:rPr>
                <w:rFonts w:ascii="Times New Roman" w:eastAsia="宋体" w:hAnsi="Times New Roman" w:cs="Times New Roman"/>
                <w:color w:val="000000" w:themeColor="text1"/>
                <w:kern w:val="0"/>
                <w:sz w:val="24"/>
                <w:szCs w:val="24"/>
              </w:rPr>
            </w:pPr>
            <w:r w:rsidRPr="009F3509">
              <w:rPr>
                <w:rFonts w:ascii="Times New Roman" w:eastAsia="宋体" w:hAnsi="Times New Roman" w:cs="Times New Roman"/>
                <w:color w:val="000000" w:themeColor="text1"/>
                <w:kern w:val="0"/>
                <w:sz w:val="24"/>
                <w:szCs w:val="24"/>
              </w:rPr>
              <w:t>根据声环境保护目标声环境质量现状监测结果与评价标准对比可知，本项目厂界外周边</w:t>
            </w:r>
            <w:r w:rsidRPr="009F3509">
              <w:rPr>
                <w:rFonts w:ascii="Times New Roman" w:eastAsia="宋体" w:hAnsi="Times New Roman" w:cs="Times New Roman"/>
                <w:color w:val="000000" w:themeColor="text1"/>
                <w:kern w:val="0"/>
                <w:sz w:val="24"/>
                <w:szCs w:val="24"/>
              </w:rPr>
              <w:t>50</w:t>
            </w:r>
            <w:r w:rsidRPr="009F3509">
              <w:rPr>
                <w:rFonts w:ascii="Times New Roman" w:eastAsia="宋体" w:hAnsi="Times New Roman" w:cs="Times New Roman"/>
                <w:color w:val="000000" w:themeColor="text1"/>
                <w:kern w:val="0"/>
                <w:sz w:val="24"/>
                <w:szCs w:val="24"/>
              </w:rPr>
              <w:t>米范围内存在的声环境保护目标昼夜噪声级可满足《声环境质量标准》（</w:t>
            </w:r>
            <w:r w:rsidRPr="009F3509">
              <w:rPr>
                <w:rFonts w:ascii="Times New Roman" w:eastAsia="宋体" w:hAnsi="Times New Roman" w:cs="Times New Roman"/>
                <w:color w:val="000000" w:themeColor="text1"/>
                <w:kern w:val="0"/>
                <w:sz w:val="24"/>
                <w:szCs w:val="24"/>
              </w:rPr>
              <w:t>GB3096-2008</w:t>
            </w:r>
            <w:r w:rsidRPr="009F3509">
              <w:rPr>
                <w:rFonts w:ascii="Times New Roman" w:eastAsia="宋体" w:hAnsi="Times New Roman" w:cs="Times New Roman"/>
                <w:color w:val="000000" w:themeColor="text1"/>
                <w:kern w:val="0"/>
                <w:sz w:val="24"/>
                <w:szCs w:val="24"/>
              </w:rPr>
              <w:t>）中的</w:t>
            </w:r>
            <w:r w:rsidRPr="009F3509">
              <w:rPr>
                <w:rFonts w:ascii="Times New Roman" w:eastAsia="宋体" w:hAnsi="Times New Roman" w:cs="Times New Roman"/>
                <w:color w:val="000000" w:themeColor="text1"/>
                <w:kern w:val="0"/>
                <w:sz w:val="24"/>
                <w:szCs w:val="24"/>
              </w:rPr>
              <w:t>2</w:t>
            </w:r>
            <w:r w:rsidRPr="009F3509">
              <w:rPr>
                <w:rFonts w:ascii="Times New Roman" w:eastAsia="宋体" w:hAnsi="Times New Roman" w:cs="Times New Roman"/>
                <w:color w:val="000000" w:themeColor="text1"/>
                <w:kern w:val="0"/>
                <w:sz w:val="24"/>
                <w:szCs w:val="24"/>
              </w:rPr>
              <w:t>类区标准。</w:t>
            </w:r>
          </w:p>
          <w:p w14:paraId="71878774" w14:textId="77777777" w:rsidR="002155F6" w:rsidRPr="00BB63F5" w:rsidRDefault="00DE0DD7">
            <w:pPr>
              <w:spacing w:line="360" w:lineRule="auto"/>
              <w:textAlignment w:val="baseline"/>
              <w:rPr>
                <w:rFonts w:ascii="Times New Roman" w:eastAsia="宋体" w:hAnsi="Times New Roman" w:cs="Times New Roman"/>
                <w:b/>
                <w:color w:val="000000" w:themeColor="text1"/>
                <w:spacing w:val="8"/>
                <w:sz w:val="24"/>
                <w:szCs w:val="24"/>
              </w:rPr>
            </w:pPr>
            <w:r w:rsidRPr="00BB63F5">
              <w:rPr>
                <w:rFonts w:ascii="Times New Roman" w:eastAsia="宋体" w:hAnsi="Times New Roman" w:cs="Times New Roman"/>
                <w:b/>
                <w:color w:val="000000" w:themeColor="text1"/>
                <w:spacing w:val="8"/>
                <w:sz w:val="24"/>
                <w:szCs w:val="24"/>
              </w:rPr>
              <w:t xml:space="preserve">4 </w:t>
            </w:r>
            <w:r w:rsidRPr="00BB63F5">
              <w:rPr>
                <w:rFonts w:ascii="Times New Roman" w:eastAsia="宋体" w:hAnsi="Times New Roman" w:cs="Times New Roman"/>
                <w:b/>
                <w:color w:val="000000" w:themeColor="text1"/>
                <w:spacing w:val="8"/>
                <w:sz w:val="24"/>
                <w:szCs w:val="24"/>
              </w:rPr>
              <w:t>生态环境现状</w:t>
            </w:r>
          </w:p>
          <w:p w14:paraId="77645909" w14:textId="628ECC3F" w:rsidR="002155F6" w:rsidRPr="00BB63F5" w:rsidRDefault="00DE0DD7">
            <w:pPr>
              <w:spacing w:line="360" w:lineRule="auto"/>
              <w:ind w:firstLineChars="200" w:firstLine="480"/>
              <w:textAlignment w:val="baseline"/>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本项目位于</w:t>
            </w:r>
            <w:r w:rsidR="009F3509" w:rsidRPr="009F3509">
              <w:rPr>
                <w:rFonts w:ascii="Times New Roman" w:eastAsia="宋体" w:hAnsi="Times New Roman" w:cs="Times New Roman"/>
                <w:color w:val="000000" w:themeColor="text1"/>
                <w:kern w:val="0"/>
                <w:sz w:val="24"/>
                <w:szCs w:val="24"/>
              </w:rPr>
              <w:t>益阳市南县乌嘴乡林场，</w:t>
            </w:r>
            <w:r w:rsidR="009F3509" w:rsidRPr="009F3509">
              <w:rPr>
                <w:rFonts w:ascii="Times New Roman" w:eastAsia="宋体" w:hAnsi="Times New Roman" w:cs="Times New Roman" w:hint="eastAsia"/>
                <w:color w:val="000000" w:themeColor="text1"/>
                <w:kern w:val="0"/>
                <w:sz w:val="24"/>
                <w:szCs w:val="24"/>
              </w:rPr>
              <w:t>租赁的</w:t>
            </w:r>
            <w:r w:rsidR="009F3509" w:rsidRPr="009F3509">
              <w:rPr>
                <w:rFonts w:ascii="Times New Roman" w:eastAsia="宋体" w:hAnsi="Times New Roman" w:cs="Times New Roman"/>
                <w:color w:val="000000" w:themeColor="text1"/>
                <w:kern w:val="0"/>
                <w:sz w:val="24"/>
                <w:szCs w:val="24"/>
              </w:rPr>
              <w:t>乌嘴乡</w:t>
            </w:r>
            <w:r w:rsidR="009F3509" w:rsidRPr="009F3509">
              <w:rPr>
                <w:rFonts w:ascii="Times New Roman" w:eastAsia="宋体" w:hAnsi="Times New Roman" w:cs="Times New Roman" w:hint="eastAsia"/>
                <w:color w:val="000000" w:themeColor="text1"/>
                <w:kern w:val="0"/>
                <w:sz w:val="24"/>
                <w:szCs w:val="24"/>
              </w:rPr>
              <w:t>林业管理站场地，建设有约</w:t>
            </w:r>
            <w:r w:rsidR="009F3509" w:rsidRPr="009F3509">
              <w:rPr>
                <w:rFonts w:ascii="Times New Roman" w:eastAsia="宋体" w:hAnsi="Times New Roman" w:cs="Times New Roman" w:hint="eastAsia"/>
                <w:color w:val="000000" w:themeColor="text1"/>
                <w:kern w:val="0"/>
                <w:sz w:val="24"/>
                <w:szCs w:val="24"/>
              </w:rPr>
              <w:t>3</w:t>
            </w:r>
            <w:r w:rsidR="009F3509" w:rsidRPr="009F3509">
              <w:rPr>
                <w:rFonts w:ascii="Times New Roman" w:eastAsia="宋体" w:hAnsi="Times New Roman" w:cs="Times New Roman"/>
                <w:color w:val="000000" w:themeColor="text1"/>
                <w:kern w:val="0"/>
                <w:sz w:val="24"/>
                <w:szCs w:val="24"/>
              </w:rPr>
              <w:t>150</w:t>
            </w:r>
            <w:r w:rsidR="009F3509" w:rsidRPr="009F3509">
              <w:rPr>
                <w:rFonts w:ascii="Times New Roman" w:eastAsia="宋体" w:hAnsi="Times New Roman" w:cs="Times New Roman" w:hint="eastAsia"/>
                <w:color w:val="000000" w:themeColor="text1"/>
                <w:kern w:val="0"/>
                <w:sz w:val="24"/>
                <w:szCs w:val="24"/>
              </w:rPr>
              <w:t>平方米的单层厂房</w:t>
            </w:r>
            <w:r w:rsidRPr="00BB63F5">
              <w:rPr>
                <w:rFonts w:ascii="Times New Roman" w:eastAsia="宋体" w:hAnsi="Times New Roman" w:cs="Times New Roman" w:hint="eastAsia"/>
                <w:color w:val="000000" w:themeColor="text1"/>
                <w:spacing w:val="-6"/>
                <w:sz w:val="24"/>
                <w:szCs w:val="24"/>
              </w:rPr>
              <w:t>，</w:t>
            </w:r>
            <w:r w:rsidR="00411774" w:rsidRPr="00411774">
              <w:rPr>
                <w:rFonts w:ascii="Times New Roman" w:eastAsia="宋体" w:hAnsi="Times New Roman" w:cs="Times New Roman" w:hint="eastAsia"/>
                <w:color w:val="000000" w:themeColor="text1"/>
                <w:spacing w:val="-6"/>
                <w:sz w:val="24"/>
                <w:szCs w:val="24"/>
              </w:rPr>
              <w:t>办公楼面积约</w:t>
            </w:r>
            <w:r w:rsidR="00411774" w:rsidRPr="00411774">
              <w:rPr>
                <w:rFonts w:ascii="Times New Roman" w:eastAsia="宋体" w:hAnsi="Times New Roman" w:cs="Times New Roman" w:hint="eastAsia"/>
                <w:color w:val="000000" w:themeColor="text1"/>
                <w:spacing w:val="-6"/>
                <w:sz w:val="24"/>
                <w:szCs w:val="24"/>
              </w:rPr>
              <w:t>200</w:t>
            </w:r>
            <w:r w:rsidR="00411774" w:rsidRPr="00411774">
              <w:rPr>
                <w:rFonts w:ascii="Times New Roman" w:eastAsia="宋体" w:hAnsi="Times New Roman" w:cs="Times New Roman" w:hint="eastAsia"/>
                <w:color w:val="000000" w:themeColor="text1"/>
                <w:spacing w:val="-6"/>
                <w:sz w:val="24"/>
                <w:szCs w:val="24"/>
              </w:rPr>
              <w:t>平方米。</w:t>
            </w:r>
            <w:r w:rsidRPr="00BB63F5">
              <w:rPr>
                <w:rFonts w:ascii="Times New Roman" w:eastAsia="宋体" w:hAnsi="Times New Roman" w:cs="Times New Roman"/>
                <w:color w:val="000000" w:themeColor="text1"/>
                <w:kern w:val="0"/>
                <w:sz w:val="24"/>
                <w:szCs w:val="24"/>
              </w:rPr>
              <w:t>用地范围内无生态环境保护目标</w:t>
            </w:r>
            <w:r w:rsidRPr="00BB63F5">
              <w:rPr>
                <w:rFonts w:ascii="Times New Roman" w:eastAsia="宋体" w:hAnsi="Times New Roman" w:cs="Times New Roman" w:hint="eastAsia"/>
                <w:color w:val="000000" w:themeColor="text1"/>
                <w:kern w:val="0"/>
                <w:sz w:val="24"/>
                <w:szCs w:val="24"/>
              </w:rPr>
              <w:t>。</w:t>
            </w:r>
          </w:p>
          <w:p w14:paraId="488646AC" w14:textId="56866E74" w:rsidR="002155F6" w:rsidRPr="00BB63F5" w:rsidRDefault="00DE0DD7">
            <w:pPr>
              <w:spacing w:line="360" w:lineRule="auto"/>
              <w:ind w:firstLineChars="200" w:firstLine="480"/>
              <w:textAlignment w:val="baseline"/>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本项目</w:t>
            </w:r>
            <w:r w:rsidRPr="00BB63F5">
              <w:rPr>
                <w:rFonts w:ascii="Times New Roman" w:hAnsi="宋体" w:hint="eastAsia"/>
                <w:bCs/>
                <w:color w:val="000000"/>
                <w:sz w:val="24"/>
                <w:szCs w:val="20"/>
              </w:rPr>
              <w:t>评价范围内种植业以粮食作物为主，粮食作物主要包括水稻、小</w:t>
            </w:r>
            <w:r w:rsidRPr="00BB63F5">
              <w:rPr>
                <w:rFonts w:ascii="Times New Roman" w:hAnsi="宋体" w:hint="eastAsia"/>
                <w:bCs/>
                <w:color w:val="000000"/>
                <w:sz w:val="24"/>
                <w:szCs w:val="20"/>
              </w:rPr>
              <w:lastRenderedPageBreak/>
              <w:t>麦、玉米、大豆、马铃薯、红薯等，粮食作物中水稻是最主要的种植作物，产量高。经调查，评价地区未发现野生的珍稀濒危动物种类，项目周边无风景名胜区和自然保护区等敏感生态环境。</w:t>
            </w:r>
          </w:p>
          <w:p w14:paraId="02526870" w14:textId="77777777" w:rsidR="002155F6" w:rsidRPr="00BB63F5" w:rsidRDefault="00DE0DD7">
            <w:pPr>
              <w:spacing w:line="360" w:lineRule="auto"/>
              <w:textAlignment w:val="baseline"/>
              <w:rPr>
                <w:rFonts w:ascii="Times New Roman" w:eastAsia="宋体" w:hAnsi="Times New Roman" w:cs="Times New Roman"/>
                <w:b/>
                <w:color w:val="000000" w:themeColor="text1"/>
                <w:spacing w:val="8"/>
                <w:sz w:val="24"/>
                <w:szCs w:val="24"/>
              </w:rPr>
            </w:pPr>
            <w:r w:rsidRPr="00BB63F5">
              <w:rPr>
                <w:rFonts w:ascii="Times New Roman" w:eastAsia="宋体" w:hAnsi="Times New Roman" w:cs="Times New Roman"/>
                <w:b/>
                <w:color w:val="000000" w:themeColor="text1"/>
                <w:spacing w:val="8"/>
                <w:sz w:val="24"/>
                <w:szCs w:val="24"/>
              </w:rPr>
              <w:t xml:space="preserve">5 </w:t>
            </w:r>
            <w:r w:rsidRPr="00BB63F5">
              <w:rPr>
                <w:rFonts w:ascii="Times New Roman" w:eastAsia="宋体" w:hAnsi="Times New Roman" w:cs="Times New Roman"/>
                <w:b/>
                <w:color w:val="000000" w:themeColor="text1"/>
                <w:spacing w:val="8"/>
                <w:sz w:val="24"/>
                <w:szCs w:val="24"/>
              </w:rPr>
              <w:t>地下水、土壤环境质量现状</w:t>
            </w:r>
          </w:p>
          <w:p w14:paraId="7BAF2D29" w14:textId="7961A857" w:rsidR="002155F6" w:rsidRPr="00BB63F5" w:rsidRDefault="00DE0DD7" w:rsidP="00890173">
            <w:pPr>
              <w:spacing w:line="360" w:lineRule="auto"/>
              <w:ind w:firstLineChars="200" w:firstLine="480"/>
              <w:textAlignment w:val="baseline"/>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本项目在正常生产工况，不存在地下水、土壤环境污染途径，故无需进行地下水、土壤环境质量现状监测。</w:t>
            </w:r>
          </w:p>
        </w:tc>
      </w:tr>
      <w:tr w:rsidR="002155F6" w:rsidRPr="00BB63F5" w14:paraId="742D0B5A" w14:textId="77777777">
        <w:trPr>
          <w:trHeight w:val="397"/>
          <w:jc w:val="center"/>
        </w:trPr>
        <w:tc>
          <w:tcPr>
            <w:tcW w:w="454" w:type="dxa"/>
            <w:tcBorders>
              <w:top w:val="single" w:sz="4" w:space="0" w:color="auto"/>
              <w:left w:val="single" w:sz="8" w:space="0" w:color="auto"/>
              <w:bottom w:val="single" w:sz="4" w:space="0" w:color="auto"/>
              <w:right w:val="single" w:sz="4" w:space="0" w:color="auto"/>
            </w:tcBorders>
            <w:vAlign w:val="center"/>
          </w:tcPr>
          <w:p w14:paraId="4DA7E6FF" w14:textId="77777777" w:rsidR="002155F6" w:rsidRPr="00BB63F5" w:rsidRDefault="00DE0DD7">
            <w:pPr>
              <w:spacing w:line="360" w:lineRule="auto"/>
              <w:jc w:val="center"/>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lastRenderedPageBreak/>
              <w:t>环境保护目标</w:t>
            </w:r>
          </w:p>
        </w:tc>
        <w:tc>
          <w:tcPr>
            <w:tcW w:w="8369" w:type="dxa"/>
            <w:tcBorders>
              <w:top w:val="single" w:sz="4" w:space="0" w:color="auto"/>
              <w:left w:val="single" w:sz="4" w:space="0" w:color="auto"/>
              <w:bottom w:val="single" w:sz="4" w:space="0" w:color="auto"/>
              <w:right w:val="single" w:sz="8" w:space="0" w:color="auto"/>
            </w:tcBorders>
            <w:vAlign w:val="center"/>
          </w:tcPr>
          <w:p w14:paraId="3D55A3CC" w14:textId="77777777" w:rsidR="002155F6" w:rsidRPr="00BB63F5" w:rsidRDefault="00DE0DD7">
            <w:pPr>
              <w:autoSpaceDE w:val="0"/>
              <w:autoSpaceDN w:val="0"/>
              <w:adjustRightInd w:val="0"/>
              <w:spacing w:line="360" w:lineRule="auto"/>
              <w:textAlignment w:val="baseline"/>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1 </w:t>
            </w:r>
            <w:r w:rsidRPr="00BB63F5">
              <w:rPr>
                <w:rFonts w:ascii="Times New Roman" w:eastAsia="宋体" w:hAnsi="Times New Roman" w:cs="Times New Roman"/>
                <w:b/>
                <w:bCs/>
                <w:color w:val="000000" w:themeColor="text1"/>
                <w:kern w:val="0"/>
                <w:sz w:val="24"/>
                <w:szCs w:val="24"/>
              </w:rPr>
              <w:t>大气环境</w:t>
            </w:r>
          </w:p>
          <w:p w14:paraId="197996D0" w14:textId="07227077" w:rsidR="002155F6" w:rsidRPr="00BB63F5" w:rsidRDefault="00DE0DD7">
            <w:pPr>
              <w:tabs>
                <w:tab w:val="left" w:pos="2196"/>
              </w:tabs>
              <w:spacing w:line="360" w:lineRule="auto"/>
              <w:jc w:val="center"/>
              <w:rPr>
                <w:rFonts w:ascii="Times New Roman" w:hAnsi="Times New Roman" w:cs="Times New Roman"/>
                <w:b/>
                <w:color w:val="000000" w:themeColor="text1"/>
                <w:sz w:val="24"/>
                <w:szCs w:val="24"/>
              </w:rPr>
            </w:pPr>
            <w:r w:rsidRPr="00BB63F5">
              <w:rPr>
                <w:rFonts w:ascii="Times New Roman" w:hAnsi="Times New Roman" w:cs="Times New Roman"/>
                <w:b/>
                <w:color w:val="000000" w:themeColor="text1"/>
                <w:sz w:val="24"/>
                <w:szCs w:val="24"/>
              </w:rPr>
              <w:t>表</w:t>
            </w:r>
            <w:r w:rsidRPr="00BB63F5">
              <w:rPr>
                <w:rFonts w:ascii="Times New Roman" w:hAnsi="Times New Roman" w:cs="Times New Roman"/>
                <w:b/>
                <w:color w:val="000000" w:themeColor="text1"/>
                <w:sz w:val="24"/>
                <w:szCs w:val="24"/>
              </w:rPr>
              <w:t>3-</w:t>
            </w:r>
            <w:r w:rsidR="00C41F52">
              <w:rPr>
                <w:rFonts w:ascii="Times New Roman" w:hAnsi="Times New Roman" w:cs="Times New Roman"/>
                <w:b/>
                <w:color w:val="000000" w:themeColor="text1"/>
                <w:sz w:val="24"/>
                <w:szCs w:val="24"/>
              </w:rPr>
              <w:t>7</w:t>
            </w:r>
            <w:r w:rsidRPr="00BB63F5">
              <w:rPr>
                <w:rFonts w:ascii="Times New Roman" w:hAnsi="Times New Roman" w:cs="Times New Roman"/>
                <w:b/>
                <w:color w:val="000000" w:themeColor="text1"/>
                <w:sz w:val="24"/>
                <w:szCs w:val="24"/>
              </w:rPr>
              <w:t xml:space="preserve">  </w:t>
            </w:r>
            <w:r w:rsidRPr="00BB63F5">
              <w:rPr>
                <w:rFonts w:ascii="Times New Roman" w:hAnsi="Times New Roman" w:cs="Times New Roman"/>
                <w:b/>
                <w:color w:val="000000" w:themeColor="text1"/>
                <w:sz w:val="24"/>
                <w:szCs w:val="24"/>
              </w:rPr>
              <w:t>大气环境保护目标一览表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427"/>
              <w:gridCol w:w="1246"/>
              <w:gridCol w:w="928"/>
              <w:gridCol w:w="992"/>
              <w:gridCol w:w="835"/>
              <w:gridCol w:w="1056"/>
              <w:gridCol w:w="790"/>
              <w:gridCol w:w="811"/>
              <w:gridCol w:w="1137"/>
            </w:tblGrid>
            <w:tr w:rsidR="002155F6" w:rsidRPr="00BB63F5" w14:paraId="7E7D9FAD" w14:textId="77777777">
              <w:trPr>
                <w:trHeight w:val="397"/>
                <w:jc w:val="center"/>
              </w:trPr>
              <w:tc>
                <w:tcPr>
                  <w:tcW w:w="427" w:type="dxa"/>
                  <w:vMerge w:val="restart"/>
                  <w:vAlign w:val="center"/>
                </w:tcPr>
                <w:p w14:paraId="689B6AE6" w14:textId="77777777" w:rsidR="002155F6" w:rsidRPr="00BB63F5" w:rsidRDefault="00DE0DD7">
                  <w:pPr>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序号</w:t>
                  </w:r>
                </w:p>
              </w:tc>
              <w:tc>
                <w:tcPr>
                  <w:tcW w:w="1246" w:type="dxa"/>
                  <w:vMerge w:val="restart"/>
                  <w:vAlign w:val="center"/>
                </w:tcPr>
                <w:p w14:paraId="2D60E261" w14:textId="77777777" w:rsidR="002155F6" w:rsidRPr="00BB63F5" w:rsidRDefault="00DE0DD7">
                  <w:pPr>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名称</w:t>
                  </w:r>
                </w:p>
              </w:tc>
              <w:tc>
                <w:tcPr>
                  <w:tcW w:w="1920" w:type="dxa"/>
                  <w:gridSpan w:val="2"/>
                  <w:vAlign w:val="center"/>
                </w:tcPr>
                <w:p w14:paraId="78D9817F" w14:textId="77777777" w:rsidR="002155F6" w:rsidRPr="00BB63F5" w:rsidRDefault="00DE0DD7">
                  <w:pPr>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坐标</w:t>
                  </w:r>
                </w:p>
              </w:tc>
              <w:tc>
                <w:tcPr>
                  <w:tcW w:w="835" w:type="dxa"/>
                  <w:vMerge w:val="restart"/>
                  <w:vAlign w:val="center"/>
                </w:tcPr>
                <w:p w14:paraId="4B49D24F" w14:textId="77777777" w:rsidR="002155F6" w:rsidRPr="00BB63F5" w:rsidRDefault="00DE0DD7">
                  <w:pPr>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保护对象</w:t>
                  </w:r>
                </w:p>
              </w:tc>
              <w:tc>
                <w:tcPr>
                  <w:tcW w:w="1056" w:type="dxa"/>
                  <w:vMerge w:val="restart"/>
                  <w:vAlign w:val="center"/>
                </w:tcPr>
                <w:p w14:paraId="6A15ED33" w14:textId="77777777" w:rsidR="002155F6" w:rsidRPr="00BB63F5" w:rsidRDefault="00DE0DD7">
                  <w:pPr>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保护内容</w:t>
                  </w:r>
                </w:p>
              </w:tc>
              <w:tc>
                <w:tcPr>
                  <w:tcW w:w="790" w:type="dxa"/>
                  <w:vMerge w:val="restart"/>
                  <w:vAlign w:val="center"/>
                </w:tcPr>
                <w:p w14:paraId="6639A8D3" w14:textId="77777777" w:rsidR="002155F6" w:rsidRPr="00BB63F5" w:rsidRDefault="00DE0DD7">
                  <w:pPr>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环境功能区</w:t>
                  </w:r>
                </w:p>
              </w:tc>
              <w:tc>
                <w:tcPr>
                  <w:tcW w:w="811" w:type="dxa"/>
                  <w:vMerge w:val="restart"/>
                  <w:vAlign w:val="center"/>
                </w:tcPr>
                <w:p w14:paraId="4D0E84B0" w14:textId="77777777" w:rsidR="002155F6" w:rsidRPr="00BB63F5" w:rsidRDefault="00DE0DD7">
                  <w:pPr>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相对厂址方位</w:t>
                  </w:r>
                </w:p>
              </w:tc>
              <w:tc>
                <w:tcPr>
                  <w:tcW w:w="1137" w:type="dxa"/>
                  <w:vMerge w:val="restart"/>
                  <w:vAlign w:val="center"/>
                </w:tcPr>
                <w:p w14:paraId="41052C34" w14:textId="77777777" w:rsidR="002155F6" w:rsidRPr="00BB63F5" w:rsidRDefault="00DE0DD7">
                  <w:pPr>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相对厂界距离</w:t>
                  </w:r>
                  <w:r w:rsidRPr="00BB63F5">
                    <w:rPr>
                      <w:rFonts w:ascii="Times New Roman" w:hAnsi="Times New Roman" w:cs="Times New Roman"/>
                      <w:b/>
                      <w:color w:val="000000" w:themeColor="text1"/>
                      <w:szCs w:val="21"/>
                    </w:rPr>
                    <w:t>/m</w:t>
                  </w:r>
                </w:p>
              </w:tc>
            </w:tr>
            <w:tr w:rsidR="002155F6" w:rsidRPr="00BB63F5" w14:paraId="6E6AAAF5" w14:textId="77777777">
              <w:trPr>
                <w:trHeight w:val="397"/>
                <w:jc w:val="center"/>
              </w:trPr>
              <w:tc>
                <w:tcPr>
                  <w:tcW w:w="427" w:type="dxa"/>
                  <w:vMerge/>
                  <w:vAlign w:val="center"/>
                </w:tcPr>
                <w:p w14:paraId="3463B96B" w14:textId="77777777" w:rsidR="002155F6" w:rsidRPr="00BB63F5" w:rsidRDefault="002155F6">
                  <w:pPr>
                    <w:jc w:val="center"/>
                    <w:rPr>
                      <w:rFonts w:ascii="Times New Roman" w:hAnsi="Times New Roman" w:cs="Times New Roman"/>
                      <w:b/>
                      <w:color w:val="000000" w:themeColor="text1"/>
                      <w:szCs w:val="21"/>
                    </w:rPr>
                  </w:pPr>
                </w:p>
              </w:tc>
              <w:tc>
                <w:tcPr>
                  <w:tcW w:w="1246" w:type="dxa"/>
                  <w:vMerge/>
                  <w:vAlign w:val="center"/>
                </w:tcPr>
                <w:p w14:paraId="70CD043A" w14:textId="77777777" w:rsidR="002155F6" w:rsidRPr="00BB63F5" w:rsidRDefault="002155F6">
                  <w:pPr>
                    <w:jc w:val="center"/>
                    <w:rPr>
                      <w:rFonts w:ascii="Times New Roman" w:hAnsi="Times New Roman" w:cs="Times New Roman"/>
                      <w:b/>
                      <w:color w:val="000000" w:themeColor="text1"/>
                      <w:szCs w:val="21"/>
                    </w:rPr>
                  </w:pPr>
                </w:p>
              </w:tc>
              <w:tc>
                <w:tcPr>
                  <w:tcW w:w="928" w:type="dxa"/>
                  <w:vAlign w:val="center"/>
                </w:tcPr>
                <w:p w14:paraId="0428146B" w14:textId="77777777" w:rsidR="002155F6" w:rsidRPr="00BB63F5" w:rsidRDefault="00DE0DD7">
                  <w:pPr>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东经</w:t>
                  </w:r>
                </w:p>
              </w:tc>
              <w:tc>
                <w:tcPr>
                  <w:tcW w:w="992" w:type="dxa"/>
                  <w:vAlign w:val="center"/>
                </w:tcPr>
                <w:p w14:paraId="10A3FD5A" w14:textId="77777777" w:rsidR="002155F6" w:rsidRPr="00BB63F5" w:rsidRDefault="00DE0DD7">
                  <w:pPr>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北纬</w:t>
                  </w:r>
                </w:p>
              </w:tc>
              <w:tc>
                <w:tcPr>
                  <w:tcW w:w="835" w:type="dxa"/>
                  <w:vMerge/>
                  <w:vAlign w:val="center"/>
                </w:tcPr>
                <w:p w14:paraId="7E3B2D2C" w14:textId="77777777" w:rsidR="002155F6" w:rsidRPr="00BB63F5" w:rsidRDefault="002155F6">
                  <w:pPr>
                    <w:jc w:val="center"/>
                    <w:rPr>
                      <w:rFonts w:ascii="Times New Roman" w:hAnsi="Times New Roman" w:cs="Times New Roman"/>
                      <w:b/>
                      <w:color w:val="000000" w:themeColor="text1"/>
                      <w:szCs w:val="21"/>
                    </w:rPr>
                  </w:pPr>
                </w:p>
              </w:tc>
              <w:tc>
                <w:tcPr>
                  <w:tcW w:w="1056" w:type="dxa"/>
                  <w:vMerge/>
                  <w:vAlign w:val="center"/>
                </w:tcPr>
                <w:p w14:paraId="3F40FC20" w14:textId="77777777" w:rsidR="002155F6" w:rsidRPr="00BB63F5" w:rsidRDefault="002155F6">
                  <w:pPr>
                    <w:jc w:val="center"/>
                    <w:rPr>
                      <w:rFonts w:ascii="Times New Roman" w:hAnsi="Times New Roman" w:cs="Times New Roman"/>
                      <w:b/>
                      <w:color w:val="000000" w:themeColor="text1"/>
                      <w:szCs w:val="21"/>
                    </w:rPr>
                  </w:pPr>
                </w:p>
              </w:tc>
              <w:tc>
                <w:tcPr>
                  <w:tcW w:w="790" w:type="dxa"/>
                  <w:vMerge/>
                  <w:vAlign w:val="center"/>
                </w:tcPr>
                <w:p w14:paraId="3B153D4E" w14:textId="77777777" w:rsidR="002155F6" w:rsidRPr="00BB63F5" w:rsidRDefault="002155F6">
                  <w:pPr>
                    <w:jc w:val="center"/>
                    <w:rPr>
                      <w:rFonts w:ascii="Times New Roman" w:hAnsi="Times New Roman" w:cs="Times New Roman"/>
                      <w:b/>
                      <w:color w:val="000000" w:themeColor="text1"/>
                      <w:szCs w:val="21"/>
                    </w:rPr>
                  </w:pPr>
                </w:p>
              </w:tc>
              <w:tc>
                <w:tcPr>
                  <w:tcW w:w="811" w:type="dxa"/>
                  <w:vMerge/>
                  <w:vAlign w:val="center"/>
                </w:tcPr>
                <w:p w14:paraId="38DD9F78" w14:textId="77777777" w:rsidR="002155F6" w:rsidRPr="00BB63F5" w:rsidRDefault="002155F6">
                  <w:pPr>
                    <w:jc w:val="center"/>
                    <w:rPr>
                      <w:rFonts w:ascii="Times New Roman" w:hAnsi="Times New Roman" w:cs="Times New Roman"/>
                      <w:b/>
                      <w:color w:val="000000" w:themeColor="text1"/>
                      <w:szCs w:val="21"/>
                    </w:rPr>
                  </w:pPr>
                </w:p>
              </w:tc>
              <w:tc>
                <w:tcPr>
                  <w:tcW w:w="1137" w:type="dxa"/>
                  <w:vMerge/>
                  <w:vAlign w:val="center"/>
                </w:tcPr>
                <w:p w14:paraId="293B9909" w14:textId="77777777" w:rsidR="002155F6" w:rsidRPr="00BB63F5" w:rsidRDefault="002155F6">
                  <w:pPr>
                    <w:jc w:val="center"/>
                    <w:rPr>
                      <w:rFonts w:ascii="Times New Roman" w:hAnsi="Times New Roman" w:cs="Times New Roman"/>
                      <w:b/>
                      <w:color w:val="000000" w:themeColor="text1"/>
                      <w:szCs w:val="21"/>
                    </w:rPr>
                  </w:pPr>
                </w:p>
              </w:tc>
            </w:tr>
            <w:tr w:rsidR="002155F6" w:rsidRPr="00BB63F5" w14:paraId="5E5898BA" w14:textId="77777777">
              <w:trPr>
                <w:trHeight w:val="397"/>
                <w:jc w:val="center"/>
              </w:trPr>
              <w:tc>
                <w:tcPr>
                  <w:tcW w:w="427" w:type="dxa"/>
                  <w:vAlign w:val="center"/>
                </w:tcPr>
                <w:p w14:paraId="0D2D7E28" w14:textId="77777777" w:rsidR="002155F6" w:rsidRPr="00BB63F5" w:rsidRDefault="00DE0DD7">
                  <w:pPr>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1</w:t>
                  </w:r>
                </w:p>
              </w:tc>
              <w:tc>
                <w:tcPr>
                  <w:tcW w:w="1246" w:type="dxa"/>
                  <w:vAlign w:val="center"/>
                </w:tcPr>
                <w:p w14:paraId="254D6F78" w14:textId="73476933" w:rsidR="002155F6" w:rsidRPr="00BB63F5" w:rsidRDefault="0091747B">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1</w:t>
                  </w:r>
                  <w:r>
                    <w:rPr>
                      <w:rFonts w:ascii="Times New Roman" w:hAnsi="Times New Roman" w:cs="Times New Roman" w:hint="eastAsia"/>
                      <w:color w:val="000000" w:themeColor="text1"/>
                      <w:szCs w:val="21"/>
                    </w:rPr>
                    <w:t>号</w:t>
                  </w:r>
                  <w:r w:rsidR="009F3509">
                    <w:rPr>
                      <w:rFonts w:ascii="Times New Roman" w:hAnsi="Times New Roman" w:cs="Times New Roman" w:hint="eastAsia"/>
                      <w:color w:val="000000" w:themeColor="text1"/>
                      <w:szCs w:val="21"/>
                    </w:rPr>
                    <w:t>乌嘴乡</w:t>
                  </w:r>
                  <w:r w:rsidR="00DE0DD7" w:rsidRPr="00BB63F5">
                    <w:rPr>
                      <w:rFonts w:ascii="Times New Roman" w:hAnsi="Times New Roman" w:cs="Times New Roman" w:hint="eastAsia"/>
                      <w:color w:val="000000" w:themeColor="text1"/>
                      <w:szCs w:val="21"/>
                    </w:rPr>
                    <w:t>居民点</w:t>
                  </w:r>
                </w:p>
              </w:tc>
              <w:tc>
                <w:tcPr>
                  <w:tcW w:w="928" w:type="dxa"/>
                  <w:vAlign w:val="center"/>
                </w:tcPr>
                <w:p w14:paraId="26BA0525" w14:textId="7C08B0EC" w:rsidR="002155F6" w:rsidRPr="00BB63F5" w:rsidRDefault="009F3509">
                  <w:pPr>
                    <w:jc w:val="center"/>
                    <w:rPr>
                      <w:rFonts w:ascii="Times New Roman" w:hAnsi="Times New Roman" w:cs="Times New Roman"/>
                      <w:color w:val="000000" w:themeColor="text1"/>
                      <w:szCs w:val="21"/>
                    </w:rPr>
                  </w:pPr>
                  <w:r w:rsidRPr="009F3509">
                    <w:rPr>
                      <w:rFonts w:ascii="Times New Roman" w:hAnsi="Times New Roman" w:cs="Times New Roman"/>
                      <w:color w:val="000000" w:themeColor="text1"/>
                      <w:szCs w:val="21"/>
                    </w:rPr>
                    <w:t>112°28'12.23"</w:t>
                  </w:r>
                </w:p>
              </w:tc>
              <w:tc>
                <w:tcPr>
                  <w:tcW w:w="992" w:type="dxa"/>
                  <w:vAlign w:val="center"/>
                </w:tcPr>
                <w:p w14:paraId="496418E9" w14:textId="50CB9C29" w:rsidR="002155F6" w:rsidRPr="00BB63F5" w:rsidRDefault="009F3509">
                  <w:pPr>
                    <w:jc w:val="center"/>
                    <w:rPr>
                      <w:rFonts w:ascii="Times New Roman" w:hAnsi="Times New Roman" w:cs="Times New Roman"/>
                      <w:color w:val="000000" w:themeColor="text1"/>
                      <w:szCs w:val="21"/>
                    </w:rPr>
                  </w:pPr>
                  <w:r w:rsidRPr="009F3509">
                    <w:rPr>
                      <w:rFonts w:ascii="Times New Roman" w:hAnsi="Times New Roman" w:cs="Times New Roman"/>
                      <w:color w:val="000000" w:themeColor="text1"/>
                      <w:szCs w:val="21"/>
                    </w:rPr>
                    <w:t>29°17'33.93"</w:t>
                  </w:r>
                </w:p>
              </w:tc>
              <w:tc>
                <w:tcPr>
                  <w:tcW w:w="835" w:type="dxa"/>
                  <w:vAlign w:val="center"/>
                </w:tcPr>
                <w:p w14:paraId="201C6C87" w14:textId="77777777" w:rsidR="002155F6" w:rsidRPr="00BB63F5" w:rsidRDefault="00DE0DD7">
                  <w:pPr>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居民点</w:t>
                  </w:r>
                </w:p>
              </w:tc>
              <w:tc>
                <w:tcPr>
                  <w:tcW w:w="1056" w:type="dxa"/>
                  <w:vAlign w:val="center"/>
                </w:tcPr>
                <w:p w14:paraId="7D7C2E43" w14:textId="2B63A809" w:rsidR="002155F6" w:rsidRPr="00BB63F5" w:rsidRDefault="00DE0DD7">
                  <w:pPr>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人群，约</w:t>
                  </w:r>
                  <w:r w:rsidR="00853279">
                    <w:rPr>
                      <w:rFonts w:ascii="Times New Roman" w:hAnsi="Times New Roman" w:cs="Times New Roman"/>
                      <w:color w:val="000000" w:themeColor="text1"/>
                      <w:szCs w:val="21"/>
                    </w:rPr>
                    <w:t>20</w:t>
                  </w:r>
                  <w:r w:rsidR="00853279">
                    <w:rPr>
                      <w:rFonts w:ascii="Times New Roman" w:hAnsi="Times New Roman" w:cs="Times New Roman" w:hint="eastAsia"/>
                      <w:color w:val="000000" w:themeColor="text1"/>
                      <w:szCs w:val="21"/>
                    </w:rPr>
                    <w:t>户</w:t>
                  </w:r>
                </w:p>
              </w:tc>
              <w:tc>
                <w:tcPr>
                  <w:tcW w:w="790" w:type="dxa"/>
                  <w:vMerge w:val="restart"/>
                  <w:vAlign w:val="center"/>
                </w:tcPr>
                <w:p w14:paraId="2007BB86" w14:textId="77777777" w:rsidR="002155F6" w:rsidRPr="00BB63F5" w:rsidRDefault="00DE0DD7">
                  <w:pPr>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二类区</w:t>
                  </w:r>
                </w:p>
              </w:tc>
              <w:tc>
                <w:tcPr>
                  <w:tcW w:w="811" w:type="dxa"/>
                  <w:vAlign w:val="center"/>
                </w:tcPr>
                <w:p w14:paraId="63B1CED5" w14:textId="6FB2A790" w:rsidR="002155F6" w:rsidRPr="00BB63F5" w:rsidRDefault="0091747B">
                  <w:pPr>
                    <w:jc w:val="center"/>
                    <w:rPr>
                      <w:rFonts w:ascii="Times New Roman" w:hAnsi="Times New Roman" w:cs="Times New Roman"/>
                      <w:color w:val="000000" w:themeColor="text1"/>
                      <w:szCs w:val="21"/>
                    </w:rPr>
                  </w:pPr>
                  <w:bookmarkStart w:id="9" w:name="_Hlk152060445"/>
                  <w:r>
                    <w:rPr>
                      <w:rFonts w:ascii="Times New Roman" w:hAnsi="Times New Roman" w:cs="Times New Roman"/>
                      <w:color w:val="000000" w:themeColor="text1"/>
                      <w:szCs w:val="21"/>
                    </w:rPr>
                    <w:t>W</w:t>
                  </w:r>
                  <w:r>
                    <w:rPr>
                      <w:rFonts w:ascii="Times New Roman" w:hAnsi="Times New Roman" w:cs="Times New Roman" w:hint="eastAsia"/>
                      <w:color w:val="000000" w:themeColor="text1"/>
                      <w:szCs w:val="21"/>
                    </w:rPr>
                    <w:t>/S</w:t>
                  </w:r>
                  <w:r w:rsidR="00DE0DD7" w:rsidRPr="00BB63F5">
                    <w:rPr>
                      <w:rFonts w:ascii="Times New Roman" w:hAnsi="Times New Roman" w:cs="Times New Roman"/>
                      <w:color w:val="000000" w:themeColor="text1"/>
                      <w:szCs w:val="21"/>
                    </w:rPr>
                    <w:t>W</w:t>
                  </w:r>
                  <w:bookmarkEnd w:id="9"/>
                </w:p>
              </w:tc>
              <w:tc>
                <w:tcPr>
                  <w:tcW w:w="1137" w:type="dxa"/>
                  <w:vAlign w:val="center"/>
                </w:tcPr>
                <w:p w14:paraId="3758A256" w14:textId="0DD5971D" w:rsidR="002155F6" w:rsidRPr="00BB63F5" w:rsidRDefault="009F3509">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40</w:t>
                  </w:r>
                  <w:r w:rsidR="00DE0DD7" w:rsidRPr="00BB63F5">
                    <w:rPr>
                      <w:rFonts w:ascii="Times New Roman" w:hAnsi="Times New Roman" w:cs="Times New Roman"/>
                      <w:color w:val="000000" w:themeColor="text1"/>
                      <w:szCs w:val="21"/>
                    </w:rPr>
                    <w:t>~500</w:t>
                  </w:r>
                </w:p>
              </w:tc>
            </w:tr>
            <w:tr w:rsidR="002155F6" w:rsidRPr="00BB63F5" w14:paraId="63147323" w14:textId="77777777">
              <w:trPr>
                <w:trHeight w:val="397"/>
                <w:jc w:val="center"/>
              </w:trPr>
              <w:tc>
                <w:tcPr>
                  <w:tcW w:w="427" w:type="dxa"/>
                  <w:vAlign w:val="center"/>
                </w:tcPr>
                <w:p w14:paraId="07E80F76" w14:textId="77777777" w:rsidR="002155F6" w:rsidRPr="00BB63F5" w:rsidRDefault="00DE0DD7">
                  <w:pPr>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2</w:t>
                  </w:r>
                </w:p>
              </w:tc>
              <w:tc>
                <w:tcPr>
                  <w:tcW w:w="1246" w:type="dxa"/>
                  <w:vAlign w:val="center"/>
                </w:tcPr>
                <w:p w14:paraId="6CA5C6F4" w14:textId="25C7D948" w:rsidR="002155F6" w:rsidRPr="00BB63F5" w:rsidRDefault="0091747B">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2</w:t>
                  </w:r>
                  <w:r>
                    <w:rPr>
                      <w:rFonts w:ascii="Times New Roman" w:hAnsi="Times New Roman" w:cs="Times New Roman" w:hint="eastAsia"/>
                      <w:color w:val="000000" w:themeColor="text1"/>
                      <w:szCs w:val="21"/>
                    </w:rPr>
                    <w:t>号</w:t>
                  </w:r>
                  <w:r w:rsidR="009F3509">
                    <w:rPr>
                      <w:rFonts w:ascii="Times New Roman" w:hAnsi="Times New Roman" w:cs="Times New Roman" w:hint="eastAsia"/>
                      <w:color w:val="000000" w:themeColor="text1"/>
                      <w:szCs w:val="21"/>
                    </w:rPr>
                    <w:t>乌嘴乡</w:t>
                  </w:r>
                  <w:r w:rsidR="009F3509" w:rsidRPr="00BB63F5">
                    <w:rPr>
                      <w:rFonts w:ascii="Times New Roman" w:hAnsi="Times New Roman" w:cs="Times New Roman" w:hint="eastAsia"/>
                      <w:color w:val="000000" w:themeColor="text1"/>
                      <w:szCs w:val="21"/>
                    </w:rPr>
                    <w:t>居民点</w:t>
                  </w:r>
                </w:p>
              </w:tc>
              <w:tc>
                <w:tcPr>
                  <w:tcW w:w="928" w:type="dxa"/>
                  <w:vAlign w:val="center"/>
                </w:tcPr>
                <w:p w14:paraId="2ECE7B79" w14:textId="2B9E63DE" w:rsidR="002155F6" w:rsidRPr="00BB63F5" w:rsidRDefault="009F3509">
                  <w:pPr>
                    <w:jc w:val="center"/>
                    <w:rPr>
                      <w:rFonts w:ascii="Times New Roman" w:hAnsi="Times New Roman" w:cs="Times New Roman"/>
                      <w:color w:val="000000" w:themeColor="text1"/>
                      <w:szCs w:val="21"/>
                    </w:rPr>
                  </w:pPr>
                  <w:r w:rsidRPr="009F3509">
                    <w:rPr>
                      <w:rFonts w:ascii="Times New Roman" w:hAnsi="Times New Roman" w:cs="Times New Roman"/>
                      <w:color w:val="000000" w:themeColor="text1"/>
                      <w:szCs w:val="21"/>
                    </w:rPr>
                    <w:t>112°28'16.52"</w:t>
                  </w:r>
                </w:p>
              </w:tc>
              <w:tc>
                <w:tcPr>
                  <w:tcW w:w="992" w:type="dxa"/>
                  <w:vAlign w:val="center"/>
                </w:tcPr>
                <w:p w14:paraId="42639C1C" w14:textId="30F67D87" w:rsidR="002155F6" w:rsidRPr="00BB63F5" w:rsidRDefault="009F3509">
                  <w:pPr>
                    <w:jc w:val="center"/>
                    <w:rPr>
                      <w:rFonts w:ascii="Times New Roman" w:hAnsi="Times New Roman" w:cs="Times New Roman"/>
                      <w:color w:val="000000" w:themeColor="text1"/>
                      <w:szCs w:val="21"/>
                    </w:rPr>
                  </w:pPr>
                  <w:r w:rsidRPr="009F3509">
                    <w:rPr>
                      <w:rFonts w:ascii="Times New Roman" w:hAnsi="Times New Roman" w:cs="Times New Roman"/>
                      <w:color w:val="000000" w:themeColor="text1"/>
                      <w:szCs w:val="21"/>
                    </w:rPr>
                    <w:t>29°17'34.32"</w:t>
                  </w:r>
                </w:p>
              </w:tc>
              <w:tc>
                <w:tcPr>
                  <w:tcW w:w="835" w:type="dxa"/>
                  <w:vAlign w:val="center"/>
                </w:tcPr>
                <w:p w14:paraId="0268BF22" w14:textId="4D446DA3" w:rsidR="002155F6" w:rsidRPr="00BB63F5" w:rsidRDefault="009F3509">
                  <w:pPr>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居民点</w:t>
                  </w:r>
                </w:p>
              </w:tc>
              <w:tc>
                <w:tcPr>
                  <w:tcW w:w="1056" w:type="dxa"/>
                  <w:vAlign w:val="center"/>
                </w:tcPr>
                <w:p w14:paraId="0779307B" w14:textId="2571CF1F" w:rsidR="002155F6" w:rsidRPr="00BB63F5" w:rsidRDefault="00DE0DD7">
                  <w:pPr>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人群，约</w:t>
                  </w:r>
                  <w:r w:rsidR="00853279">
                    <w:rPr>
                      <w:rFonts w:ascii="Times New Roman" w:hAnsi="Times New Roman" w:cs="Times New Roman"/>
                      <w:color w:val="000000" w:themeColor="text1"/>
                      <w:szCs w:val="21"/>
                    </w:rPr>
                    <w:t>30</w:t>
                  </w:r>
                  <w:r w:rsidR="00853279">
                    <w:rPr>
                      <w:rFonts w:ascii="Times New Roman" w:hAnsi="Times New Roman" w:cs="Times New Roman" w:hint="eastAsia"/>
                      <w:color w:val="000000" w:themeColor="text1"/>
                      <w:szCs w:val="21"/>
                    </w:rPr>
                    <w:t>户</w:t>
                  </w:r>
                </w:p>
              </w:tc>
              <w:tc>
                <w:tcPr>
                  <w:tcW w:w="790" w:type="dxa"/>
                  <w:vMerge/>
                  <w:vAlign w:val="center"/>
                </w:tcPr>
                <w:p w14:paraId="4F4589D8" w14:textId="77777777" w:rsidR="002155F6" w:rsidRPr="00BB63F5" w:rsidRDefault="002155F6">
                  <w:pPr>
                    <w:jc w:val="center"/>
                    <w:rPr>
                      <w:rFonts w:ascii="Times New Roman" w:hAnsi="Times New Roman" w:cs="Times New Roman"/>
                      <w:color w:val="000000" w:themeColor="text1"/>
                      <w:szCs w:val="21"/>
                    </w:rPr>
                  </w:pPr>
                </w:p>
              </w:tc>
              <w:tc>
                <w:tcPr>
                  <w:tcW w:w="811" w:type="dxa"/>
                  <w:vAlign w:val="center"/>
                </w:tcPr>
                <w:p w14:paraId="39C605EA" w14:textId="5AC45E36" w:rsidR="002155F6" w:rsidRPr="00BB63F5" w:rsidRDefault="0091747B">
                  <w:pPr>
                    <w:jc w:val="center"/>
                    <w:rPr>
                      <w:rFonts w:ascii="Times New Roman" w:hAnsi="Times New Roman" w:cs="Times New Roman"/>
                      <w:color w:val="000000" w:themeColor="text1"/>
                      <w:szCs w:val="21"/>
                    </w:rPr>
                  </w:pPr>
                  <w:bookmarkStart w:id="10" w:name="_Hlk152060458"/>
                  <w:r>
                    <w:rPr>
                      <w:rFonts w:ascii="Times New Roman" w:hAnsi="Times New Roman" w:cs="Times New Roman"/>
                      <w:color w:val="000000" w:themeColor="text1"/>
                      <w:szCs w:val="21"/>
                    </w:rPr>
                    <w:t>N</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N</w:t>
                  </w:r>
                  <w:r w:rsidRPr="00BB63F5">
                    <w:rPr>
                      <w:rFonts w:ascii="Times New Roman" w:hAnsi="Times New Roman" w:cs="Times New Roman"/>
                      <w:color w:val="000000" w:themeColor="text1"/>
                      <w:szCs w:val="21"/>
                    </w:rPr>
                    <w:t>W</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NE</w:t>
                  </w:r>
                  <w:bookmarkEnd w:id="10"/>
                </w:p>
              </w:tc>
              <w:tc>
                <w:tcPr>
                  <w:tcW w:w="1137" w:type="dxa"/>
                  <w:vAlign w:val="center"/>
                </w:tcPr>
                <w:p w14:paraId="7CDDC67C" w14:textId="1B9AEB32" w:rsidR="002155F6" w:rsidRPr="00BB63F5" w:rsidRDefault="009F3509">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43</w:t>
                  </w:r>
                  <w:r w:rsidRPr="00BB63F5">
                    <w:rPr>
                      <w:rFonts w:ascii="Times New Roman" w:hAnsi="Times New Roman" w:cs="Times New Roman"/>
                      <w:color w:val="000000" w:themeColor="text1"/>
                      <w:szCs w:val="21"/>
                    </w:rPr>
                    <w:t>~500</w:t>
                  </w:r>
                </w:p>
              </w:tc>
            </w:tr>
            <w:tr w:rsidR="002155F6" w:rsidRPr="00BB63F5" w14:paraId="3A831FD7" w14:textId="77777777">
              <w:trPr>
                <w:trHeight w:val="397"/>
                <w:jc w:val="center"/>
              </w:trPr>
              <w:tc>
                <w:tcPr>
                  <w:tcW w:w="427" w:type="dxa"/>
                  <w:vAlign w:val="center"/>
                </w:tcPr>
                <w:p w14:paraId="2291FBBB" w14:textId="77777777" w:rsidR="002155F6" w:rsidRPr="00BB63F5" w:rsidRDefault="00DE0DD7">
                  <w:pPr>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3</w:t>
                  </w:r>
                </w:p>
              </w:tc>
              <w:tc>
                <w:tcPr>
                  <w:tcW w:w="1246" w:type="dxa"/>
                  <w:vAlign w:val="center"/>
                </w:tcPr>
                <w:p w14:paraId="5572EBA1" w14:textId="25972AEC" w:rsidR="002155F6" w:rsidRPr="00BB63F5" w:rsidRDefault="0091747B">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3</w:t>
                  </w:r>
                  <w:r>
                    <w:rPr>
                      <w:rFonts w:ascii="Times New Roman" w:hAnsi="Times New Roman" w:cs="Times New Roman" w:hint="eastAsia"/>
                      <w:color w:val="000000" w:themeColor="text1"/>
                      <w:szCs w:val="21"/>
                    </w:rPr>
                    <w:t>号</w:t>
                  </w:r>
                  <w:r w:rsidR="009F3509">
                    <w:rPr>
                      <w:rFonts w:ascii="Times New Roman" w:hAnsi="Times New Roman" w:cs="Times New Roman" w:hint="eastAsia"/>
                      <w:color w:val="000000" w:themeColor="text1"/>
                      <w:szCs w:val="21"/>
                    </w:rPr>
                    <w:t>乌嘴乡</w:t>
                  </w:r>
                  <w:r w:rsidR="009F3509" w:rsidRPr="00BB63F5">
                    <w:rPr>
                      <w:rFonts w:ascii="Times New Roman" w:hAnsi="Times New Roman" w:cs="Times New Roman" w:hint="eastAsia"/>
                      <w:color w:val="000000" w:themeColor="text1"/>
                      <w:szCs w:val="21"/>
                    </w:rPr>
                    <w:t>居民点</w:t>
                  </w:r>
                </w:p>
              </w:tc>
              <w:tc>
                <w:tcPr>
                  <w:tcW w:w="928" w:type="dxa"/>
                  <w:vAlign w:val="center"/>
                </w:tcPr>
                <w:p w14:paraId="34C67042" w14:textId="24371609" w:rsidR="002155F6" w:rsidRPr="00BB63F5" w:rsidRDefault="009F3509">
                  <w:pPr>
                    <w:jc w:val="center"/>
                    <w:rPr>
                      <w:rFonts w:ascii="Times New Roman" w:hAnsi="Times New Roman" w:cs="Times New Roman"/>
                      <w:color w:val="000000" w:themeColor="text1"/>
                      <w:szCs w:val="21"/>
                    </w:rPr>
                  </w:pPr>
                  <w:r w:rsidRPr="009F3509">
                    <w:rPr>
                      <w:rFonts w:ascii="Times New Roman" w:hAnsi="Times New Roman" w:cs="Times New Roman"/>
                      <w:color w:val="000000" w:themeColor="text1"/>
                      <w:szCs w:val="21"/>
                    </w:rPr>
                    <w:t>112°28'10.76"</w:t>
                  </w:r>
                </w:p>
              </w:tc>
              <w:tc>
                <w:tcPr>
                  <w:tcW w:w="992" w:type="dxa"/>
                  <w:vAlign w:val="center"/>
                </w:tcPr>
                <w:p w14:paraId="3BCD559D" w14:textId="5D39284B" w:rsidR="002155F6" w:rsidRPr="00BB63F5" w:rsidRDefault="009F3509">
                  <w:pPr>
                    <w:jc w:val="center"/>
                    <w:rPr>
                      <w:rFonts w:ascii="Times New Roman" w:hAnsi="Times New Roman" w:cs="Times New Roman"/>
                      <w:color w:val="000000" w:themeColor="text1"/>
                      <w:szCs w:val="21"/>
                    </w:rPr>
                  </w:pPr>
                  <w:r w:rsidRPr="009F3509">
                    <w:rPr>
                      <w:rFonts w:ascii="Times New Roman" w:hAnsi="Times New Roman" w:cs="Times New Roman"/>
                      <w:color w:val="000000" w:themeColor="text1"/>
                      <w:szCs w:val="21"/>
                    </w:rPr>
                    <w:t>29°17'24.12"</w:t>
                  </w:r>
                </w:p>
              </w:tc>
              <w:tc>
                <w:tcPr>
                  <w:tcW w:w="835" w:type="dxa"/>
                  <w:vAlign w:val="center"/>
                </w:tcPr>
                <w:p w14:paraId="4F5A465F" w14:textId="77777777" w:rsidR="002155F6" w:rsidRPr="00BB63F5" w:rsidRDefault="00DE0DD7">
                  <w:pPr>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居民点</w:t>
                  </w:r>
                </w:p>
              </w:tc>
              <w:tc>
                <w:tcPr>
                  <w:tcW w:w="1056" w:type="dxa"/>
                  <w:vAlign w:val="center"/>
                </w:tcPr>
                <w:p w14:paraId="554A7849" w14:textId="0027DA5A" w:rsidR="002155F6" w:rsidRPr="00BB63F5" w:rsidRDefault="00DE0DD7">
                  <w:pPr>
                    <w:jc w:val="center"/>
                    <w:rPr>
                      <w:rFonts w:ascii="Times New Roman" w:hAnsi="Times New Roman" w:cs="Times New Roman"/>
                      <w:color w:val="000000" w:themeColor="text1"/>
                      <w:szCs w:val="21"/>
                    </w:rPr>
                  </w:pPr>
                  <w:r w:rsidRPr="00BB63F5">
                    <w:rPr>
                      <w:rFonts w:ascii="Times New Roman" w:hAnsi="Times New Roman" w:cs="Times New Roman" w:hint="eastAsia"/>
                      <w:color w:val="000000" w:themeColor="text1"/>
                      <w:szCs w:val="21"/>
                    </w:rPr>
                    <w:t>人群，约</w:t>
                  </w:r>
                  <w:r w:rsidR="00853279">
                    <w:rPr>
                      <w:rFonts w:ascii="Times New Roman" w:hAnsi="Times New Roman" w:cs="Times New Roman"/>
                      <w:color w:val="000000" w:themeColor="text1"/>
                      <w:szCs w:val="21"/>
                    </w:rPr>
                    <w:t>1</w:t>
                  </w:r>
                  <w:r w:rsidRPr="00BB63F5">
                    <w:rPr>
                      <w:rFonts w:ascii="Times New Roman" w:hAnsi="Times New Roman" w:cs="Times New Roman"/>
                      <w:color w:val="000000" w:themeColor="text1"/>
                      <w:szCs w:val="21"/>
                    </w:rPr>
                    <w:t>0</w:t>
                  </w:r>
                  <w:r w:rsidR="00853279">
                    <w:rPr>
                      <w:rFonts w:ascii="Times New Roman" w:hAnsi="Times New Roman" w:cs="Times New Roman" w:hint="eastAsia"/>
                      <w:color w:val="000000" w:themeColor="text1"/>
                      <w:szCs w:val="21"/>
                    </w:rPr>
                    <w:t>户</w:t>
                  </w:r>
                </w:p>
              </w:tc>
              <w:tc>
                <w:tcPr>
                  <w:tcW w:w="790" w:type="dxa"/>
                  <w:vMerge/>
                  <w:vAlign w:val="center"/>
                </w:tcPr>
                <w:p w14:paraId="24F57731" w14:textId="77777777" w:rsidR="002155F6" w:rsidRPr="00BB63F5" w:rsidRDefault="002155F6">
                  <w:pPr>
                    <w:jc w:val="center"/>
                    <w:rPr>
                      <w:rFonts w:ascii="Times New Roman" w:hAnsi="Times New Roman" w:cs="Times New Roman"/>
                      <w:color w:val="000000" w:themeColor="text1"/>
                      <w:szCs w:val="21"/>
                    </w:rPr>
                  </w:pPr>
                </w:p>
              </w:tc>
              <w:tc>
                <w:tcPr>
                  <w:tcW w:w="811" w:type="dxa"/>
                  <w:vAlign w:val="center"/>
                </w:tcPr>
                <w:p w14:paraId="77EA5123" w14:textId="334EB20C" w:rsidR="002155F6" w:rsidRPr="00BB63F5" w:rsidRDefault="0091747B">
                  <w:pPr>
                    <w:jc w:val="center"/>
                    <w:rPr>
                      <w:rFonts w:ascii="Times New Roman" w:hAnsi="Times New Roman" w:cs="Times New Roman"/>
                      <w:color w:val="000000" w:themeColor="text1"/>
                      <w:szCs w:val="21"/>
                    </w:rPr>
                  </w:pPr>
                  <w:bookmarkStart w:id="11" w:name="_Hlk152060470"/>
                  <w:r>
                    <w:rPr>
                      <w:rFonts w:ascii="Times New Roman" w:hAnsi="Times New Roman" w:cs="Times New Roman"/>
                      <w:color w:val="000000" w:themeColor="text1"/>
                      <w:szCs w:val="21"/>
                    </w:rPr>
                    <w:t>S</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S</w:t>
                  </w:r>
                  <w:r w:rsidRPr="00BB63F5">
                    <w:rPr>
                      <w:rFonts w:ascii="Times New Roman" w:hAnsi="Times New Roman" w:cs="Times New Roman"/>
                      <w:color w:val="000000" w:themeColor="text1"/>
                      <w:szCs w:val="21"/>
                    </w:rPr>
                    <w:t>W</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SE</w:t>
                  </w:r>
                  <w:bookmarkEnd w:id="11"/>
                </w:p>
              </w:tc>
              <w:tc>
                <w:tcPr>
                  <w:tcW w:w="1137" w:type="dxa"/>
                  <w:vAlign w:val="center"/>
                </w:tcPr>
                <w:p w14:paraId="7337B0B6" w14:textId="50B672EF" w:rsidR="002155F6" w:rsidRPr="00BB63F5" w:rsidRDefault="009F3509">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270</w:t>
                  </w:r>
                  <w:r w:rsidR="00DE0DD7" w:rsidRPr="00BB63F5">
                    <w:rPr>
                      <w:rFonts w:ascii="Times New Roman" w:hAnsi="Times New Roman" w:cs="Times New Roman"/>
                      <w:color w:val="000000" w:themeColor="text1"/>
                      <w:szCs w:val="21"/>
                    </w:rPr>
                    <w:t>~500</w:t>
                  </w:r>
                </w:p>
              </w:tc>
            </w:tr>
          </w:tbl>
          <w:p w14:paraId="53696055" w14:textId="77777777" w:rsidR="002155F6" w:rsidRPr="00BB63F5" w:rsidRDefault="00DE0DD7">
            <w:pPr>
              <w:autoSpaceDE w:val="0"/>
              <w:autoSpaceDN w:val="0"/>
              <w:adjustRightInd w:val="0"/>
              <w:spacing w:line="360" w:lineRule="auto"/>
              <w:textAlignment w:val="baseline"/>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2 </w:t>
            </w:r>
            <w:r w:rsidRPr="00BB63F5">
              <w:rPr>
                <w:rFonts w:ascii="Times New Roman" w:eastAsia="宋体" w:hAnsi="Times New Roman" w:cs="Times New Roman"/>
                <w:b/>
                <w:bCs/>
                <w:color w:val="000000" w:themeColor="text1"/>
                <w:kern w:val="0"/>
                <w:sz w:val="24"/>
                <w:szCs w:val="24"/>
              </w:rPr>
              <w:t>声环境</w:t>
            </w:r>
          </w:p>
          <w:p w14:paraId="6B50E9AD" w14:textId="1197070B" w:rsidR="00853279" w:rsidRPr="00E25226" w:rsidRDefault="00853279" w:rsidP="00853279">
            <w:pPr>
              <w:tabs>
                <w:tab w:val="left" w:pos="2196"/>
              </w:tabs>
              <w:spacing w:line="360" w:lineRule="auto"/>
              <w:jc w:val="center"/>
              <w:rPr>
                <w:rFonts w:ascii="Times New Roman" w:hAnsi="Times New Roman" w:cs="Times New Roman"/>
                <w:b/>
                <w:color w:val="000000" w:themeColor="text1"/>
                <w:sz w:val="24"/>
                <w:szCs w:val="24"/>
              </w:rPr>
            </w:pPr>
            <w:r w:rsidRPr="00E25226">
              <w:rPr>
                <w:rFonts w:ascii="Times New Roman" w:hAnsi="Times New Roman" w:cs="Times New Roman"/>
                <w:b/>
                <w:color w:val="000000" w:themeColor="text1"/>
                <w:sz w:val="24"/>
                <w:szCs w:val="24"/>
              </w:rPr>
              <w:t>表</w:t>
            </w:r>
            <w:r w:rsidRPr="00E25226">
              <w:rPr>
                <w:rFonts w:ascii="Times New Roman" w:hAnsi="Times New Roman" w:cs="Times New Roman"/>
                <w:b/>
                <w:color w:val="000000" w:themeColor="text1"/>
                <w:sz w:val="24"/>
                <w:szCs w:val="24"/>
              </w:rPr>
              <w:t>3-</w:t>
            </w:r>
            <w:r w:rsidR="00C41F52">
              <w:rPr>
                <w:rFonts w:ascii="Times New Roman" w:hAnsi="Times New Roman" w:cs="Times New Roman"/>
                <w:b/>
                <w:color w:val="000000" w:themeColor="text1"/>
                <w:sz w:val="24"/>
                <w:szCs w:val="24"/>
              </w:rPr>
              <w:t>8</w:t>
            </w:r>
            <w:r w:rsidRPr="00E25226">
              <w:rPr>
                <w:rFonts w:ascii="Times New Roman" w:hAnsi="Times New Roman" w:cs="Times New Roman"/>
                <w:b/>
                <w:color w:val="000000" w:themeColor="text1"/>
                <w:sz w:val="24"/>
                <w:szCs w:val="24"/>
              </w:rPr>
              <w:t xml:space="preserve">  </w:t>
            </w:r>
            <w:r w:rsidRPr="00E25226">
              <w:rPr>
                <w:rFonts w:ascii="Times New Roman" w:hAnsi="Times New Roman" w:cs="Times New Roman" w:hint="eastAsia"/>
                <w:b/>
                <w:color w:val="000000" w:themeColor="text1"/>
                <w:sz w:val="24"/>
                <w:szCs w:val="24"/>
              </w:rPr>
              <w:t>声</w:t>
            </w:r>
            <w:r w:rsidRPr="00E25226">
              <w:rPr>
                <w:rFonts w:ascii="Times New Roman" w:hAnsi="Times New Roman" w:cs="Times New Roman"/>
                <w:b/>
                <w:color w:val="000000" w:themeColor="text1"/>
                <w:sz w:val="24"/>
                <w:szCs w:val="24"/>
              </w:rPr>
              <w:t>环境保护目标一览表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000" w:firstRow="0" w:lastRow="0" w:firstColumn="0" w:lastColumn="0" w:noHBand="0" w:noVBand="0"/>
            </w:tblPr>
            <w:tblGrid>
              <w:gridCol w:w="427"/>
              <w:gridCol w:w="1246"/>
              <w:gridCol w:w="1101"/>
              <w:gridCol w:w="978"/>
              <w:gridCol w:w="1063"/>
              <w:gridCol w:w="669"/>
              <w:gridCol w:w="790"/>
              <w:gridCol w:w="811"/>
              <w:gridCol w:w="1137"/>
            </w:tblGrid>
            <w:tr w:rsidR="00853279" w:rsidRPr="00E25226" w14:paraId="5368C7C3" w14:textId="77777777" w:rsidTr="005743BC">
              <w:trPr>
                <w:trHeight w:val="284"/>
                <w:jc w:val="center"/>
              </w:trPr>
              <w:tc>
                <w:tcPr>
                  <w:tcW w:w="427" w:type="dxa"/>
                  <w:vMerge w:val="restart"/>
                  <w:vAlign w:val="center"/>
                </w:tcPr>
                <w:p w14:paraId="1A218730"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r w:rsidRPr="00E25226">
                    <w:rPr>
                      <w:rFonts w:ascii="Times New Roman" w:hAnsi="Times New Roman" w:cs="Times New Roman"/>
                      <w:b/>
                      <w:color w:val="000000" w:themeColor="text1"/>
                      <w:szCs w:val="21"/>
                    </w:rPr>
                    <w:t>序号</w:t>
                  </w:r>
                </w:p>
              </w:tc>
              <w:tc>
                <w:tcPr>
                  <w:tcW w:w="1246" w:type="dxa"/>
                  <w:vMerge w:val="restart"/>
                  <w:vAlign w:val="center"/>
                </w:tcPr>
                <w:p w14:paraId="134C014D"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r w:rsidRPr="00E25226">
                    <w:rPr>
                      <w:rFonts w:ascii="Times New Roman" w:hAnsi="Times New Roman" w:cs="Times New Roman"/>
                      <w:b/>
                      <w:color w:val="000000" w:themeColor="text1"/>
                      <w:szCs w:val="21"/>
                    </w:rPr>
                    <w:t>名称</w:t>
                  </w:r>
                </w:p>
              </w:tc>
              <w:tc>
                <w:tcPr>
                  <w:tcW w:w="2079" w:type="dxa"/>
                  <w:gridSpan w:val="2"/>
                  <w:vAlign w:val="center"/>
                </w:tcPr>
                <w:p w14:paraId="65DA97AD"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r w:rsidRPr="00E25226">
                    <w:rPr>
                      <w:rFonts w:ascii="Times New Roman" w:hAnsi="Times New Roman" w:cs="Times New Roman"/>
                      <w:b/>
                      <w:color w:val="000000" w:themeColor="text1"/>
                      <w:szCs w:val="21"/>
                    </w:rPr>
                    <w:t>坐标</w:t>
                  </w:r>
                </w:p>
              </w:tc>
              <w:tc>
                <w:tcPr>
                  <w:tcW w:w="1063" w:type="dxa"/>
                  <w:vMerge w:val="restart"/>
                  <w:vAlign w:val="center"/>
                </w:tcPr>
                <w:p w14:paraId="0DF9A43D"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r w:rsidRPr="00E25226">
                    <w:rPr>
                      <w:rFonts w:ascii="Times New Roman" w:hAnsi="Times New Roman" w:cs="Times New Roman"/>
                      <w:b/>
                      <w:color w:val="000000" w:themeColor="text1"/>
                      <w:szCs w:val="21"/>
                    </w:rPr>
                    <w:t>保护对象</w:t>
                  </w:r>
                </w:p>
              </w:tc>
              <w:tc>
                <w:tcPr>
                  <w:tcW w:w="669" w:type="dxa"/>
                  <w:vMerge w:val="restart"/>
                  <w:vAlign w:val="center"/>
                </w:tcPr>
                <w:p w14:paraId="3D1E6A36"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r w:rsidRPr="00E25226">
                    <w:rPr>
                      <w:rFonts w:ascii="Times New Roman" w:hAnsi="Times New Roman" w:cs="Times New Roman"/>
                      <w:b/>
                      <w:color w:val="000000" w:themeColor="text1"/>
                      <w:szCs w:val="21"/>
                    </w:rPr>
                    <w:t>保护内容</w:t>
                  </w:r>
                </w:p>
              </w:tc>
              <w:tc>
                <w:tcPr>
                  <w:tcW w:w="790" w:type="dxa"/>
                  <w:vMerge w:val="restart"/>
                  <w:vAlign w:val="center"/>
                </w:tcPr>
                <w:p w14:paraId="52DD8058"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r w:rsidRPr="00E25226">
                    <w:rPr>
                      <w:rFonts w:ascii="Times New Roman" w:hAnsi="Times New Roman" w:cs="Times New Roman"/>
                      <w:b/>
                      <w:color w:val="000000" w:themeColor="text1"/>
                      <w:szCs w:val="21"/>
                    </w:rPr>
                    <w:t>环境功能区</w:t>
                  </w:r>
                </w:p>
              </w:tc>
              <w:tc>
                <w:tcPr>
                  <w:tcW w:w="811" w:type="dxa"/>
                  <w:vMerge w:val="restart"/>
                  <w:vAlign w:val="center"/>
                </w:tcPr>
                <w:p w14:paraId="16918AEF"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r w:rsidRPr="00E25226">
                    <w:rPr>
                      <w:rFonts w:ascii="Times New Roman" w:hAnsi="Times New Roman" w:cs="Times New Roman"/>
                      <w:b/>
                      <w:color w:val="000000" w:themeColor="text1"/>
                      <w:szCs w:val="21"/>
                    </w:rPr>
                    <w:t>相对厂址方位</w:t>
                  </w:r>
                </w:p>
              </w:tc>
              <w:tc>
                <w:tcPr>
                  <w:tcW w:w="1137" w:type="dxa"/>
                  <w:vMerge w:val="restart"/>
                  <w:vAlign w:val="center"/>
                </w:tcPr>
                <w:p w14:paraId="688BB9EE"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r w:rsidRPr="00E25226">
                    <w:rPr>
                      <w:rFonts w:ascii="Times New Roman" w:hAnsi="Times New Roman" w:cs="Times New Roman"/>
                      <w:b/>
                      <w:color w:val="000000" w:themeColor="text1"/>
                      <w:szCs w:val="21"/>
                    </w:rPr>
                    <w:t>相对厂界距离</w:t>
                  </w:r>
                  <w:r w:rsidRPr="00E25226">
                    <w:rPr>
                      <w:rFonts w:ascii="Times New Roman" w:hAnsi="Times New Roman" w:cs="Times New Roman"/>
                      <w:b/>
                      <w:color w:val="000000" w:themeColor="text1"/>
                      <w:szCs w:val="21"/>
                    </w:rPr>
                    <w:t>/m</w:t>
                  </w:r>
                </w:p>
              </w:tc>
            </w:tr>
            <w:tr w:rsidR="00853279" w:rsidRPr="00E25226" w14:paraId="2F08D687" w14:textId="77777777" w:rsidTr="005743BC">
              <w:trPr>
                <w:trHeight w:val="284"/>
                <w:jc w:val="center"/>
              </w:trPr>
              <w:tc>
                <w:tcPr>
                  <w:tcW w:w="427" w:type="dxa"/>
                  <w:vMerge/>
                  <w:vAlign w:val="center"/>
                </w:tcPr>
                <w:p w14:paraId="75C457AF"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p>
              </w:tc>
              <w:tc>
                <w:tcPr>
                  <w:tcW w:w="1246" w:type="dxa"/>
                  <w:vMerge/>
                  <w:vAlign w:val="center"/>
                </w:tcPr>
                <w:p w14:paraId="0864B83C"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p>
              </w:tc>
              <w:tc>
                <w:tcPr>
                  <w:tcW w:w="1101" w:type="dxa"/>
                  <w:vAlign w:val="center"/>
                </w:tcPr>
                <w:p w14:paraId="1AFC7964"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r w:rsidRPr="00E25226">
                    <w:rPr>
                      <w:rFonts w:ascii="Times New Roman" w:hAnsi="Times New Roman" w:cs="Times New Roman"/>
                      <w:b/>
                      <w:color w:val="000000" w:themeColor="text1"/>
                      <w:szCs w:val="21"/>
                    </w:rPr>
                    <w:t>东经</w:t>
                  </w:r>
                </w:p>
              </w:tc>
              <w:tc>
                <w:tcPr>
                  <w:tcW w:w="978" w:type="dxa"/>
                  <w:vAlign w:val="center"/>
                </w:tcPr>
                <w:p w14:paraId="62C9AF84"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r w:rsidRPr="00E25226">
                    <w:rPr>
                      <w:rFonts w:ascii="Times New Roman" w:hAnsi="Times New Roman" w:cs="Times New Roman"/>
                      <w:b/>
                      <w:color w:val="000000" w:themeColor="text1"/>
                      <w:szCs w:val="21"/>
                    </w:rPr>
                    <w:t>北纬</w:t>
                  </w:r>
                </w:p>
              </w:tc>
              <w:tc>
                <w:tcPr>
                  <w:tcW w:w="1063" w:type="dxa"/>
                  <w:vMerge/>
                  <w:vAlign w:val="center"/>
                </w:tcPr>
                <w:p w14:paraId="6E5F5203"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p>
              </w:tc>
              <w:tc>
                <w:tcPr>
                  <w:tcW w:w="669" w:type="dxa"/>
                  <w:vMerge/>
                  <w:vAlign w:val="center"/>
                </w:tcPr>
                <w:p w14:paraId="59DA2EFB"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p>
              </w:tc>
              <w:tc>
                <w:tcPr>
                  <w:tcW w:w="790" w:type="dxa"/>
                  <w:vMerge/>
                  <w:vAlign w:val="center"/>
                </w:tcPr>
                <w:p w14:paraId="2249309F"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p>
              </w:tc>
              <w:tc>
                <w:tcPr>
                  <w:tcW w:w="811" w:type="dxa"/>
                  <w:vMerge/>
                  <w:vAlign w:val="center"/>
                </w:tcPr>
                <w:p w14:paraId="6CDB0AA4"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p>
              </w:tc>
              <w:tc>
                <w:tcPr>
                  <w:tcW w:w="1137" w:type="dxa"/>
                  <w:vMerge/>
                  <w:vAlign w:val="center"/>
                </w:tcPr>
                <w:p w14:paraId="2A342F57" w14:textId="77777777" w:rsidR="00853279" w:rsidRPr="00E25226" w:rsidRDefault="00853279" w:rsidP="00853279">
                  <w:pPr>
                    <w:ind w:leftChars="-50" w:left="-105" w:rightChars="-50" w:right="-105"/>
                    <w:jc w:val="center"/>
                    <w:rPr>
                      <w:rFonts w:ascii="Times New Roman" w:hAnsi="Times New Roman" w:cs="Times New Roman"/>
                      <w:b/>
                      <w:color w:val="000000" w:themeColor="text1"/>
                      <w:szCs w:val="21"/>
                    </w:rPr>
                  </w:pPr>
                </w:p>
              </w:tc>
            </w:tr>
            <w:tr w:rsidR="00853279" w:rsidRPr="00E25226" w14:paraId="3B8ACADC" w14:textId="77777777" w:rsidTr="005743BC">
              <w:trPr>
                <w:trHeight w:val="284"/>
                <w:jc w:val="center"/>
              </w:trPr>
              <w:tc>
                <w:tcPr>
                  <w:tcW w:w="427" w:type="dxa"/>
                  <w:vAlign w:val="center"/>
                </w:tcPr>
                <w:p w14:paraId="011ABC2F" w14:textId="77777777"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sidRPr="00E25226">
                    <w:rPr>
                      <w:rFonts w:ascii="Times New Roman" w:hAnsi="Times New Roman" w:cs="Times New Roman"/>
                      <w:color w:val="000000" w:themeColor="text1"/>
                      <w:szCs w:val="21"/>
                    </w:rPr>
                    <w:t>1</w:t>
                  </w:r>
                </w:p>
              </w:tc>
              <w:tc>
                <w:tcPr>
                  <w:tcW w:w="1246" w:type="dxa"/>
                  <w:vAlign w:val="center"/>
                </w:tcPr>
                <w:p w14:paraId="79B200F5" w14:textId="5D496F2C"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西侧乌嘴乡</w:t>
                  </w:r>
                  <w:r w:rsidRPr="00BB63F5">
                    <w:rPr>
                      <w:rFonts w:ascii="Times New Roman" w:hAnsi="Times New Roman" w:cs="Times New Roman" w:hint="eastAsia"/>
                      <w:color w:val="000000" w:themeColor="text1"/>
                      <w:szCs w:val="21"/>
                    </w:rPr>
                    <w:t>居民点</w:t>
                  </w:r>
                </w:p>
              </w:tc>
              <w:tc>
                <w:tcPr>
                  <w:tcW w:w="1101" w:type="dxa"/>
                  <w:vAlign w:val="center"/>
                </w:tcPr>
                <w:p w14:paraId="3CDBA573" w14:textId="60854684"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sidRPr="009F3509">
                    <w:rPr>
                      <w:rFonts w:ascii="Times New Roman" w:hAnsi="Times New Roman" w:cs="Times New Roman"/>
                      <w:color w:val="000000" w:themeColor="text1"/>
                      <w:szCs w:val="21"/>
                    </w:rPr>
                    <w:t>112°28'12.23"</w:t>
                  </w:r>
                </w:p>
              </w:tc>
              <w:tc>
                <w:tcPr>
                  <w:tcW w:w="978" w:type="dxa"/>
                  <w:vAlign w:val="center"/>
                </w:tcPr>
                <w:p w14:paraId="5167081D" w14:textId="35A80BA2"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sidRPr="009F3509">
                    <w:rPr>
                      <w:rFonts w:ascii="Times New Roman" w:hAnsi="Times New Roman" w:cs="Times New Roman"/>
                      <w:color w:val="000000" w:themeColor="text1"/>
                      <w:szCs w:val="21"/>
                    </w:rPr>
                    <w:t>29°17'33.93"</w:t>
                  </w:r>
                </w:p>
              </w:tc>
              <w:tc>
                <w:tcPr>
                  <w:tcW w:w="1063" w:type="dxa"/>
                  <w:vAlign w:val="center"/>
                </w:tcPr>
                <w:p w14:paraId="78AF2A7B" w14:textId="2C965F20"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sidRPr="00E25226">
                    <w:rPr>
                      <w:rFonts w:ascii="Times New Roman" w:hAnsi="Times New Roman" w:cs="Times New Roman" w:hint="eastAsia"/>
                      <w:color w:val="000000" w:themeColor="text1"/>
                      <w:szCs w:val="21"/>
                    </w:rPr>
                    <w:t>居民点，</w:t>
                  </w:r>
                  <w:r>
                    <w:rPr>
                      <w:rFonts w:ascii="Times New Roman" w:hAnsi="Times New Roman" w:cs="Times New Roman"/>
                      <w:color w:val="000000" w:themeColor="text1"/>
                      <w:szCs w:val="21"/>
                    </w:rPr>
                    <w:t>2</w:t>
                  </w:r>
                  <w:r w:rsidRPr="00E25226">
                    <w:rPr>
                      <w:rFonts w:ascii="Times New Roman" w:hAnsi="Times New Roman" w:cs="Times New Roman" w:hint="eastAsia"/>
                      <w:color w:val="000000" w:themeColor="text1"/>
                      <w:szCs w:val="21"/>
                    </w:rPr>
                    <w:t>户</w:t>
                  </w:r>
                </w:p>
              </w:tc>
              <w:tc>
                <w:tcPr>
                  <w:tcW w:w="669" w:type="dxa"/>
                  <w:vMerge w:val="restart"/>
                  <w:vAlign w:val="center"/>
                </w:tcPr>
                <w:p w14:paraId="72FDAABD" w14:textId="77777777"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sidRPr="00E25226">
                    <w:rPr>
                      <w:rFonts w:ascii="Times New Roman" w:hAnsi="Times New Roman" w:cs="Times New Roman" w:hint="eastAsia"/>
                      <w:color w:val="000000" w:themeColor="text1"/>
                      <w:szCs w:val="21"/>
                    </w:rPr>
                    <w:t>声</w:t>
                  </w:r>
                  <w:r w:rsidRPr="00E25226">
                    <w:rPr>
                      <w:rFonts w:ascii="Times New Roman" w:hAnsi="Times New Roman" w:cs="Times New Roman"/>
                      <w:color w:val="000000" w:themeColor="text1"/>
                      <w:szCs w:val="21"/>
                    </w:rPr>
                    <w:t>环境质量</w:t>
                  </w:r>
                </w:p>
              </w:tc>
              <w:tc>
                <w:tcPr>
                  <w:tcW w:w="790" w:type="dxa"/>
                  <w:vMerge w:val="restart"/>
                  <w:vAlign w:val="center"/>
                </w:tcPr>
                <w:p w14:paraId="088C10D2" w14:textId="77777777"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sidRPr="00E25226">
                    <w:rPr>
                      <w:rFonts w:ascii="Times New Roman" w:hAnsi="Times New Roman" w:cs="Times New Roman" w:hint="eastAsia"/>
                      <w:color w:val="000000" w:themeColor="text1"/>
                      <w:szCs w:val="21"/>
                    </w:rPr>
                    <w:t>2</w:t>
                  </w:r>
                  <w:r w:rsidRPr="00E25226">
                    <w:rPr>
                      <w:rFonts w:ascii="Times New Roman" w:hAnsi="Times New Roman" w:cs="Times New Roman" w:hint="eastAsia"/>
                      <w:color w:val="000000" w:themeColor="text1"/>
                      <w:szCs w:val="21"/>
                    </w:rPr>
                    <w:t>类区</w:t>
                  </w:r>
                </w:p>
              </w:tc>
              <w:tc>
                <w:tcPr>
                  <w:tcW w:w="811" w:type="dxa"/>
                  <w:vAlign w:val="center"/>
                </w:tcPr>
                <w:p w14:paraId="006DFB05" w14:textId="60867AB2"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sidRPr="00E25226">
                    <w:rPr>
                      <w:rFonts w:ascii="Times New Roman" w:hAnsi="Times New Roman" w:cs="Times New Roman"/>
                      <w:color w:val="000000" w:themeColor="text1"/>
                      <w:szCs w:val="21"/>
                    </w:rPr>
                    <w:t>W</w:t>
                  </w:r>
                </w:p>
              </w:tc>
              <w:tc>
                <w:tcPr>
                  <w:tcW w:w="1137" w:type="dxa"/>
                  <w:vAlign w:val="center"/>
                </w:tcPr>
                <w:p w14:paraId="1643A12C" w14:textId="25441FF2"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40</w:t>
                  </w:r>
                  <w:r w:rsidRPr="00BB63F5">
                    <w:rPr>
                      <w:rFonts w:ascii="Times New Roman" w:hAnsi="Times New Roman" w:cs="Times New Roman"/>
                      <w:color w:val="000000" w:themeColor="text1"/>
                      <w:szCs w:val="21"/>
                    </w:rPr>
                    <w:t>~50</w:t>
                  </w:r>
                </w:p>
              </w:tc>
            </w:tr>
            <w:tr w:rsidR="00853279" w:rsidRPr="00E25226" w14:paraId="7F6F4D81" w14:textId="77777777" w:rsidTr="005743BC">
              <w:trPr>
                <w:trHeight w:val="284"/>
                <w:jc w:val="center"/>
              </w:trPr>
              <w:tc>
                <w:tcPr>
                  <w:tcW w:w="427" w:type="dxa"/>
                  <w:vAlign w:val="center"/>
                </w:tcPr>
                <w:p w14:paraId="56952FE7" w14:textId="77777777"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sidRPr="00E25226">
                    <w:rPr>
                      <w:rFonts w:ascii="Times New Roman" w:hAnsi="Times New Roman" w:cs="Times New Roman"/>
                      <w:color w:val="000000" w:themeColor="text1"/>
                      <w:szCs w:val="21"/>
                    </w:rPr>
                    <w:t>2</w:t>
                  </w:r>
                </w:p>
              </w:tc>
              <w:tc>
                <w:tcPr>
                  <w:tcW w:w="1246" w:type="dxa"/>
                  <w:vAlign w:val="center"/>
                </w:tcPr>
                <w:p w14:paraId="345B8823" w14:textId="1F15B0DB"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北侧乌嘴乡</w:t>
                  </w:r>
                  <w:r w:rsidRPr="00BB63F5">
                    <w:rPr>
                      <w:rFonts w:ascii="Times New Roman" w:hAnsi="Times New Roman" w:cs="Times New Roman" w:hint="eastAsia"/>
                      <w:color w:val="000000" w:themeColor="text1"/>
                      <w:szCs w:val="21"/>
                    </w:rPr>
                    <w:t>居民点</w:t>
                  </w:r>
                </w:p>
              </w:tc>
              <w:tc>
                <w:tcPr>
                  <w:tcW w:w="1101" w:type="dxa"/>
                  <w:vAlign w:val="center"/>
                </w:tcPr>
                <w:p w14:paraId="36826AAD" w14:textId="608A99F0"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sidRPr="009F3509">
                    <w:rPr>
                      <w:rFonts w:ascii="Times New Roman" w:hAnsi="Times New Roman" w:cs="Times New Roman"/>
                      <w:color w:val="000000" w:themeColor="text1"/>
                      <w:szCs w:val="21"/>
                    </w:rPr>
                    <w:t>112°28'16.52"</w:t>
                  </w:r>
                </w:p>
              </w:tc>
              <w:tc>
                <w:tcPr>
                  <w:tcW w:w="978" w:type="dxa"/>
                  <w:vAlign w:val="center"/>
                </w:tcPr>
                <w:p w14:paraId="44433F05" w14:textId="0254A3AF"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sidRPr="009F3509">
                    <w:rPr>
                      <w:rFonts w:ascii="Times New Roman" w:hAnsi="Times New Roman" w:cs="Times New Roman"/>
                      <w:color w:val="000000" w:themeColor="text1"/>
                      <w:szCs w:val="21"/>
                    </w:rPr>
                    <w:t>29°17'34.32"</w:t>
                  </w:r>
                </w:p>
              </w:tc>
              <w:tc>
                <w:tcPr>
                  <w:tcW w:w="1063" w:type="dxa"/>
                  <w:vAlign w:val="center"/>
                </w:tcPr>
                <w:p w14:paraId="62D58A4A" w14:textId="7178E9A1"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sidRPr="00E25226">
                    <w:rPr>
                      <w:rFonts w:ascii="Times New Roman" w:hAnsi="Times New Roman" w:cs="Times New Roman" w:hint="eastAsia"/>
                      <w:color w:val="000000" w:themeColor="text1"/>
                      <w:szCs w:val="21"/>
                    </w:rPr>
                    <w:t>居民点，</w:t>
                  </w:r>
                  <w:r>
                    <w:rPr>
                      <w:rFonts w:ascii="Times New Roman" w:hAnsi="Times New Roman" w:cs="Times New Roman"/>
                      <w:color w:val="000000" w:themeColor="text1"/>
                      <w:szCs w:val="21"/>
                    </w:rPr>
                    <w:t>1</w:t>
                  </w:r>
                  <w:r w:rsidRPr="00E25226">
                    <w:rPr>
                      <w:rFonts w:ascii="Times New Roman" w:hAnsi="Times New Roman" w:cs="Times New Roman" w:hint="eastAsia"/>
                      <w:color w:val="000000" w:themeColor="text1"/>
                      <w:szCs w:val="21"/>
                    </w:rPr>
                    <w:t>户</w:t>
                  </w:r>
                </w:p>
              </w:tc>
              <w:tc>
                <w:tcPr>
                  <w:tcW w:w="669" w:type="dxa"/>
                  <w:vMerge/>
                  <w:vAlign w:val="center"/>
                </w:tcPr>
                <w:p w14:paraId="3527332B" w14:textId="77777777" w:rsidR="00853279" w:rsidRPr="00E25226" w:rsidRDefault="00853279" w:rsidP="00853279">
                  <w:pPr>
                    <w:ind w:leftChars="-50" w:left="-105" w:rightChars="-50" w:right="-105"/>
                    <w:jc w:val="center"/>
                    <w:rPr>
                      <w:rFonts w:ascii="Times New Roman" w:hAnsi="Times New Roman" w:cs="Times New Roman"/>
                      <w:color w:val="000000" w:themeColor="text1"/>
                      <w:szCs w:val="21"/>
                    </w:rPr>
                  </w:pPr>
                </w:p>
              </w:tc>
              <w:tc>
                <w:tcPr>
                  <w:tcW w:w="790" w:type="dxa"/>
                  <w:vMerge/>
                  <w:vAlign w:val="center"/>
                </w:tcPr>
                <w:p w14:paraId="3BE2BCE2" w14:textId="77777777" w:rsidR="00853279" w:rsidRPr="00E25226" w:rsidRDefault="00853279" w:rsidP="00853279">
                  <w:pPr>
                    <w:ind w:leftChars="-50" w:left="-105" w:rightChars="-50" w:right="-105"/>
                    <w:jc w:val="center"/>
                    <w:rPr>
                      <w:rFonts w:ascii="Times New Roman" w:hAnsi="Times New Roman" w:cs="Times New Roman"/>
                      <w:color w:val="000000" w:themeColor="text1"/>
                      <w:szCs w:val="21"/>
                    </w:rPr>
                  </w:pPr>
                </w:p>
              </w:tc>
              <w:tc>
                <w:tcPr>
                  <w:tcW w:w="811" w:type="dxa"/>
                  <w:vAlign w:val="center"/>
                </w:tcPr>
                <w:p w14:paraId="0474EFCA" w14:textId="6FC52A7D"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N</w:t>
                  </w:r>
                </w:p>
              </w:tc>
              <w:tc>
                <w:tcPr>
                  <w:tcW w:w="1137" w:type="dxa"/>
                  <w:vAlign w:val="center"/>
                </w:tcPr>
                <w:p w14:paraId="151FC904" w14:textId="418A3E96" w:rsidR="00853279" w:rsidRPr="00E25226" w:rsidRDefault="00853279" w:rsidP="00853279">
                  <w:pPr>
                    <w:ind w:leftChars="-50" w:left="-105" w:rightChars="-50" w:right="-105"/>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43</w:t>
                  </w:r>
                  <w:r w:rsidRPr="00BB63F5">
                    <w:rPr>
                      <w:rFonts w:ascii="Times New Roman" w:hAnsi="Times New Roman" w:cs="Times New Roman"/>
                      <w:color w:val="000000" w:themeColor="text1"/>
                      <w:szCs w:val="21"/>
                    </w:rPr>
                    <w:t>~50</w:t>
                  </w:r>
                </w:p>
              </w:tc>
            </w:tr>
          </w:tbl>
          <w:p w14:paraId="2B9BC844" w14:textId="77777777" w:rsidR="002155F6" w:rsidRPr="00BB63F5" w:rsidRDefault="00DE0DD7">
            <w:pPr>
              <w:autoSpaceDE w:val="0"/>
              <w:autoSpaceDN w:val="0"/>
              <w:adjustRightInd w:val="0"/>
              <w:spacing w:line="360" w:lineRule="auto"/>
              <w:textAlignment w:val="baseline"/>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3 </w:t>
            </w:r>
            <w:r w:rsidRPr="00BB63F5">
              <w:rPr>
                <w:rFonts w:ascii="Times New Roman" w:eastAsia="宋体" w:hAnsi="Times New Roman" w:cs="Times New Roman"/>
                <w:b/>
                <w:bCs/>
                <w:color w:val="000000" w:themeColor="text1"/>
                <w:kern w:val="0"/>
                <w:sz w:val="24"/>
                <w:szCs w:val="24"/>
              </w:rPr>
              <w:t>地下水环境</w:t>
            </w:r>
          </w:p>
          <w:p w14:paraId="125E9326" w14:textId="77777777" w:rsidR="002155F6" w:rsidRPr="00BB63F5" w:rsidRDefault="00DE0DD7">
            <w:pPr>
              <w:autoSpaceDE w:val="0"/>
              <w:autoSpaceDN w:val="0"/>
              <w:adjustRightInd w:val="0"/>
              <w:spacing w:line="360" w:lineRule="auto"/>
              <w:ind w:firstLineChars="200" w:firstLine="480"/>
              <w:textAlignment w:val="baseline"/>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本项目厂界外</w:t>
            </w:r>
            <w:r w:rsidRPr="00BB63F5">
              <w:rPr>
                <w:rFonts w:ascii="Times New Roman" w:eastAsia="宋体" w:hAnsi="Times New Roman" w:cs="Times New Roman"/>
                <w:color w:val="000000" w:themeColor="text1"/>
                <w:kern w:val="0"/>
                <w:sz w:val="24"/>
                <w:szCs w:val="24"/>
              </w:rPr>
              <w:t>500</w:t>
            </w:r>
            <w:r w:rsidRPr="00BB63F5">
              <w:rPr>
                <w:rFonts w:ascii="Times New Roman" w:eastAsia="宋体" w:hAnsi="Times New Roman" w:cs="Times New Roman"/>
                <w:color w:val="000000" w:themeColor="text1"/>
                <w:kern w:val="0"/>
                <w:sz w:val="24"/>
                <w:szCs w:val="24"/>
              </w:rPr>
              <w:t>米范围内无地下水集中式饮用水水源和热水、矿泉水、温泉等特殊地下水资源。</w:t>
            </w:r>
          </w:p>
          <w:p w14:paraId="513FE65B" w14:textId="77777777" w:rsidR="002155F6" w:rsidRPr="00BB63F5" w:rsidRDefault="00DE0DD7">
            <w:pPr>
              <w:autoSpaceDE w:val="0"/>
              <w:autoSpaceDN w:val="0"/>
              <w:adjustRightInd w:val="0"/>
              <w:spacing w:line="360" w:lineRule="auto"/>
              <w:textAlignment w:val="baseline"/>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4 </w:t>
            </w:r>
            <w:r w:rsidRPr="00BB63F5">
              <w:rPr>
                <w:rFonts w:ascii="Times New Roman" w:eastAsia="宋体" w:hAnsi="Times New Roman" w:cs="Times New Roman"/>
                <w:b/>
                <w:bCs/>
                <w:color w:val="000000" w:themeColor="text1"/>
                <w:kern w:val="0"/>
                <w:sz w:val="24"/>
                <w:szCs w:val="24"/>
              </w:rPr>
              <w:t>生态环境</w:t>
            </w:r>
          </w:p>
          <w:p w14:paraId="1B750AD3" w14:textId="1B3E6A40" w:rsidR="002155F6" w:rsidRPr="00BB63F5" w:rsidRDefault="00DE0DD7">
            <w:pPr>
              <w:autoSpaceDE w:val="0"/>
              <w:autoSpaceDN w:val="0"/>
              <w:adjustRightInd w:val="0"/>
              <w:spacing w:line="360" w:lineRule="auto"/>
              <w:ind w:firstLineChars="200" w:firstLine="480"/>
              <w:textAlignment w:val="baseline"/>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本项目位于</w:t>
            </w:r>
            <w:r w:rsidRPr="00BB63F5">
              <w:rPr>
                <w:rFonts w:ascii="Times New Roman" w:eastAsia="宋体" w:hAnsi="Times New Roman" w:cs="Times New Roman" w:hint="eastAsia"/>
                <w:color w:val="000000" w:themeColor="text1"/>
                <w:kern w:val="0"/>
                <w:sz w:val="24"/>
                <w:szCs w:val="24"/>
              </w:rPr>
              <w:t>益阳市</w:t>
            </w:r>
            <w:r w:rsidR="001A4D2C">
              <w:rPr>
                <w:rFonts w:ascii="Times New Roman" w:eastAsia="宋体" w:hAnsi="Times New Roman" w:cs="Times New Roman" w:hint="eastAsia"/>
                <w:color w:val="000000" w:themeColor="text1"/>
                <w:kern w:val="0"/>
                <w:sz w:val="24"/>
                <w:szCs w:val="24"/>
              </w:rPr>
              <w:t>南县乌嘴乡</w:t>
            </w:r>
            <w:r w:rsidR="003443D1" w:rsidRPr="009F3509">
              <w:rPr>
                <w:rFonts w:ascii="Times New Roman" w:eastAsia="宋体" w:hAnsi="Times New Roman" w:cs="Times New Roman"/>
                <w:color w:val="000000" w:themeColor="text1"/>
                <w:kern w:val="0"/>
                <w:sz w:val="24"/>
                <w:szCs w:val="24"/>
              </w:rPr>
              <w:t>林场，</w:t>
            </w:r>
            <w:r w:rsidR="003443D1" w:rsidRPr="009F3509">
              <w:rPr>
                <w:rFonts w:ascii="Times New Roman" w:eastAsia="宋体" w:hAnsi="Times New Roman" w:cs="Times New Roman" w:hint="eastAsia"/>
                <w:color w:val="000000" w:themeColor="text1"/>
                <w:kern w:val="0"/>
                <w:sz w:val="24"/>
                <w:szCs w:val="24"/>
              </w:rPr>
              <w:t>租赁的</w:t>
            </w:r>
            <w:r w:rsidR="003443D1" w:rsidRPr="009F3509">
              <w:rPr>
                <w:rFonts w:ascii="Times New Roman" w:eastAsia="宋体" w:hAnsi="Times New Roman" w:cs="Times New Roman"/>
                <w:color w:val="000000" w:themeColor="text1"/>
                <w:kern w:val="0"/>
                <w:sz w:val="24"/>
                <w:szCs w:val="24"/>
              </w:rPr>
              <w:t>乌嘴乡</w:t>
            </w:r>
            <w:r w:rsidR="003443D1" w:rsidRPr="009F3509">
              <w:rPr>
                <w:rFonts w:ascii="Times New Roman" w:eastAsia="宋体" w:hAnsi="Times New Roman" w:cs="Times New Roman" w:hint="eastAsia"/>
                <w:color w:val="000000" w:themeColor="text1"/>
                <w:kern w:val="0"/>
                <w:sz w:val="24"/>
                <w:szCs w:val="24"/>
              </w:rPr>
              <w:t>林业管理站场地，建设有约</w:t>
            </w:r>
            <w:r w:rsidR="003443D1" w:rsidRPr="009F3509">
              <w:rPr>
                <w:rFonts w:ascii="Times New Roman" w:eastAsia="宋体" w:hAnsi="Times New Roman" w:cs="Times New Roman" w:hint="eastAsia"/>
                <w:color w:val="000000" w:themeColor="text1"/>
                <w:kern w:val="0"/>
                <w:sz w:val="24"/>
                <w:szCs w:val="24"/>
              </w:rPr>
              <w:t>3</w:t>
            </w:r>
            <w:r w:rsidR="003443D1" w:rsidRPr="009F3509">
              <w:rPr>
                <w:rFonts w:ascii="Times New Roman" w:eastAsia="宋体" w:hAnsi="Times New Roman" w:cs="Times New Roman"/>
                <w:color w:val="000000" w:themeColor="text1"/>
                <w:kern w:val="0"/>
                <w:sz w:val="24"/>
                <w:szCs w:val="24"/>
              </w:rPr>
              <w:t>150</w:t>
            </w:r>
            <w:r w:rsidR="003443D1" w:rsidRPr="009F3509">
              <w:rPr>
                <w:rFonts w:ascii="Times New Roman" w:eastAsia="宋体" w:hAnsi="Times New Roman" w:cs="Times New Roman" w:hint="eastAsia"/>
                <w:color w:val="000000" w:themeColor="text1"/>
                <w:kern w:val="0"/>
                <w:sz w:val="24"/>
                <w:szCs w:val="24"/>
              </w:rPr>
              <w:t>平方米的单层厂房</w:t>
            </w:r>
            <w:r w:rsidRPr="00BB63F5">
              <w:rPr>
                <w:rFonts w:ascii="Times New Roman" w:eastAsia="宋体" w:hAnsi="Times New Roman" w:cs="Times New Roman" w:hint="eastAsia"/>
                <w:color w:val="000000" w:themeColor="text1"/>
                <w:kern w:val="0"/>
                <w:sz w:val="24"/>
                <w:szCs w:val="24"/>
              </w:rPr>
              <w:t>，</w:t>
            </w:r>
            <w:r w:rsidR="00411774">
              <w:rPr>
                <w:rFonts w:ascii="Times New Roman" w:eastAsia="宋体" w:hAnsi="Times New Roman" w:cs="Times New Roman" w:hint="eastAsia"/>
                <w:color w:val="000000" w:themeColor="text1"/>
                <w:spacing w:val="-6"/>
                <w:sz w:val="24"/>
                <w:szCs w:val="24"/>
              </w:rPr>
              <w:t>办公楼面积约</w:t>
            </w:r>
            <w:r w:rsidR="00411774">
              <w:rPr>
                <w:rFonts w:ascii="Times New Roman" w:eastAsia="宋体" w:hAnsi="Times New Roman" w:cs="Times New Roman" w:hint="eastAsia"/>
                <w:color w:val="000000" w:themeColor="text1"/>
                <w:spacing w:val="-6"/>
                <w:sz w:val="24"/>
                <w:szCs w:val="24"/>
              </w:rPr>
              <w:t>2</w:t>
            </w:r>
            <w:r w:rsidR="00411774">
              <w:rPr>
                <w:rFonts w:ascii="Times New Roman" w:eastAsia="宋体" w:hAnsi="Times New Roman" w:cs="Times New Roman"/>
                <w:color w:val="000000" w:themeColor="text1"/>
                <w:spacing w:val="-6"/>
                <w:sz w:val="24"/>
                <w:szCs w:val="24"/>
              </w:rPr>
              <w:t>00</w:t>
            </w:r>
            <w:r w:rsidR="00411774">
              <w:rPr>
                <w:rFonts w:ascii="Times New Roman" w:eastAsia="宋体" w:hAnsi="Times New Roman" w:cs="Times New Roman" w:hint="eastAsia"/>
                <w:color w:val="000000" w:themeColor="text1"/>
                <w:spacing w:val="-6"/>
                <w:sz w:val="24"/>
                <w:szCs w:val="24"/>
              </w:rPr>
              <w:t>平方米。</w:t>
            </w:r>
            <w:r w:rsidRPr="00BB63F5">
              <w:rPr>
                <w:rFonts w:ascii="Times New Roman" w:eastAsia="宋体" w:hAnsi="Times New Roman" w:cs="Times New Roman"/>
                <w:color w:val="000000" w:themeColor="text1"/>
                <w:kern w:val="0"/>
                <w:sz w:val="24"/>
                <w:szCs w:val="24"/>
              </w:rPr>
              <w:t>用地范围内无生态环境保护目标。</w:t>
            </w:r>
          </w:p>
        </w:tc>
      </w:tr>
      <w:tr w:rsidR="002155F6" w:rsidRPr="00BB63F5" w14:paraId="1493356A" w14:textId="77777777">
        <w:trPr>
          <w:trHeight w:val="397"/>
          <w:jc w:val="center"/>
        </w:trPr>
        <w:tc>
          <w:tcPr>
            <w:tcW w:w="454" w:type="dxa"/>
            <w:tcBorders>
              <w:top w:val="single" w:sz="4" w:space="0" w:color="auto"/>
              <w:left w:val="single" w:sz="8" w:space="0" w:color="auto"/>
              <w:bottom w:val="single" w:sz="4" w:space="0" w:color="auto"/>
              <w:right w:val="single" w:sz="4" w:space="0" w:color="auto"/>
            </w:tcBorders>
            <w:tcMar>
              <w:top w:w="0" w:type="dxa"/>
              <w:left w:w="28" w:type="dxa"/>
              <w:bottom w:w="0" w:type="dxa"/>
              <w:right w:w="28" w:type="dxa"/>
            </w:tcMar>
            <w:vAlign w:val="center"/>
          </w:tcPr>
          <w:p w14:paraId="7F197F91" w14:textId="77777777" w:rsidR="002155F6" w:rsidRPr="00BB63F5" w:rsidRDefault="00DE0DD7">
            <w:pPr>
              <w:spacing w:line="360" w:lineRule="auto"/>
              <w:jc w:val="center"/>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t>污染</w:t>
            </w:r>
            <w:r w:rsidRPr="00BB63F5">
              <w:rPr>
                <w:rFonts w:ascii="Times New Roman" w:eastAsia="宋体" w:hAnsi="Times New Roman" w:cs="Times New Roman"/>
                <w:color w:val="000000" w:themeColor="text1"/>
                <w:kern w:val="0"/>
                <w:sz w:val="24"/>
                <w:szCs w:val="24"/>
              </w:rPr>
              <w:lastRenderedPageBreak/>
              <w:t>物排放控制标准</w:t>
            </w:r>
          </w:p>
        </w:tc>
        <w:tc>
          <w:tcPr>
            <w:tcW w:w="8369" w:type="dxa"/>
            <w:tcBorders>
              <w:top w:val="single" w:sz="4" w:space="0" w:color="auto"/>
              <w:left w:val="single" w:sz="4" w:space="0" w:color="auto"/>
              <w:bottom w:val="single" w:sz="4" w:space="0" w:color="auto"/>
              <w:right w:val="single" w:sz="8" w:space="0" w:color="auto"/>
            </w:tcBorders>
            <w:vAlign w:val="center"/>
          </w:tcPr>
          <w:p w14:paraId="103FD1E5" w14:textId="77777777" w:rsidR="002155F6" w:rsidRPr="00BB63F5" w:rsidRDefault="00DE0DD7">
            <w:pPr>
              <w:autoSpaceDE w:val="0"/>
              <w:autoSpaceDN w:val="0"/>
              <w:adjustRightInd w:val="0"/>
              <w:spacing w:line="360" w:lineRule="auto"/>
              <w:textAlignment w:val="baseline"/>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lastRenderedPageBreak/>
              <w:t xml:space="preserve">1 </w:t>
            </w:r>
            <w:r w:rsidRPr="00BB63F5">
              <w:rPr>
                <w:rFonts w:ascii="Times New Roman" w:eastAsia="宋体" w:hAnsi="Times New Roman" w:cs="Times New Roman"/>
                <w:b/>
                <w:bCs/>
                <w:color w:val="000000" w:themeColor="text1"/>
                <w:kern w:val="0"/>
                <w:sz w:val="24"/>
                <w:szCs w:val="24"/>
              </w:rPr>
              <w:t>大气污染物</w:t>
            </w:r>
          </w:p>
          <w:p w14:paraId="7B63E72D" w14:textId="70DC1D91" w:rsidR="002155F6" w:rsidRDefault="00D81735" w:rsidP="002D7928">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烘干尾气</w:t>
            </w:r>
            <w:r w:rsidR="003579DD">
              <w:rPr>
                <w:rFonts w:ascii="Times New Roman" w:eastAsia="宋体" w:hAnsi="Times New Roman" w:cs="Times New Roman" w:hint="eastAsia"/>
                <w:color w:val="000000" w:themeColor="text1"/>
                <w:sz w:val="24"/>
                <w:szCs w:val="24"/>
              </w:rPr>
              <w:t>执行《工业炉窑大气污染物排放标准》（</w:t>
            </w:r>
            <w:r w:rsidR="003579DD">
              <w:rPr>
                <w:rFonts w:ascii="Times New Roman" w:eastAsia="宋体" w:hAnsi="Times New Roman" w:cs="Times New Roman" w:hint="eastAsia"/>
                <w:color w:val="000000" w:themeColor="text1"/>
                <w:sz w:val="24"/>
                <w:szCs w:val="24"/>
              </w:rPr>
              <w:t>G</w:t>
            </w:r>
            <w:r w:rsidR="003579DD">
              <w:rPr>
                <w:rFonts w:ascii="Times New Roman" w:eastAsia="宋体" w:hAnsi="Times New Roman" w:cs="Times New Roman"/>
                <w:color w:val="000000" w:themeColor="text1"/>
                <w:sz w:val="24"/>
                <w:szCs w:val="24"/>
              </w:rPr>
              <w:t>B9078-1996</w:t>
            </w:r>
            <w:r w:rsidR="003579DD">
              <w:rPr>
                <w:rFonts w:ascii="Times New Roman" w:eastAsia="宋体" w:hAnsi="Times New Roman" w:cs="Times New Roman" w:hint="eastAsia"/>
                <w:color w:val="000000" w:themeColor="text1"/>
                <w:sz w:val="24"/>
                <w:szCs w:val="24"/>
              </w:rPr>
              <w:t>）</w:t>
            </w:r>
            <w:r w:rsidR="00CC30A2">
              <w:rPr>
                <w:rFonts w:ascii="Times New Roman" w:eastAsia="宋体" w:hAnsi="Times New Roman" w:cs="Times New Roman" w:hint="eastAsia"/>
                <w:color w:val="000000" w:themeColor="text1"/>
                <w:sz w:val="24"/>
                <w:szCs w:val="24"/>
              </w:rPr>
              <w:t>表</w:t>
            </w:r>
            <w:r w:rsidR="00CC30A2">
              <w:rPr>
                <w:rFonts w:ascii="Times New Roman" w:eastAsia="宋体" w:hAnsi="Times New Roman" w:cs="Times New Roman" w:hint="eastAsia"/>
                <w:color w:val="000000" w:themeColor="text1"/>
                <w:sz w:val="24"/>
                <w:szCs w:val="24"/>
              </w:rPr>
              <w:t>2</w:t>
            </w:r>
            <w:r w:rsidR="00CC30A2">
              <w:rPr>
                <w:rFonts w:ascii="Times New Roman" w:eastAsia="宋体" w:hAnsi="Times New Roman" w:cs="Times New Roman" w:hint="eastAsia"/>
                <w:color w:val="000000" w:themeColor="text1"/>
                <w:sz w:val="24"/>
                <w:szCs w:val="24"/>
              </w:rPr>
              <w:t>和表</w:t>
            </w:r>
            <w:r w:rsidR="00CC30A2">
              <w:rPr>
                <w:rFonts w:ascii="Times New Roman" w:eastAsia="宋体" w:hAnsi="Times New Roman" w:cs="Times New Roman"/>
                <w:color w:val="000000" w:themeColor="text1"/>
                <w:sz w:val="24"/>
                <w:szCs w:val="24"/>
              </w:rPr>
              <w:t>4</w:t>
            </w:r>
            <w:r w:rsidR="00CC30A2">
              <w:rPr>
                <w:rFonts w:ascii="Times New Roman" w:eastAsia="宋体" w:hAnsi="Times New Roman" w:cs="Times New Roman" w:hint="eastAsia"/>
                <w:color w:val="000000" w:themeColor="text1"/>
                <w:sz w:val="24"/>
                <w:szCs w:val="24"/>
              </w:rPr>
              <w:lastRenderedPageBreak/>
              <w:t>中排放限制，同时根据</w:t>
            </w:r>
            <w:r w:rsidR="00CC30A2" w:rsidRPr="00CC30A2">
              <w:rPr>
                <w:rFonts w:ascii="Times New Roman" w:eastAsia="宋体" w:hAnsi="Times New Roman" w:cs="Times New Roman" w:hint="eastAsia"/>
                <w:color w:val="000000" w:themeColor="text1"/>
                <w:sz w:val="24"/>
                <w:szCs w:val="24"/>
              </w:rPr>
              <w:t>《湖南省工业炉窑大气污染物综合治理实施方案》</w:t>
            </w:r>
            <w:r w:rsidR="00CC30A2">
              <w:rPr>
                <w:rFonts w:ascii="Times New Roman" w:eastAsia="宋体" w:hAnsi="Times New Roman" w:cs="Times New Roman" w:hint="eastAsia"/>
                <w:color w:val="000000" w:themeColor="text1"/>
                <w:sz w:val="24"/>
                <w:szCs w:val="24"/>
              </w:rPr>
              <w:t>中要求，颗粒物、二氧化硫从严执行</w:t>
            </w:r>
            <w:r w:rsidR="00CC30A2" w:rsidRPr="00CC30A2">
              <w:rPr>
                <w:rFonts w:ascii="Times New Roman" w:eastAsia="宋体" w:hAnsi="Times New Roman" w:cs="Times New Roman" w:hint="eastAsia"/>
                <w:color w:val="000000" w:themeColor="text1"/>
                <w:sz w:val="24"/>
                <w:szCs w:val="24"/>
              </w:rPr>
              <w:t>《湖南省工业炉窑大气污染物综合治理实施方案》中相关标准限值</w:t>
            </w:r>
            <w:r w:rsidR="00CC30A2">
              <w:rPr>
                <w:rFonts w:ascii="Times New Roman" w:eastAsia="宋体" w:hAnsi="Times New Roman" w:cs="Times New Roman" w:hint="eastAsia"/>
                <w:color w:val="000000" w:themeColor="text1"/>
                <w:sz w:val="24"/>
                <w:szCs w:val="24"/>
              </w:rPr>
              <w:t>，氮氧化物执行</w:t>
            </w:r>
            <w:r w:rsidR="00CC30A2" w:rsidRPr="00CC30A2">
              <w:rPr>
                <w:rFonts w:ascii="Times New Roman" w:eastAsia="宋体" w:hAnsi="Times New Roman" w:cs="Times New Roman" w:hint="eastAsia"/>
                <w:color w:val="000000" w:themeColor="text1"/>
                <w:sz w:val="24"/>
                <w:szCs w:val="24"/>
              </w:rPr>
              <w:t>《大气污染物综合排放标准》（</w:t>
            </w:r>
            <w:r w:rsidR="00CC30A2" w:rsidRPr="00CC30A2">
              <w:rPr>
                <w:rFonts w:ascii="Times New Roman" w:eastAsia="宋体" w:hAnsi="Times New Roman" w:cs="Times New Roman" w:hint="eastAsia"/>
                <w:color w:val="000000" w:themeColor="text1"/>
                <w:sz w:val="24"/>
                <w:szCs w:val="24"/>
              </w:rPr>
              <w:t>GB16297-1996</w:t>
            </w:r>
            <w:r w:rsidR="00CC30A2" w:rsidRPr="00CC30A2">
              <w:rPr>
                <w:rFonts w:ascii="Times New Roman" w:eastAsia="宋体" w:hAnsi="Times New Roman" w:cs="Times New Roman" w:hint="eastAsia"/>
                <w:color w:val="000000" w:themeColor="text1"/>
                <w:sz w:val="24"/>
                <w:szCs w:val="24"/>
              </w:rPr>
              <w:t>）表</w:t>
            </w:r>
            <w:r w:rsidR="00CC30A2" w:rsidRPr="00CC30A2">
              <w:rPr>
                <w:rFonts w:ascii="Times New Roman" w:eastAsia="宋体" w:hAnsi="Times New Roman" w:cs="Times New Roman" w:hint="eastAsia"/>
                <w:color w:val="000000" w:themeColor="text1"/>
                <w:sz w:val="24"/>
                <w:szCs w:val="24"/>
              </w:rPr>
              <w:t>2</w:t>
            </w:r>
            <w:r w:rsidR="00CC30A2" w:rsidRPr="00CC30A2">
              <w:rPr>
                <w:rFonts w:ascii="Times New Roman" w:eastAsia="宋体" w:hAnsi="Times New Roman" w:cs="Times New Roman" w:hint="eastAsia"/>
                <w:color w:val="000000" w:themeColor="text1"/>
                <w:sz w:val="24"/>
                <w:szCs w:val="24"/>
              </w:rPr>
              <w:t>中二级标准</w:t>
            </w:r>
            <w:r w:rsidR="00CC30A2">
              <w:rPr>
                <w:rFonts w:ascii="Times New Roman" w:eastAsia="宋体" w:hAnsi="Times New Roman" w:cs="Times New Roman" w:hint="eastAsia"/>
                <w:color w:val="000000" w:themeColor="text1"/>
                <w:sz w:val="24"/>
                <w:szCs w:val="24"/>
              </w:rPr>
              <w:t>；无组织粉尘执行</w:t>
            </w:r>
            <w:r w:rsidR="00CC30A2" w:rsidRPr="00CC30A2">
              <w:rPr>
                <w:rFonts w:ascii="Times New Roman" w:eastAsia="宋体" w:hAnsi="Times New Roman" w:cs="Times New Roman" w:hint="eastAsia"/>
                <w:color w:val="000000" w:themeColor="text1"/>
                <w:sz w:val="24"/>
                <w:szCs w:val="24"/>
              </w:rPr>
              <w:t>《水泥工业大气污染物排放标准》（</w:t>
            </w:r>
            <w:r w:rsidR="00CC30A2" w:rsidRPr="00CC30A2">
              <w:rPr>
                <w:rFonts w:ascii="Times New Roman" w:eastAsia="宋体" w:hAnsi="Times New Roman" w:cs="Times New Roman" w:hint="eastAsia"/>
                <w:color w:val="000000" w:themeColor="text1"/>
                <w:sz w:val="24"/>
                <w:szCs w:val="24"/>
              </w:rPr>
              <w:t>GB4915-2013</w:t>
            </w:r>
            <w:r w:rsidR="00CC30A2" w:rsidRPr="00CC30A2">
              <w:rPr>
                <w:rFonts w:ascii="Times New Roman" w:eastAsia="宋体" w:hAnsi="Times New Roman" w:cs="Times New Roman" w:hint="eastAsia"/>
                <w:color w:val="000000" w:themeColor="text1"/>
                <w:sz w:val="24"/>
                <w:szCs w:val="24"/>
              </w:rPr>
              <w:t>）表</w:t>
            </w:r>
            <w:r w:rsidR="00CC30A2" w:rsidRPr="00CC30A2">
              <w:rPr>
                <w:rFonts w:ascii="Times New Roman" w:eastAsia="宋体" w:hAnsi="Times New Roman" w:cs="Times New Roman" w:hint="eastAsia"/>
                <w:color w:val="000000" w:themeColor="text1"/>
                <w:sz w:val="24"/>
                <w:szCs w:val="24"/>
              </w:rPr>
              <w:t>3</w:t>
            </w:r>
            <w:r w:rsidR="00CC30A2">
              <w:rPr>
                <w:rFonts w:ascii="Times New Roman" w:eastAsia="宋体" w:hAnsi="Times New Roman" w:cs="Times New Roman" w:hint="eastAsia"/>
                <w:color w:val="000000" w:themeColor="text1"/>
                <w:sz w:val="24"/>
                <w:szCs w:val="24"/>
              </w:rPr>
              <w:t>中</w:t>
            </w:r>
            <w:r w:rsidR="00CC30A2" w:rsidRPr="00CC30A2">
              <w:rPr>
                <w:rFonts w:ascii="Times New Roman" w:eastAsia="宋体" w:hAnsi="Times New Roman" w:cs="Times New Roman" w:hint="eastAsia"/>
                <w:color w:val="000000" w:themeColor="text1"/>
                <w:sz w:val="24"/>
                <w:szCs w:val="24"/>
              </w:rPr>
              <w:t>大气污染物无组织排放限值</w:t>
            </w:r>
            <w:r w:rsidR="00CC30A2">
              <w:rPr>
                <w:rFonts w:ascii="Times New Roman" w:eastAsia="宋体" w:hAnsi="Times New Roman" w:cs="Times New Roman" w:hint="eastAsia"/>
                <w:color w:val="000000" w:themeColor="text1"/>
                <w:sz w:val="24"/>
                <w:szCs w:val="24"/>
              </w:rPr>
              <w:t>。</w:t>
            </w:r>
          </w:p>
          <w:p w14:paraId="6956E076" w14:textId="1CAC00B4" w:rsidR="002D7928" w:rsidRPr="001470E6" w:rsidRDefault="002D7928" w:rsidP="002D7928">
            <w:pPr>
              <w:tabs>
                <w:tab w:val="left" w:pos="2196"/>
              </w:tabs>
              <w:spacing w:line="360" w:lineRule="auto"/>
              <w:jc w:val="center"/>
              <w:rPr>
                <w:rFonts w:ascii="Times New Roman" w:hAnsi="Times New Roman" w:cs="Times New Roman"/>
                <w:b/>
                <w:color w:val="000000" w:themeColor="text1"/>
                <w:sz w:val="24"/>
                <w:szCs w:val="24"/>
              </w:rPr>
            </w:pPr>
            <w:r w:rsidRPr="001470E6">
              <w:rPr>
                <w:rFonts w:ascii="Times New Roman" w:hAnsi="Times New Roman" w:cs="Times New Roman"/>
                <w:b/>
                <w:color w:val="000000" w:themeColor="text1"/>
                <w:sz w:val="24"/>
                <w:szCs w:val="24"/>
              </w:rPr>
              <w:t>表</w:t>
            </w:r>
            <w:r w:rsidRPr="001470E6">
              <w:rPr>
                <w:rFonts w:ascii="Times New Roman" w:hAnsi="Times New Roman" w:cs="Times New Roman"/>
                <w:b/>
                <w:color w:val="000000" w:themeColor="text1"/>
                <w:sz w:val="24"/>
                <w:szCs w:val="24"/>
              </w:rPr>
              <w:t>3-</w:t>
            </w:r>
            <w:r w:rsidR="00C41F52">
              <w:rPr>
                <w:rFonts w:ascii="Times New Roman" w:hAnsi="Times New Roman" w:cs="Times New Roman"/>
                <w:b/>
                <w:color w:val="000000" w:themeColor="text1"/>
                <w:sz w:val="24"/>
                <w:szCs w:val="24"/>
              </w:rPr>
              <w:t>9</w:t>
            </w:r>
            <w:r w:rsidRPr="001470E6">
              <w:rPr>
                <w:rFonts w:ascii="Times New Roman" w:hAnsi="Times New Roman" w:cs="Times New Roman"/>
                <w:b/>
                <w:color w:val="000000" w:themeColor="text1"/>
                <w:sz w:val="24"/>
                <w:szCs w:val="24"/>
              </w:rPr>
              <w:t xml:space="preserve">  </w:t>
            </w:r>
            <w:r w:rsidRPr="001470E6">
              <w:rPr>
                <w:rFonts w:ascii="Times New Roman" w:hAnsi="Times New Roman" w:cs="Times New Roman"/>
                <w:b/>
                <w:color w:val="000000" w:themeColor="text1"/>
                <w:sz w:val="24"/>
                <w:szCs w:val="24"/>
              </w:rPr>
              <w:t>《</w:t>
            </w:r>
            <w:r w:rsidRPr="00E17A61">
              <w:rPr>
                <w:rFonts w:ascii="Times New Roman" w:hAnsi="Times New Roman" w:cs="Times New Roman" w:hint="eastAsia"/>
                <w:b/>
                <w:color w:val="000000" w:themeColor="text1"/>
                <w:sz w:val="24"/>
                <w:szCs w:val="24"/>
              </w:rPr>
              <w:t>湖南省工业炉窑大气污染物综合治理实施方案</w:t>
            </w:r>
            <w:r w:rsidRPr="001470E6">
              <w:rPr>
                <w:rFonts w:ascii="Times New Roman" w:hAnsi="Times New Roman" w:cs="Times New Roman"/>
                <w:b/>
                <w:color w:val="000000" w:themeColor="text1"/>
                <w:sz w:val="24"/>
                <w:szCs w:val="24"/>
              </w:rPr>
              <w:t>》（摘要）</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222"/>
            </w:tblGrid>
            <w:tr w:rsidR="002D7928" w:rsidRPr="00E17A61" w14:paraId="7960B2C1" w14:textId="77777777" w:rsidTr="005743BC">
              <w:trPr>
                <w:trHeight w:val="397"/>
                <w:jc w:val="center"/>
              </w:trPr>
              <w:tc>
                <w:tcPr>
                  <w:tcW w:w="8222" w:type="dxa"/>
                  <w:vAlign w:val="center"/>
                </w:tcPr>
                <w:p w14:paraId="44EDFF1C" w14:textId="77777777" w:rsidR="002D7928" w:rsidRPr="00E17A61" w:rsidRDefault="002D7928" w:rsidP="002D7928">
                  <w:pPr>
                    <w:jc w:val="center"/>
                    <w:rPr>
                      <w:rFonts w:ascii="Times New Roman" w:hAnsi="Times New Roman" w:cs="Times New Roman"/>
                      <w:b/>
                      <w:bCs/>
                      <w:color w:val="000000"/>
                    </w:rPr>
                  </w:pPr>
                  <w:r w:rsidRPr="00E17A61">
                    <w:rPr>
                      <w:rFonts w:ascii="Times New Roman" w:hAnsi="Times New Roman" w:cs="Times New Roman"/>
                      <w:b/>
                      <w:bCs/>
                      <w:color w:val="000000"/>
                    </w:rPr>
                    <w:t>有组织排放控制要求</w:t>
                  </w:r>
                </w:p>
              </w:tc>
            </w:tr>
            <w:tr w:rsidR="002D7928" w:rsidRPr="00E17A61" w14:paraId="2FF0DBC4" w14:textId="77777777" w:rsidTr="005743BC">
              <w:trPr>
                <w:trHeight w:val="397"/>
                <w:jc w:val="center"/>
              </w:trPr>
              <w:tc>
                <w:tcPr>
                  <w:tcW w:w="8222" w:type="dxa"/>
                  <w:vAlign w:val="center"/>
                </w:tcPr>
                <w:p w14:paraId="0DB6914C" w14:textId="77777777" w:rsidR="002D7928" w:rsidRPr="00E17A61" w:rsidRDefault="002D7928" w:rsidP="002D7928">
                  <w:pPr>
                    <w:jc w:val="center"/>
                    <w:rPr>
                      <w:rFonts w:ascii="Times New Roman" w:hAnsi="Times New Roman" w:cs="Times New Roman"/>
                      <w:bCs/>
                      <w:color w:val="000000"/>
                    </w:rPr>
                  </w:pPr>
                  <w:r w:rsidRPr="00E17A61">
                    <w:rPr>
                      <w:rFonts w:ascii="Times New Roman" w:hAnsi="Times New Roman" w:cs="Times New Roman"/>
                      <w:bCs/>
                      <w:color w:val="000000"/>
                    </w:rPr>
                    <w:t>现阶段长沙市、株洲市、湘潭市以及常德市、岳阳市、益阳市等传输通道城市按照颗粒物、二氧化硫、氮氧化物排放限值分别不高于</w:t>
                  </w:r>
                  <w:r w:rsidRPr="00E17A61">
                    <w:rPr>
                      <w:rFonts w:ascii="Times New Roman" w:hAnsi="Times New Roman" w:cs="Times New Roman"/>
                      <w:bCs/>
                      <w:color w:val="000000"/>
                    </w:rPr>
                    <w:t>30</w:t>
                  </w:r>
                  <w:r w:rsidRPr="00E17A61">
                    <w:rPr>
                      <w:rFonts w:ascii="Times New Roman" w:hAnsi="Times New Roman" w:cs="Times New Roman"/>
                      <w:bCs/>
                      <w:color w:val="000000"/>
                    </w:rPr>
                    <w:t>、</w:t>
                  </w:r>
                  <w:r w:rsidRPr="00E17A61">
                    <w:rPr>
                      <w:rFonts w:ascii="Times New Roman" w:hAnsi="Times New Roman" w:cs="Times New Roman"/>
                      <w:bCs/>
                      <w:color w:val="000000"/>
                    </w:rPr>
                    <w:t>200</w:t>
                  </w:r>
                  <w:r w:rsidRPr="00E17A61">
                    <w:rPr>
                      <w:rFonts w:ascii="Times New Roman" w:hAnsi="Times New Roman" w:cs="Times New Roman"/>
                      <w:bCs/>
                      <w:color w:val="000000"/>
                    </w:rPr>
                    <w:t>、</w:t>
                  </w:r>
                  <w:r w:rsidRPr="00E17A61">
                    <w:rPr>
                      <w:rFonts w:ascii="Times New Roman" w:hAnsi="Times New Roman" w:cs="Times New Roman"/>
                      <w:bCs/>
                      <w:color w:val="000000"/>
                    </w:rPr>
                    <w:t>300</w:t>
                  </w:r>
                  <w:r w:rsidRPr="00E17A61">
                    <w:rPr>
                      <w:rFonts w:ascii="Times New Roman" w:hAnsi="Times New Roman" w:cs="Times New Roman"/>
                      <w:bCs/>
                      <w:color w:val="000000"/>
                    </w:rPr>
                    <w:t>毫克</w:t>
                  </w:r>
                  <w:r w:rsidRPr="00E17A61">
                    <w:rPr>
                      <w:rFonts w:ascii="Times New Roman" w:hAnsi="Times New Roman" w:cs="Times New Roman"/>
                      <w:bCs/>
                      <w:color w:val="000000"/>
                    </w:rPr>
                    <w:t>/</w:t>
                  </w:r>
                  <w:r w:rsidRPr="00E17A61">
                    <w:rPr>
                      <w:rFonts w:ascii="Times New Roman" w:hAnsi="Times New Roman" w:cs="Times New Roman"/>
                      <w:bCs/>
                      <w:color w:val="000000"/>
                    </w:rPr>
                    <w:t>立方米实施改造。</w:t>
                  </w:r>
                </w:p>
              </w:tc>
            </w:tr>
          </w:tbl>
          <w:p w14:paraId="3797F6AA" w14:textId="7FBDBE8C" w:rsidR="002D7928" w:rsidRPr="001470E6" w:rsidRDefault="002D7928" w:rsidP="002D7928">
            <w:pPr>
              <w:tabs>
                <w:tab w:val="left" w:pos="2196"/>
              </w:tabs>
              <w:spacing w:line="360" w:lineRule="auto"/>
              <w:jc w:val="center"/>
              <w:rPr>
                <w:rFonts w:ascii="Times New Roman" w:hAnsi="Times New Roman" w:cs="Times New Roman"/>
                <w:b/>
                <w:color w:val="000000" w:themeColor="text1"/>
                <w:sz w:val="24"/>
                <w:szCs w:val="24"/>
              </w:rPr>
            </w:pPr>
            <w:r w:rsidRPr="001470E6">
              <w:rPr>
                <w:rFonts w:ascii="Times New Roman" w:hAnsi="Times New Roman" w:cs="Times New Roman"/>
                <w:b/>
                <w:color w:val="000000" w:themeColor="text1"/>
                <w:sz w:val="24"/>
                <w:szCs w:val="24"/>
              </w:rPr>
              <w:t>表</w:t>
            </w:r>
            <w:r w:rsidRPr="001470E6">
              <w:rPr>
                <w:rFonts w:ascii="Times New Roman" w:hAnsi="Times New Roman" w:cs="Times New Roman"/>
                <w:b/>
                <w:color w:val="000000" w:themeColor="text1"/>
                <w:sz w:val="24"/>
                <w:szCs w:val="24"/>
              </w:rPr>
              <w:t>3-</w:t>
            </w:r>
            <w:r w:rsidR="00C41F52">
              <w:rPr>
                <w:rFonts w:ascii="Times New Roman" w:hAnsi="Times New Roman" w:cs="Times New Roman"/>
                <w:b/>
                <w:color w:val="000000" w:themeColor="text1"/>
                <w:sz w:val="24"/>
                <w:szCs w:val="24"/>
              </w:rPr>
              <w:t>10</w:t>
            </w:r>
            <w:r w:rsidRPr="001470E6">
              <w:rPr>
                <w:rFonts w:ascii="Times New Roman" w:hAnsi="Times New Roman" w:cs="Times New Roman"/>
                <w:b/>
                <w:color w:val="000000" w:themeColor="text1"/>
                <w:sz w:val="24"/>
                <w:szCs w:val="24"/>
              </w:rPr>
              <w:t xml:space="preserve">  </w:t>
            </w:r>
            <w:r w:rsidRPr="001470E6">
              <w:rPr>
                <w:rFonts w:ascii="Times New Roman" w:hAnsi="Times New Roman" w:cs="Times New Roman"/>
                <w:b/>
                <w:color w:val="000000" w:themeColor="text1"/>
                <w:sz w:val="24"/>
                <w:szCs w:val="24"/>
              </w:rPr>
              <w:t>《大气污染物综合排放标准》（摘要）</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000" w:firstRow="0" w:lastRow="0" w:firstColumn="0" w:lastColumn="0" w:noHBand="0" w:noVBand="0"/>
            </w:tblPr>
            <w:tblGrid>
              <w:gridCol w:w="607"/>
              <w:gridCol w:w="1131"/>
              <w:gridCol w:w="1631"/>
              <w:gridCol w:w="1488"/>
              <w:gridCol w:w="1985"/>
              <w:gridCol w:w="1380"/>
            </w:tblGrid>
            <w:tr w:rsidR="002D7928" w:rsidRPr="001470E6" w14:paraId="14BD4177" w14:textId="77777777" w:rsidTr="002D7928">
              <w:trPr>
                <w:trHeight w:val="397"/>
                <w:jc w:val="center"/>
              </w:trPr>
              <w:tc>
                <w:tcPr>
                  <w:tcW w:w="369" w:type="pct"/>
                  <w:vMerge w:val="restart"/>
                  <w:vAlign w:val="center"/>
                </w:tcPr>
                <w:p w14:paraId="5BDEB1BF" w14:textId="77777777" w:rsidR="002D7928" w:rsidRPr="001470E6" w:rsidRDefault="002D7928" w:rsidP="002D7928">
                  <w:pPr>
                    <w:pStyle w:val="affff5"/>
                    <w:spacing w:before="24"/>
                    <w:rPr>
                      <w:rFonts w:ascii="Times New Roman" w:hAnsi="Times New Roman" w:cs="Times New Roman"/>
                      <w:b/>
                      <w:bCs/>
                      <w:color w:val="000000" w:themeColor="text1"/>
                      <w:szCs w:val="21"/>
                    </w:rPr>
                  </w:pPr>
                  <w:r w:rsidRPr="001470E6">
                    <w:rPr>
                      <w:rFonts w:ascii="Times New Roman" w:hAnsi="Times New Roman" w:cs="Times New Roman"/>
                      <w:b/>
                      <w:bCs/>
                      <w:color w:val="000000" w:themeColor="text1"/>
                      <w:szCs w:val="21"/>
                    </w:rPr>
                    <w:t>序号</w:t>
                  </w:r>
                </w:p>
              </w:tc>
              <w:tc>
                <w:tcPr>
                  <w:tcW w:w="688" w:type="pct"/>
                  <w:vMerge w:val="restart"/>
                  <w:vAlign w:val="center"/>
                </w:tcPr>
                <w:p w14:paraId="0955CC00" w14:textId="77777777" w:rsidR="002D7928" w:rsidRPr="001470E6" w:rsidRDefault="002D7928" w:rsidP="002D7928">
                  <w:pPr>
                    <w:pStyle w:val="affff5"/>
                    <w:spacing w:before="24"/>
                    <w:rPr>
                      <w:rFonts w:ascii="Times New Roman" w:hAnsi="Times New Roman" w:cs="Times New Roman"/>
                      <w:b/>
                      <w:bCs/>
                      <w:color w:val="000000" w:themeColor="text1"/>
                      <w:szCs w:val="21"/>
                    </w:rPr>
                  </w:pPr>
                  <w:r w:rsidRPr="001470E6">
                    <w:rPr>
                      <w:rFonts w:ascii="Times New Roman" w:hAnsi="Times New Roman" w:cs="Times New Roman"/>
                      <w:b/>
                      <w:bCs/>
                      <w:color w:val="000000" w:themeColor="text1"/>
                      <w:szCs w:val="21"/>
                    </w:rPr>
                    <w:t>污染物</w:t>
                  </w:r>
                </w:p>
              </w:tc>
              <w:tc>
                <w:tcPr>
                  <w:tcW w:w="992" w:type="pct"/>
                  <w:vMerge w:val="restart"/>
                  <w:vAlign w:val="center"/>
                </w:tcPr>
                <w:p w14:paraId="3B7FC6C9" w14:textId="77777777" w:rsidR="002D7928" w:rsidRPr="001470E6" w:rsidRDefault="002D7928" w:rsidP="002D7928">
                  <w:pPr>
                    <w:pStyle w:val="affff5"/>
                    <w:spacing w:before="24"/>
                    <w:rPr>
                      <w:rFonts w:ascii="Times New Roman" w:hAnsi="Times New Roman" w:cs="Times New Roman"/>
                      <w:b/>
                      <w:bCs/>
                      <w:color w:val="000000" w:themeColor="text1"/>
                      <w:szCs w:val="21"/>
                    </w:rPr>
                  </w:pPr>
                  <w:r w:rsidRPr="001470E6">
                    <w:rPr>
                      <w:rFonts w:ascii="Times New Roman" w:hAnsi="Times New Roman" w:cs="Times New Roman"/>
                      <w:b/>
                      <w:bCs/>
                      <w:color w:val="000000" w:themeColor="text1"/>
                      <w:szCs w:val="21"/>
                    </w:rPr>
                    <w:t>最高允许排放浓度</w:t>
                  </w:r>
                  <w:r w:rsidRPr="001470E6">
                    <w:rPr>
                      <w:rFonts w:ascii="Times New Roman" w:hAnsi="Times New Roman" w:cs="Times New Roman"/>
                      <w:b/>
                      <w:bCs/>
                      <w:color w:val="000000" w:themeColor="text1"/>
                      <w:szCs w:val="21"/>
                    </w:rPr>
                    <w:t>mg/m</w:t>
                  </w:r>
                  <w:r w:rsidRPr="001470E6">
                    <w:rPr>
                      <w:rFonts w:ascii="Times New Roman" w:hAnsi="Times New Roman" w:cs="Times New Roman"/>
                      <w:b/>
                      <w:bCs/>
                      <w:color w:val="000000" w:themeColor="text1"/>
                      <w:szCs w:val="21"/>
                      <w:vertAlign w:val="superscript"/>
                    </w:rPr>
                    <w:t>3</w:t>
                  </w:r>
                </w:p>
              </w:tc>
              <w:tc>
                <w:tcPr>
                  <w:tcW w:w="905" w:type="pct"/>
                  <w:vMerge w:val="restart"/>
                  <w:vAlign w:val="center"/>
                </w:tcPr>
                <w:p w14:paraId="2FF9DBFF" w14:textId="77777777" w:rsidR="002D7928" w:rsidRPr="001470E6" w:rsidRDefault="002D7928" w:rsidP="002D7928">
                  <w:pPr>
                    <w:pStyle w:val="affff5"/>
                    <w:spacing w:before="24"/>
                    <w:rPr>
                      <w:rFonts w:ascii="Times New Roman" w:hAnsi="Times New Roman" w:cs="Times New Roman"/>
                      <w:b/>
                      <w:bCs/>
                      <w:color w:val="000000" w:themeColor="text1"/>
                      <w:szCs w:val="21"/>
                    </w:rPr>
                  </w:pPr>
                  <w:r w:rsidRPr="001470E6">
                    <w:rPr>
                      <w:rFonts w:ascii="Times New Roman" w:hAnsi="Times New Roman" w:cs="Times New Roman"/>
                      <w:b/>
                      <w:bCs/>
                      <w:color w:val="000000" w:themeColor="text1"/>
                      <w:szCs w:val="21"/>
                    </w:rPr>
                    <w:t>最高允许排放速率</w:t>
                  </w:r>
                  <w:r w:rsidRPr="001470E6">
                    <w:rPr>
                      <w:rFonts w:ascii="Times New Roman" w:hAnsi="Times New Roman" w:cs="Times New Roman"/>
                      <w:b/>
                      <w:bCs/>
                      <w:color w:val="000000" w:themeColor="text1"/>
                      <w:szCs w:val="21"/>
                    </w:rPr>
                    <w:t>kg/h</w:t>
                  </w:r>
                </w:p>
              </w:tc>
              <w:tc>
                <w:tcPr>
                  <w:tcW w:w="2046" w:type="pct"/>
                  <w:gridSpan w:val="2"/>
                  <w:vAlign w:val="center"/>
                </w:tcPr>
                <w:p w14:paraId="1F798A59" w14:textId="77777777" w:rsidR="002D7928" w:rsidRPr="001470E6" w:rsidRDefault="002D7928" w:rsidP="002D7928">
                  <w:pPr>
                    <w:pStyle w:val="affff5"/>
                    <w:spacing w:before="24"/>
                    <w:rPr>
                      <w:rFonts w:ascii="Times New Roman" w:hAnsi="Times New Roman" w:cs="Times New Roman"/>
                      <w:b/>
                      <w:bCs/>
                      <w:color w:val="000000" w:themeColor="text1"/>
                      <w:szCs w:val="21"/>
                    </w:rPr>
                  </w:pPr>
                  <w:r w:rsidRPr="001470E6">
                    <w:rPr>
                      <w:rFonts w:ascii="Times New Roman" w:hAnsi="Times New Roman" w:cs="Times New Roman"/>
                      <w:b/>
                      <w:bCs/>
                      <w:color w:val="000000" w:themeColor="text1"/>
                      <w:szCs w:val="21"/>
                    </w:rPr>
                    <w:t>无组织排放监控浓度限值</w:t>
                  </w:r>
                </w:p>
              </w:tc>
            </w:tr>
            <w:tr w:rsidR="002D7928" w:rsidRPr="001470E6" w14:paraId="3C782D5E" w14:textId="77777777" w:rsidTr="002D7928">
              <w:trPr>
                <w:trHeight w:val="397"/>
                <w:jc w:val="center"/>
              </w:trPr>
              <w:tc>
                <w:tcPr>
                  <w:tcW w:w="369" w:type="pct"/>
                  <w:vMerge/>
                  <w:vAlign w:val="center"/>
                </w:tcPr>
                <w:p w14:paraId="3B85307F" w14:textId="77777777" w:rsidR="002D7928" w:rsidRPr="001470E6" w:rsidRDefault="002D7928" w:rsidP="002D7928">
                  <w:pPr>
                    <w:pStyle w:val="affff5"/>
                    <w:spacing w:before="24"/>
                    <w:rPr>
                      <w:rFonts w:ascii="Times New Roman" w:hAnsi="Times New Roman" w:cs="Times New Roman"/>
                      <w:b/>
                      <w:bCs/>
                      <w:color w:val="000000" w:themeColor="text1"/>
                      <w:szCs w:val="21"/>
                    </w:rPr>
                  </w:pPr>
                </w:p>
              </w:tc>
              <w:tc>
                <w:tcPr>
                  <w:tcW w:w="688" w:type="pct"/>
                  <w:vMerge/>
                  <w:vAlign w:val="center"/>
                </w:tcPr>
                <w:p w14:paraId="7FA24FCD" w14:textId="77777777" w:rsidR="002D7928" w:rsidRPr="001470E6" w:rsidRDefault="002D7928" w:rsidP="002D7928">
                  <w:pPr>
                    <w:pStyle w:val="affff5"/>
                    <w:spacing w:before="24"/>
                    <w:rPr>
                      <w:rFonts w:ascii="Times New Roman" w:hAnsi="Times New Roman" w:cs="Times New Roman"/>
                      <w:b/>
                      <w:bCs/>
                      <w:color w:val="000000" w:themeColor="text1"/>
                      <w:szCs w:val="21"/>
                    </w:rPr>
                  </w:pPr>
                </w:p>
              </w:tc>
              <w:tc>
                <w:tcPr>
                  <w:tcW w:w="992" w:type="pct"/>
                  <w:vMerge/>
                  <w:vAlign w:val="center"/>
                </w:tcPr>
                <w:p w14:paraId="10DC593F" w14:textId="77777777" w:rsidR="002D7928" w:rsidRPr="001470E6" w:rsidRDefault="002D7928" w:rsidP="002D7928">
                  <w:pPr>
                    <w:pStyle w:val="affff5"/>
                    <w:spacing w:before="24"/>
                    <w:rPr>
                      <w:rFonts w:ascii="Times New Roman" w:hAnsi="Times New Roman" w:cs="Times New Roman"/>
                      <w:b/>
                      <w:bCs/>
                      <w:color w:val="000000" w:themeColor="text1"/>
                      <w:szCs w:val="21"/>
                    </w:rPr>
                  </w:pPr>
                </w:p>
              </w:tc>
              <w:tc>
                <w:tcPr>
                  <w:tcW w:w="905" w:type="pct"/>
                  <w:vMerge/>
                  <w:vAlign w:val="center"/>
                </w:tcPr>
                <w:p w14:paraId="70587D68" w14:textId="77777777" w:rsidR="002D7928" w:rsidRPr="001470E6" w:rsidRDefault="002D7928" w:rsidP="002D7928">
                  <w:pPr>
                    <w:pStyle w:val="affff5"/>
                    <w:spacing w:before="24"/>
                    <w:rPr>
                      <w:rFonts w:ascii="Times New Roman" w:hAnsi="Times New Roman" w:cs="Times New Roman"/>
                      <w:b/>
                      <w:bCs/>
                      <w:color w:val="000000" w:themeColor="text1"/>
                      <w:szCs w:val="21"/>
                    </w:rPr>
                  </w:pPr>
                </w:p>
              </w:tc>
              <w:tc>
                <w:tcPr>
                  <w:tcW w:w="1207" w:type="pct"/>
                  <w:vAlign w:val="center"/>
                </w:tcPr>
                <w:p w14:paraId="0DCFEF7A" w14:textId="77777777" w:rsidR="002D7928" w:rsidRPr="001470E6" w:rsidRDefault="002D7928" w:rsidP="002D7928">
                  <w:pPr>
                    <w:pStyle w:val="affff5"/>
                    <w:spacing w:before="24"/>
                    <w:rPr>
                      <w:rFonts w:ascii="Times New Roman" w:hAnsi="Times New Roman" w:cs="Times New Roman"/>
                      <w:b/>
                      <w:bCs/>
                      <w:color w:val="000000" w:themeColor="text1"/>
                      <w:szCs w:val="21"/>
                    </w:rPr>
                  </w:pPr>
                  <w:r w:rsidRPr="001470E6">
                    <w:rPr>
                      <w:rFonts w:ascii="Times New Roman" w:hAnsi="Times New Roman" w:cs="Times New Roman"/>
                      <w:b/>
                      <w:bCs/>
                      <w:color w:val="000000" w:themeColor="text1"/>
                      <w:szCs w:val="21"/>
                    </w:rPr>
                    <w:t>监控点</w:t>
                  </w:r>
                </w:p>
              </w:tc>
              <w:tc>
                <w:tcPr>
                  <w:tcW w:w="839" w:type="pct"/>
                  <w:vAlign w:val="center"/>
                </w:tcPr>
                <w:p w14:paraId="7D22D5FC" w14:textId="77777777" w:rsidR="002D7928" w:rsidRPr="001470E6" w:rsidRDefault="002D7928" w:rsidP="002D7928">
                  <w:pPr>
                    <w:pStyle w:val="affff5"/>
                    <w:spacing w:before="24"/>
                    <w:rPr>
                      <w:rFonts w:ascii="Times New Roman" w:hAnsi="Times New Roman" w:cs="Times New Roman"/>
                      <w:b/>
                      <w:bCs/>
                      <w:color w:val="000000" w:themeColor="text1"/>
                      <w:szCs w:val="21"/>
                    </w:rPr>
                  </w:pPr>
                  <w:r w:rsidRPr="001470E6">
                    <w:rPr>
                      <w:rFonts w:ascii="Times New Roman" w:hAnsi="Times New Roman" w:cs="Times New Roman"/>
                      <w:b/>
                      <w:bCs/>
                      <w:color w:val="000000" w:themeColor="text1"/>
                      <w:szCs w:val="21"/>
                    </w:rPr>
                    <w:t>浓度</w:t>
                  </w:r>
                  <w:r w:rsidRPr="001470E6">
                    <w:rPr>
                      <w:rFonts w:ascii="Times New Roman" w:hAnsi="Times New Roman" w:cs="Times New Roman"/>
                      <w:b/>
                      <w:bCs/>
                      <w:color w:val="000000" w:themeColor="text1"/>
                      <w:szCs w:val="21"/>
                    </w:rPr>
                    <w:t>mg/m</w:t>
                  </w:r>
                  <w:r w:rsidRPr="001470E6">
                    <w:rPr>
                      <w:rFonts w:ascii="Times New Roman" w:hAnsi="Times New Roman" w:cs="Times New Roman"/>
                      <w:b/>
                      <w:bCs/>
                      <w:color w:val="000000" w:themeColor="text1"/>
                      <w:szCs w:val="21"/>
                      <w:vertAlign w:val="superscript"/>
                    </w:rPr>
                    <w:t>3</w:t>
                  </w:r>
                </w:p>
              </w:tc>
            </w:tr>
            <w:tr w:rsidR="002D7928" w:rsidRPr="001470E6" w14:paraId="34C917EB" w14:textId="77777777" w:rsidTr="002D7928">
              <w:trPr>
                <w:trHeight w:val="397"/>
                <w:jc w:val="center"/>
              </w:trPr>
              <w:tc>
                <w:tcPr>
                  <w:tcW w:w="369" w:type="pct"/>
                  <w:vAlign w:val="center"/>
                </w:tcPr>
                <w:p w14:paraId="69713CB2" w14:textId="77777777" w:rsidR="002D7928" w:rsidRPr="001470E6" w:rsidRDefault="002D7928" w:rsidP="002D7928">
                  <w:pPr>
                    <w:pStyle w:val="affff5"/>
                    <w:spacing w:before="24"/>
                    <w:rPr>
                      <w:rFonts w:ascii="Times New Roman" w:hAnsi="Times New Roman" w:cs="Times New Roman"/>
                      <w:color w:val="000000" w:themeColor="text1"/>
                      <w:szCs w:val="21"/>
                    </w:rPr>
                  </w:pPr>
                  <w:r w:rsidRPr="001470E6">
                    <w:rPr>
                      <w:rFonts w:ascii="Times New Roman" w:hAnsi="Times New Roman" w:cs="Times New Roman"/>
                      <w:color w:val="000000" w:themeColor="text1"/>
                      <w:szCs w:val="21"/>
                    </w:rPr>
                    <w:t>1</w:t>
                  </w:r>
                </w:p>
              </w:tc>
              <w:tc>
                <w:tcPr>
                  <w:tcW w:w="688" w:type="pct"/>
                  <w:vAlign w:val="center"/>
                </w:tcPr>
                <w:p w14:paraId="383278CB" w14:textId="21713237" w:rsidR="002D7928" w:rsidRPr="001470E6" w:rsidRDefault="002D7928" w:rsidP="002D7928">
                  <w:pPr>
                    <w:pStyle w:val="affff5"/>
                    <w:spacing w:before="24"/>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氮氧化物</w:t>
                  </w:r>
                </w:p>
              </w:tc>
              <w:tc>
                <w:tcPr>
                  <w:tcW w:w="992" w:type="pct"/>
                  <w:vAlign w:val="center"/>
                </w:tcPr>
                <w:p w14:paraId="0350CE74" w14:textId="35B2DF29" w:rsidR="002D7928" w:rsidRPr="001470E6" w:rsidRDefault="002D7928" w:rsidP="002D7928">
                  <w:pPr>
                    <w:pStyle w:val="affff5"/>
                    <w:spacing w:before="24"/>
                    <w:rPr>
                      <w:rFonts w:ascii="Times New Roman" w:hAnsi="Times New Roman" w:cs="Times New Roman"/>
                      <w:color w:val="000000" w:themeColor="text1"/>
                      <w:szCs w:val="21"/>
                    </w:rPr>
                  </w:pPr>
                  <w:r>
                    <w:rPr>
                      <w:rFonts w:ascii="Times New Roman" w:hAnsi="Times New Roman" w:cs="Times New Roman"/>
                      <w:color w:val="000000" w:themeColor="text1"/>
                      <w:szCs w:val="21"/>
                    </w:rPr>
                    <w:t>240</w:t>
                  </w:r>
                </w:p>
              </w:tc>
              <w:tc>
                <w:tcPr>
                  <w:tcW w:w="905" w:type="pct"/>
                  <w:vAlign w:val="center"/>
                </w:tcPr>
                <w:p w14:paraId="4E0CEF4A" w14:textId="0D558156" w:rsidR="002D7928" w:rsidRPr="001470E6" w:rsidRDefault="002D7928" w:rsidP="002D7928">
                  <w:pPr>
                    <w:pStyle w:val="affff5"/>
                    <w:spacing w:before="24"/>
                    <w:rPr>
                      <w:rFonts w:ascii="Times New Roman" w:hAnsi="Times New Roman" w:cs="Times New Roman"/>
                      <w:color w:val="000000" w:themeColor="text1"/>
                      <w:szCs w:val="21"/>
                    </w:rPr>
                  </w:pPr>
                  <w:r>
                    <w:rPr>
                      <w:rFonts w:ascii="Times New Roman" w:hAnsi="Times New Roman" w:cs="Times New Roman"/>
                      <w:color w:val="000000" w:themeColor="text1"/>
                      <w:szCs w:val="21"/>
                    </w:rPr>
                    <w:t>0.77</w:t>
                  </w:r>
                </w:p>
              </w:tc>
              <w:tc>
                <w:tcPr>
                  <w:tcW w:w="1207" w:type="pct"/>
                  <w:vAlign w:val="center"/>
                </w:tcPr>
                <w:p w14:paraId="6144B7BC" w14:textId="5B7BB383" w:rsidR="002D7928" w:rsidRPr="001470E6" w:rsidRDefault="002D7928" w:rsidP="002D7928">
                  <w:pPr>
                    <w:pStyle w:val="affff5"/>
                    <w:spacing w:before="24"/>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p>
              </w:tc>
              <w:tc>
                <w:tcPr>
                  <w:tcW w:w="839" w:type="pct"/>
                  <w:vAlign w:val="center"/>
                </w:tcPr>
                <w:p w14:paraId="24498D93" w14:textId="33A285E0" w:rsidR="002D7928" w:rsidRPr="001470E6" w:rsidRDefault="002D7928" w:rsidP="002D7928">
                  <w:pPr>
                    <w:pStyle w:val="affff5"/>
                    <w:spacing w:before="24"/>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p>
              </w:tc>
            </w:tr>
          </w:tbl>
          <w:p w14:paraId="5910155F" w14:textId="4B8E740E" w:rsidR="002D7928" w:rsidRPr="00E90C30" w:rsidRDefault="002D7928" w:rsidP="002D7928">
            <w:pPr>
              <w:tabs>
                <w:tab w:val="left" w:pos="2196"/>
              </w:tabs>
              <w:spacing w:line="360" w:lineRule="auto"/>
              <w:jc w:val="center"/>
              <w:rPr>
                <w:rFonts w:ascii="Times New Roman" w:hAnsi="Times New Roman"/>
                <w:b/>
                <w:color w:val="000000" w:themeColor="text1"/>
                <w:sz w:val="24"/>
                <w:szCs w:val="24"/>
              </w:rPr>
            </w:pPr>
            <w:r w:rsidRPr="00E90C30">
              <w:rPr>
                <w:rFonts w:ascii="Times New Roman" w:hAnsi="Times New Roman"/>
                <w:b/>
                <w:color w:val="000000" w:themeColor="text1"/>
                <w:sz w:val="24"/>
                <w:szCs w:val="24"/>
              </w:rPr>
              <w:t>表</w:t>
            </w:r>
            <w:r w:rsidRPr="00E90C30">
              <w:rPr>
                <w:rFonts w:ascii="Times New Roman" w:hAnsi="Times New Roman"/>
                <w:b/>
                <w:color w:val="000000" w:themeColor="text1"/>
                <w:sz w:val="24"/>
                <w:szCs w:val="24"/>
              </w:rPr>
              <w:t>3-</w:t>
            </w:r>
            <w:r w:rsidR="00C41F52">
              <w:rPr>
                <w:rFonts w:ascii="Times New Roman" w:hAnsi="Times New Roman"/>
                <w:b/>
                <w:color w:val="000000" w:themeColor="text1"/>
                <w:sz w:val="24"/>
                <w:szCs w:val="24"/>
              </w:rPr>
              <w:t>11</w:t>
            </w:r>
            <w:r w:rsidRPr="00E90C30">
              <w:rPr>
                <w:rFonts w:ascii="Times New Roman" w:hAnsi="Times New Roman"/>
                <w:b/>
                <w:color w:val="000000" w:themeColor="text1"/>
                <w:sz w:val="24"/>
                <w:szCs w:val="24"/>
              </w:rPr>
              <w:t xml:space="preserve">  </w:t>
            </w:r>
            <w:r w:rsidRPr="00E90C30">
              <w:rPr>
                <w:rFonts w:ascii="Times New Roman" w:hAnsi="Times New Roman" w:hint="eastAsia"/>
                <w:b/>
                <w:color w:val="000000" w:themeColor="text1"/>
                <w:sz w:val="24"/>
                <w:szCs w:val="24"/>
              </w:rPr>
              <w:t>《水泥工业大气污染物排放标准》（摘要）</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000" w:firstRow="0" w:lastRow="0" w:firstColumn="0" w:lastColumn="0" w:noHBand="0" w:noVBand="0"/>
            </w:tblPr>
            <w:tblGrid>
              <w:gridCol w:w="749"/>
              <w:gridCol w:w="1417"/>
              <w:gridCol w:w="1417"/>
              <w:gridCol w:w="2411"/>
              <w:gridCol w:w="2228"/>
            </w:tblGrid>
            <w:tr w:rsidR="002D7928" w:rsidRPr="00E90C30" w14:paraId="6BD9692E" w14:textId="77777777" w:rsidTr="005743BC">
              <w:trPr>
                <w:trHeight w:val="397"/>
                <w:jc w:val="center"/>
              </w:trPr>
              <w:tc>
                <w:tcPr>
                  <w:tcW w:w="455" w:type="pct"/>
                  <w:vAlign w:val="center"/>
                </w:tcPr>
                <w:p w14:paraId="5910C297" w14:textId="77777777" w:rsidR="002D7928" w:rsidRPr="00E90C30" w:rsidRDefault="002D7928" w:rsidP="002D7928">
                  <w:pPr>
                    <w:pStyle w:val="affff5"/>
                    <w:spacing w:before="24"/>
                    <w:rPr>
                      <w:rFonts w:ascii="Times New Roman" w:hAnsi="Times New Roman" w:cs="Times New Roman"/>
                      <w:b/>
                      <w:bCs/>
                      <w:color w:val="000000" w:themeColor="text1"/>
                      <w:szCs w:val="21"/>
                    </w:rPr>
                  </w:pPr>
                  <w:r w:rsidRPr="00E90C30">
                    <w:rPr>
                      <w:rFonts w:ascii="Times New Roman" w:hAnsi="Times New Roman" w:cs="Times New Roman" w:hint="eastAsia"/>
                      <w:b/>
                      <w:bCs/>
                      <w:color w:val="000000" w:themeColor="text1"/>
                      <w:szCs w:val="21"/>
                    </w:rPr>
                    <w:t>序号</w:t>
                  </w:r>
                </w:p>
              </w:tc>
              <w:tc>
                <w:tcPr>
                  <w:tcW w:w="862" w:type="pct"/>
                  <w:vAlign w:val="center"/>
                </w:tcPr>
                <w:p w14:paraId="7305F5F7" w14:textId="77777777" w:rsidR="002D7928" w:rsidRPr="00E90C30" w:rsidRDefault="002D7928" w:rsidP="002D7928">
                  <w:pPr>
                    <w:pStyle w:val="affff5"/>
                    <w:spacing w:before="24"/>
                    <w:rPr>
                      <w:rFonts w:ascii="Times New Roman" w:hAnsi="Times New Roman" w:cs="Times New Roman"/>
                      <w:b/>
                      <w:bCs/>
                      <w:color w:val="000000" w:themeColor="text1"/>
                      <w:szCs w:val="21"/>
                    </w:rPr>
                  </w:pPr>
                  <w:r w:rsidRPr="00E90C30">
                    <w:rPr>
                      <w:rFonts w:ascii="Times New Roman" w:hAnsi="Times New Roman" w:cs="Times New Roman" w:hint="eastAsia"/>
                      <w:b/>
                      <w:bCs/>
                      <w:color w:val="000000" w:themeColor="text1"/>
                      <w:szCs w:val="21"/>
                    </w:rPr>
                    <w:t>污染物项目</w:t>
                  </w:r>
                </w:p>
              </w:tc>
              <w:tc>
                <w:tcPr>
                  <w:tcW w:w="862" w:type="pct"/>
                  <w:vAlign w:val="center"/>
                </w:tcPr>
                <w:p w14:paraId="46BA0023" w14:textId="77777777" w:rsidR="002D7928" w:rsidRPr="00E90C30" w:rsidRDefault="002D7928" w:rsidP="002D7928">
                  <w:pPr>
                    <w:pStyle w:val="affff5"/>
                    <w:spacing w:before="24"/>
                    <w:rPr>
                      <w:rFonts w:ascii="Times New Roman" w:hAnsi="Times New Roman" w:cs="Times New Roman"/>
                      <w:b/>
                      <w:bCs/>
                      <w:color w:val="000000" w:themeColor="text1"/>
                      <w:szCs w:val="21"/>
                    </w:rPr>
                  </w:pPr>
                  <w:r w:rsidRPr="00E90C30">
                    <w:rPr>
                      <w:rFonts w:ascii="Times New Roman" w:hAnsi="Times New Roman" w:cs="Times New Roman" w:hint="eastAsia"/>
                      <w:b/>
                      <w:bCs/>
                      <w:color w:val="000000" w:themeColor="text1"/>
                      <w:szCs w:val="21"/>
                    </w:rPr>
                    <w:t>限值</w:t>
                  </w:r>
                  <w:r w:rsidRPr="00E90C30">
                    <w:rPr>
                      <w:rFonts w:ascii="Times New Roman" w:hAnsi="Times New Roman" w:cs="Times New Roman" w:hint="eastAsia"/>
                      <w:b/>
                      <w:bCs/>
                      <w:color w:val="000000" w:themeColor="text1"/>
                      <w:szCs w:val="21"/>
                    </w:rPr>
                    <w:t>mg/m</w:t>
                  </w:r>
                  <w:r w:rsidRPr="00E90C30">
                    <w:rPr>
                      <w:rFonts w:ascii="Times New Roman" w:hAnsi="Times New Roman" w:cs="Times New Roman" w:hint="eastAsia"/>
                      <w:b/>
                      <w:bCs/>
                      <w:color w:val="000000" w:themeColor="text1"/>
                      <w:szCs w:val="21"/>
                      <w:vertAlign w:val="superscript"/>
                    </w:rPr>
                    <w:t>3</w:t>
                  </w:r>
                </w:p>
              </w:tc>
              <w:tc>
                <w:tcPr>
                  <w:tcW w:w="1466" w:type="pct"/>
                  <w:vAlign w:val="center"/>
                </w:tcPr>
                <w:p w14:paraId="68A41ED8" w14:textId="77777777" w:rsidR="002D7928" w:rsidRPr="00E90C30" w:rsidRDefault="002D7928" w:rsidP="002D7928">
                  <w:pPr>
                    <w:pStyle w:val="affff5"/>
                    <w:spacing w:before="24"/>
                    <w:rPr>
                      <w:rFonts w:ascii="Times New Roman" w:hAnsi="Times New Roman" w:cs="Times New Roman"/>
                      <w:b/>
                      <w:bCs/>
                      <w:color w:val="000000" w:themeColor="text1"/>
                      <w:szCs w:val="21"/>
                    </w:rPr>
                  </w:pPr>
                  <w:r w:rsidRPr="00E90C30">
                    <w:rPr>
                      <w:rFonts w:ascii="Times New Roman" w:hAnsi="Times New Roman" w:cs="Times New Roman" w:hint="eastAsia"/>
                      <w:b/>
                      <w:bCs/>
                      <w:color w:val="000000" w:themeColor="text1"/>
                      <w:szCs w:val="21"/>
                    </w:rPr>
                    <w:t>限值含义</w:t>
                  </w:r>
                </w:p>
              </w:tc>
              <w:tc>
                <w:tcPr>
                  <w:tcW w:w="1355" w:type="pct"/>
                  <w:vAlign w:val="center"/>
                </w:tcPr>
                <w:p w14:paraId="7B404664" w14:textId="77777777" w:rsidR="002D7928" w:rsidRPr="00E90C30" w:rsidRDefault="002D7928" w:rsidP="002D7928">
                  <w:pPr>
                    <w:pStyle w:val="affff5"/>
                    <w:spacing w:before="24"/>
                    <w:rPr>
                      <w:rFonts w:ascii="Times New Roman" w:hAnsi="Times New Roman" w:cs="Times New Roman"/>
                      <w:b/>
                      <w:bCs/>
                      <w:color w:val="000000" w:themeColor="text1"/>
                      <w:szCs w:val="21"/>
                    </w:rPr>
                  </w:pPr>
                  <w:r w:rsidRPr="00E90C30">
                    <w:rPr>
                      <w:rFonts w:ascii="Times New Roman" w:hAnsi="Times New Roman" w:cs="Times New Roman" w:hint="eastAsia"/>
                      <w:b/>
                      <w:bCs/>
                      <w:color w:val="000000" w:themeColor="text1"/>
                      <w:szCs w:val="21"/>
                    </w:rPr>
                    <w:t>无组织排放监控位置</w:t>
                  </w:r>
                </w:p>
              </w:tc>
            </w:tr>
            <w:tr w:rsidR="002D7928" w:rsidRPr="00E90C30" w14:paraId="3AD6872C" w14:textId="77777777" w:rsidTr="005743BC">
              <w:trPr>
                <w:trHeight w:val="397"/>
                <w:jc w:val="center"/>
              </w:trPr>
              <w:tc>
                <w:tcPr>
                  <w:tcW w:w="455" w:type="pct"/>
                  <w:vAlign w:val="center"/>
                </w:tcPr>
                <w:p w14:paraId="0EA4F77C" w14:textId="77777777" w:rsidR="002D7928" w:rsidRPr="00E90C30" w:rsidRDefault="002D7928" w:rsidP="002D7928">
                  <w:pPr>
                    <w:pStyle w:val="affff5"/>
                    <w:spacing w:before="24"/>
                    <w:rPr>
                      <w:rFonts w:ascii="Times New Roman" w:hAnsi="Times New Roman" w:cs="Times New Roman"/>
                      <w:color w:val="000000" w:themeColor="text1"/>
                      <w:szCs w:val="21"/>
                    </w:rPr>
                  </w:pPr>
                  <w:r w:rsidRPr="00E90C30">
                    <w:rPr>
                      <w:rFonts w:ascii="Times New Roman" w:hAnsi="Times New Roman" w:cs="Times New Roman" w:hint="eastAsia"/>
                      <w:color w:val="000000" w:themeColor="text1"/>
                      <w:szCs w:val="21"/>
                    </w:rPr>
                    <w:t>1</w:t>
                  </w:r>
                </w:p>
              </w:tc>
              <w:tc>
                <w:tcPr>
                  <w:tcW w:w="862" w:type="pct"/>
                  <w:vAlign w:val="center"/>
                </w:tcPr>
                <w:p w14:paraId="69B70791" w14:textId="77777777" w:rsidR="002D7928" w:rsidRPr="00E90C30" w:rsidRDefault="002D7928" w:rsidP="002D7928">
                  <w:pPr>
                    <w:pStyle w:val="affff5"/>
                    <w:spacing w:before="24"/>
                    <w:rPr>
                      <w:rFonts w:ascii="Times New Roman" w:hAnsi="Times New Roman" w:cs="Times New Roman"/>
                      <w:color w:val="000000" w:themeColor="text1"/>
                      <w:szCs w:val="21"/>
                    </w:rPr>
                  </w:pPr>
                  <w:r w:rsidRPr="00E90C30">
                    <w:rPr>
                      <w:rFonts w:ascii="Times New Roman" w:hAnsi="Times New Roman" w:cs="Times New Roman" w:hint="eastAsia"/>
                      <w:color w:val="000000" w:themeColor="text1"/>
                      <w:szCs w:val="21"/>
                    </w:rPr>
                    <w:t>颗粒物</w:t>
                  </w:r>
                </w:p>
              </w:tc>
              <w:tc>
                <w:tcPr>
                  <w:tcW w:w="862" w:type="pct"/>
                  <w:vAlign w:val="center"/>
                </w:tcPr>
                <w:p w14:paraId="2DAA365F" w14:textId="77777777" w:rsidR="002D7928" w:rsidRPr="00E90C30" w:rsidRDefault="002D7928" w:rsidP="002D7928">
                  <w:pPr>
                    <w:pStyle w:val="affff5"/>
                    <w:spacing w:before="24"/>
                    <w:rPr>
                      <w:rFonts w:ascii="Times New Roman" w:hAnsi="Times New Roman" w:cs="Times New Roman"/>
                      <w:color w:val="000000" w:themeColor="text1"/>
                      <w:szCs w:val="21"/>
                    </w:rPr>
                  </w:pPr>
                  <w:r w:rsidRPr="00E90C30">
                    <w:rPr>
                      <w:rFonts w:ascii="Times New Roman" w:hAnsi="Times New Roman" w:cs="Times New Roman"/>
                      <w:color w:val="000000" w:themeColor="text1"/>
                      <w:szCs w:val="21"/>
                    </w:rPr>
                    <w:t>0.5</w:t>
                  </w:r>
                </w:p>
              </w:tc>
              <w:tc>
                <w:tcPr>
                  <w:tcW w:w="1466" w:type="pct"/>
                  <w:vAlign w:val="center"/>
                </w:tcPr>
                <w:p w14:paraId="75F4952D" w14:textId="77777777" w:rsidR="002D7928" w:rsidRPr="00E90C30" w:rsidRDefault="002D7928" w:rsidP="002D7928">
                  <w:pPr>
                    <w:pStyle w:val="affff5"/>
                    <w:spacing w:before="24"/>
                    <w:rPr>
                      <w:rFonts w:ascii="Times New Roman" w:hAnsi="Times New Roman" w:cs="Times New Roman"/>
                      <w:color w:val="000000" w:themeColor="text1"/>
                      <w:szCs w:val="21"/>
                    </w:rPr>
                  </w:pPr>
                  <w:r w:rsidRPr="00E90C30">
                    <w:rPr>
                      <w:rFonts w:ascii="Times New Roman" w:hAnsi="Times New Roman" w:cs="Times New Roman" w:hint="eastAsia"/>
                      <w:color w:val="000000" w:themeColor="text1"/>
                      <w:szCs w:val="21"/>
                    </w:rPr>
                    <w:t>监控点与参照点总悬浮颗粒物</w:t>
                  </w:r>
                  <w:r w:rsidRPr="00E90C30">
                    <w:rPr>
                      <w:rFonts w:ascii="Times New Roman" w:hAnsi="Times New Roman" w:cs="Times New Roman" w:hint="eastAsia"/>
                      <w:color w:val="000000" w:themeColor="text1"/>
                      <w:szCs w:val="21"/>
                    </w:rPr>
                    <w:t>(TSP)1</w:t>
                  </w:r>
                  <w:r w:rsidRPr="00E90C30">
                    <w:rPr>
                      <w:rFonts w:ascii="Times New Roman" w:hAnsi="Times New Roman" w:cs="Times New Roman" w:hint="eastAsia"/>
                      <w:color w:val="000000" w:themeColor="text1"/>
                      <w:szCs w:val="21"/>
                    </w:rPr>
                    <w:t>小时浓度值的差值</w:t>
                  </w:r>
                </w:p>
              </w:tc>
              <w:tc>
                <w:tcPr>
                  <w:tcW w:w="1355" w:type="pct"/>
                  <w:vAlign w:val="center"/>
                </w:tcPr>
                <w:p w14:paraId="430BE82B" w14:textId="77777777" w:rsidR="002D7928" w:rsidRPr="00E90C30" w:rsidRDefault="002D7928" w:rsidP="002D7928">
                  <w:pPr>
                    <w:pStyle w:val="affff5"/>
                    <w:spacing w:before="24"/>
                    <w:rPr>
                      <w:rFonts w:ascii="Times New Roman" w:hAnsi="Times New Roman" w:cs="Times New Roman"/>
                      <w:color w:val="000000" w:themeColor="text1"/>
                      <w:szCs w:val="21"/>
                    </w:rPr>
                  </w:pPr>
                  <w:r w:rsidRPr="00E90C30">
                    <w:rPr>
                      <w:rFonts w:ascii="Times New Roman" w:hAnsi="Times New Roman" w:cs="Times New Roman" w:hint="eastAsia"/>
                      <w:color w:val="000000" w:themeColor="text1"/>
                      <w:szCs w:val="21"/>
                    </w:rPr>
                    <w:t>厂界外</w:t>
                  </w:r>
                  <w:r w:rsidRPr="00E90C30">
                    <w:rPr>
                      <w:rFonts w:ascii="Times New Roman" w:hAnsi="Times New Roman" w:cs="Times New Roman" w:hint="eastAsia"/>
                      <w:color w:val="000000" w:themeColor="text1"/>
                      <w:szCs w:val="21"/>
                    </w:rPr>
                    <w:t>20m</w:t>
                  </w:r>
                  <w:r w:rsidRPr="00E90C30">
                    <w:rPr>
                      <w:rFonts w:ascii="Times New Roman" w:hAnsi="Times New Roman" w:cs="Times New Roman" w:hint="eastAsia"/>
                      <w:color w:val="000000" w:themeColor="text1"/>
                      <w:szCs w:val="21"/>
                    </w:rPr>
                    <w:t>处上风向设参照点，下风向设监控点</w:t>
                  </w:r>
                </w:p>
              </w:tc>
            </w:tr>
          </w:tbl>
          <w:p w14:paraId="3E3C0BFC" w14:textId="77777777" w:rsidR="002155F6" w:rsidRPr="00BB63F5" w:rsidRDefault="00DE0DD7">
            <w:pPr>
              <w:autoSpaceDE w:val="0"/>
              <w:autoSpaceDN w:val="0"/>
              <w:adjustRightInd w:val="0"/>
              <w:spacing w:line="360" w:lineRule="auto"/>
              <w:textAlignment w:val="baseline"/>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2 </w:t>
            </w:r>
            <w:r w:rsidRPr="00BB63F5">
              <w:rPr>
                <w:rFonts w:ascii="Times New Roman" w:eastAsia="宋体" w:hAnsi="Times New Roman" w:cs="Times New Roman"/>
                <w:b/>
                <w:bCs/>
                <w:color w:val="000000" w:themeColor="text1"/>
                <w:kern w:val="0"/>
                <w:sz w:val="24"/>
                <w:szCs w:val="24"/>
              </w:rPr>
              <w:t>水污染物</w:t>
            </w:r>
          </w:p>
          <w:p w14:paraId="20A4A382" w14:textId="7006A86F" w:rsidR="002155F6" w:rsidRPr="00BB63F5" w:rsidRDefault="00DE0DD7">
            <w:pPr>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hint="eastAsia"/>
                <w:bCs/>
                <w:color w:val="000000" w:themeColor="text1"/>
                <w:sz w:val="24"/>
                <w:szCs w:val="24"/>
              </w:rPr>
              <w:t>生活污水经化粪池</w:t>
            </w:r>
            <w:r w:rsidR="002D7928" w:rsidRPr="00BB63F5">
              <w:rPr>
                <w:rFonts w:ascii="Times New Roman" w:eastAsia="宋体" w:hAnsi="Times New Roman" w:cs="Times New Roman" w:hint="eastAsia"/>
                <w:bCs/>
                <w:color w:val="000000" w:themeColor="text1"/>
                <w:sz w:val="24"/>
                <w:szCs w:val="24"/>
              </w:rPr>
              <w:t>预处理后</w:t>
            </w:r>
            <w:r w:rsidR="002D7928">
              <w:rPr>
                <w:rFonts w:ascii="Times New Roman" w:eastAsia="宋体" w:hAnsi="Times New Roman" w:cs="Times New Roman" w:hint="eastAsia"/>
                <w:bCs/>
                <w:color w:val="000000" w:themeColor="text1"/>
                <w:sz w:val="24"/>
                <w:szCs w:val="24"/>
              </w:rPr>
              <w:t>用作农肥，综合利用，不</w:t>
            </w:r>
            <w:r w:rsidR="002D7928" w:rsidRPr="00BB63F5">
              <w:rPr>
                <w:rFonts w:ascii="Times New Roman" w:eastAsia="宋体" w:hAnsi="Times New Roman" w:cs="Times New Roman" w:hint="eastAsia"/>
                <w:bCs/>
                <w:color w:val="000000" w:themeColor="text1"/>
                <w:sz w:val="24"/>
                <w:szCs w:val="24"/>
              </w:rPr>
              <w:t>外排</w:t>
            </w:r>
            <w:r w:rsidRPr="00BB63F5">
              <w:rPr>
                <w:rFonts w:ascii="Times New Roman" w:eastAsia="宋体" w:hAnsi="Times New Roman" w:cs="Times New Roman" w:hint="eastAsia"/>
                <w:bCs/>
                <w:color w:val="000000" w:themeColor="text1"/>
                <w:sz w:val="24"/>
                <w:szCs w:val="24"/>
              </w:rPr>
              <w:t>。</w:t>
            </w:r>
          </w:p>
          <w:p w14:paraId="042C0A6D" w14:textId="77777777" w:rsidR="002155F6" w:rsidRPr="00BB63F5" w:rsidRDefault="00DE0DD7">
            <w:pPr>
              <w:autoSpaceDE w:val="0"/>
              <w:autoSpaceDN w:val="0"/>
              <w:adjustRightInd w:val="0"/>
              <w:spacing w:line="360" w:lineRule="auto"/>
              <w:textAlignment w:val="baseline"/>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3 </w:t>
            </w:r>
            <w:r w:rsidRPr="00BB63F5">
              <w:rPr>
                <w:rFonts w:ascii="Times New Roman" w:eastAsia="宋体" w:hAnsi="Times New Roman" w:cs="Times New Roman"/>
                <w:b/>
                <w:bCs/>
                <w:color w:val="000000" w:themeColor="text1"/>
                <w:kern w:val="0"/>
                <w:sz w:val="24"/>
                <w:szCs w:val="24"/>
              </w:rPr>
              <w:t>噪声</w:t>
            </w:r>
          </w:p>
          <w:p w14:paraId="2898A229" w14:textId="7D563740" w:rsidR="002155F6" w:rsidRPr="00BB63F5" w:rsidRDefault="00DE0DD7">
            <w:pPr>
              <w:overflowPunct w:val="0"/>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营运期执行《工业企业厂界噪声排放标准》（</w:t>
            </w:r>
            <w:r w:rsidRPr="00BB63F5">
              <w:rPr>
                <w:rFonts w:ascii="Times New Roman" w:eastAsia="宋体" w:hAnsi="Times New Roman" w:cs="Times New Roman"/>
                <w:color w:val="000000" w:themeColor="text1"/>
                <w:sz w:val="24"/>
                <w:szCs w:val="24"/>
              </w:rPr>
              <w:t>GB12348-2008</w:t>
            </w:r>
            <w:r w:rsidRPr="00BB63F5">
              <w:rPr>
                <w:rFonts w:ascii="Times New Roman" w:eastAsia="宋体" w:hAnsi="Times New Roman" w:cs="Times New Roman"/>
                <w:color w:val="000000" w:themeColor="text1"/>
                <w:sz w:val="24"/>
                <w:szCs w:val="24"/>
              </w:rPr>
              <w:t>）表</w:t>
            </w:r>
            <w:r w:rsidRPr="00BB63F5">
              <w:rPr>
                <w:rFonts w:ascii="Times New Roman" w:eastAsia="宋体" w:hAnsi="Times New Roman" w:cs="Times New Roman"/>
                <w:color w:val="000000" w:themeColor="text1"/>
                <w:sz w:val="24"/>
                <w:szCs w:val="24"/>
              </w:rPr>
              <w:t>1</w:t>
            </w:r>
            <w:r w:rsidRPr="00BB63F5">
              <w:rPr>
                <w:rFonts w:ascii="Times New Roman" w:eastAsia="宋体" w:hAnsi="Times New Roman" w:cs="Times New Roman"/>
                <w:color w:val="000000" w:themeColor="text1"/>
                <w:sz w:val="24"/>
                <w:szCs w:val="24"/>
              </w:rPr>
              <w:t>中</w:t>
            </w:r>
            <w:r w:rsidRPr="00BB63F5">
              <w:rPr>
                <w:rFonts w:ascii="Times New Roman" w:eastAsia="宋体" w:hAnsi="Times New Roman" w:cs="Times New Roman"/>
                <w:color w:val="000000" w:themeColor="text1"/>
                <w:sz w:val="24"/>
                <w:szCs w:val="24"/>
              </w:rPr>
              <w:t>2</w:t>
            </w:r>
            <w:r w:rsidRPr="00BB63F5">
              <w:rPr>
                <w:rFonts w:ascii="Times New Roman" w:eastAsia="宋体" w:hAnsi="Times New Roman" w:cs="Times New Roman"/>
                <w:color w:val="000000" w:themeColor="text1"/>
                <w:sz w:val="24"/>
                <w:szCs w:val="24"/>
              </w:rPr>
              <w:t>类区标准。</w:t>
            </w:r>
          </w:p>
          <w:p w14:paraId="2CB4D7B7" w14:textId="65C1359C" w:rsidR="002155F6" w:rsidRPr="00BB63F5" w:rsidRDefault="00DE0DD7">
            <w:pPr>
              <w:tabs>
                <w:tab w:val="left" w:pos="2196"/>
              </w:tabs>
              <w:spacing w:line="360" w:lineRule="auto"/>
              <w:jc w:val="center"/>
              <w:rPr>
                <w:rFonts w:ascii="Times New Roman" w:hAnsi="Times New Roman" w:cs="Times New Roman"/>
                <w:b/>
                <w:color w:val="000000" w:themeColor="text1"/>
                <w:sz w:val="24"/>
                <w:szCs w:val="24"/>
              </w:rPr>
            </w:pPr>
            <w:r w:rsidRPr="00BB63F5">
              <w:rPr>
                <w:rFonts w:ascii="Times New Roman" w:hAnsi="Times New Roman" w:cs="Times New Roman"/>
                <w:b/>
                <w:color w:val="000000" w:themeColor="text1"/>
                <w:sz w:val="24"/>
                <w:szCs w:val="24"/>
              </w:rPr>
              <w:t>表</w:t>
            </w:r>
            <w:r w:rsidRPr="00BB63F5">
              <w:rPr>
                <w:rFonts w:ascii="Times New Roman" w:hAnsi="Times New Roman" w:cs="Times New Roman"/>
                <w:b/>
                <w:color w:val="000000" w:themeColor="text1"/>
                <w:sz w:val="24"/>
                <w:szCs w:val="24"/>
              </w:rPr>
              <w:t>3-</w:t>
            </w:r>
            <w:r w:rsidR="002D7928">
              <w:rPr>
                <w:rFonts w:ascii="Times New Roman" w:hAnsi="Times New Roman" w:cs="Times New Roman"/>
                <w:b/>
                <w:color w:val="000000" w:themeColor="text1"/>
                <w:sz w:val="24"/>
                <w:szCs w:val="24"/>
              </w:rPr>
              <w:t>1</w:t>
            </w:r>
            <w:r w:rsidR="0010334A">
              <w:rPr>
                <w:rFonts w:ascii="Times New Roman" w:hAnsi="Times New Roman" w:cs="Times New Roman"/>
                <w:b/>
                <w:color w:val="000000" w:themeColor="text1"/>
                <w:sz w:val="24"/>
                <w:szCs w:val="24"/>
              </w:rPr>
              <w:t>2</w:t>
            </w:r>
            <w:r w:rsidRPr="00BB63F5">
              <w:rPr>
                <w:rFonts w:ascii="Times New Roman" w:hAnsi="Times New Roman" w:cs="Times New Roman"/>
                <w:b/>
                <w:color w:val="000000" w:themeColor="text1"/>
                <w:sz w:val="24"/>
                <w:szCs w:val="24"/>
              </w:rPr>
              <w:t xml:space="preserve">  </w:t>
            </w:r>
            <w:r w:rsidRPr="00BB63F5">
              <w:rPr>
                <w:rFonts w:ascii="Times New Roman" w:hAnsi="Times New Roman" w:cs="Times New Roman"/>
                <w:b/>
                <w:color w:val="000000" w:themeColor="text1"/>
                <w:sz w:val="24"/>
                <w:szCs w:val="24"/>
              </w:rPr>
              <w:t>《工业企业厂界环境噪声排放标准》（摘要）</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3726"/>
              <w:gridCol w:w="2126"/>
              <w:gridCol w:w="2370"/>
            </w:tblGrid>
            <w:tr w:rsidR="002155F6" w:rsidRPr="00BB63F5" w14:paraId="73D7029F" w14:textId="77777777">
              <w:trPr>
                <w:trHeight w:val="397"/>
                <w:jc w:val="center"/>
              </w:trPr>
              <w:tc>
                <w:tcPr>
                  <w:tcW w:w="2266" w:type="pct"/>
                  <w:vMerge w:val="restart"/>
                  <w:vAlign w:val="center"/>
                </w:tcPr>
                <w:p w14:paraId="30C454BC" w14:textId="77777777" w:rsidR="002155F6" w:rsidRPr="00BB63F5" w:rsidRDefault="00DE0DD7">
                  <w:pPr>
                    <w:pStyle w:val="affff5"/>
                    <w:spacing w:before="24"/>
                    <w:rPr>
                      <w:rFonts w:ascii="Times New Roman" w:hAnsi="Times New Roman" w:cs="Times New Roman"/>
                      <w:b/>
                      <w:bCs/>
                      <w:color w:val="000000" w:themeColor="text1"/>
                      <w:szCs w:val="21"/>
                    </w:rPr>
                  </w:pPr>
                  <w:r w:rsidRPr="00BB63F5">
                    <w:rPr>
                      <w:rFonts w:ascii="Times New Roman" w:hAnsi="Times New Roman" w:cs="Times New Roman"/>
                      <w:b/>
                      <w:bCs/>
                      <w:color w:val="000000" w:themeColor="text1"/>
                      <w:szCs w:val="21"/>
                    </w:rPr>
                    <w:t>厂界外声环境功能区类别</w:t>
                  </w:r>
                </w:p>
              </w:tc>
              <w:tc>
                <w:tcPr>
                  <w:tcW w:w="2734" w:type="pct"/>
                  <w:gridSpan w:val="2"/>
                  <w:vAlign w:val="center"/>
                </w:tcPr>
                <w:p w14:paraId="76F36E2F" w14:textId="77777777" w:rsidR="002155F6" w:rsidRPr="00BB63F5" w:rsidRDefault="00DE0DD7">
                  <w:pPr>
                    <w:pStyle w:val="affff5"/>
                    <w:spacing w:before="24"/>
                    <w:rPr>
                      <w:rFonts w:ascii="Times New Roman" w:hAnsi="Times New Roman" w:cs="Times New Roman"/>
                      <w:b/>
                      <w:bCs/>
                      <w:color w:val="000000" w:themeColor="text1"/>
                      <w:szCs w:val="21"/>
                    </w:rPr>
                  </w:pPr>
                  <w:r w:rsidRPr="00BB63F5">
                    <w:rPr>
                      <w:rFonts w:ascii="Times New Roman" w:hAnsi="Times New Roman" w:cs="Times New Roman"/>
                      <w:b/>
                      <w:bCs/>
                      <w:color w:val="000000" w:themeColor="text1"/>
                      <w:szCs w:val="21"/>
                    </w:rPr>
                    <w:t>时段</w:t>
                  </w:r>
                </w:p>
              </w:tc>
            </w:tr>
            <w:tr w:rsidR="002155F6" w:rsidRPr="00BB63F5" w14:paraId="11A1C967" w14:textId="77777777">
              <w:trPr>
                <w:trHeight w:val="397"/>
                <w:jc w:val="center"/>
              </w:trPr>
              <w:tc>
                <w:tcPr>
                  <w:tcW w:w="2266" w:type="pct"/>
                  <w:vMerge/>
                  <w:vAlign w:val="center"/>
                </w:tcPr>
                <w:p w14:paraId="1A8C9037" w14:textId="77777777" w:rsidR="002155F6" w:rsidRPr="00BB63F5" w:rsidRDefault="002155F6">
                  <w:pPr>
                    <w:pStyle w:val="affff5"/>
                    <w:spacing w:before="24"/>
                    <w:rPr>
                      <w:rFonts w:ascii="Times New Roman" w:hAnsi="Times New Roman" w:cs="Times New Roman"/>
                      <w:b/>
                      <w:bCs/>
                      <w:color w:val="000000" w:themeColor="text1"/>
                      <w:szCs w:val="21"/>
                    </w:rPr>
                  </w:pPr>
                </w:p>
              </w:tc>
              <w:tc>
                <w:tcPr>
                  <w:tcW w:w="1293" w:type="pct"/>
                  <w:vAlign w:val="center"/>
                </w:tcPr>
                <w:p w14:paraId="1D854A9A" w14:textId="77777777" w:rsidR="002155F6" w:rsidRPr="00BB63F5" w:rsidRDefault="00DE0DD7">
                  <w:pPr>
                    <w:pStyle w:val="affff5"/>
                    <w:spacing w:before="24"/>
                    <w:rPr>
                      <w:rFonts w:ascii="Times New Roman" w:hAnsi="Times New Roman" w:cs="Times New Roman"/>
                      <w:b/>
                      <w:bCs/>
                      <w:color w:val="000000" w:themeColor="text1"/>
                      <w:szCs w:val="21"/>
                    </w:rPr>
                  </w:pPr>
                  <w:r w:rsidRPr="00BB63F5">
                    <w:rPr>
                      <w:rFonts w:ascii="Times New Roman" w:hAnsi="Times New Roman" w:cs="Times New Roman"/>
                      <w:b/>
                      <w:bCs/>
                      <w:color w:val="000000" w:themeColor="text1"/>
                      <w:szCs w:val="21"/>
                    </w:rPr>
                    <w:t>昼间</w:t>
                  </w:r>
                  <w:r w:rsidRPr="00BB63F5">
                    <w:rPr>
                      <w:rFonts w:ascii="Times New Roman" w:hAnsi="Times New Roman" w:cs="Times New Roman"/>
                      <w:b/>
                      <w:bCs/>
                      <w:color w:val="000000" w:themeColor="text1"/>
                      <w:szCs w:val="21"/>
                    </w:rPr>
                    <w:t>dB(A)</w:t>
                  </w:r>
                </w:p>
              </w:tc>
              <w:tc>
                <w:tcPr>
                  <w:tcW w:w="1441" w:type="pct"/>
                  <w:vAlign w:val="center"/>
                </w:tcPr>
                <w:p w14:paraId="1D8BA767" w14:textId="77777777" w:rsidR="002155F6" w:rsidRPr="00BB63F5" w:rsidRDefault="00DE0DD7">
                  <w:pPr>
                    <w:pStyle w:val="affff5"/>
                    <w:spacing w:before="24"/>
                    <w:rPr>
                      <w:rFonts w:ascii="Times New Roman" w:hAnsi="Times New Roman" w:cs="Times New Roman"/>
                      <w:b/>
                      <w:bCs/>
                      <w:color w:val="000000" w:themeColor="text1"/>
                      <w:szCs w:val="21"/>
                    </w:rPr>
                  </w:pPr>
                  <w:r w:rsidRPr="00BB63F5">
                    <w:rPr>
                      <w:rFonts w:ascii="Times New Roman" w:hAnsi="Times New Roman" w:cs="Times New Roman"/>
                      <w:b/>
                      <w:bCs/>
                      <w:color w:val="000000" w:themeColor="text1"/>
                      <w:szCs w:val="21"/>
                    </w:rPr>
                    <w:t>夜间</w:t>
                  </w:r>
                  <w:r w:rsidRPr="00BB63F5">
                    <w:rPr>
                      <w:rFonts w:ascii="Times New Roman" w:hAnsi="Times New Roman" w:cs="Times New Roman"/>
                      <w:b/>
                      <w:bCs/>
                      <w:color w:val="000000" w:themeColor="text1"/>
                      <w:szCs w:val="21"/>
                    </w:rPr>
                    <w:t>dB(A)</w:t>
                  </w:r>
                </w:p>
              </w:tc>
            </w:tr>
            <w:tr w:rsidR="002155F6" w:rsidRPr="00BB63F5" w14:paraId="38B20F84" w14:textId="77777777">
              <w:trPr>
                <w:trHeight w:val="397"/>
                <w:jc w:val="center"/>
              </w:trPr>
              <w:tc>
                <w:tcPr>
                  <w:tcW w:w="2266" w:type="pct"/>
                  <w:vAlign w:val="center"/>
                </w:tcPr>
                <w:p w14:paraId="06B823A0" w14:textId="77777777" w:rsidR="002155F6" w:rsidRPr="00BB63F5" w:rsidRDefault="00DE0DD7">
                  <w:pPr>
                    <w:pStyle w:val="affff5"/>
                    <w:spacing w:before="24"/>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2</w:t>
                  </w:r>
                </w:p>
              </w:tc>
              <w:tc>
                <w:tcPr>
                  <w:tcW w:w="1293" w:type="pct"/>
                  <w:vAlign w:val="center"/>
                </w:tcPr>
                <w:p w14:paraId="613B753C" w14:textId="77777777" w:rsidR="002155F6" w:rsidRPr="00BB63F5" w:rsidRDefault="00DE0DD7">
                  <w:pPr>
                    <w:pStyle w:val="affff5"/>
                    <w:spacing w:before="24"/>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60</w:t>
                  </w:r>
                </w:p>
              </w:tc>
              <w:tc>
                <w:tcPr>
                  <w:tcW w:w="1441" w:type="pct"/>
                  <w:vAlign w:val="center"/>
                </w:tcPr>
                <w:p w14:paraId="410D5CE8" w14:textId="77777777" w:rsidR="002155F6" w:rsidRPr="00BB63F5" w:rsidRDefault="00DE0DD7">
                  <w:pPr>
                    <w:pStyle w:val="affff5"/>
                    <w:spacing w:before="24"/>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50</w:t>
                  </w:r>
                </w:p>
              </w:tc>
            </w:tr>
          </w:tbl>
          <w:p w14:paraId="220A0FA0" w14:textId="77777777" w:rsidR="002155F6" w:rsidRPr="00BB63F5" w:rsidRDefault="00DE0DD7">
            <w:pPr>
              <w:autoSpaceDE w:val="0"/>
              <w:autoSpaceDN w:val="0"/>
              <w:adjustRightInd w:val="0"/>
              <w:spacing w:line="360" w:lineRule="auto"/>
              <w:textAlignment w:val="baseline"/>
              <w:rPr>
                <w:rFonts w:ascii="Times New Roman" w:eastAsia="宋体" w:hAnsi="Times New Roman" w:cs="Times New Roman"/>
                <w:b/>
                <w:bCs/>
                <w:color w:val="000000" w:themeColor="text1"/>
                <w:kern w:val="0"/>
                <w:sz w:val="24"/>
                <w:szCs w:val="24"/>
              </w:rPr>
            </w:pPr>
            <w:r w:rsidRPr="00BB63F5">
              <w:rPr>
                <w:rFonts w:ascii="Times New Roman" w:eastAsia="宋体" w:hAnsi="Times New Roman" w:cs="Times New Roman"/>
                <w:b/>
                <w:bCs/>
                <w:color w:val="000000" w:themeColor="text1"/>
                <w:kern w:val="0"/>
                <w:sz w:val="24"/>
                <w:szCs w:val="24"/>
              </w:rPr>
              <w:t xml:space="preserve">4 </w:t>
            </w:r>
            <w:r w:rsidRPr="00BB63F5">
              <w:rPr>
                <w:rFonts w:ascii="Times New Roman" w:eastAsia="宋体" w:hAnsi="Times New Roman" w:cs="Times New Roman"/>
                <w:b/>
                <w:bCs/>
                <w:color w:val="000000" w:themeColor="text1"/>
                <w:kern w:val="0"/>
                <w:sz w:val="24"/>
                <w:szCs w:val="24"/>
              </w:rPr>
              <w:t>固体废物</w:t>
            </w:r>
          </w:p>
          <w:p w14:paraId="71604064" w14:textId="19B9B4D8" w:rsidR="00727F83" w:rsidRPr="00BB63F5" w:rsidRDefault="00DE0DD7" w:rsidP="00727F83">
            <w:pPr>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一般工业固体废物执行《一般工业固体废物贮存和填埋污染控制标准》（</w:t>
            </w:r>
            <w:r w:rsidRPr="00BB63F5">
              <w:rPr>
                <w:rFonts w:ascii="Times New Roman" w:eastAsia="宋体" w:hAnsi="Times New Roman" w:cs="Times New Roman"/>
                <w:color w:val="000000" w:themeColor="text1"/>
                <w:sz w:val="24"/>
                <w:szCs w:val="24"/>
              </w:rPr>
              <w:t>GB18599-2020</w:t>
            </w:r>
            <w:r w:rsidRPr="00BB63F5">
              <w:rPr>
                <w:rFonts w:ascii="Times New Roman" w:eastAsia="宋体" w:hAnsi="Times New Roman" w:cs="Times New Roman"/>
                <w:color w:val="000000" w:themeColor="text1"/>
                <w:sz w:val="24"/>
                <w:szCs w:val="24"/>
              </w:rPr>
              <w:t>），</w:t>
            </w:r>
            <w:r w:rsidR="00C41F52">
              <w:rPr>
                <w:rFonts w:ascii="Times New Roman" w:eastAsia="宋体" w:hAnsi="Times New Roman" w:cs="Times New Roman"/>
                <w:color w:val="000000" w:themeColor="text1"/>
                <w:sz w:val="24"/>
                <w:szCs w:val="24"/>
              </w:rPr>
              <w:t>危险废物执行《危险废物贮存污染控制标准》（</w:t>
            </w:r>
            <w:r w:rsidR="00C41F52">
              <w:rPr>
                <w:rFonts w:ascii="Times New Roman" w:eastAsia="宋体" w:hAnsi="Times New Roman" w:cs="Times New Roman"/>
                <w:color w:val="000000" w:themeColor="text1"/>
                <w:sz w:val="24"/>
                <w:szCs w:val="24"/>
              </w:rPr>
              <w:t>GB18597-2023</w:t>
            </w:r>
            <w:r w:rsidR="00C41F52">
              <w:rPr>
                <w:rFonts w:ascii="Times New Roman" w:eastAsia="宋体" w:hAnsi="Times New Roman" w:cs="Times New Roman"/>
                <w:color w:val="000000" w:themeColor="text1"/>
                <w:sz w:val="24"/>
                <w:szCs w:val="24"/>
              </w:rPr>
              <w:t>），</w:t>
            </w:r>
            <w:r w:rsidRPr="00BB63F5">
              <w:rPr>
                <w:rFonts w:ascii="Times New Roman" w:eastAsia="宋体" w:hAnsi="Times New Roman" w:cs="Times New Roman"/>
                <w:color w:val="000000" w:themeColor="text1"/>
                <w:sz w:val="24"/>
                <w:szCs w:val="24"/>
              </w:rPr>
              <w:t>生活垃圾执行《生活垃圾焚烧污染控制标准》（</w:t>
            </w:r>
            <w:r w:rsidRPr="00BB63F5">
              <w:rPr>
                <w:rFonts w:ascii="Times New Roman" w:eastAsia="宋体" w:hAnsi="Times New Roman" w:cs="Times New Roman"/>
                <w:color w:val="000000" w:themeColor="text1"/>
                <w:sz w:val="24"/>
                <w:szCs w:val="24"/>
              </w:rPr>
              <w:t>GB18485-2014</w:t>
            </w:r>
            <w:r w:rsidRPr="00BB63F5">
              <w:rPr>
                <w:rFonts w:ascii="Times New Roman" w:eastAsia="宋体" w:hAnsi="Times New Roman" w:cs="Times New Roman"/>
                <w:color w:val="000000" w:themeColor="text1"/>
                <w:sz w:val="24"/>
                <w:szCs w:val="24"/>
              </w:rPr>
              <w:t>）。</w:t>
            </w:r>
          </w:p>
        </w:tc>
      </w:tr>
      <w:tr w:rsidR="002155F6" w:rsidRPr="00BB63F5" w14:paraId="7BEFC341" w14:textId="77777777" w:rsidTr="001D02D0">
        <w:trPr>
          <w:trHeight w:val="12890"/>
          <w:jc w:val="center"/>
        </w:trPr>
        <w:tc>
          <w:tcPr>
            <w:tcW w:w="454" w:type="dxa"/>
            <w:tcBorders>
              <w:top w:val="single" w:sz="4" w:space="0" w:color="auto"/>
              <w:left w:val="single" w:sz="8" w:space="0" w:color="auto"/>
              <w:bottom w:val="single" w:sz="8" w:space="0" w:color="auto"/>
              <w:right w:val="single" w:sz="4" w:space="0" w:color="auto"/>
            </w:tcBorders>
            <w:vAlign w:val="center"/>
          </w:tcPr>
          <w:p w14:paraId="6E74EB5D" w14:textId="77777777" w:rsidR="002155F6" w:rsidRPr="00BB63F5" w:rsidRDefault="00DE0DD7">
            <w:pPr>
              <w:adjustRightInd w:val="0"/>
              <w:snapToGrid w:val="0"/>
              <w:jc w:val="center"/>
              <w:rPr>
                <w:rFonts w:ascii="Times New Roman" w:eastAsia="宋体" w:hAnsi="Times New Roman" w:cs="Times New Roman"/>
                <w:color w:val="000000" w:themeColor="text1"/>
                <w:kern w:val="0"/>
                <w:sz w:val="24"/>
                <w:szCs w:val="24"/>
              </w:rPr>
            </w:pPr>
            <w:r w:rsidRPr="00BB63F5">
              <w:rPr>
                <w:rFonts w:ascii="Times New Roman" w:eastAsia="宋体" w:hAnsi="Times New Roman" w:cs="Times New Roman"/>
                <w:color w:val="000000" w:themeColor="text1"/>
                <w:kern w:val="0"/>
                <w:sz w:val="24"/>
                <w:szCs w:val="24"/>
              </w:rPr>
              <w:lastRenderedPageBreak/>
              <w:t>总量控制指标</w:t>
            </w:r>
          </w:p>
        </w:tc>
        <w:tc>
          <w:tcPr>
            <w:tcW w:w="8369" w:type="dxa"/>
            <w:tcBorders>
              <w:top w:val="single" w:sz="4" w:space="0" w:color="auto"/>
              <w:left w:val="single" w:sz="4" w:space="0" w:color="auto"/>
              <w:bottom w:val="single" w:sz="8" w:space="0" w:color="auto"/>
              <w:right w:val="single" w:sz="8" w:space="0" w:color="auto"/>
            </w:tcBorders>
            <w:vAlign w:val="center"/>
          </w:tcPr>
          <w:p w14:paraId="1676300C" w14:textId="77777777" w:rsidR="002155F6" w:rsidRPr="00BB63F5" w:rsidRDefault="00DE0DD7">
            <w:pPr>
              <w:adjustRightInd w:val="0"/>
              <w:snapToGrid w:val="0"/>
              <w:spacing w:line="360" w:lineRule="auto"/>
              <w:ind w:firstLineChars="200" w:firstLine="482"/>
              <w:rPr>
                <w:rFonts w:ascii="Times New Roman" w:eastAsia="宋体" w:hAnsi="Times New Roman" w:cs="Times New Roman"/>
                <w:b/>
                <w:bCs/>
                <w:color w:val="000000" w:themeColor="text1"/>
                <w:kern w:val="10"/>
                <w:sz w:val="24"/>
                <w:szCs w:val="24"/>
              </w:rPr>
            </w:pPr>
            <w:r w:rsidRPr="00BB63F5">
              <w:rPr>
                <w:rFonts w:ascii="Times New Roman" w:eastAsia="宋体" w:hAnsi="Times New Roman" w:cs="Times New Roman"/>
                <w:b/>
                <w:bCs/>
                <w:color w:val="000000" w:themeColor="text1"/>
                <w:kern w:val="10"/>
                <w:sz w:val="24"/>
                <w:szCs w:val="24"/>
              </w:rPr>
              <w:t>污染物排放总量核算</w:t>
            </w:r>
          </w:p>
          <w:p w14:paraId="4F1DE725" w14:textId="1EF5A368"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kern w:val="10"/>
                <w:sz w:val="24"/>
                <w:szCs w:val="24"/>
              </w:rPr>
            </w:pPr>
            <w:r w:rsidRPr="00BB63F5">
              <w:rPr>
                <w:rFonts w:ascii="Times New Roman" w:eastAsia="宋体" w:hAnsi="Times New Roman" w:cs="Times New Roman" w:hint="eastAsia"/>
                <w:bCs/>
                <w:color w:val="000000" w:themeColor="text1"/>
                <w:kern w:val="10"/>
                <w:sz w:val="24"/>
                <w:szCs w:val="24"/>
              </w:rPr>
              <w:t>水污染物：</w:t>
            </w:r>
            <w:r w:rsidR="002D7928" w:rsidRPr="002D7928">
              <w:rPr>
                <w:rFonts w:ascii="Times New Roman" w:eastAsia="宋体" w:hAnsi="Times New Roman" w:cs="Times New Roman" w:hint="eastAsia"/>
                <w:bCs/>
                <w:color w:val="000000" w:themeColor="text1"/>
                <w:kern w:val="10"/>
                <w:sz w:val="24"/>
                <w:szCs w:val="24"/>
              </w:rPr>
              <w:t>生活污水经化粪池预处理后用作农肥，综合利用，不外排</w:t>
            </w:r>
            <w:r w:rsidRPr="00BB63F5">
              <w:rPr>
                <w:rFonts w:ascii="Times New Roman" w:eastAsia="宋体" w:hAnsi="Times New Roman" w:cs="Times New Roman" w:hint="eastAsia"/>
                <w:bCs/>
                <w:color w:val="000000" w:themeColor="text1"/>
                <w:kern w:val="10"/>
                <w:sz w:val="24"/>
                <w:szCs w:val="24"/>
                <w:lang w:val="zh-CN"/>
              </w:rPr>
              <w:t>。</w:t>
            </w:r>
          </w:p>
          <w:p w14:paraId="67BB2034" w14:textId="5CD503BE" w:rsidR="002D7928" w:rsidRPr="00782023" w:rsidRDefault="00DE0DD7">
            <w:pPr>
              <w:adjustRightInd w:val="0"/>
              <w:snapToGrid w:val="0"/>
              <w:spacing w:line="360" w:lineRule="auto"/>
              <w:ind w:firstLineChars="200" w:firstLine="480"/>
              <w:rPr>
                <w:rFonts w:ascii="Times New Roman" w:eastAsia="宋体" w:hAnsi="Times New Roman" w:cs="Times New Roman"/>
                <w:bCs/>
                <w:color w:val="000000" w:themeColor="text1"/>
                <w:kern w:val="10"/>
                <w:sz w:val="24"/>
                <w:szCs w:val="24"/>
              </w:rPr>
            </w:pPr>
            <w:r w:rsidRPr="00BB63F5">
              <w:rPr>
                <w:rFonts w:ascii="Times New Roman" w:eastAsia="宋体" w:hAnsi="Times New Roman" w:cs="Times New Roman" w:hint="eastAsia"/>
                <w:bCs/>
                <w:color w:val="000000" w:themeColor="text1"/>
                <w:kern w:val="10"/>
                <w:sz w:val="24"/>
                <w:szCs w:val="24"/>
              </w:rPr>
              <w:t>大气污染物：</w:t>
            </w:r>
            <w:r w:rsidR="002D7928" w:rsidRPr="002D7928">
              <w:rPr>
                <w:rFonts w:ascii="Times New Roman" w:eastAsia="宋体" w:hAnsi="Times New Roman" w:cs="Times New Roman" w:hint="eastAsia"/>
                <w:bCs/>
                <w:color w:val="000000" w:themeColor="text1"/>
                <w:kern w:val="10"/>
                <w:sz w:val="24"/>
                <w:szCs w:val="24"/>
              </w:rPr>
              <w:t>本项目营运期废气</w:t>
            </w:r>
            <w:r w:rsidR="002D7928">
              <w:rPr>
                <w:rFonts w:ascii="Times New Roman" w:eastAsia="宋体" w:hAnsi="Times New Roman" w:cs="Times New Roman" w:hint="eastAsia"/>
                <w:bCs/>
                <w:color w:val="000000" w:themeColor="text1"/>
                <w:kern w:val="10"/>
                <w:sz w:val="24"/>
                <w:szCs w:val="24"/>
              </w:rPr>
              <w:t>涉及</w:t>
            </w:r>
            <w:r w:rsidR="002D7928" w:rsidRPr="002D7928">
              <w:rPr>
                <w:rFonts w:ascii="Times New Roman" w:eastAsia="宋体" w:hAnsi="Times New Roman" w:cs="Times New Roman" w:hint="eastAsia"/>
                <w:bCs/>
                <w:color w:val="000000" w:themeColor="text1"/>
                <w:kern w:val="10"/>
                <w:sz w:val="24"/>
                <w:szCs w:val="24"/>
              </w:rPr>
              <w:t>总量</w:t>
            </w:r>
            <w:r w:rsidR="002D7928" w:rsidRPr="00782023">
              <w:rPr>
                <w:rFonts w:ascii="Times New Roman" w:eastAsia="宋体" w:hAnsi="Times New Roman" w:cs="Times New Roman" w:hint="eastAsia"/>
                <w:bCs/>
                <w:color w:val="000000" w:themeColor="text1"/>
                <w:kern w:val="10"/>
                <w:sz w:val="24"/>
                <w:szCs w:val="24"/>
              </w:rPr>
              <w:t>控制指标的是</w:t>
            </w:r>
            <w:r w:rsidR="00D81735">
              <w:rPr>
                <w:rFonts w:ascii="Times New Roman" w:eastAsia="宋体" w:hAnsi="Times New Roman" w:cs="Times New Roman" w:hint="eastAsia"/>
                <w:bCs/>
                <w:color w:val="000000" w:themeColor="text1"/>
                <w:kern w:val="10"/>
                <w:sz w:val="24"/>
                <w:szCs w:val="24"/>
              </w:rPr>
              <w:t>烘干尾气</w:t>
            </w:r>
            <w:r w:rsidR="002D7928" w:rsidRPr="00782023">
              <w:rPr>
                <w:rFonts w:ascii="Times New Roman" w:eastAsia="宋体" w:hAnsi="Times New Roman" w:cs="Times New Roman" w:hint="eastAsia"/>
                <w:bCs/>
                <w:color w:val="000000" w:themeColor="text1"/>
                <w:kern w:val="10"/>
                <w:sz w:val="24"/>
                <w:szCs w:val="24"/>
              </w:rPr>
              <w:t>中的二氧化硫、氮氧化物。根据第四章主要环境影响和保护措施内容，</w:t>
            </w:r>
            <w:r w:rsidR="00D81735">
              <w:rPr>
                <w:rFonts w:ascii="Times New Roman" w:eastAsia="宋体" w:hAnsi="Times New Roman" w:cs="Times New Roman" w:hint="eastAsia"/>
                <w:bCs/>
                <w:color w:val="000000" w:themeColor="text1"/>
                <w:kern w:val="10"/>
                <w:sz w:val="24"/>
                <w:szCs w:val="24"/>
              </w:rPr>
              <w:t>烘干尾气</w:t>
            </w:r>
            <w:r w:rsidR="002D7928" w:rsidRPr="00782023">
              <w:rPr>
                <w:rFonts w:ascii="Times New Roman" w:eastAsia="宋体" w:hAnsi="Times New Roman" w:cs="Times New Roman" w:hint="eastAsia"/>
                <w:bCs/>
                <w:color w:val="000000" w:themeColor="text1"/>
                <w:kern w:val="10"/>
                <w:sz w:val="24"/>
                <w:szCs w:val="24"/>
              </w:rPr>
              <w:t>排放量为</w:t>
            </w:r>
            <w:r w:rsidR="00782023" w:rsidRPr="00782023">
              <w:rPr>
                <w:rFonts w:ascii="Times New Roman" w:eastAsia="宋体" w:hAnsi="Times New Roman" w:cs="Times New Roman"/>
                <w:bCs/>
                <w:color w:val="000000" w:themeColor="text1"/>
                <w:kern w:val="10"/>
                <w:sz w:val="24"/>
                <w:szCs w:val="24"/>
              </w:rPr>
              <w:t>1440</w:t>
            </w:r>
            <w:r w:rsidR="00B5277B">
              <w:rPr>
                <w:rFonts w:ascii="Times New Roman" w:eastAsia="宋体" w:hAnsi="Times New Roman" w:cs="Times New Roman" w:hint="eastAsia"/>
                <w:bCs/>
                <w:color w:val="000000" w:themeColor="text1"/>
                <w:kern w:val="10"/>
                <w:sz w:val="24"/>
                <w:szCs w:val="24"/>
              </w:rPr>
              <w:t>万</w:t>
            </w:r>
            <w:r w:rsidR="002D7928" w:rsidRPr="00782023">
              <w:rPr>
                <w:rFonts w:ascii="Times New Roman" w:eastAsia="宋体" w:hAnsi="Times New Roman" w:cs="Times New Roman" w:hint="eastAsia"/>
                <w:bCs/>
                <w:color w:val="000000" w:themeColor="text1"/>
                <w:kern w:val="10"/>
                <w:sz w:val="24"/>
                <w:szCs w:val="24"/>
              </w:rPr>
              <w:t>m</w:t>
            </w:r>
            <w:r w:rsidR="002D7928" w:rsidRPr="00782023">
              <w:rPr>
                <w:rFonts w:ascii="Times New Roman" w:eastAsia="宋体" w:hAnsi="Times New Roman" w:cs="Times New Roman" w:hint="eastAsia"/>
                <w:bCs/>
                <w:color w:val="000000" w:themeColor="text1"/>
                <w:kern w:val="10"/>
                <w:sz w:val="24"/>
                <w:szCs w:val="24"/>
                <w:vertAlign w:val="superscript"/>
              </w:rPr>
              <w:t>3</w:t>
            </w:r>
            <w:r w:rsidR="002D7928" w:rsidRPr="00782023">
              <w:rPr>
                <w:rFonts w:ascii="Times New Roman" w:eastAsia="宋体" w:hAnsi="Times New Roman" w:cs="Times New Roman" w:hint="eastAsia"/>
                <w:bCs/>
                <w:color w:val="000000" w:themeColor="text1"/>
                <w:kern w:val="10"/>
                <w:sz w:val="24"/>
                <w:szCs w:val="24"/>
              </w:rPr>
              <w:t>/a</w:t>
            </w:r>
            <w:r w:rsidR="002D7928" w:rsidRPr="00782023">
              <w:rPr>
                <w:rFonts w:ascii="Times New Roman" w:eastAsia="宋体" w:hAnsi="Times New Roman" w:cs="Times New Roman" w:hint="eastAsia"/>
                <w:bCs/>
                <w:color w:val="000000" w:themeColor="text1"/>
                <w:kern w:val="10"/>
                <w:sz w:val="24"/>
                <w:szCs w:val="24"/>
              </w:rPr>
              <w:t>，二氧化硫排放浓度为</w:t>
            </w:r>
            <w:r w:rsidR="00B5277B" w:rsidRPr="00B5277B">
              <w:rPr>
                <w:rFonts w:ascii="Times New Roman" w:eastAsia="宋体" w:hAnsi="Times New Roman" w:cs="Times New Roman"/>
                <w:bCs/>
                <w:color w:val="000000" w:themeColor="text1"/>
                <w:kern w:val="10"/>
                <w:sz w:val="24"/>
                <w:szCs w:val="24"/>
              </w:rPr>
              <w:t>31.94</w:t>
            </w:r>
            <w:r w:rsidR="00B5277B" w:rsidRPr="00B5277B">
              <w:rPr>
                <w:rFonts w:ascii="Times New Roman" w:eastAsia="宋体" w:hAnsi="Times New Roman" w:cs="Times New Roman" w:hint="eastAsia"/>
                <w:bCs/>
                <w:color w:val="000000" w:themeColor="text1"/>
                <w:kern w:val="10"/>
                <w:sz w:val="24"/>
                <w:szCs w:val="24"/>
              </w:rPr>
              <w:t>mg/m</w:t>
            </w:r>
            <w:r w:rsidR="00B5277B" w:rsidRPr="00B5277B">
              <w:rPr>
                <w:rFonts w:ascii="Times New Roman" w:eastAsia="宋体" w:hAnsi="Times New Roman" w:cs="Times New Roman"/>
                <w:bCs/>
                <w:color w:val="000000" w:themeColor="text1"/>
                <w:kern w:val="10"/>
                <w:sz w:val="24"/>
                <w:szCs w:val="24"/>
                <w:vertAlign w:val="superscript"/>
              </w:rPr>
              <w:t>3</w:t>
            </w:r>
            <w:r w:rsidR="00B5277B" w:rsidRPr="00B5277B">
              <w:rPr>
                <w:rFonts w:ascii="Times New Roman" w:eastAsia="宋体" w:hAnsi="Times New Roman" w:cs="Times New Roman" w:hint="eastAsia"/>
                <w:bCs/>
                <w:color w:val="000000" w:themeColor="text1"/>
                <w:kern w:val="10"/>
                <w:sz w:val="24"/>
                <w:szCs w:val="24"/>
              </w:rPr>
              <w:t>，氮氧化物产生浓度为</w:t>
            </w:r>
            <w:r w:rsidR="00B5277B" w:rsidRPr="00B5277B">
              <w:rPr>
                <w:rFonts w:ascii="Times New Roman" w:eastAsia="宋体" w:hAnsi="Times New Roman" w:cs="Times New Roman"/>
                <w:bCs/>
                <w:color w:val="000000" w:themeColor="text1"/>
                <w:kern w:val="10"/>
                <w:sz w:val="24"/>
                <w:szCs w:val="24"/>
              </w:rPr>
              <w:t>38.19</w:t>
            </w:r>
            <w:r w:rsidR="00B5277B" w:rsidRPr="00B5277B">
              <w:rPr>
                <w:rFonts w:ascii="Times New Roman" w:eastAsia="宋体" w:hAnsi="Times New Roman" w:cs="Times New Roman" w:hint="eastAsia"/>
                <w:bCs/>
                <w:color w:val="000000" w:themeColor="text1"/>
                <w:kern w:val="10"/>
                <w:sz w:val="24"/>
                <w:szCs w:val="24"/>
              </w:rPr>
              <w:t>mg/m</w:t>
            </w:r>
            <w:r w:rsidR="00B5277B" w:rsidRPr="00B5277B">
              <w:rPr>
                <w:rFonts w:ascii="Times New Roman" w:eastAsia="宋体" w:hAnsi="Times New Roman" w:cs="Times New Roman"/>
                <w:bCs/>
                <w:color w:val="000000" w:themeColor="text1"/>
                <w:kern w:val="10"/>
                <w:sz w:val="24"/>
                <w:szCs w:val="24"/>
                <w:vertAlign w:val="superscript"/>
              </w:rPr>
              <w:t>3</w:t>
            </w:r>
            <w:r w:rsidR="002D7928" w:rsidRPr="00782023">
              <w:rPr>
                <w:rFonts w:ascii="Times New Roman" w:eastAsia="宋体" w:hAnsi="Times New Roman" w:cs="Times New Roman" w:hint="eastAsia"/>
                <w:bCs/>
                <w:color w:val="000000" w:themeColor="text1"/>
                <w:kern w:val="10"/>
                <w:sz w:val="24"/>
                <w:szCs w:val="24"/>
              </w:rPr>
              <w:t>，</w:t>
            </w:r>
            <w:r w:rsidR="00B5277B" w:rsidRPr="00B5277B">
              <w:rPr>
                <w:rFonts w:ascii="Times New Roman" w:eastAsia="宋体" w:hAnsi="Times New Roman" w:cs="Times New Roman" w:hint="eastAsia"/>
                <w:bCs/>
                <w:color w:val="000000" w:themeColor="text1"/>
                <w:kern w:val="10"/>
                <w:sz w:val="24"/>
                <w:szCs w:val="24"/>
              </w:rPr>
              <w:t>二氧化硫排放量为</w:t>
            </w:r>
            <w:r w:rsidR="00B5277B" w:rsidRPr="00B5277B">
              <w:rPr>
                <w:rFonts w:ascii="Times New Roman" w:eastAsia="宋体" w:hAnsi="Times New Roman" w:cs="Times New Roman"/>
                <w:bCs/>
                <w:color w:val="000000" w:themeColor="text1"/>
                <w:kern w:val="10"/>
                <w:sz w:val="24"/>
                <w:szCs w:val="24"/>
              </w:rPr>
              <w:t>0.46</w:t>
            </w:r>
            <w:r w:rsidR="00B5277B" w:rsidRPr="00B5277B">
              <w:rPr>
                <w:rFonts w:ascii="Times New Roman" w:eastAsia="宋体" w:hAnsi="Times New Roman" w:cs="Times New Roman" w:hint="eastAsia"/>
                <w:bCs/>
                <w:color w:val="000000" w:themeColor="text1"/>
                <w:kern w:val="10"/>
                <w:sz w:val="24"/>
                <w:szCs w:val="24"/>
              </w:rPr>
              <w:t>t/a</w:t>
            </w:r>
            <w:r w:rsidR="00B5277B" w:rsidRPr="00B5277B">
              <w:rPr>
                <w:rFonts w:ascii="Times New Roman" w:eastAsia="宋体" w:hAnsi="Times New Roman" w:cs="Times New Roman" w:hint="eastAsia"/>
                <w:bCs/>
                <w:color w:val="000000" w:themeColor="text1"/>
                <w:kern w:val="10"/>
                <w:sz w:val="24"/>
                <w:szCs w:val="24"/>
              </w:rPr>
              <w:t>，氮氧化物排放量为</w:t>
            </w:r>
            <w:r w:rsidR="00B5277B" w:rsidRPr="00B5277B">
              <w:rPr>
                <w:rFonts w:ascii="Times New Roman" w:eastAsia="宋体" w:hAnsi="Times New Roman" w:cs="Times New Roman"/>
                <w:bCs/>
                <w:color w:val="000000" w:themeColor="text1"/>
                <w:kern w:val="10"/>
                <w:sz w:val="24"/>
                <w:szCs w:val="24"/>
              </w:rPr>
              <w:t>0.55</w:t>
            </w:r>
            <w:r w:rsidR="00B5277B" w:rsidRPr="00B5277B">
              <w:rPr>
                <w:rFonts w:ascii="Times New Roman" w:eastAsia="宋体" w:hAnsi="Times New Roman" w:cs="Times New Roman" w:hint="eastAsia"/>
                <w:bCs/>
                <w:color w:val="000000" w:themeColor="text1"/>
                <w:kern w:val="10"/>
                <w:sz w:val="24"/>
                <w:szCs w:val="24"/>
              </w:rPr>
              <w:t>t/a</w:t>
            </w:r>
            <w:r w:rsidR="002D7928" w:rsidRPr="00782023">
              <w:rPr>
                <w:rFonts w:ascii="Times New Roman" w:eastAsia="宋体" w:hAnsi="Times New Roman" w:cs="Times New Roman" w:hint="eastAsia"/>
                <w:bCs/>
                <w:color w:val="000000" w:themeColor="text1"/>
                <w:kern w:val="10"/>
                <w:sz w:val="24"/>
                <w:szCs w:val="24"/>
              </w:rPr>
              <w:t>。</w:t>
            </w:r>
          </w:p>
          <w:p w14:paraId="7D4C108F" w14:textId="77777777" w:rsidR="002D7928" w:rsidRPr="00FA73A0" w:rsidRDefault="002D7928" w:rsidP="002D7928">
            <w:pPr>
              <w:adjustRightInd w:val="0"/>
              <w:snapToGrid w:val="0"/>
              <w:spacing w:line="360" w:lineRule="auto"/>
              <w:ind w:firstLineChars="200" w:firstLine="480"/>
              <w:rPr>
                <w:rFonts w:ascii="Times New Roman" w:eastAsia="宋体" w:hAnsi="Times New Roman" w:cs="Times New Roman"/>
                <w:bCs/>
                <w:color w:val="000000" w:themeColor="text1"/>
                <w:kern w:val="10"/>
                <w:sz w:val="24"/>
                <w:szCs w:val="24"/>
              </w:rPr>
            </w:pPr>
            <w:r w:rsidRPr="00782023">
              <w:rPr>
                <w:rFonts w:ascii="Times New Roman" w:eastAsia="宋体" w:hAnsi="Times New Roman" w:cs="Times New Roman" w:hint="eastAsia"/>
                <w:bCs/>
                <w:color w:val="000000" w:themeColor="text1"/>
                <w:kern w:val="10"/>
                <w:sz w:val="24"/>
                <w:szCs w:val="24"/>
              </w:rPr>
              <w:t>本环评按相关污染物的排放量及国家相应的排放标准</w:t>
            </w:r>
            <w:r w:rsidRPr="00FA73A0">
              <w:rPr>
                <w:rFonts w:ascii="Times New Roman" w:eastAsia="宋体" w:hAnsi="Times New Roman" w:cs="Times New Roman" w:hint="eastAsia"/>
                <w:bCs/>
                <w:color w:val="000000" w:themeColor="text1"/>
                <w:kern w:val="10"/>
                <w:sz w:val="24"/>
                <w:szCs w:val="24"/>
              </w:rPr>
              <w:t>，结合本项目的污染物排放情况，测算的建议污染物总量控制指标见下表。</w:t>
            </w:r>
          </w:p>
          <w:p w14:paraId="6A2441BF" w14:textId="6D6E0E9A" w:rsidR="002D7928" w:rsidRPr="00FA73A0" w:rsidRDefault="002D7928" w:rsidP="002D7928">
            <w:pPr>
              <w:spacing w:line="360" w:lineRule="auto"/>
              <w:jc w:val="center"/>
              <w:rPr>
                <w:rFonts w:ascii="Times New Roman" w:hAnsi="Times New Roman"/>
                <w:b/>
                <w:color w:val="000000" w:themeColor="text1"/>
                <w:sz w:val="24"/>
                <w:szCs w:val="24"/>
              </w:rPr>
            </w:pPr>
            <w:r w:rsidRPr="00FA73A0">
              <w:rPr>
                <w:rFonts w:ascii="Times New Roman" w:hAnsi="Times New Roman"/>
                <w:b/>
                <w:color w:val="000000" w:themeColor="text1"/>
                <w:sz w:val="24"/>
                <w:szCs w:val="24"/>
              </w:rPr>
              <w:t>表</w:t>
            </w:r>
            <w:r w:rsidRPr="00FA73A0">
              <w:rPr>
                <w:rFonts w:ascii="Times New Roman" w:hAnsi="Times New Roman"/>
                <w:b/>
                <w:color w:val="000000" w:themeColor="text1"/>
                <w:sz w:val="24"/>
                <w:szCs w:val="24"/>
              </w:rPr>
              <w:t>3-1</w:t>
            </w:r>
            <w:r w:rsidR="0010334A">
              <w:rPr>
                <w:rFonts w:ascii="Times New Roman" w:hAnsi="Times New Roman"/>
                <w:b/>
                <w:color w:val="000000" w:themeColor="text1"/>
                <w:sz w:val="24"/>
                <w:szCs w:val="24"/>
              </w:rPr>
              <w:t>3</w:t>
            </w:r>
            <w:r w:rsidRPr="00FA73A0">
              <w:rPr>
                <w:rFonts w:ascii="Times New Roman" w:hAnsi="Times New Roman"/>
                <w:b/>
                <w:color w:val="000000" w:themeColor="text1"/>
                <w:sz w:val="24"/>
                <w:szCs w:val="24"/>
              </w:rPr>
              <w:t xml:space="preserve">  </w:t>
            </w:r>
            <w:r w:rsidRPr="00FA73A0">
              <w:rPr>
                <w:rFonts w:ascii="Times New Roman" w:hAnsi="Times New Roman"/>
                <w:b/>
                <w:color w:val="000000" w:themeColor="text1"/>
                <w:sz w:val="24"/>
                <w:szCs w:val="24"/>
              </w:rPr>
              <w:t>项目建议总量控制指标</w:t>
            </w:r>
          </w:p>
          <w:tbl>
            <w:tblPr>
              <w:tblW w:w="8222" w:type="dxa"/>
              <w:jc w:val="center"/>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91"/>
              <w:gridCol w:w="1417"/>
              <w:gridCol w:w="1418"/>
              <w:gridCol w:w="1417"/>
              <w:gridCol w:w="1559"/>
              <w:gridCol w:w="1520"/>
            </w:tblGrid>
            <w:tr w:rsidR="002D7928" w:rsidRPr="00782023" w14:paraId="1E9C7C38" w14:textId="77777777" w:rsidTr="005743BC">
              <w:trPr>
                <w:trHeight w:val="340"/>
                <w:jc w:val="center"/>
              </w:trPr>
              <w:tc>
                <w:tcPr>
                  <w:tcW w:w="891" w:type="dxa"/>
                  <w:vAlign w:val="center"/>
                </w:tcPr>
                <w:p w14:paraId="0BFB29B6" w14:textId="77777777" w:rsidR="002D7928" w:rsidRPr="00782023" w:rsidRDefault="002D7928" w:rsidP="002D7928">
                  <w:pPr>
                    <w:snapToGrid w:val="0"/>
                    <w:jc w:val="center"/>
                    <w:rPr>
                      <w:rFonts w:ascii="Times New Roman" w:hAnsi="Times New Roman" w:cs="Times New Roman"/>
                      <w:b/>
                      <w:color w:val="000000" w:themeColor="text1"/>
                      <w:szCs w:val="21"/>
                    </w:rPr>
                  </w:pPr>
                  <w:r w:rsidRPr="00782023">
                    <w:rPr>
                      <w:rFonts w:ascii="Times New Roman" w:hAnsi="Times New Roman" w:cs="Times New Roman"/>
                      <w:b/>
                      <w:color w:val="000000" w:themeColor="text1"/>
                      <w:szCs w:val="21"/>
                    </w:rPr>
                    <w:t>项目</w:t>
                  </w:r>
                </w:p>
              </w:tc>
              <w:tc>
                <w:tcPr>
                  <w:tcW w:w="1417" w:type="dxa"/>
                  <w:vAlign w:val="center"/>
                </w:tcPr>
                <w:p w14:paraId="3D7BDF1E" w14:textId="77777777" w:rsidR="002D7928" w:rsidRPr="00782023" w:rsidRDefault="002D7928" w:rsidP="002D7928">
                  <w:pPr>
                    <w:snapToGrid w:val="0"/>
                    <w:jc w:val="center"/>
                    <w:rPr>
                      <w:rFonts w:ascii="Times New Roman" w:hAnsi="Times New Roman" w:cs="Times New Roman"/>
                      <w:b/>
                      <w:color w:val="000000" w:themeColor="text1"/>
                      <w:szCs w:val="21"/>
                    </w:rPr>
                  </w:pPr>
                  <w:r w:rsidRPr="00782023">
                    <w:rPr>
                      <w:rFonts w:ascii="Times New Roman" w:hAnsi="Times New Roman" w:cs="Times New Roman"/>
                      <w:b/>
                      <w:color w:val="000000" w:themeColor="text1"/>
                      <w:szCs w:val="21"/>
                    </w:rPr>
                    <w:t>总量控制因子</w:t>
                  </w:r>
                </w:p>
              </w:tc>
              <w:tc>
                <w:tcPr>
                  <w:tcW w:w="1418" w:type="dxa"/>
                  <w:vAlign w:val="center"/>
                </w:tcPr>
                <w:p w14:paraId="542B5DFC" w14:textId="77777777" w:rsidR="002D7928" w:rsidRPr="00782023" w:rsidRDefault="002D7928" w:rsidP="002D7928">
                  <w:pPr>
                    <w:snapToGrid w:val="0"/>
                    <w:jc w:val="center"/>
                    <w:rPr>
                      <w:rFonts w:ascii="Times New Roman" w:hAnsi="Times New Roman" w:cs="Times New Roman"/>
                      <w:b/>
                      <w:color w:val="000000" w:themeColor="text1"/>
                      <w:szCs w:val="21"/>
                    </w:rPr>
                  </w:pPr>
                  <w:r w:rsidRPr="00782023">
                    <w:rPr>
                      <w:rFonts w:ascii="Times New Roman" w:hAnsi="Times New Roman" w:cs="Times New Roman"/>
                      <w:b/>
                      <w:color w:val="000000" w:themeColor="text1"/>
                      <w:szCs w:val="21"/>
                    </w:rPr>
                    <w:t>排放浓度</w:t>
                  </w:r>
                </w:p>
              </w:tc>
              <w:tc>
                <w:tcPr>
                  <w:tcW w:w="1417" w:type="dxa"/>
                  <w:vAlign w:val="center"/>
                </w:tcPr>
                <w:p w14:paraId="1EC16F74" w14:textId="77777777" w:rsidR="002D7928" w:rsidRPr="00782023" w:rsidRDefault="002D7928" w:rsidP="002D7928">
                  <w:pPr>
                    <w:snapToGrid w:val="0"/>
                    <w:jc w:val="center"/>
                    <w:rPr>
                      <w:rFonts w:ascii="Times New Roman" w:hAnsi="Times New Roman" w:cs="Times New Roman"/>
                      <w:b/>
                      <w:color w:val="000000" w:themeColor="text1"/>
                      <w:szCs w:val="21"/>
                    </w:rPr>
                  </w:pPr>
                  <w:r w:rsidRPr="00782023">
                    <w:rPr>
                      <w:rFonts w:ascii="Times New Roman" w:hAnsi="Times New Roman" w:cs="Times New Roman"/>
                      <w:b/>
                      <w:color w:val="000000" w:themeColor="text1"/>
                      <w:szCs w:val="21"/>
                    </w:rPr>
                    <w:t>预测排放量</w:t>
                  </w:r>
                </w:p>
              </w:tc>
              <w:tc>
                <w:tcPr>
                  <w:tcW w:w="1559" w:type="dxa"/>
                  <w:vAlign w:val="center"/>
                </w:tcPr>
                <w:p w14:paraId="7DDD85FC" w14:textId="77777777" w:rsidR="002D7928" w:rsidRPr="00782023" w:rsidRDefault="002D7928" w:rsidP="002D7928">
                  <w:pPr>
                    <w:snapToGrid w:val="0"/>
                    <w:jc w:val="center"/>
                    <w:rPr>
                      <w:rFonts w:ascii="Times New Roman" w:hAnsi="Times New Roman" w:cs="Times New Roman"/>
                      <w:b/>
                      <w:color w:val="000000" w:themeColor="text1"/>
                      <w:szCs w:val="21"/>
                    </w:rPr>
                  </w:pPr>
                  <w:r w:rsidRPr="00782023">
                    <w:rPr>
                      <w:rFonts w:ascii="Times New Roman" w:hAnsi="Times New Roman" w:cs="Times New Roman"/>
                      <w:b/>
                      <w:color w:val="000000" w:themeColor="text1"/>
                      <w:szCs w:val="21"/>
                    </w:rPr>
                    <w:t>建议总量指标</w:t>
                  </w:r>
                </w:p>
              </w:tc>
              <w:tc>
                <w:tcPr>
                  <w:tcW w:w="1520" w:type="dxa"/>
                  <w:vAlign w:val="center"/>
                </w:tcPr>
                <w:p w14:paraId="366A1460" w14:textId="77777777" w:rsidR="002D7928" w:rsidRPr="00782023" w:rsidRDefault="002D7928" w:rsidP="002D7928">
                  <w:pPr>
                    <w:snapToGrid w:val="0"/>
                    <w:jc w:val="center"/>
                    <w:rPr>
                      <w:rFonts w:ascii="Times New Roman" w:hAnsi="Times New Roman" w:cs="Times New Roman"/>
                      <w:b/>
                      <w:color w:val="000000" w:themeColor="text1"/>
                      <w:szCs w:val="21"/>
                    </w:rPr>
                  </w:pPr>
                  <w:r w:rsidRPr="00782023">
                    <w:rPr>
                      <w:rFonts w:ascii="Times New Roman" w:hAnsi="Times New Roman" w:cs="Times New Roman" w:hint="eastAsia"/>
                      <w:b/>
                      <w:color w:val="000000" w:themeColor="text1"/>
                      <w:szCs w:val="21"/>
                    </w:rPr>
                    <w:t>指标来源</w:t>
                  </w:r>
                </w:p>
              </w:tc>
            </w:tr>
            <w:tr w:rsidR="002D7928" w:rsidRPr="00782023" w14:paraId="5B6B226C" w14:textId="77777777" w:rsidTr="005743BC">
              <w:trPr>
                <w:trHeight w:val="340"/>
                <w:jc w:val="center"/>
              </w:trPr>
              <w:tc>
                <w:tcPr>
                  <w:tcW w:w="891" w:type="dxa"/>
                  <w:vMerge w:val="restart"/>
                  <w:vAlign w:val="center"/>
                </w:tcPr>
                <w:p w14:paraId="12DBEC63" w14:textId="77777777" w:rsidR="002D7928" w:rsidRPr="00782023" w:rsidRDefault="002D7928" w:rsidP="002D7928">
                  <w:pPr>
                    <w:snapToGrid w:val="0"/>
                    <w:jc w:val="center"/>
                    <w:rPr>
                      <w:rFonts w:ascii="Times New Roman" w:hAnsi="Times New Roman" w:cs="Times New Roman"/>
                      <w:color w:val="000000" w:themeColor="text1"/>
                      <w:szCs w:val="21"/>
                    </w:rPr>
                  </w:pPr>
                  <w:r w:rsidRPr="00782023">
                    <w:rPr>
                      <w:rFonts w:ascii="Times New Roman" w:hAnsi="Times New Roman" w:cs="Times New Roman"/>
                      <w:color w:val="000000" w:themeColor="text1"/>
                      <w:szCs w:val="21"/>
                    </w:rPr>
                    <w:t>大气污染物</w:t>
                  </w:r>
                </w:p>
              </w:tc>
              <w:tc>
                <w:tcPr>
                  <w:tcW w:w="1417" w:type="dxa"/>
                  <w:vAlign w:val="center"/>
                </w:tcPr>
                <w:p w14:paraId="1A085EEB" w14:textId="77777777" w:rsidR="002D7928" w:rsidRPr="00782023" w:rsidRDefault="002D7928" w:rsidP="002D7928">
                  <w:pPr>
                    <w:snapToGrid w:val="0"/>
                    <w:jc w:val="center"/>
                    <w:rPr>
                      <w:rFonts w:ascii="Times New Roman" w:hAnsi="Times New Roman" w:cs="Times New Roman"/>
                      <w:color w:val="000000" w:themeColor="text1"/>
                      <w:szCs w:val="21"/>
                      <w:lang w:val="x-none"/>
                    </w:rPr>
                  </w:pPr>
                  <w:r w:rsidRPr="00782023">
                    <w:rPr>
                      <w:rFonts w:ascii="Times New Roman" w:hAnsi="Times New Roman" w:cs="Times New Roman"/>
                      <w:color w:val="000000" w:themeColor="text1"/>
                      <w:szCs w:val="21"/>
                      <w:lang w:val="x-none"/>
                    </w:rPr>
                    <w:t>废气量</w:t>
                  </w:r>
                </w:p>
              </w:tc>
              <w:tc>
                <w:tcPr>
                  <w:tcW w:w="5914" w:type="dxa"/>
                  <w:gridSpan w:val="4"/>
                  <w:vAlign w:val="center"/>
                </w:tcPr>
                <w:p w14:paraId="4E2E25C0" w14:textId="14D2E709" w:rsidR="002D7928" w:rsidRPr="00782023" w:rsidRDefault="00782023" w:rsidP="002D7928">
                  <w:pPr>
                    <w:adjustRightInd w:val="0"/>
                    <w:snapToGrid w:val="0"/>
                    <w:jc w:val="center"/>
                    <w:rPr>
                      <w:rFonts w:ascii="Times New Roman" w:hAnsi="Times New Roman" w:cs="Times New Roman"/>
                      <w:color w:val="000000" w:themeColor="text1"/>
                      <w:kern w:val="0"/>
                      <w:szCs w:val="21"/>
                    </w:rPr>
                  </w:pPr>
                  <w:r w:rsidRPr="00782023">
                    <w:rPr>
                      <w:rFonts w:ascii="Times New Roman" w:hAnsi="Times New Roman" w:cs="Times New Roman" w:hint="eastAsia"/>
                      <w:color w:val="000000" w:themeColor="text1"/>
                      <w:kern w:val="0"/>
                      <w:szCs w:val="21"/>
                    </w:rPr>
                    <w:t>1</w:t>
                  </w:r>
                  <w:r w:rsidRPr="00782023">
                    <w:rPr>
                      <w:rFonts w:ascii="Times New Roman" w:hAnsi="Times New Roman" w:cs="Times New Roman"/>
                      <w:color w:val="000000" w:themeColor="text1"/>
                      <w:kern w:val="0"/>
                      <w:szCs w:val="21"/>
                    </w:rPr>
                    <w:t>440</w:t>
                  </w:r>
                  <w:r w:rsidRPr="00782023">
                    <w:rPr>
                      <w:rFonts w:ascii="Times New Roman" w:hAnsi="Times New Roman" w:cs="Times New Roman" w:hint="eastAsia"/>
                      <w:color w:val="000000" w:themeColor="text1"/>
                      <w:kern w:val="0"/>
                      <w:szCs w:val="21"/>
                    </w:rPr>
                    <w:t>万</w:t>
                  </w:r>
                  <w:r w:rsidRPr="00782023">
                    <w:rPr>
                      <w:rFonts w:ascii="Times New Roman" w:hAnsi="Times New Roman" w:cs="Times New Roman" w:hint="eastAsia"/>
                      <w:bCs/>
                      <w:color w:val="000000" w:themeColor="text1"/>
                      <w:kern w:val="0"/>
                      <w:szCs w:val="21"/>
                    </w:rPr>
                    <w:t>m</w:t>
                  </w:r>
                  <w:r w:rsidRPr="00782023">
                    <w:rPr>
                      <w:rFonts w:ascii="Times New Roman" w:hAnsi="Times New Roman" w:cs="Times New Roman" w:hint="eastAsia"/>
                      <w:bCs/>
                      <w:color w:val="000000" w:themeColor="text1"/>
                      <w:kern w:val="0"/>
                      <w:szCs w:val="21"/>
                      <w:vertAlign w:val="superscript"/>
                    </w:rPr>
                    <w:t>3</w:t>
                  </w:r>
                  <w:r w:rsidRPr="00782023">
                    <w:rPr>
                      <w:rFonts w:ascii="Times New Roman" w:hAnsi="Times New Roman" w:cs="Times New Roman" w:hint="eastAsia"/>
                      <w:bCs/>
                      <w:color w:val="000000" w:themeColor="text1"/>
                      <w:kern w:val="0"/>
                      <w:szCs w:val="21"/>
                    </w:rPr>
                    <w:t>/a</w:t>
                  </w:r>
                </w:p>
              </w:tc>
            </w:tr>
            <w:tr w:rsidR="00B5277B" w:rsidRPr="00782023" w14:paraId="3608FE85" w14:textId="77777777" w:rsidTr="005743BC">
              <w:trPr>
                <w:trHeight w:val="340"/>
                <w:jc w:val="center"/>
              </w:trPr>
              <w:tc>
                <w:tcPr>
                  <w:tcW w:w="891" w:type="dxa"/>
                  <w:vMerge/>
                  <w:vAlign w:val="center"/>
                </w:tcPr>
                <w:p w14:paraId="307E5670" w14:textId="77777777" w:rsidR="00B5277B" w:rsidRPr="00782023" w:rsidRDefault="00B5277B" w:rsidP="00B5277B">
                  <w:pPr>
                    <w:snapToGrid w:val="0"/>
                    <w:jc w:val="center"/>
                    <w:rPr>
                      <w:rFonts w:ascii="Times New Roman" w:hAnsi="Times New Roman" w:cs="Times New Roman"/>
                      <w:color w:val="000000" w:themeColor="text1"/>
                      <w:szCs w:val="21"/>
                    </w:rPr>
                  </w:pPr>
                </w:p>
              </w:tc>
              <w:tc>
                <w:tcPr>
                  <w:tcW w:w="1417" w:type="dxa"/>
                  <w:vAlign w:val="center"/>
                </w:tcPr>
                <w:p w14:paraId="79C6C2A0" w14:textId="77777777" w:rsidR="00B5277B" w:rsidRPr="00782023" w:rsidRDefault="00B5277B" w:rsidP="00B5277B">
                  <w:pPr>
                    <w:snapToGrid w:val="0"/>
                    <w:jc w:val="center"/>
                    <w:rPr>
                      <w:rFonts w:ascii="Times New Roman" w:hAnsi="Times New Roman" w:cs="Times New Roman"/>
                      <w:color w:val="000000" w:themeColor="text1"/>
                      <w:szCs w:val="21"/>
                      <w:lang w:val="x-none"/>
                    </w:rPr>
                  </w:pPr>
                  <w:r w:rsidRPr="00782023">
                    <w:rPr>
                      <w:rFonts w:ascii="Times New Roman" w:hAnsi="Times New Roman" w:cs="Times New Roman" w:hint="eastAsia"/>
                      <w:color w:val="000000" w:themeColor="text1"/>
                      <w:szCs w:val="21"/>
                      <w:lang w:val="x-none"/>
                    </w:rPr>
                    <w:t>二氧化硫</w:t>
                  </w:r>
                </w:p>
              </w:tc>
              <w:tc>
                <w:tcPr>
                  <w:tcW w:w="1418" w:type="dxa"/>
                  <w:vAlign w:val="center"/>
                </w:tcPr>
                <w:p w14:paraId="59258051" w14:textId="5773014A" w:rsidR="00B5277B" w:rsidRPr="00782023" w:rsidRDefault="00B5277B" w:rsidP="00B5277B">
                  <w:pPr>
                    <w:adjustRightInd w:val="0"/>
                    <w:snapToGrid w:val="0"/>
                    <w:jc w:val="center"/>
                    <w:rPr>
                      <w:rFonts w:ascii="Times New Roman" w:hAnsi="Times New Roman" w:cs="Times New Roman"/>
                      <w:color w:val="000000" w:themeColor="text1"/>
                      <w:kern w:val="0"/>
                      <w:szCs w:val="21"/>
                    </w:rPr>
                  </w:pPr>
                  <w:r>
                    <w:rPr>
                      <w:rFonts w:ascii="Times New Roman" w:eastAsia="宋体" w:hAnsi="Times New Roman" w:cs="Times New Roman"/>
                      <w:color w:val="000000" w:themeColor="text1"/>
                      <w:szCs w:val="21"/>
                    </w:rPr>
                    <w:t>31.94</w:t>
                  </w:r>
                  <w:r w:rsidRPr="00782023">
                    <w:rPr>
                      <w:rFonts w:ascii="Times New Roman" w:eastAsia="宋体" w:hAnsi="Times New Roman" w:cs="Times New Roman" w:hint="eastAsia"/>
                      <w:bCs/>
                      <w:color w:val="000000" w:themeColor="text1"/>
                      <w:kern w:val="10"/>
                      <w:sz w:val="24"/>
                      <w:szCs w:val="24"/>
                    </w:rPr>
                    <w:t xml:space="preserve"> </w:t>
                  </w:r>
                  <w:r w:rsidRPr="00782023">
                    <w:rPr>
                      <w:rFonts w:ascii="Times New Roman" w:eastAsia="宋体" w:hAnsi="Times New Roman" w:cs="Times New Roman" w:hint="eastAsia"/>
                      <w:bCs/>
                      <w:color w:val="000000" w:themeColor="text1"/>
                      <w:szCs w:val="21"/>
                    </w:rPr>
                    <w:t>mg/m</w:t>
                  </w:r>
                  <w:r w:rsidRPr="00782023">
                    <w:rPr>
                      <w:rFonts w:ascii="Times New Roman" w:eastAsia="宋体" w:hAnsi="Times New Roman" w:cs="Times New Roman" w:hint="eastAsia"/>
                      <w:bCs/>
                      <w:color w:val="000000" w:themeColor="text1"/>
                      <w:szCs w:val="21"/>
                      <w:vertAlign w:val="superscript"/>
                    </w:rPr>
                    <w:t>3</w:t>
                  </w:r>
                </w:p>
              </w:tc>
              <w:tc>
                <w:tcPr>
                  <w:tcW w:w="1417" w:type="dxa"/>
                  <w:vAlign w:val="center"/>
                </w:tcPr>
                <w:p w14:paraId="0EB87793" w14:textId="42DE188E" w:rsidR="00B5277B" w:rsidRPr="00782023" w:rsidRDefault="00B5277B" w:rsidP="00B5277B">
                  <w:pPr>
                    <w:adjustRightInd w:val="0"/>
                    <w:snapToGrid w:val="0"/>
                    <w:jc w:val="center"/>
                    <w:rPr>
                      <w:rFonts w:ascii="Times New Roman" w:hAnsi="Times New Roman" w:cs="Times New Roman"/>
                      <w:color w:val="000000" w:themeColor="text1"/>
                      <w:kern w:val="0"/>
                      <w:szCs w:val="21"/>
                    </w:rPr>
                  </w:pPr>
                  <w:r>
                    <w:rPr>
                      <w:rFonts w:ascii="Times New Roman" w:eastAsia="宋体" w:hAnsi="Times New Roman" w:cs="Times New Roman"/>
                      <w:color w:val="000000" w:themeColor="text1"/>
                      <w:szCs w:val="21"/>
                    </w:rPr>
                    <w:t>0.46</w:t>
                  </w:r>
                  <w:r w:rsidRPr="00782023">
                    <w:rPr>
                      <w:color w:val="000000" w:themeColor="text1"/>
                    </w:rPr>
                    <w:t xml:space="preserve"> </w:t>
                  </w:r>
                  <w:r w:rsidRPr="00782023">
                    <w:rPr>
                      <w:rFonts w:ascii="Times New Roman" w:eastAsia="宋体" w:hAnsi="Times New Roman" w:cs="Times New Roman"/>
                      <w:color w:val="000000" w:themeColor="text1"/>
                      <w:szCs w:val="21"/>
                    </w:rPr>
                    <w:t>t/a</w:t>
                  </w:r>
                </w:p>
              </w:tc>
              <w:tc>
                <w:tcPr>
                  <w:tcW w:w="1559" w:type="dxa"/>
                  <w:vAlign w:val="center"/>
                </w:tcPr>
                <w:p w14:paraId="55CFF534" w14:textId="28CD8C6C" w:rsidR="00B5277B" w:rsidRPr="00782023" w:rsidRDefault="00B5277B" w:rsidP="00B5277B">
                  <w:pPr>
                    <w:adjustRightInd w:val="0"/>
                    <w:snapToGrid w:val="0"/>
                    <w:jc w:val="center"/>
                    <w:rPr>
                      <w:rFonts w:ascii="Times New Roman" w:hAnsi="Times New Roman" w:cs="Times New Roman"/>
                      <w:color w:val="000000" w:themeColor="text1"/>
                      <w:kern w:val="0"/>
                      <w:szCs w:val="21"/>
                    </w:rPr>
                  </w:pPr>
                  <w:r>
                    <w:rPr>
                      <w:rFonts w:ascii="Times New Roman" w:eastAsia="宋体" w:hAnsi="Times New Roman" w:cs="Times New Roman"/>
                      <w:color w:val="000000" w:themeColor="text1"/>
                      <w:szCs w:val="21"/>
                    </w:rPr>
                    <w:t>0.46</w:t>
                  </w:r>
                  <w:r w:rsidRPr="00782023">
                    <w:rPr>
                      <w:color w:val="000000" w:themeColor="text1"/>
                    </w:rPr>
                    <w:t xml:space="preserve"> </w:t>
                  </w:r>
                  <w:r w:rsidRPr="00782023">
                    <w:rPr>
                      <w:rFonts w:ascii="Times New Roman" w:eastAsia="宋体" w:hAnsi="Times New Roman" w:cs="Times New Roman"/>
                      <w:color w:val="000000" w:themeColor="text1"/>
                      <w:szCs w:val="21"/>
                    </w:rPr>
                    <w:t>t/a</w:t>
                  </w:r>
                </w:p>
              </w:tc>
              <w:tc>
                <w:tcPr>
                  <w:tcW w:w="1520" w:type="dxa"/>
                  <w:vAlign w:val="center"/>
                </w:tcPr>
                <w:p w14:paraId="25FEAB93" w14:textId="77777777" w:rsidR="00B5277B" w:rsidRPr="00782023" w:rsidRDefault="00B5277B" w:rsidP="00B5277B">
                  <w:pPr>
                    <w:adjustRightInd w:val="0"/>
                    <w:snapToGrid w:val="0"/>
                    <w:jc w:val="center"/>
                    <w:rPr>
                      <w:rFonts w:ascii="Times New Roman" w:hAnsi="Times New Roman" w:cs="Times New Roman"/>
                      <w:color w:val="000000" w:themeColor="text1"/>
                      <w:kern w:val="0"/>
                      <w:szCs w:val="21"/>
                    </w:rPr>
                  </w:pPr>
                  <w:r w:rsidRPr="00782023">
                    <w:rPr>
                      <w:rFonts w:ascii="Times New Roman" w:hAnsi="Times New Roman" w:cs="Times New Roman" w:hint="eastAsia"/>
                      <w:color w:val="000000" w:themeColor="text1"/>
                      <w:kern w:val="0"/>
                      <w:szCs w:val="21"/>
                    </w:rPr>
                    <w:t>排污交易</w:t>
                  </w:r>
                </w:p>
              </w:tc>
            </w:tr>
            <w:tr w:rsidR="00B5277B" w:rsidRPr="00782023" w14:paraId="5E57CB42" w14:textId="77777777" w:rsidTr="005743BC">
              <w:trPr>
                <w:trHeight w:val="340"/>
                <w:jc w:val="center"/>
              </w:trPr>
              <w:tc>
                <w:tcPr>
                  <w:tcW w:w="891" w:type="dxa"/>
                  <w:vMerge/>
                  <w:vAlign w:val="center"/>
                </w:tcPr>
                <w:p w14:paraId="1218FF2C" w14:textId="77777777" w:rsidR="00B5277B" w:rsidRPr="00782023" w:rsidRDefault="00B5277B" w:rsidP="00B5277B">
                  <w:pPr>
                    <w:snapToGrid w:val="0"/>
                    <w:jc w:val="center"/>
                    <w:rPr>
                      <w:rFonts w:ascii="Times New Roman" w:hAnsi="Times New Roman" w:cs="Times New Roman"/>
                      <w:color w:val="000000" w:themeColor="text1"/>
                      <w:szCs w:val="21"/>
                    </w:rPr>
                  </w:pPr>
                </w:p>
              </w:tc>
              <w:tc>
                <w:tcPr>
                  <w:tcW w:w="1417" w:type="dxa"/>
                  <w:vAlign w:val="center"/>
                </w:tcPr>
                <w:p w14:paraId="64020011" w14:textId="77777777" w:rsidR="00B5277B" w:rsidRPr="00782023" w:rsidRDefault="00B5277B" w:rsidP="00B5277B">
                  <w:pPr>
                    <w:snapToGrid w:val="0"/>
                    <w:jc w:val="center"/>
                    <w:rPr>
                      <w:rFonts w:ascii="Times New Roman" w:hAnsi="Times New Roman" w:cs="Times New Roman"/>
                      <w:color w:val="000000" w:themeColor="text1"/>
                      <w:szCs w:val="21"/>
                      <w:lang w:val="x-none"/>
                    </w:rPr>
                  </w:pPr>
                  <w:r w:rsidRPr="00782023">
                    <w:rPr>
                      <w:rFonts w:ascii="Times New Roman" w:hAnsi="Times New Roman" w:cs="Times New Roman" w:hint="eastAsia"/>
                      <w:color w:val="000000" w:themeColor="text1"/>
                      <w:szCs w:val="21"/>
                      <w:lang w:val="x-none"/>
                    </w:rPr>
                    <w:t>氮氧化物</w:t>
                  </w:r>
                </w:p>
              </w:tc>
              <w:tc>
                <w:tcPr>
                  <w:tcW w:w="1418" w:type="dxa"/>
                  <w:vAlign w:val="center"/>
                </w:tcPr>
                <w:p w14:paraId="3BC97826" w14:textId="76219F1B" w:rsidR="00B5277B" w:rsidRPr="00782023" w:rsidRDefault="00B5277B" w:rsidP="00B5277B">
                  <w:pPr>
                    <w:adjustRightInd w:val="0"/>
                    <w:snapToGrid w:val="0"/>
                    <w:jc w:val="center"/>
                    <w:rPr>
                      <w:rFonts w:ascii="Times New Roman" w:hAnsi="Times New Roman" w:cs="Times New Roman"/>
                      <w:color w:val="000000" w:themeColor="text1"/>
                      <w:kern w:val="0"/>
                      <w:szCs w:val="21"/>
                    </w:rPr>
                  </w:pPr>
                  <w:r>
                    <w:rPr>
                      <w:rFonts w:ascii="Times New Roman" w:eastAsia="宋体" w:hAnsi="Times New Roman" w:cs="Times New Roman"/>
                      <w:color w:val="000000" w:themeColor="text1"/>
                      <w:szCs w:val="21"/>
                    </w:rPr>
                    <w:t>38.19</w:t>
                  </w:r>
                  <w:r w:rsidRPr="00782023">
                    <w:rPr>
                      <w:rFonts w:ascii="Times New Roman" w:eastAsia="宋体" w:hAnsi="Times New Roman" w:cs="Times New Roman" w:hint="eastAsia"/>
                      <w:bCs/>
                      <w:color w:val="000000" w:themeColor="text1"/>
                      <w:szCs w:val="21"/>
                    </w:rPr>
                    <w:t xml:space="preserve"> mg/m</w:t>
                  </w:r>
                  <w:r w:rsidRPr="00782023">
                    <w:rPr>
                      <w:rFonts w:ascii="Times New Roman" w:eastAsia="宋体" w:hAnsi="Times New Roman" w:cs="Times New Roman" w:hint="eastAsia"/>
                      <w:bCs/>
                      <w:color w:val="000000" w:themeColor="text1"/>
                      <w:szCs w:val="21"/>
                      <w:vertAlign w:val="superscript"/>
                    </w:rPr>
                    <w:t>3</w:t>
                  </w:r>
                </w:p>
              </w:tc>
              <w:tc>
                <w:tcPr>
                  <w:tcW w:w="1417" w:type="dxa"/>
                  <w:vAlign w:val="center"/>
                </w:tcPr>
                <w:p w14:paraId="3B1319D4" w14:textId="27883608" w:rsidR="00B5277B" w:rsidRPr="00782023" w:rsidRDefault="00B5277B" w:rsidP="00B5277B">
                  <w:pPr>
                    <w:adjustRightInd w:val="0"/>
                    <w:snapToGrid w:val="0"/>
                    <w:jc w:val="center"/>
                    <w:rPr>
                      <w:rFonts w:ascii="Times New Roman" w:hAnsi="Times New Roman" w:cs="Times New Roman"/>
                      <w:color w:val="000000" w:themeColor="text1"/>
                      <w:kern w:val="0"/>
                      <w:szCs w:val="21"/>
                    </w:rPr>
                  </w:pPr>
                  <w:r>
                    <w:rPr>
                      <w:rFonts w:ascii="Times New Roman" w:eastAsia="宋体" w:hAnsi="Times New Roman" w:cs="Times New Roman"/>
                      <w:color w:val="000000" w:themeColor="text1"/>
                      <w:szCs w:val="21"/>
                    </w:rPr>
                    <w:t>0.55</w:t>
                  </w:r>
                  <w:r w:rsidRPr="00782023">
                    <w:rPr>
                      <w:rFonts w:ascii="Times New Roman" w:eastAsia="宋体" w:hAnsi="Times New Roman" w:cs="Times New Roman"/>
                      <w:color w:val="000000" w:themeColor="text1"/>
                      <w:szCs w:val="21"/>
                    </w:rPr>
                    <w:t xml:space="preserve"> t/a</w:t>
                  </w:r>
                </w:p>
              </w:tc>
              <w:tc>
                <w:tcPr>
                  <w:tcW w:w="1559" w:type="dxa"/>
                  <w:vAlign w:val="center"/>
                </w:tcPr>
                <w:p w14:paraId="66D2B38E" w14:textId="00CDC5CC" w:rsidR="00B5277B" w:rsidRPr="00782023" w:rsidRDefault="00B5277B" w:rsidP="00B5277B">
                  <w:pPr>
                    <w:adjustRightInd w:val="0"/>
                    <w:snapToGrid w:val="0"/>
                    <w:jc w:val="center"/>
                    <w:rPr>
                      <w:rFonts w:ascii="Times New Roman" w:hAnsi="Times New Roman" w:cs="Times New Roman"/>
                      <w:color w:val="000000" w:themeColor="text1"/>
                      <w:kern w:val="0"/>
                      <w:szCs w:val="21"/>
                    </w:rPr>
                  </w:pPr>
                  <w:r>
                    <w:rPr>
                      <w:rFonts w:ascii="Times New Roman" w:eastAsia="宋体" w:hAnsi="Times New Roman" w:cs="Times New Roman"/>
                      <w:color w:val="000000" w:themeColor="text1"/>
                      <w:szCs w:val="21"/>
                    </w:rPr>
                    <w:t>0.55</w:t>
                  </w:r>
                  <w:r w:rsidRPr="00782023">
                    <w:rPr>
                      <w:rFonts w:ascii="Times New Roman" w:eastAsia="宋体" w:hAnsi="Times New Roman" w:cs="Times New Roman"/>
                      <w:color w:val="000000" w:themeColor="text1"/>
                      <w:szCs w:val="21"/>
                    </w:rPr>
                    <w:t xml:space="preserve"> t/a</w:t>
                  </w:r>
                </w:p>
              </w:tc>
              <w:tc>
                <w:tcPr>
                  <w:tcW w:w="1520" w:type="dxa"/>
                  <w:vAlign w:val="center"/>
                </w:tcPr>
                <w:p w14:paraId="3C3F2AC0" w14:textId="77777777" w:rsidR="00B5277B" w:rsidRPr="00782023" w:rsidRDefault="00B5277B" w:rsidP="00B5277B">
                  <w:pPr>
                    <w:adjustRightInd w:val="0"/>
                    <w:snapToGrid w:val="0"/>
                    <w:jc w:val="center"/>
                    <w:rPr>
                      <w:rFonts w:ascii="Times New Roman" w:hAnsi="Times New Roman" w:cs="Times New Roman"/>
                      <w:color w:val="000000" w:themeColor="text1"/>
                      <w:kern w:val="0"/>
                      <w:szCs w:val="21"/>
                    </w:rPr>
                  </w:pPr>
                  <w:r w:rsidRPr="00782023">
                    <w:rPr>
                      <w:rFonts w:ascii="Times New Roman" w:hAnsi="Times New Roman" w:cs="Times New Roman" w:hint="eastAsia"/>
                      <w:color w:val="000000" w:themeColor="text1"/>
                      <w:kern w:val="0"/>
                      <w:szCs w:val="21"/>
                    </w:rPr>
                    <w:t>排污交易</w:t>
                  </w:r>
                </w:p>
              </w:tc>
            </w:tr>
          </w:tbl>
          <w:p w14:paraId="3528DE95" w14:textId="22FACFAF" w:rsidR="002155F6" w:rsidRPr="00BB63F5" w:rsidRDefault="002155F6" w:rsidP="002D7928">
            <w:pPr>
              <w:adjustRightInd w:val="0"/>
              <w:snapToGrid w:val="0"/>
              <w:spacing w:line="360" w:lineRule="auto"/>
              <w:rPr>
                <w:rFonts w:ascii="Times New Roman" w:eastAsia="宋体" w:hAnsi="Times New Roman" w:cs="Times New Roman"/>
                <w:bCs/>
                <w:color w:val="000000" w:themeColor="text1"/>
                <w:kern w:val="10"/>
                <w:sz w:val="24"/>
                <w:szCs w:val="24"/>
              </w:rPr>
            </w:pPr>
          </w:p>
        </w:tc>
      </w:tr>
    </w:tbl>
    <w:p w14:paraId="38229F9B" w14:textId="77777777" w:rsidR="002155F6" w:rsidRPr="00BB63F5" w:rsidRDefault="002155F6">
      <w:pPr>
        <w:pStyle w:val="Default"/>
        <w:autoSpaceDE/>
        <w:autoSpaceDN/>
        <w:adjustRightInd/>
        <w:jc w:val="both"/>
        <w:rPr>
          <w:rFonts w:ascii="Times New Roman" w:eastAsia="宋体" w:hAnsi="Times New Roman" w:cs="Times New Roman"/>
          <w:color w:val="000000" w:themeColor="text1"/>
        </w:rPr>
      </w:pPr>
    </w:p>
    <w:p w14:paraId="2351D50D" w14:textId="77777777" w:rsidR="002155F6" w:rsidRPr="00BB63F5" w:rsidRDefault="002155F6">
      <w:pPr>
        <w:pStyle w:val="Default"/>
        <w:autoSpaceDE/>
        <w:autoSpaceDN/>
        <w:adjustRightInd/>
        <w:jc w:val="both"/>
        <w:rPr>
          <w:rFonts w:ascii="Times New Roman" w:hAnsi="Times New Roman" w:cs="Times New Roman"/>
          <w:snapToGrid w:val="0"/>
          <w:color w:val="000000" w:themeColor="text1"/>
        </w:rPr>
        <w:sectPr w:rsidR="002155F6" w:rsidRPr="00BB63F5">
          <w:pgSz w:w="11907" w:h="16840"/>
          <w:pgMar w:top="1701" w:right="1440" w:bottom="1701" w:left="1440" w:header="851" w:footer="851" w:gutter="0"/>
          <w:cols w:space="720"/>
        </w:sectPr>
      </w:pPr>
    </w:p>
    <w:p w14:paraId="1567221A" w14:textId="77777777" w:rsidR="002155F6" w:rsidRPr="00BB63F5" w:rsidRDefault="00DE0DD7">
      <w:pPr>
        <w:pStyle w:val="afff3"/>
        <w:widowControl w:val="0"/>
        <w:spacing w:beforeLines="50" w:before="120" w:beforeAutospacing="0" w:afterLines="50" w:after="120" w:afterAutospacing="0"/>
        <w:jc w:val="center"/>
        <w:outlineLvl w:val="0"/>
        <w:rPr>
          <w:rFonts w:ascii="Times New Roman" w:hAnsi="Times New Roman" w:cs="Times New Roman"/>
          <w:b/>
          <w:bCs/>
          <w:snapToGrid w:val="0"/>
          <w:color w:val="000000" w:themeColor="text1"/>
          <w:sz w:val="30"/>
          <w:szCs w:val="30"/>
        </w:rPr>
      </w:pPr>
      <w:bookmarkStart w:id="12" w:name="_Toc148455727"/>
      <w:r w:rsidRPr="00BB63F5">
        <w:rPr>
          <w:rFonts w:ascii="Times New Roman" w:hAnsi="Times New Roman" w:cs="Times New Roman"/>
          <w:b/>
          <w:bCs/>
          <w:snapToGrid w:val="0"/>
          <w:color w:val="000000" w:themeColor="text1"/>
          <w:sz w:val="30"/>
          <w:szCs w:val="30"/>
        </w:rPr>
        <w:lastRenderedPageBreak/>
        <w:t>四、主要环境影响和保护措施</w:t>
      </w:r>
      <w:bookmarkEnd w:id="12"/>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72"/>
        <w:gridCol w:w="8600"/>
      </w:tblGrid>
      <w:tr w:rsidR="002155F6" w:rsidRPr="00BB63F5" w14:paraId="31DDB064" w14:textId="77777777">
        <w:trPr>
          <w:trHeight w:val="397"/>
          <w:jc w:val="center"/>
        </w:trPr>
        <w:tc>
          <w:tcPr>
            <w:tcW w:w="454" w:type="dxa"/>
            <w:tcMar>
              <w:top w:w="0" w:type="dxa"/>
              <w:left w:w="28" w:type="dxa"/>
              <w:bottom w:w="0" w:type="dxa"/>
              <w:right w:w="28" w:type="dxa"/>
            </w:tcMar>
            <w:vAlign w:val="center"/>
          </w:tcPr>
          <w:p w14:paraId="3093F2C6" w14:textId="77777777" w:rsidR="002155F6" w:rsidRPr="00BB63F5" w:rsidRDefault="00DE0DD7">
            <w:pPr>
              <w:pStyle w:val="afff3"/>
              <w:widowControl w:val="0"/>
              <w:adjustRightInd w:val="0"/>
              <w:snapToGrid w:val="0"/>
              <w:spacing w:before="0" w:beforeAutospacing="0" w:after="0" w:afterAutospacing="0" w:line="360" w:lineRule="auto"/>
              <w:jc w:val="center"/>
              <w:rPr>
                <w:rFonts w:ascii="Times New Roman" w:hAnsi="Times New Roman" w:cs="Times New Roman"/>
                <w:bCs/>
                <w:color w:val="000000" w:themeColor="text1"/>
                <w:szCs w:val="24"/>
              </w:rPr>
            </w:pPr>
            <w:r w:rsidRPr="00BB63F5">
              <w:rPr>
                <w:rFonts w:ascii="Times New Roman" w:hAnsi="Times New Roman" w:cs="Times New Roman"/>
                <w:color w:val="000000" w:themeColor="text1"/>
                <w:szCs w:val="24"/>
              </w:rPr>
              <w:t>施工期环境保护措施</w:t>
            </w:r>
          </w:p>
        </w:tc>
        <w:tc>
          <w:tcPr>
            <w:tcW w:w="8268" w:type="dxa"/>
            <w:vAlign w:val="center"/>
          </w:tcPr>
          <w:p w14:paraId="36D559AA" w14:textId="1CF746C4" w:rsidR="002155F6" w:rsidRPr="00BB63F5" w:rsidRDefault="00DE0DD7">
            <w:pPr>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根据现场勘察，</w:t>
            </w:r>
            <w:r w:rsidRPr="00BB63F5">
              <w:rPr>
                <w:rFonts w:ascii="Times New Roman" w:eastAsia="宋体" w:hAnsi="Times New Roman" w:cs="Times New Roman" w:hint="eastAsia"/>
                <w:color w:val="000000" w:themeColor="text1"/>
                <w:sz w:val="24"/>
                <w:szCs w:val="24"/>
              </w:rPr>
              <w:t>本项目位于</w:t>
            </w:r>
            <w:r w:rsidR="0038057D" w:rsidRPr="0038057D">
              <w:rPr>
                <w:rFonts w:ascii="Times New Roman" w:eastAsia="宋体" w:hAnsi="Times New Roman" w:cs="Times New Roman" w:hint="eastAsia"/>
                <w:color w:val="000000" w:themeColor="text1"/>
                <w:kern w:val="0"/>
                <w:sz w:val="24"/>
                <w:szCs w:val="24"/>
              </w:rPr>
              <w:t>益阳市南县乌嘴乡</w:t>
            </w:r>
            <w:r w:rsidR="0038057D" w:rsidRPr="0038057D">
              <w:rPr>
                <w:rFonts w:ascii="Times New Roman" w:eastAsia="宋体" w:hAnsi="Times New Roman" w:cs="Times New Roman"/>
                <w:color w:val="000000" w:themeColor="text1"/>
                <w:kern w:val="0"/>
                <w:sz w:val="24"/>
                <w:szCs w:val="24"/>
              </w:rPr>
              <w:t>林场，</w:t>
            </w:r>
            <w:r w:rsidR="0038057D" w:rsidRPr="0038057D">
              <w:rPr>
                <w:rFonts w:ascii="Times New Roman" w:eastAsia="宋体" w:hAnsi="Times New Roman" w:cs="Times New Roman" w:hint="eastAsia"/>
                <w:color w:val="000000" w:themeColor="text1"/>
                <w:kern w:val="0"/>
                <w:sz w:val="24"/>
                <w:szCs w:val="24"/>
              </w:rPr>
              <w:t>租赁的</w:t>
            </w:r>
            <w:r w:rsidR="0038057D" w:rsidRPr="0038057D">
              <w:rPr>
                <w:rFonts w:ascii="Times New Roman" w:eastAsia="宋体" w:hAnsi="Times New Roman" w:cs="Times New Roman"/>
                <w:color w:val="000000" w:themeColor="text1"/>
                <w:kern w:val="0"/>
                <w:sz w:val="24"/>
                <w:szCs w:val="24"/>
              </w:rPr>
              <w:t>乌嘴乡</w:t>
            </w:r>
            <w:r w:rsidR="0038057D" w:rsidRPr="0038057D">
              <w:rPr>
                <w:rFonts w:ascii="Times New Roman" w:eastAsia="宋体" w:hAnsi="Times New Roman" w:cs="Times New Roman" w:hint="eastAsia"/>
                <w:color w:val="000000" w:themeColor="text1"/>
                <w:kern w:val="0"/>
                <w:sz w:val="24"/>
                <w:szCs w:val="24"/>
              </w:rPr>
              <w:t>林业管理站场地，建设有约</w:t>
            </w:r>
            <w:r w:rsidR="0038057D" w:rsidRPr="0038057D">
              <w:rPr>
                <w:rFonts w:ascii="Times New Roman" w:eastAsia="宋体" w:hAnsi="Times New Roman" w:cs="Times New Roman" w:hint="eastAsia"/>
                <w:color w:val="000000" w:themeColor="text1"/>
                <w:kern w:val="0"/>
                <w:sz w:val="24"/>
                <w:szCs w:val="24"/>
              </w:rPr>
              <w:t>3</w:t>
            </w:r>
            <w:r w:rsidR="0038057D" w:rsidRPr="0038057D">
              <w:rPr>
                <w:rFonts w:ascii="Times New Roman" w:eastAsia="宋体" w:hAnsi="Times New Roman" w:cs="Times New Roman"/>
                <w:color w:val="000000" w:themeColor="text1"/>
                <w:kern w:val="0"/>
                <w:sz w:val="24"/>
                <w:szCs w:val="24"/>
              </w:rPr>
              <w:t>150</w:t>
            </w:r>
            <w:r w:rsidR="0038057D" w:rsidRPr="0038057D">
              <w:rPr>
                <w:rFonts w:ascii="Times New Roman" w:eastAsia="宋体" w:hAnsi="Times New Roman" w:cs="Times New Roman" w:hint="eastAsia"/>
                <w:color w:val="000000" w:themeColor="text1"/>
                <w:kern w:val="0"/>
                <w:sz w:val="24"/>
                <w:szCs w:val="24"/>
              </w:rPr>
              <w:t>平方米的单层厂房</w:t>
            </w:r>
            <w:r w:rsidRPr="00BB63F5">
              <w:rPr>
                <w:rFonts w:ascii="Times New Roman" w:eastAsia="宋体" w:hAnsi="Times New Roman" w:cs="Times New Roman" w:hint="eastAsia"/>
                <w:color w:val="000000" w:themeColor="text1"/>
                <w:sz w:val="24"/>
                <w:szCs w:val="24"/>
              </w:rPr>
              <w:t>，</w:t>
            </w:r>
            <w:r w:rsidR="00411774">
              <w:rPr>
                <w:rFonts w:ascii="Times New Roman" w:eastAsia="宋体" w:hAnsi="Times New Roman" w:cs="Times New Roman" w:hint="eastAsia"/>
                <w:color w:val="000000" w:themeColor="text1"/>
                <w:spacing w:val="-6"/>
                <w:sz w:val="24"/>
                <w:szCs w:val="24"/>
              </w:rPr>
              <w:t>办公楼面积约</w:t>
            </w:r>
            <w:r w:rsidR="00411774">
              <w:rPr>
                <w:rFonts w:ascii="Times New Roman" w:eastAsia="宋体" w:hAnsi="Times New Roman" w:cs="Times New Roman" w:hint="eastAsia"/>
                <w:color w:val="000000" w:themeColor="text1"/>
                <w:spacing w:val="-6"/>
                <w:sz w:val="24"/>
                <w:szCs w:val="24"/>
              </w:rPr>
              <w:t>2</w:t>
            </w:r>
            <w:r w:rsidR="00411774">
              <w:rPr>
                <w:rFonts w:ascii="Times New Roman" w:eastAsia="宋体" w:hAnsi="Times New Roman" w:cs="Times New Roman"/>
                <w:color w:val="000000" w:themeColor="text1"/>
                <w:spacing w:val="-6"/>
                <w:sz w:val="24"/>
                <w:szCs w:val="24"/>
              </w:rPr>
              <w:t>00</w:t>
            </w:r>
            <w:r w:rsidR="00411774">
              <w:rPr>
                <w:rFonts w:ascii="Times New Roman" w:eastAsia="宋体" w:hAnsi="Times New Roman" w:cs="Times New Roman" w:hint="eastAsia"/>
                <w:color w:val="000000" w:themeColor="text1"/>
                <w:spacing w:val="-6"/>
                <w:sz w:val="24"/>
                <w:szCs w:val="24"/>
              </w:rPr>
              <w:t>平方米。</w:t>
            </w:r>
            <w:r w:rsidRPr="00BB63F5">
              <w:rPr>
                <w:rFonts w:ascii="Times New Roman" w:eastAsia="宋体" w:hAnsi="Times New Roman" w:cs="Times New Roman" w:hint="eastAsia"/>
                <w:color w:val="000000" w:themeColor="text1"/>
                <w:sz w:val="24"/>
                <w:szCs w:val="24"/>
              </w:rPr>
              <w:t>目前厂房</w:t>
            </w:r>
            <w:r w:rsidR="00411774">
              <w:rPr>
                <w:rFonts w:ascii="Times New Roman" w:eastAsia="宋体" w:hAnsi="Times New Roman" w:cs="Times New Roman" w:hint="eastAsia"/>
                <w:color w:val="000000" w:themeColor="text1"/>
                <w:sz w:val="24"/>
                <w:szCs w:val="24"/>
              </w:rPr>
              <w:t>和办公楼</w:t>
            </w:r>
            <w:r w:rsidRPr="00BB63F5">
              <w:rPr>
                <w:rFonts w:ascii="Times New Roman" w:eastAsia="宋体" w:hAnsi="Times New Roman" w:cs="Times New Roman" w:hint="eastAsia"/>
                <w:color w:val="000000" w:themeColor="text1"/>
                <w:sz w:val="24"/>
                <w:szCs w:val="24"/>
              </w:rPr>
              <w:t>建筑均已建设完成，</w:t>
            </w:r>
            <w:r w:rsidRPr="00BB63F5">
              <w:rPr>
                <w:rFonts w:ascii="Times New Roman" w:eastAsia="宋体" w:hAnsi="Times New Roman" w:cs="Times New Roman"/>
                <w:color w:val="000000" w:themeColor="text1"/>
                <w:sz w:val="24"/>
                <w:szCs w:val="24"/>
              </w:rPr>
              <w:t>本项目不再新建各建筑</w:t>
            </w:r>
            <w:r w:rsidRPr="00BB63F5">
              <w:rPr>
                <w:rFonts w:ascii="Times New Roman" w:eastAsia="宋体" w:hAnsi="Times New Roman" w:cs="Times New Roman" w:hint="eastAsia"/>
                <w:color w:val="000000" w:themeColor="text1"/>
                <w:sz w:val="24"/>
                <w:szCs w:val="24"/>
              </w:rPr>
              <w:t>物，主要是生产设备的安装等，施工期对</w:t>
            </w:r>
            <w:r w:rsidRPr="00BB63F5">
              <w:rPr>
                <w:rFonts w:ascii="Times New Roman" w:eastAsia="宋体" w:hAnsi="Times New Roman" w:cs="Times New Roman"/>
                <w:color w:val="000000" w:themeColor="text1"/>
                <w:sz w:val="24"/>
                <w:szCs w:val="24"/>
              </w:rPr>
              <w:t>周围环境的影响</w:t>
            </w:r>
            <w:r w:rsidRPr="00BB63F5">
              <w:rPr>
                <w:rFonts w:ascii="Times New Roman" w:eastAsia="宋体" w:hAnsi="Times New Roman" w:cs="Times New Roman" w:hint="eastAsia"/>
                <w:color w:val="000000" w:themeColor="text1"/>
                <w:sz w:val="24"/>
                <w:szCs w:val="24"/>
              </w:rPr>
              <w:t>较小</w:t>
            </w:r>
            <w:r w:rsidRPr="00BB63F5">
              <w:rPr>
                <w:rFonts w:ascii="Times New Roman" w:eastAsia="宋体" w:hAnsi="Times New Roman" w:cs="Times New Roman"/>
                <w:color w:val="000000" w:themeColor="text1"/>
                <w:sz w:val="24"/>
                <w:szCs w:val="24"/>
              </w:rPr>
              <w:t>，本评价对施工期环境影响</w:t>
            </w:r>
            <w:r w:rsidRPr="00BB63F5">
              <w:rPr>
                <w:rFonts w:ascii="Times New Roman" w:eastAsia="宋体" w:hAnsi="Times New Roman" w:cs="Times New Roman" w:hint="eastAsia"/>
                <w:color w:val="000000" w:themeColor="text1"/>
                <w:sz w:val="24"/>
                <w:szCs w:val="24"/>
              </w:rPr>
              <w:t>不再进行分析</w:t>
            </w:r>
            <w:r w:rsidRPr="00BB63F5">
              <w:rPr>
                <w:rFonts w:ascii="Times New Roman" w:eastAsia="宋体" w:hAnsi="Times New Roman" w:cs="Times New Roman"/>
                <w:color w:val="000000" w:themeColor="text1"/>
                <w:sz w:val="24"/>
                <w:szCs w:val="24"/>
              </w:rPr>
              <w:t>。</w:t>
            </w:r>
          </w:p>
        </w:tc>
      </w:tr>
      <w:tr w:rsidR="002155F6" w:rsidRPr="00BB63F5" w14:paraId="5F7CFD5D" w14:textId="77777777">
        <w:trPr>
          <w:trHeight w:val="397"/>
          <w:jc w:val="center"/>
        </w:trPr>
        <w:tc>
          <w:tcPr>
            <w:tcW w:w="454" w:type="dxa"/>
            <w:tcMar>
              <w:top w:w="0" w:type="dxa"/>
              <w:left w:w="28" w:type="dxa"/>
              <w:bottom w:w="0" w:type="dxa"/>
              <w:right w:w="28" w:type="dxa"/>
            </w:tcMar>
            <w:vAlign w:val="center"/>
          </w:tcPr>
          <w:p w14:paraId="20C4B9CE" w14:textId="77777777" w:rsidR="002155F6" w:rsidRPr="00BB63F5" w:rsidRDefault="00DE0DD7">
            <w:pPr>
              <w:adjustRightInd w:val="0"/>
              <w:snapToGrid w:val="0"/>
              <w:spacing w:line="360" w:lineRule="auto"/>
              <w:jc w:val="center"/>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营运期环境影响和保护措施</w:t>
            </w:r>
          </w:p>
        </w:tc>
        <w:tc>
          <w:tcPr>
            <w:tcW w:w="8268" w:type="dxa"/>
            <w:vAlign w:val="center"/>
          </w:tcPr>
          <w:p w14:paraId="3618E6A2" w14:textId="77777777" w:rsidR="002155F6" w:rsidRPr="00BB63F5" w:rsidRDefault="00DE0DD7">
            <w:pPr>
              <w:adjustRightInd w:val="0"/>
              <w:snapToGrid w:val="0"/>
              <w:spacing w:line="360" w:lineRule="auto"/>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 xml:space="preserve">1 </w:t>
            </w:r>
            <w:r w:rsidRPr="00BB63F5">
              <w:rPr>
                <w:rFonts w:ascii="Times New Roman" w:eastAsia="宋体" w:hAnsi="Times New Roman" w:cs="Times New Roman"/>
                <w:b/>
                <w:bCs/>
                <w:color w:val="000000" w:themeColor="text1"/>
                <w:sz w:val="24"/>
                <w:szCs w:val="24"/>
              </w:rPr>
              <w:t>废气</w:t>
            </w:r>
          </w:p>
          <w:p w14:paraId="556A4DCF" w14:textId="40BD3752" w:rsidR="00EA47EA" w:rsidRDefault="00DE0DD7" w:rsidP="005743BC">
            <w:pPr>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根据本项目工艺流程和产排污环节分析内容，本项目营运期废气主要是</w:t>
            </w:r>
            <w:r w:rsidR="00EA47EA">
              <w:rPr>
                <w:rFonts w:ascii="Times New Roman" w:eastAsia="宋体" w:hAnsi="Times New Roman" w:cs="Times New Roman" w:hint="eastAsia"/>
                <w:color w:val="000000" w:themeColor="text1"/>
                <w:spacing w:val="-6"/>
                <w:sz w:val="24"/>
                <w:szCs w:val="24"/>
              </w:rPr>
              <w:t>烘干环节产生的</w:t>
            </w:r>
            <w:r w:rsidR="00EA47EA" w:rsidRPr="00367846">
              <w:rPr>
                <w:rFonts w:ascii="Times New Roman" w:eastAsia="宋体" w:hAnsi="Times New Roman" w:cs="Times New Roman" w:hint="eastAsia"/>
                <w:color w:val="000000" w:themeColor="text1"/>
                <w:spacing w:val="-6"/>
                <w:sz w:val="24"/>
                <w:szCs w:val="24"/>
              </w:rPr>
              <w:t>G1</w:t>
            </w:r>
            <w:r w:rsidR="00D81735">
              <w:rPr>
                <w:rFonts w:ascii="Times New Roman" w:eastAsia="宋体" w:hAnsi="Times New Roman" w:cs="Times New Roman" w:hint="eastAsia"/>
                <w:color w:val="000000" w:themeColor="text1"/>
                <w:spacing w:val="-6"/>
                <w:sz w:val="24"/>
                <w:szCs w:val="24"/>
              </w:rPr>
              <w:t>烘干尾气</w:t>
            </w:r>
            <w:r w:rsidR="00987535">
              <w:rPr>
                <w:rFonts w:ascii="Times New Roman" w:eastAsia="宋体" w:hAnsi="Times New Roman" w:cs="Times New Roman" w:hint="eastAsia"/>
                <w:color w:val="000000" w:themeColor="text1"/>
                <w:spacing w:val="-6"/>
                <w:sz w:val="24"/>
                <w:szCs w:val="24"/>
              </w:rPr>
              <w:t>，</w:t>
            </w:r>
            <w:r w:rsidR="00EE14C3" w:rsidRPr="00367846">
              <w:rPr>
                <w:rFonts w:ascii="Times New Roman" w:eastAsia="宋体" w:hAnsi="Times New Roman" w:cs="Times New Roman" w:hint="eastAsia"/>
                <w:color w:val="000000" w:themeColor="text1"/>
                <w:spacing w:val="-6"/>
                <w:sz w:val="24"/>
                <w:szCs w:val="24"/>
              </w:rPr>
              <w:t>烘干砂石输送</w:t>
            </w:r>
            <w:r w:rsidR="00EE14C3">
              <w:rPr>
                <w:rFonts w:ascii="Times New Roman" w:eastAsia="宋体" w:hAnsi="Times New Roman" w:cs="Times New Roman" w:hint="eastAsia"/>
                <w:color w:val="000000" w:themeColor="text1"/>
                <w:spacing w:val="-6"/>
                <w:sz w:val="24"/>
                <w:szCs w:val="24"/>
              </w:rPr>
              <w:t>、过筛、下料</w:t>
            </w:r>
            <w:r w:rsidR="00EA47EA">
              <w:rPr>
                <w:rFonts w:ascii="Times New Roman" w:eastAsia="宋体" w:hAnsi="Times New Roman" w:cs="Times New Roman" w:hint="eastAsia"/>
                <w:color w:val="000000" w:themeColor="text1"/>
                <w:spacing w:val="-6"/>
                <w:sz w:val="24"/>
                <w:szCs w:val="24"/>
              </w:rPr>
              <w:t>产生的</w:t>
            </w:r>
            <w:r w:rsidR="00EA47EA" w:rsidRPr="00367846">
              <w:rPr>
                <w:rFonts w:ascii="Times New Roman" w:eastAsia="宋体" w:hAnsi="Times New Roman" w:cs="Times New Roman" w:hint="eastAsia"/>
                <w:color w:val="000000" w:themeColor="text1"/>
                <w:spacing w:val="-6"/>
                <w:sz w:val="24"/>
                <w:szCs w:val="24"/>
              </w:rPr>
              <w:t>G</w:t>
            </w:r>
            <w:r w:rsidR="00EA47EA">
              <w:rPr>
                <w:rFonts w:ascii="Times New Roman" w:eastAsia="宋体" w:hAnsi="Times New Roman" w:cs="Times New Roman"/>
                <w:color w:val="000000" w:themeColor="text1"/>
                <w:spacing w:val="-6"/>
                <w:sz w:val="24"/>
                <w:szCs w:val="24"/>
              </w:rPr>
              <w:t>2</w:t>
            </w:r>
            <w:r w:rsidR="00EA47EA">
              <w:rPr>
                <w:rFonts w:ascii="Times New Roman" w:eastAsia="宋体" w:hAnsi="Times New Roman" w:cs="Times New Roman" w:hint="eastAsia"/>
                <w:color w:val="000000" w:themeColor="text1"/>
                <w:spacing w:val="-6"/>
                <w:sz w:val="24"/>
                <w:szCs w:val="24"/>
              </w:rPr>
              <w:t>输送粉尘</w:t>
            </w:r>
            <w:r w:rsidR="00987535">
              <w:rPr>
                <w:rFonts w:ascii="Times New Roman" w:eastAsia="宋体" w:hAnsi="Times New Roman" w:cs="Times New Roman" w:hint="eastAsia"/>
                <w:color w:val="000000" w:themeColor="text1"/>
                <w:spacing w:val="-6"/>
                <w:sz w:val="24"/>
                <w:szCs w:val="24"/>
              </w:rPr>
              <w:t>，</w:t>
            </w:r>
            <w:r w:rsidR="00EE14C3">
              <w:rPr>
                <w:rFonts w:ascii="Times New Roman" w:eastAsia="宋体" w:hAnsi="Times New Roman" w:cs="Times New Roman" w:hint="eastAsia"/>
                <w:color w:val="000000" w:themeColor="text1"/>
                <w:spacing w:val="-6"/>
                <w:sz w:val="24"/>
                <w:szCs w:val="24"/>
              </w:rPr>
              <w:t>混合机物料混合、下料</w:t>
            </w:r>
            <w:r w:rsidR="00EA47EA">
              <w:rPr>
                <w:rFonts w:ascii="Times New Roman" w:eastAsia="宋体" w:hAnsi="Times New Roman" w:cs="Times New Roman" w:hint="eastAsia"/>
                <w:color w:val="000000" w:themeColor="text1"/>
                <w:spacing w:val="-6"/>
                <w:sz w:val="24"/>
                <w:szCs w:val="24"/>
              </w:rPr>
              <w:t>产生的</w:t>
            </w:r>
            <w:r w:rsidR="00EA47EA" w:rsidRPr="00367846">
              <w:rPr>
                <w:rFonts w:ascii="Times New Roman" w:eastAsia="宋体" w:hAnsi="Times New Roman" w:cs="Times New Roman" w:hint="eastAsia"/>
                <w:color w:val="000000" w:themeColor="text1"/>
                <w:spacing w:val="-6"/>
                <w:sz w:val="24"/>
                <w:szCs w:val="24"/>
              </w:rPr>
              <w:t>G</w:t>
            </w:r>
            <w:r w:rsidR="00EA47EA">
              <w:rPr>
                <w:rFonts w:ascii="Times New Roman" w:eastAsia="宋体" w:hAnsi="Times New Roman" w:cs="Times New Roman"/>
                <w:color w:val="000000" w:themeColor="text1"/>
                <w:spacing w:val="-6"/>
                <w:sz w:val="24"/>
                <w:szCs w:val="24"/>
              </w:rPr>
              <w:t>3</w:t>
            </w:r>
            <w:r w:rsidR="00EA47EA" w:rsidRPr="00AB728C">
              <w:rPr>
                <w:rFonts w:ascii="Times New Roman" w:eastAsia="宋体" w:hAnsi="Times New Roman" w:cs="Times New Roman" w:hint="eastAsia"/>
                <w:color w:val="000000" w:themeColor="text1"/>
                <w:spacing w:val="-6"/>
                <w:sz w:val="24"/>
                <w:szCs w:val="24"/>
              </w:rPr>
              <w:t>混料粉尘</w:t>
            </w:r>
            <w:r w:rsidR="00987535">
              <w:rPr>
                <w:rFonts w:ascii="Times New Roman" w:eastAsia="宋体" w:hAnsi="Times New Roman" w:cs="Times New Roman" w:hint="eastAsia"/>
                <w:color w:val="000000" w:themeColor="text1"/>
                <w:spacing w:val="-6"/>
                <w:sz w:val="24"/>
                <w:szCs w:val="24"/>
              </w:rPr>
              <w:t>，</w:t>
            </w:r>
            <w:r w:rsidR="00EA47EA">
              <w:rPr>
                <w:rFonts w:ascii="Times New Roman" w:eastAsia="宋体" w:hAnsi="Times New Roman" w:cs="Times New Roman" w:hint="eastAsia"/>
                <w:color w:val="000000" w:themeColor="text1"/>
                <w:spacing w:val="-6"/>
                <w:sz w:val="24"/>
                <w:szCs w:val="24"/>
              </w:rPr>
              <w:t>水泥筒仓产生的</w:t>
            </w:r>
            <w:r w:rsidR="00EA47EA" w:rsidRPr="00367846">
              <w:rPr>
                <w:rFonts w:ascii="Times New Roman" w:eastAsia="宋体" w:hAnsi="Times New Roman" w:cs="Times New Roman" w:hint="eastAsia"/>
                <w:color w:val="000000" w:themeColor="text1"/>
                <w:spacing w:val="-6"/>
                <w:sz w:val="24"/>
                <w:szCs w:val="24"/>
              </w:rPr>
              <w:t>G</w:t>
            </w:r>
            <w:r w:rsidR="00EA47EA">
              <w:rPr>
                <w:rFonts w:ascii="Times New Roman" w:eastAsia="宋体" w:hAnsi="Times New Roman" w:cs="Times New Roman"/>
                <w:color w:val="000000" w:themeColor="text1"/>
                <w:spacing w:val="-6"/>
                <w:sz w:val="24"/>
                <w:szCs w:val="24"/>
              </w:rPr>
              <w:t>4</w:t>
            </w:r>
            <w:r w:rsidR="00EA47EA" w:rsidRPr="00AB728C">
              <w:rPr>
                <w:rFonts w:ascii="Times New Roman" w:eastAsia="宋体" w:hAnsi="Times New Roman" w:cs="Times New Roman" w:hint="eastAsia"/>
                <w:color w:val="000000" w:themeColor="text1"/>
                <w:spacing w:val="-6"/>
                <w:sz w:val="24"/>
                <w:szCs w:val="24"/>
              </w:rPr>
              <w:t>水泥筒仓粉尘</w:t>
            </w:r>
            <w:r w:rsidR="00EA47EA">
              <w:rPr>
                <w:rFonts w:ascii="Times New Roman" w:eastAsia="宋体" w:hAnsi="Times New Roman" w:cs="Times New Roman" w:hint="eastAsia"/>
                <w:color w:val="000000" w:themeColor="text1"/>
                <w:spacing w:val="-6"/>
                <w:sz w:val="24"/>
                <w:szCs w:val="24"/>
              </w:rPr>
              <w:t>。</w:t>
            </w:r>
          </w:p>
          <w:p w14:paraId="6E1800FB" w14:textId="49B6898E" w:rsidR="002155F6" w:rsidRPr="005743BC" w:rsidRDefault="00DE0DD7" w:rsidP="005743BC">
            <w:pPr>
              <w:spacing w:line="360" w:lineRule="auto"/>
              <w:ind w:firstLineChars="200" w:firstLine="480"/>
              <w:rPr>
                <w:rFonts w:ascii="Times New Roman" w:eastAsia="宋体" w:hAnsi="Times New Roman" w:cs="Times New Roman"/>
                <w:color w:val="000000" w:themeColor="text1"/>
                <w:sz w:val="24"/>
                <w:szCs w:val="24"/>
              </w:rPr>
            </w:pPr>
            <w:r w:rsidRPr="005743BC">
              <w:rPr>
                <w:rFonts w:ascii="Times New Roman" w:eastAsia="宋体" w:hAnsi="Times New Roman" w:cs="Times New Roman" w:hint="eastAsia"/>
                <w:color w:val="000000" w:themeColor="text1"/>
                <w:sz w:val="24"/>
                <w:szCs w:val="24"/>
              </w:rPr>
              <w:t>（</w:t>
            </w:r>
            <w:r w:rsidRPr="005743BC">
              <w:rPr>
                <w:rFonts w:ascii="Times New Roman" w:eastAsia="宋体" w:hAnsi="Times New Roman" w:cs="Times New Roman" w:hint="eastAsia"/>
                <w:color w:val="000000" w:themeColor="text1"/>
                <w:sz w:val="24"/>
                <w:szCs w:val="24"/>
              </w:rPr>
              <w:t>1</w:t>
            </w:r>
            <w:r w:rsidRPr="005743BC">
              <w:rPr>
                <w:rFonts w:ascii="Times New Roman" w:eastAsia="宋体" w:hAnsi="Times New Roman" w:cs="Times New Roman" w:hint="eastAsia"/>
                <w:color w:val="000000" w:themeColor="text1"/>
                <w:sz w:val="24"/>
                <w:szCs w:val="24"/>
              </w:rPr>
              <w:t>）</w:t>
            </w:r>
            <w:r w:rsidRPr="005743BC">
              <w:rPr>
                <w:rFonts w:ascii="Times New Roman" w:eastAsia="宋体" w:hAnsi="Times New Roman" w:cs="Times New Roman"/>
                <w:color w:val="000000" w:themeColor="text1"/>
                <w:sz w:val="24"/>
                <w:szCs w:val="24"/>
              </w:rPr>
              <w:t>G1</w:t>
            </w:r>
            <w:r w:rsidR="00D81735">
              <w:rPr>
                <w:rFonts w:ascii="Times New Roman" w:eastAsia="宋体" w:hAnsi="Times New Roman" w:cs="Times New Roman" w:hint="eastAsia"/>
                <w:color w:val="000000" w:themeColor="text1"/>
                <w:sz w:val="24"/>
                <w:szCs w:val="24"/>
              </w:rPr>
              <w:t>烘干尾气</w:t>
            </w:r>
          </w:p>
          <w:p w14:paraId="08A98953" w14:textId="3618E22A" w:rsidR="005743BC" w:rsidRDefault="005743BC" w:rsidP="005743BC">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本</w:t>
            </w:r>
            <w:r w:rsidRPr="005743BC">
              <w:rPr>
                <w:rFonts w:ascii="Times New Roman" w:eastAsia="宋体" w:hAnsi="Times New Roman" w:cs="Times New Roman" w:hint="eastAsia"/>
                <w:color w:val="000000" w:themeColor="text1"/>
                <w:sz w:val="24"/>
                <w:szCs w:val="24"/>
              </w:rPr>
              <w:t>项目采用燃烧器向烘干</w:t>
            </w:r>
            <w:r>
              <w:rPr>
                <w:rFonts w:ascii="Times New Roman" w:eastAsia="宋体" w:hAnsi="Times New Roman" w:cs="Times New Roman" w:hint="eastAsia"/>
                <w:color w:val="000000" w:themeColor="text1"/>
                <w:sz w:val="24"/>
                <w:szCs w:val="24"/>
              </w:rPr>
              <w:t>机内</w:t>
            </w:r>
            <w:r w:rsidRPr="005743BC">
              <w:rPr>
                <w:rFonts w:ascii="Times New Roman" w:eastAsia="宋体" w:hAnsi="Times New Roman" w:cs="Times New Roman" w:hint="eastAsia"/>
                <w:color w:val="000000" w:themeColor="text1"/>
                <w:sz w:val="24"/>
                <w:szCs w:val="24"/>
              </w:rPr>
              <w:t>滚简喷入火焰的方式对</w:t>
            </w:r>
            <w:r>
              <w:rPr>
                <w:rFonts w:ascii="Times New Roman" w:eastAsia="宋体" w:hAnsi="Times New Roman" w:cs="Times New Roman" w:hint="eastAsia"/>
                <w:color w:val="000000" w:themeColor="text1"/>
                <w:sz w:val="24"/>
                <w:szCs w:val="24"/>
              </w:rPr>
              <w:t>砂石</w:t>
            </w:r>
            <w:r w:rsidRPr="005743BC">
              <w:rPr>
                <w:rFonts w:ascii="Times New Roman" w:eastAsia="宋体" w:hAnsi="Times New Roman" w:cs="Times New Roman" w:hint="eastAsia"/>
                <w:color w:val="000000" w:themeColor="text1"/>
                <w:sz w:val="24"/>
                <w:szCs w:val="24"/>
              </w:rPr>
              <w:t>骨料进行加热，燃烧器以生物质成型颗粒为燃料，燃烧会产生燃烧废气。根据建设单位提供的资料，生物质成型颗粒的消耗系数约为</w:t>
            </w:r>
            <w:r w:rsidR="000C2B7D">
              <w:rPr>
                <w:rFonts w:ascii="Times New Roman" w:eastAsia="宋体" w:hAnsi="Times New Roman" w:cs="Times New Roman"/>
                <w:color w:val="000000" w:themeColor="text1"/>
                <w:sz w:val="24"/>
                <w:szCs w:val="24"/>
              </w:rPr>
              <w:t>18</w:t>
            </w:r>
            <w:r>
              <w:rPr>
                <w:rFonts w:ascii="Times New Roman" w:eastAsia="宋体" w:hAnsi="Times New Roman" w:cs="Times New Roman" w:hint="eastAsia"/>
                <w:color w:val="000000" w:themeColor="text1"/>
                <w:sz w:val="24"/>
                <w:szCs w:val="24"/>
              </w:rPr>
              <w:t>kg</w:t>
            </w:r>
            <w:r w:rsidRPr="005743BC">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t</w:t>
            </w:r>
            <w:r>
              <w:rPr>
                <w:rFonts w:ascii="Times New Roman" w:eastAsia="宋体" w:hAnsi="Times New Roman" w:cs="Times New Roman" w:hint="eastAsia"/>
                <w:color w:val="000000" w:themeColor="text1"/>
                <w:sz w:val="24"/>
                <w:szCs w:val="24"/>
              </w:rPr>
              <w:t>·原料</w:t>
            </w:r>
            <w:r w:rsidRPr="005743BC">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本项目所需烘干砂石量为</w:t>
            </w:r>
            <w:r>
              <w:rPr>
                <w:rFonts w:ascii="Times New Roman" w:eastAsia="宋体" w:hAnsi="Times New Roman" w:cs="Times New Roman"/>
                <w:color w:val="000000" w:themeColor="text1"/>
                <w:sz w:val="24"/>
                <w:szCs w:val="24"/>
              </w:rPr>
              <w:t>30000</w:t>
            </w:r>
            <w:r>
              <w:rPr>
                <w:rFonts w:ascii="Times New Roman" w:eastAsia="宋体" w:hAnsi="Times New Roman" w:cs="Times New Roman" w:hint="eastAsia"/>
                <w:color w:val="000000" w:themeColor="text1"/>
                <w:sz w:val="24"/>
                <w:szCs w:val="24"/>
              </w:rPr>
              <w:t>吨，则</w:t>
            </w:r>
            <w:r w:rsidRPr="005743BC">
              <w:rPr>
                <w:rFonts w:ascii="Times New Roman" w:eastAsia="宋体" w:hAnsi="Times New Roman" w:cs="Times New Roman" w:hint="eastAsia"/>
                <w:color w:val="000000" w:themeColor="text1"/>
                <w:sz w:val="24"/>
                <w:szCs w:val="24"/>
              </w:rPr>
              <w:t>生物质成型颗粒消耗量为</w:t>
            </w:r>
            <w:r w:rsidR="000C2B7D">
              <w:rPr>
                <w:rFonts w:ascii="Times New Roman" w:eastAsia="宋体" w:hAnsi="Times New Roman" w:cs="Times New Roman"/>
                <w:color w:val="000000" w:themeColor="text1"/>
                <w:sz w:val="24"/>
                <w:szCs w:val="24"/>
              </w:rPr>
              <w:t>54</w:t>
            </w:r>
            <w:r w:rsidRPr="005743BC">
              <w:rPr>
                <w:rFonts w:ascii="Times New Roman" w:eastAsia="宋体" w:hAnsi="Times New Roman" w:cs="Times New Roman" w:hint="eastAsia"/>
                <w:color w:val="000000" w:themeColor="text1"/>
                <w:sz w:val="24"/>
                <w:szCs w:val="24"/>
              </w:rPr>
              <w:t>0</w:t>
            </w:r>
            <w:r w:rsidRPr="005743BC">
              <w:rPr>
                <w:rFonts w:ascii="Times New Roman" w:eastAsia="宋体" w:hAnsi="Times New Roman" w:cs="Times New Roman" w:hint="eastAsia"/>
                <w:color w:val="000000" w:themeColor="text1"/>
                <w:sz w:val="24"/>
                <w:szCs w:val="24"/>
              </w:rPr>
              <w:t>吨</w:t>
            </w:r>
            <w:r w:rsidRPr="005743BC">
              <w:rPr>
                <w:rFonts w:ascii="Times New Roman" w:eastAsia="宋体" w:hAnsi="Times New Roman" w:cs="Times New Roman" w:hint="eastAsia"/>
                <w:color w:val="000000" w:themeColor="text1"/>
                <w:sz w:val="24"/>
                <w:szCs w:val="24"/>
              </w:rPr>
              <w:t>/</w:t>
            </w:r>
            <w:r w:rsidRPr="005743BC">
              <w:rPr>
                <w:rFonts w:ascii="Times New Roman" w:eastAsia="宋体" w:hAnsi="Times New Roman" w:cs="Times New Roman" w:hint="eastAsia"/>
                <w:color w:val="000000" w:themeColor="text1"/>
                <w:sz w:val="24"/>
                <w:szCs w:val="24"/>
              </w:rPr>
              <w:t>年</w:t>
            </w:r>
            <w:r>
              <w:rPr>
                <w:rFonts w:ascii="Times New Roman" w:eastAsia="宋体" w:hAnsi="Times New Roman" w:cs="Times New Roman" w:hint="eastAsia"/>
                <w:color w:val="000000" w:themeColor="text1"/>
                <w:sz w:val="24"/>
                <w:szCs w:val="24"/>
              </w:rPr>
              <w:t>。参考</w:t>
            </w:r>
            <w:r w:rsidRPr="005743BC">
              <w:rPr>
                <w:rFonts w:ascii="Times New Roman" w:eastAsia="宋体" w:hAnsi="Times New Roman" w:cs="Times New Roman" w:hint="eastAsia"/>
                <w:color w:val="000000" w:themeColor="text1"/>
                <w:sz w:val="24"/>
                <w:szCs w:val="24"/>
              </w:rPr>
              <w:t>《排放源统计调查产排污核算方法》中“</w:t>
            </w:r>
            <w:r w:rsidRPr="005743BC">
              <w:rPr>
                <w:rFonts w:ascii="Times New Roman" w:eastAsia="宋体" w:hAnsi="Times New Roman" w:cs="Times New Roman" w:hint="eastAsia"/>
                <w:color w:val="000000" w:themeColor="text1"/>
                <w:sz w:val="24"/>
                <w:szCs w:val="24"/>
              </w:rPr>
              <w:t>430</w:t>
            </w:r>
            <w:r w:rsidRPr="005743BC">
              <w:rPr>
                <w:rFonts w:ascii="Times New Roman" w:eastAsia="宋体" w:hAnsi="Times New Roman" w:cs="Times New Roman" w:hint="eastAsia"/>
                <w:color w:val="000000" w:themeColor="text1"/>
                <w:sz w:val="24"/>
                <w:szCs w:val="24"/>
              </w:rPr>
              <w:t>工业锅炉（热力生产和供应行业）产污系数表工业锅炉”，生物质成型颗粒</w:t>
            </w:r>
            <w:r>
              <w:rPr>
                <w:rFonts w:ascii="Times New Roman" w:eastAsia="宋体" w:hAnsi="Times New Roman" w:cs="Times New Roman" w:hint="eastAsia"/>
                <w:color w:val="000000" w:themeColor="text1"/>
                <w:sz w:val="24"/>
                <w:szCs w:val="24"/>
              </w:rPr>
              <w:t>燃烧过程中会产生</w:t>
            </w:r>
            <w:r w:rsidRPr="005743BC">
              <w:rPr>
                <w:rFonts w:ascii="Times New Roman" w:eastAsia="宋体" w:hAnsi="Times New Roman" w:cs="Times New Roman" w:hint="eastAsia"/>
                <w:color w:val="000000" w:themeColor="text1"/>
                <w:sz w:val="24"/>
                <w:szCs w:val="24"/>
              </w:rPr>
              <w:t>颗粒物、二氧化硫量、氮氧化物</w:t>
            </w:r>
            <w:r>
              <w:rPr>
                <w:rFonts w:ascii="Times New Roman" w:eastAsia="宋体" w:hAnsi="Times New Roman" w:cs="Times New Roman" w:hint="eastAsia"/>
                <w:color w:val="000000" w:themeColor="text1"/>
                <w:sz w:val="24"/>
                <w:szCs w:val="24"/>
              </w:rPr>
              <w:t>，具体</w:t>
            </w:r>
            <w:r w:rsidRPr="005743BC">
              <w:rPr>
                <w:rFonts w:ascii="Times New Roman" w:eastAsia="宋体" w:hAnsi="Times New Roman" w:cs="Times New Roman" w:hint="eastAsia"/>
                <w:color w:val="000000" w:themeColor="text1"/>
                <w:sz w:val="24"/>
                <w:szCs w:val="24"/>
              </w:rPr>
              <w:t>产污系数见下表</w:t>
            </w:r>
            <w:r>
              <w:rPr>
                <w:rFonts w:ascii="Times New Roman" w:eastAsia="宋体" w:hAnsi="Times New Roman" w:cs="Times New Roman" w:hint="eastAsia"/>
                <w:color w:val="000000" w:themeColor="text1"/>
                <w:sz w:val="24"/>
                <w:szCs w:val="24"/>
              </w:rPr>
              <w:t>。</w:t>
            </w:r>
          </w:p>
          <w:p w14:paraId="02B2E5A9" w14:textId="54D24D73" w:rsidR="00040360" w:rsidRPr="00040360" w:rsidRDefault="00040360" w:rsidP="00040360">
            <w:pPr>
              <w:spacing w:line="360" w:lineRule="auto"/>
              <w:jc w:val="center"/>
              <w:rPr>
                <w:rFonts w:ascii="Times New Roman" w:eastAsia="宋体" w:hAnsi="Times New Roman" w:cs="Times New Roman"/>
                <w:b/>
                <w:bCs/>
                <w:color w:val="000000" w:themeColor="text1"/>
                <w:kern w:val="0"/>
                <w:sz w:val="24"/>
                <w:szCs w:val="24"/>
              </w:rPr>
            </w:pPr>
            <w:r w:rsidRPr="00040360">
              <w:rPr>
                <w:rFonts w:ascii="Times New Roman" w:eastAsia="宋体" w:hAnsi="Times New Roman" w:cs="Times New Roman"/>
                <w:b/>
                <w:bCs/>
                <w:color w:val="000000" w:themeColor="text1"/>
                <w:kern w:val="0"/>
                <w:sz w:val="24"/>
                <w:szCs w:val="24"/>
              </w:rPr>
              <w:t>表</w:t>
            </w:r>
            <w:r>
              <w:rPr>
                <w:rFonts w:ascii="Times New Roman" w:eastAsia="宋体" w:hAnsi="Times New Roman" w:cs="Times New Roman"/>
                <w:b/>
                <w:bCs/>
                <w:color w:val="000000" w:themeColor="text1"/>
                <w:kern w:val="0"/>
                <w:sz w:val="24"/>
                <w:szCs w:val="24"/>
              </w:rPr>
              <w:t>4-1</w:t>
            </w:r>
            <w:r w:rsidRPr="00040360">
              <w:rPr>
                <w:rFonts w:ascii="Times New Roman" w:eastAsia="宋体" w:hAnsi="Times New Roman" w:cs="Times New Roman"/>
                <w:b/>
                <w:bCs/>
                <w:color w:val="000000" w:themeColor="text1"/>
                <w:kern w:val="0"/>
                <w:sz w:val="24"/>
                <w:szCs w:val="24"/>
              </w:rPr>
              <w:t xml:space="preserve">  </w:t>
            </w:r>
            <w:r>
              <w:rPr>
                <w:rFonts w:ascii="Times New Roman" w:eastAsia="宋体" w:hAnsi="Times New Roman" w:cs="Times New Roman" w:hint="eastAsia"/>
                <w:b/>
                <w:bCs/>
                <w:color w:val="000000" w:themeColor="text1"/>
                <w:kern w:val="0"/>
                <w:sz w:val="24"/>
                <w:szCs w:val="24"/>
              </w:rPr>
              <w:t>烘干</w:t>
            </w:r>
            <w:r w:rsidRPr="00040360">
              <w:rPr>
                <w:rFonts w:ascii="Times New Roman" w:eastAsia="宋体" w:hAnsi="Times New Roman" w:cs="Times New Roman"/>
                <w:b/>
                <w:bCs/>
                <w:color w:val="000000" w:themeColor="text1"/>
                <w:kern w:val="0"/>
                <w:sz w:val="24"/>
                <w:szCs w:val="24"/>
              </w:rPr>
              <w:t>机</w:t>
            </w:r>
            <w:r>
              <w:rPr>
                <w:rFonts w:ascii="Times New Roman" w:eastAsia="宋体" w:hAnsi="Times New Roman" w:cs="Times New Roman" w:hint="eastAsia"/>
                <w:b/>
                <w:bCs/>
                <w:color w:val="000000" w:themeColor="text1"/>
                <w:kern w:val="0"/>
                <w:sz w:val="24"/>
                <w:szCs w:val="24"/>
              </w:rPr>
              <w:t>燃烧</w:t>
            </w:r>
            <w:r w:rsidRPr="00040360">
              <w:rPr>
                <w:rFonts w:ascii="Times New Roman" w:eastAsia="宋体" w:hAnsi="Times New Roman" w:cs="Times New Roman"/>
                <w:b/>
                <w:bCs/>
                <w:color w:val="000000" w:themeColor="text1"/>
                <w:kern w:val="0"/>
                <w:sz w:val="24"/>
                <w:szCs w:val="24"/>
              </w:rPr>
              <w:t>废气产污系数一览表</w:t>
            </w:r>
          </w:p>
          <w:tbl>
            <w:tblPr>
              <w:tblW w:w="8222" w:type="dxa"/>
              <w:jc w:val="center"/>
              <w:tblBorders>
                <w:top w:val="single" w:sz="12" w:space="0" w:color="000000"/>
                <w:bottom w:val="single" w:sz="12"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1092"/>
              <w:gridCol w:w="1044"/>
              <w:gridCol w:w="939"/>
              <w:gridCol w:w="957"/>
              <w:gridCol w:w="1212"/>
              <w:gridCol w:w="1706"/>
              <w:gridCol w:w="1272"/>
            </w:tblGrid>
            <w:tr w:rsidR="00040360" w:rsidRPr="00040360" w14:paraId="1774F5B4" w14:textId="77777777" w:rsidTr="00040360">
              <w:trPr>
                <w:trHeight w:val="369"/>
                <w:jc w:val="center"/>
              </w:trPr>
              <w:tc>
                <w:tcPr>
                  <w:tcW w:w="1092" w:type="dxa"/>
                  <w:vAlign w:val="center"/>
                </w:tcPr>
                <w:p w14:paraId="501C21DB" w14:textId="77777777" w:rsidR="00040360" w:rsidRPr="00040360" w:rsidRDefault="00040360" w:rsidP="00040360">
                  <w:pPr>
                    <w:jc w:val="center"/>
                    <w:rPr>
                      <w:rFonts w:ascii="Times New Roman" w:eastAsia="宋体" w:hAnsi="Times New Roman" w:cs="Times New Roman"/>
                      <w:b/>
                      <w:bCs/>
                      <w:szCs w:val="21"/>
                    </w:rPr>
                  </w:pPr>
                  <w:r w:rsidRPr="00040360">
                    <w:rPr>
                      <w:rFonts w:ascii="Times New Roman" w:eastAsia="宋体" w:hAnsi="Times New Roman" w:cs="Times New Roman"/>
                      <w:b/>
                      <w:bCs/>
                      <w:spacing w:val="8"/>
                      <w:szCs w:val="21"/>
                    </w:rPr>
                    <w:t>产</w:t>
                  </w:r>
                  <w:r w:rsidRPr="00040360">
                    <w:rPr>
                      <w:rFonts w:ascii="Times New Roman" w:eastAsia="宋体" w:hAnsi="Times New Roman" w:cs="Times New Roman"/>
                      <w:b/>
                      <w:bCs/>
                      <w:spacing w:val="7"/>
                      <w:szCs w:val="21"/>
                    </w:rPr>
                    <w:t>品名称</w:t>
                  </w:r>
                </w:p>
              </w:tc>
              <w:tc>
                <w:tcPr>
                  <w:tcW w:w="1044" w:type="dxa"/>
                  <w:vAlign w:val="center"/>
                </w:tcPr>
                <w:p w14:paraId="624BB5BC" w14:textId="77777777" w:rsidR="00040360" w:rsidRPr="00040360" w:rsidRDefault="00040360" w:rsidP="00040360">
                  <w:pPr>
                    <w:jc w:val="center"/>
                    <w:rPr>
                      <w:rFonts w:ascii="Times New Roman" w:eastAsia="宋体" w:hAnsi="Times New Roman" w:cs="Times New Roman"/>
                      <w:b/>
                      <w:bCs/>
                      <w:szCs w:val="21"/>
                    </w:rPr>
                  </w:pPr>
                  <w:r w:rsidRPr="00040360">
                    <w:rPr>
                      <w:rFonts w:ascii="Times New Roman" w:eastAsia="宋体" w:hAnsi="Times New Roman" w:cs="Times New Roman"/>
                      <w:b/>
                      <w:bCs/>
                      <w:spacing w:val="6"/>
                      <w:szCs w:val="21"/>
                    </w:rPr>
                    <w:t>原料名称</w:t>
                  </w:r>
                </w:p>
              </w:tc>
              <w:tc>
                <w:tcPr>
                  <w:tcW w:w="939" w:type="dxa"/>
                  <w:vAlign w:val="center"/>
                </w:tcPr>
                <w:p w14:paraId="0D87CBB6" w14:textId="77777777" w:rsidR="00040360" w:rsidRPr="00040360" w:rsidRDefault="00040360" w:rsidP="00040360">
                  <w:pPr>
                    <w:jc w:val="center"/>
                    <w:rPr>
                      <w:rFonts w:ascii="Times New Roman" w:eastAsia="宋体" w:hAnsi="Times New Roman" w:cs="Times New Roman"/>
                      <w:b/>
                      <w:bCs/>
                      <w:szCs w:val="21"/>
                    </w:rPr>
                  </w:pPr>
                  <w:r w:rsidRPr="00040360">
                    <w:rPr>
                      <w:rFonts w:ascii="Times New Roman" w:eastAsia="宋体" w:hAnsi="Times New Roman" w:cs="Times New Roman"/>
                      <w:b/>
                      <w:bCs/>
                      <w:spacing w:val="9"/>
                      <w:szCs w:val="21"/>
                    </w:rPr>
                    <w:t>工</w:t>
                  </w:r>
                  <w:r w:rsidRPr="00040360">
                    <w:rPr>
                      <w:rFonts w:ascii="Times New Roman" w:eastAsia="宋体" w:hAnsi="Times New Roman" w:cs="Times New Roman"/>
                      <w:b/>
                      <w:bCs/>
                      <w:spacing w:val="6"/>
                      <w:szCs w:val="21"/>
                    </w:rPr>
                    <w:t>艺名称</w:t>
                  </w:r>
                </w:p>
              </w:tc>
              <w:tc>
                <w:tcPr>
                  <w:tcW w:w="957" w:type="dxa"/>
                  <w:vAlign w:val="center"/>
                </w:tcPr>
                <w:p w14:paraId="2D9EB380" w14:textId="77777777" w:rsidR="00040360" w:rsidRPr="00040360" w:rsidRDefault="00040360" w:rsidP="00040360">
                  <w:pPr>
                    <w:jc w:val="center"/>
                    <w:rPr>
                      <w:rFonts w:ascii="Times New Roman" w:eastAsia="宋体" w:hAnsi="Times New Roman" w:cs="Times New Roman"/>
                      <w:b/>
                      <w:bCs/>
                      <w:szCs w:val="21"/>
                    </w:rPr>
                  </w:pPr>
                  <w:r w:rsidRPr="00040360">
                    <w:rPr>
                      <w:rFonts w:ascii="Times New Roman" w:eastAsia="宋体" w:hAnsi="Times New Roman" w:cs="Times New Roman"/>
                      <w:b/>
                      <w:bCs/>
                      <w:spacing w:val="7"/>
                      <w:szCs w:val="21"/>
                    </w:rPr>
                    <w:t>规模等级</w:t>
                  </w:r>
                </w:p>
              </w:tc>
              <w:tc>
                <w:tcPr>
                  <w:tcW w:w="1212" w:type="dxa"/>
                  <w:vAlign w:val="center"/>
                </w:tcPr>
                <w:p w14:paraId="3C58F9AF" w14:textId="77777777" w:rsidR="00040360" w:rsidRPr="00040360" w:rsidRDefault="00040360" w:rsidP="00040360">
                  <w:pPr>
                    <w:jc w:val="center"/>
                    <w:rPr>
                      <w:rFonts w:ascii="Times New Roman" w:eastAsia="宋体" w:hAnsi="Times New Roman" w:cs="Times New Roman"/>
                      <w:b/>
                      <w:bCs/>
                      <w:szCs w:val="21"/>
                    </w:rPr>
                  </w:pPr>
                  <w:r w:rsidRPr="00040360">
                    <w:rPr>
                      <w:rFonts w:ascii="Times New Roman" w:eastAsia="宋体" w:hAnsi="Times New Roman" w:cs="Times New Roman"/>
                      <w:b/>
                      <w:bCs/>
                      <w:spacing w:val="8"/>
                      <w:szCs w:val="21"/>
                    </w:rPr>
                    <w:t>污染物指</w:t>
                  </w:r>
                  <w:r w:rsidRPr="00040360">
                    <w:rPr>
                      <w:rFonts w:ascii="Times New Roman" w:eastAsia="宋体" w:hAnsi="Times New Roman" w:cs="Times New Roman"/>
                      <w:b/>
                      <w:bCs/>
                      <w:spacing w:val="7"/>
                      <w:szCs w:val="21"/>
                    </w:rPr>
                    <w:t>标</w:t>
                  </w:r>
                </w:p>
              </w:tc>
              <w:tc>
                <w:tcPr>
                  <w:tcW w:w="1706" w:type="dxa"/>
                  <w:vAlign w:val="center"/>
                </w:tcPr>
                <w:p w14:paraId="3C6F93A7" w14:textId="77777777" w:rsidR="00040360" w:rsidRPr="00040360" w:rsidRDefault="00040360" w:rsidP="00040360">
                  <w:pPr>
                    <w:jc w:val="center"/>
                    <w:rPr>
                      <w:rFonts w:ascii="Times New Roman" w:eastAsia="宋体" w:hAnsi="Times New Roman" w:cs="Times New Roman"/>
                      <w:b/>
                      <w:bCs/>
                      <w:szCs w:val="21"/>
                    </w:rPr>
                  </w:pPr>
                  <w:r w:rsidRPr="00040360">
                    <w:rPr>
                      <w:rFonts w:ascii="Times New Roman" w:eastAsia="宋体" w:hAnsi="Times New Roman" w:cs="Times New Roman"/>
                      <w:b/>
                      <w:bCs/>
                      <w:spacing w:val="4"/>
                      <w:szCs w:val="21"/>
                    </w:rPr>
                    <w:t>单</w:t>
                  </w:r>
                  <w:r w:rsidRPr="00040360">
                    <w:rPr>
                      <w:rFonts w:ascii="Times New Roman" w:eastAsia="宋体" w:hAnsi="Times New Roman" w:cs="Times New Roman"/>
                      <w:b/>
                      <w:bCs/>
                      <w:spacing w:val="3"/>
                      <w:szCs w:val="21"/>
                    </w:rPr>
                    <w:t>位</w:t>
                  </w:r>
                </w:p>
              </w:tc>
              <w:tc>
                <w:tcPr>
                  <w:tcW w:w="1272" w:type="dxa"/>
                  <w:vAlign w:val="center"/>
                </w:tcPr>
                <w:p w14:paraId="1F8048C8" w14:textId="77777777" w:rsidR="00040360" w:rsidRPr="00040360" w:rsidRDefault="00040360" w:rsidP="00040360">
                  <w:pPr>
                    <w:jc w:val="center"/>
                    <w:rPr>
                      <w:rFonts w:ascii="Times New Roman" w:eastAsia="宋体" w:hAnsi="Times New Roman" w:cs="Times New Roman"/>
                      <w:b/>
                      <w:bCs/>
                      <w:szCs w:val="21"/>
                    </w:rPr>
                  </w:pPr>
                  <w:r w:rsidRPr="00040360">
                    <w:rPr>
                      <w:rFonts w:ascii="Times New Roman" w:eastAsia="宋体" w:hAnsi="Times New Roman" w:cs="Times New Roman"/>
                      <w:b/>
                      <w:bCs/>
                      <w:spacing w:val="8"/>
                      <w:szCs w:val="21"/>
                    </w:rPr>
                    <w:t>产</w:t>
                  </w:r>
                  <w:r w:rsidRPr="00040360">
                    <w:rPr>
                      <w:rFonts w:ascii="Times New Roman" w:eastAsia="宋体" w:hAnsi="Times New Roman" w:cs="Times New Roman"/>
                      <w:b/>
                      <w:bCs/>
                      <w:spacing w:val="7"/>
                      <w:szCs w:val="21"/>
                    </w:rPr>
                    <w:t>污系数</w:t>
                  </w:r>
                </w:p>
              </w:tc>
            </w:tr>
            <w:tr w:rsidR="00040360" w:rsidRPr="00040360" w14:paraId="10EC1D83" w14:textId="77777777" w:rsidTr="00040360">
              <w:trPr>
                <w:trHeight w:val="369"/>
                <w:jc w:val="center"/>
              </w:trPr>
              <w:tc>
                <w:tcPr>
                  <w:tcW w:w="1092" w:type="dxa"/>
                  <w:vMerge w:val="restart"/>
                  <w:vAlign w:val="center"/>
                </w:tcPr>
                <w:p w14:paraId="7D02B415" w14:textId="77777777" w:rsidR="00040360" w:rsidRPr="00040360" w:rsidRDefault="00040360" w:rsidP="00040360">
                  <w:pPr>
                    <w:jc w:val="center"/>
                    <w:rPr>
                      <w:rFonts w:ascii="Times New Roman" w:eastAsia="宋体" w:hAnsi="Times New Roman" w:cs="Times New Roman"/>
                      <w:szCs w:val="21"/>
                    </w:rPr>
                  </w:pPr>
                  <w:r w:rsidRPr="00040360">
                    <w:rPr>
                      <w:rFonts w:ascii="Times New Roman" w:eastAsia="宋体" w:hAnsi="Times New Roman" w:cs="Times New Roman"/>
                      <w:spacing w:val="5"/>
                      <w:szCs w:val="21"/>
                    </w:rPr>
                    <w:t>蒸汽</w:t>
                  </w:r>
                  <w:r w:rsidRPr="00040360">
                    <w:rPr>
                      <w:rFonts w:ascii="Times New Roman" w:eastAsia="宋体" w:hAnsi="Times New Roman" w:cs="Times New Roman"/>
                      <w:spacing w:val="5"/>
                      <w:szCs w:val="21"/>
                    </w:rPr>
                    <w:t>/</w:t>
                  </w:r>
                  <w:r w:rsidRPr="00040360">
                    <w:rPr>
                      <w:rFonts w:ascii="Times New Roman" w:eastAsia="宋体" w:hAnsi="Times New Roman" w:cs="Times New Roman"/>
                      <w:spacing w:val="5"/>
                      <w:szCs w:val="21"/>
                    </w:rPr>
                    <w:t>热水</w:t>
                  </w:r>
                  <w:r w:rsidRPr="00040360">
                    <w:rPr>
                      <w:rFonts w:ascii="Times New Roman" w:eastAsia="宋体" w:hAnsi="Times New Roman" w:cs="Times New Roman"/>
                      <w:spacing w:val="4"/>
                      <w:szCs w:val="21"/>
                    </w:rPr>
                    <w:t>/</w:t>
                  </w:r>
                  <w:r w:rsidRPr="00040360">
                    <w:rPr>
                      <w:rFonts w:ascii="Times New Roman" w:eastAsia="宋体" w:hAnsi="Times New Roman" w:cs="Times New Roman"/>
                      <w:spacing w:val="4"/>
                      <w:szCs w:val="21"/>
                    </w:rPr>
                    <w:t>其他</w:t>
                  </w:r>
                </w:p>
              </w:tc>
              <w:tc>
                <w:tcPr>
                  <w:tcW w:w="1044" w:type="dxa"/>
                  <w:vMerge w:val="restart"/>
                  <w:vAlign w:val="center"/>
                </w:tcPr>
                <w:p w14:paraId="6BC38495" w14:textId="77777777" w:rsidR="00040360" w:rsidRPr="00040360" w:rsidRDefault="00040360" w:rsidP="00040360">
                  <w:pPr>
                    <w:jc w:val="center"/>
                    <w:rPr>
                      <w:rFonts w:ascii="Times New Roman" w:eastAsia="宋体" w:hAnsi="Times New Roman" w:cs="Times New Roman"/>
                      <w:szCs w:val="21"/>
                    </w:rPr>
                  </w:pPr>
                  <w:r w:rsidRPr="00040360">
                    <w:rPr>
                      <w:rFonts w:ascii="Times New Roman" w:eastAsia="宋体" w:hAnsi="Times New Roman" w:cs="Times New Roman"/>
                      <w:spacing w:val="4"/>
                      <w:szCs w:val="21"/>
                    </w:rPr>
                    <w:t>生物质颗粒</w:t>
                  </w:r>
                </w:p>
              </w:tc>
              <w:tc>
                <w:tcPr>
                  <w:tcW w:w="939" w:type="dxa"/>
                  <w:vMerge w:val="restart"/>
                  <w:vAlign w:val="center"/>
                </w:tcPr>
                <w:p w14:paraId="46C24B2E" w14:textId="77777777" w:rsidR="00040360" w:rsidRPr="00040360" w:rsidRDefault="00040360" w:rsidP="00040360">
                  <w:pPr>
                    <w:jc w:val="center"/>
                    <w:rPr>
                      <w:rFonts w:ascii="Times New Roman" w:eastAsia="宋体" w:hAnsi="Times New Roman" w:cs="Times New Roman"/>
                      <w:szCs w:val="21"/>
                    </w:rPr>
                  </w:pPr>
                  <w:r w:rsidRPr="00040360">
                    <w:rPr>
                      <w:rFonts w:ascii="Times New Roman" w:eastAsia="宋体" w:hAnsi="Times New Roman" w:cs="Times New Roman"/>
                      <w:spacing w:val="6"/>
                      <w:szCs w:val="21"/>
                    </w:rPr>
                    <w:t>室燃</w:t>
                  </w:r>
                  <w:r w:rsidRPr="00040360">
                    <w:rPr>
                      <w:rFonts w:ascii="Times New Roman" w:eastAsia="宋体" w:hAnsi="Times New Roman" w:cs="Times New Roman"/>
                      <w:spacing w:val="5"/>
                      <w:szCs w:val="21"/>
                    </w:rPr>
                    <w:t>炉</w:t>
                  </w:r>
                </w:p>
              </w:tc>
              <w:tc>
                <w:tcPr>
                  <w:tcW w:w="957" w:type="dxa"/>
                  <w:vMerge w:val="restart"/>
                  <w:vAlign w:val="center"/>
                </w:tcPr>
                <w:p w14:paraId="26CAF1B7" w14:textId="77777777" w:rsidR="00040360" w:rsidRPr="00040360" w:rsidRDefault="00040360" w:rsidP="00040360">
                  <w:pPr>
                    <w:jc w:val="center"/>
                    <w:rPr>
                      <w:rFonts w:ascii="Times New Roman" w:eastAsia="宋体" w:hAnsi="Times New Roman" w:cs="Times New Roman"/>
                      <w:szCs w:val="21"/>
                    </w:rPr>
                  </w:pPr>
                  <w:r w:rsidRPr="00040360">
                    <w:rPr>
                      <w:rFonts w:ascii="Times New Roman" w:eastAsia="宋体" w:hAnsi="Times New Roman" w:cs="Times New Roman"/>
                      <w:spacing w:val="8"/>
                      <w:szCs w:val="21"/>
                    </w:rPr>
                    <w:t>所</w:t>
                  </w:r>
                  <w:r w:rsidRPr="00040360">
                    <w:rPr>
                      <w:rFonts w:ascii="Times New Roman" w:eastAsia="宋体" w:hAnsi="Times New Roman" w:cs="Times New Roman"/>
                      <w:spacing w:val="7"/>
                      <w:szCs w:val="21"/>
                    </w:rPr>
                    <w:t>有规模</w:t>
                  </w:r>
                </w:p>
              </w:tc>
              <w:tc>
                <w:tcPr>
                  <w:tcW w:w="1212" w:type="dxa"/>
                  <w:vAlign w:val="center"/>
                </w:tcPr>
                <w:p w14:paraId="52A7B054" w14:textId="0D0BDE2F" w:rsidR="00040360" w:rsidRPr="00040360" w:rsidRDefault="00040360" w:rsidP="00040360">
                  <w:pPr>
                    <w:jc w:val="center"/>
                    <w:rPr>
                      <w:rFonts w:ascii="Times New Roman" w:eastAsia="宋体" w:hAnsi="Times New Roman" w:cs="Times New Roman"/>
                      <w:szCs w:val="21"/>
                    </w:rPr>
                  </w:pPr>
                  <w:r w:rsidRPr="00040360">
                    <w:rPr>
                      <w:rFonts w:ascii="Times New Roman" w:eastAsia="宋体" w:hAnsi="Times New Roman" w:cs="Times New Roman"/>
                      <w:spacing w:val="4"/>
                      <w:szCs w:val="21"/>
                    </w:rPr>
                    <w:t>颗粒物</w:t>
                  </w:r>
                </w:p>
              </w:tc>
              <w:tc>
                <w:tcPr>
                  <w:tcW w:w="1706" w:type="dxa"/>
                  <w:vAlign w:val="center"/>
                </w:tcPr>
                <w:p w14:paraId="06245EDC" w14:textId="1B575C89" w:rsidR="00040360" w:rsidRPr="00040360" w:rsidRDefault="00040360" w:rsidP="00040360">
                  <w:pPr>
                    <w:jc w:val="center"/>
                    <w:rPr>
                      <w:rFonts w:ascii="Times New Roman" w:eastAsia="宋体" w:hAnsi="Times New Roman" w:cs="Times New Roman"/>
                      <w:szCs w:val="21"/>
                    </w:rPr>
                  </w:pPr>
                  <w:r w:rsidRPr="00040360">
                    <w:rPr>
                      <w:rFonts w:ascii="Times New Roman" w:eastAsia="宋体" w:hAnsi="Times New Roman" w:cs="Times New Roman"/>
                      <w:spacing w:val="9"/>
                      <w:position w:val="1"/>
                      <w:szCs w:val="21"/>
                    </w:rPr>
                    <w:t>千</w:t>
                  </w:r>
                  <w:r w:rsidRPr="00040360">
                    <w:rPr>
                      <w:rFonts w:ascii="Times New Roman" w:eastAsia="宋体" w:hAnsi="Times New Roman" w:cs="Times New Roman"/>
                      <w:spacing w:val="6"/>
                      <w:position w:val="1"/>
                      <w:szCs w:val="21"/>
                    </w:rPr>
                    <w:t>克</w:t>
                  </w:r>
                  <w:r w:rsidRPr="00040360">
                    <w:rPr>
                      <w:rFonts w:ascii="Times New Roman" w:eastAsia="宋体" w:hAnsi="Times New Roman" w:cs="Times New Roman"/>
                      <w:spacing w:val="6"/>
                      <w:position w:val="1"/>
                      <w:szCs w:val="21"/>
                    </w:rPr>
                    <w:t>/</w:t>
                  </w:r>
                  <w:r w:rsidRPr="00040360">
                    <w:rPr>
                      <w:rFonts w:ascii="Times New Roman" w:eastAsia="宋体" w:hAnsi="Times New Roman" w:cs="Times New Roman"/>
                      <w:spacing w:val="6"/>
                      <w:position w:val="1"/>
                      <w:szCs w:val="21"/>
                    </w:rPr>
                    <w:t>吨</w:t>
                  </w:r>
                  <w:r w:rsidRPr="00040360">
                    <w:rPr>
                      <w:rFonts w:ascii="Times New Roman" w:eastAsia="宋体" w:hAnsi="Times New Roman" w:cs="Times New Roman"/>
                      <w:spacing w:val="6"/>
                      <w:position w:val="1"/>
                      <w:szCs w:val="21"/>
                    </w:rPr>
                    <w:t>-</w:t>
                  </w:r>
                  <w:r w:rsidRPr="00040360">
                    <w:rPr>
                      <w:rFonts w:ascii="Times New Roman" w:eastAsia="宋体" w:hAnsi="Times New Roman" w:cs="Times New Roman"/>
                      <w:spacing w:val="6"/>
                      <w:position w:val="1"/>
                      <w:szCs w:val="21"/>
                    </w:rPr>
                    <w:t>原料</w:t>
                  </w:r>
                </w:p>
              </w:tc>
              <w:tc>
                <w:tcPr>
                  <w:tcW w:w="1272" w:type="dxa"/>
                  <w:vAlign w:val="center"/>
                </w:tcPr>
                <w:p w14:paraId="3C57D751" w14:textId="0185B4BD" w:rsidR="00040360" w:rsidRPr="00040360" w:rsidRDefault="00040360" w:rsidP="00040360">
                  <w:pPr>
                    <w:jc w:val="center"/>
                    <w:rPr>
                      <w:rFonts w:ascii="Times New Roman" w:eastAsia="宋体" w:hAnsi="Times New Roman" w:cs="Times New Roman"/>
                      <w:spacing w:val="4"/>
                      <w:szCs w:val="21"/>
                    </w:rPr>
                  </w:pPr>
                  <w:r w:rsidRPr="00040360">
                    <w:rPr>
                      <w:rFonts w:ascii="Times New Roman" w:eastAsia="宋体" w:hAnsi="Times New Roman" w:cs="Times New Roman"/>
                      <w:spacing w:val="4"/>
                      <w:szCs w:val="21"/>
                    </w:rPr>
                    <w:t>37.6</w:t>
                  </w:r>
                </w:p>
              </w:tc>
            </w:tr>
            <w:tr w:rsidR="00040360" w:rsidRPr="00040360" w14:paraId="10942B08" w14:textId="77777777" w:rsidTr="00040360">
              <w:trPr>
                <w:trHeight w:val="369"/>
                <w:jc w:val="center"/>
              </w:trPr>
              <w:tc>
                <w:tcPr>
                  <w:tcW w:w="1092" w:type="dxa"/>
                  <w:vMerge/>
                  <w:vAlign w:val="center"/>
                </w:tcPr>
                <w:p w14:paraId="4D34F152" w14:textId="77777777" w:rsidR="00040360" w:rsidRPr="00040360" w:rsidRDefault="00040360" w:rsidP="00040360">
                  <w:pPr>
                    <w:jc w:val="center"/>
                    <w:rPr>
                      <w:rFonts w:ascii="Times New Roman" w:eastAsia="宋体" w:hAnsi="Times New Roman" w:cs="Times New Roman"/>
                      <w:szCs w:val="21"/>
                    </w:rPr>
                  </w:pPr>
                </w:p>
              </w:tc>
              <w:tc>
                <w:tcPr>
                  <w:tcW w:w="1044" w:type="dxa"/>
                  <w:vMerge/>
                  <w:vAlign w:val="center"/>
                </w:tcPr>
                <w:p w14:paraId="031AC29D" w14:textId="77777777" w:rsidR="00040360" w:rsidRPr="00040360" w:rsidRDefault="00040360" w:rsidP="00040360">
                  <w:pPr>
                    <w:jc w:val="center"/>
                    <w:rPr>
                      <w:rFonts w:ascii="Times New Roman" w:eastAsia="宋体" w:hAnsi="Times New Roman" w:cs="Times New Roman"/>
                      <w:szCs w:val="21"/>
                    </w:rPr>
                  </w:pPr>
                </w:p>
              </w:tc>
              <w:tc>
                <w:tcPr>
                  <w:tcW w:w="939" w:type="dxa"/>
                  <w:vMerge/>
                  <w:vAlign w:val="center"/>
                </w:tcPr>
                <w:p w14:paraId="34A8C31F" w14:textId="77777777" w:rsidR="00040360" w:rsidRPr="00040360" w:rsidRDefault="00040360" w:rsidP="00040360">
                  <w:pPr>
                    <w:jc w:val="center"/>
                    <w:rPr>
                      <w:rFonts w:ascii="Times New Roman" w:eastAsia="宋体" w:hAnsi="Times New Roman" w:cs="Times New Roman"/>
                      <w:szCs w:val="21"/>
                    </w:rPr>
                  </w:pPr>
                </w:p>
              </w:tc>
              <w:tc>
                <w:tcPr>
                  <w:tcW w:w="957" w:type="dxa"/>
                  <w:vMerge/>
                  <w:vAlign w:val="center"/>
                </w:tcPr>
                <w:p w14:paraId="49525E0C" w14:textId="77777777" w:rsidR="00040360" w:rsidRPr="00040360" w:rsidRDefault="00040360" w:rsidP="00040360">
                  <w:pPr>
                    <w:jc w:val="center"/>
                    <w:rPr>
                      <w:rFonts w:ascii="Times New Roman" w:eastAsia="宋体" w:hAnsi="Times New Roman" w:cs="Times New Roman"/>
                      <w:szCs w:val="21"/>
                    </w:rPr>
                  </w:pPr>
                </w:p>
              </w:tc>
              <w:tc>
                <w:tcPr>
                  <w:tcW w:w="1212" w:type="dxa"/>
                  <w:vAlign w:val="center"/>
                </w:tcPr>
                <w:p w14:paraId="77EEBE69" w14:textId="5F232E9B" w:rsidR="00040360" w:rsidRPr="00040360" w:rsidRDefault="00040360" w:rsidP="00040360">
                  <w:pPr>
                    <w:jc w:val="center"/>
                    <w:rPr>
                      <w:rFonts w:ascii="Times New Roman" w:eastAsia="宋体" w:hAnsi="Times New Roman" w:cs="Times New Roman"/>
                      <w:szCs w:val="21"/>
                    </w:rPr>
                  </w:pPr>
                  <w:r w:rsidRPr="00040360">
                    <w:rPr>
                      <w:rFonts w:ascii="Times New Roman" w:eastAsia="宋体" w:hAnsi="Times New Roman" w:cs="Times New Roman"/>
                      <w:spacing w:val="8"/>
                      <w:szCs w:val="21"/>
                    </w:rPr>
                    <w:t>二</w:t>
                  </w:r>
                  <w:r w:rsidRPr="00040360">
                    <w:rPr>
                      <w:rFonts w:ascii="Times New Roman" w:eastAsia="宋体" w:hAnsi="Times New Roman" w:cs="Times New Roman"/>
                      <w:spacing w:val="6"/>
                      <w:szCs w:val="21"/>
                    </w:rPr>
                    <w:t>氧化硫</w:t>
                  </w:r>
                </w:p>
              </w:tc>
              <w:tc>
                <w:tcPr>
                  <w:tcW w:w="1706" w:type="dxa"/>
                  <w:vAlign w:val="center"/>
                </w:tcPr>
                <w:p w14:paraId="1D0BA9FF" w14:textId="63BFE56B" w:rsidR="00040360" w:rsidRPr="00040360" w:rsidRDefault="00040360" w:rsidP="00040360">
                  <w:pPr>
                    <w:jc w:val="center"/>
                    <w:rPr>
                      <w:rFonts w:ascii="Times New Roman" w:eastAsia="宋体" w:hAnsi="Times New Roman" w:cs="Times New Roman"/>
                      <w:szCs w:val="21"/>
                    </w:rPr>
                  </w:pPr>
                  <w:r w:rsidRPr="00040360">
                    <w:rPr>
                      <w:rFonts w:ascii="Times New Roman" w:eastAsia="宋体" w:hAnsi="Times New Roman" w:cs="Times New Roman"/>
                      <w:spacing w:val="9"/>
                      <w:position w:val="1"/>
                      <w:szCs w:val="21"/>
                    </w:rPr>
                    <w:t>千</w:t>
                  </w:r>
                  <w:r w:rsidRPr="00040360">
                    <w:rPr>
                      <w:rFonts w:ascii="Times New Roman" w:eastAsia="宋体" w:hAnsi="Times New Roman" w:cs="Times New Roman"/>
                      <w:spacing w:val="6"/>
                      <w:position w:val="1"/>
                      <w:szCs w:val="21"/>
                    </w:rPr>
                    <w:t>克</w:t>
                  </w:r>
                  <w:r w:rsidRPr="00040360">
                    <w:rPr>
                      <w:rFonts w:ascii="Times New Roman" w:eastAsia="宋体" w:hAnsi="Times New Roman" w:cs="Times New Roman"/>
                      <w:spacing w:val="6"/>
                      <w:position w:val="1"/>
                      <w:szCs w:val="21"/>
                    </w:rPr>
                    <w:t>/</w:t>
                  </w:r>
                  <w:r w:rsidRPr="00040360">
                    <w:rPr>
                      <w:rFonts w:ascii="Times New Roman" w:eastAsia="宋体" w:hAnsi="Times New Roman" w:cs="Times New Roman"/>
                      <w:spacing w:val="6"/>
                      <w:position w:val="1"/>
                      <w:szCs w:val="21"/>
                    </w:rPr>
                    <w:t>吨</w:t>
                  </w:r>
                  <w:r w:rsidRPr="00040360">
                    <w:rPr>
                      <w:rFonts w:ascii="Times New Roman" w:eastAsia="宋体" w:hAnsi="Times New Roman" w:cs="Times New Roman"/>
                      <w:spacing w:val="6"/>
                      <w:position w:val="1"/>
                      <w:szCs w:val="21"/>
                    </w:rPr>
                    <w:t>-</w:t>
                  </w:r>
                  <w:r w:rsidRPr="00040360">
                    <w:rPr>
                      <w:rFonts w:ascii="Times New Roman" w:eastAsia="宋体" w:hAnsi="Times New Roman" w:cs="Times New Roman"/>
                      <w:spacing w:val="6"/>
                      <w:position w:val="1"/>
                      <w:szCs w:val="21"/>
                    </w:rPr>
                    <w:t>原料</w:t>
                  </w:r>
                </w:p>
              </w:tc>
              <w:tc>
                <w:tcPr>
                  <w:tcW w:w="1272" w:type="dxa"/>
                  <w:vAlign w:val="center"/>
                </w:tcPr>
                <w:p w14:paraId="63856C2F" w14:textId="53D13667" w:rsidR="00040360" w:rsidRPr="00040360" w:rsidRDefault="00040360" w:rsidP="00040360">
                  <w:pPr>
                    <w:jc w:val="center"/>
                    <w:rPr>
                      <w:rFonts w:ascii="Times New Roman" w:eastAsia="宋体" w:hAnsi="Times New Roman" w:cs="Times New Roman"/>
                      <w:spacing w:val="4"/>
                      <w:szCs w:val="21"/>
                    </w:rPr>
                  </w:pPr>
                  <w:r w:rsidRPr="00040360">
                    <w:rPr>
                      <w:rFonts w:ascii="Times New Roman" w:eastAsia="宋体" w:hAnsi="Times New Roman" w:cs="Times New Roman"/>
                      <w:spacing w:val="4"/>
                      <w:szCs w:val="21"/>
                    </w:rPr>
                    <w:t>17S</w:t>
                  </w:r>
                  <w:r w:rsidRPr="00040360">
                    <w:rPr>
                      <w:rFonts w:ascii="Times New Roman" w:eastAsia="宋体" w:hAnsi="Times New Roman" w:cs="Times New Roman" w:hint="eastAsia"/>
                      <w:spacing w:val="4"/>
                      <w:szCs w:val="21"/>
                    </w:rPr>
                    <w:t>①</w:t>
                  </w:r>
                </w:p>
              </w:tc>
            </w:tr>
            <w:tr w:rsidR="00040360" w:rsidRPr="00040360" w14:paraId="7DF3CD88" w14:textId="77777777" w:rsidTr="00040360">
              <w:trPr>
                <w:trHeight w:val="369"/>
                <w:jc w:val="center"/>
              </w:trPr>
              <w:tc>
                <w:tcPr>
                  <w:tcW w:w="1092" w:type="dxa"/>
                  <w:vMerge/>
                  <w:vAlign w:val="center"/>
                </w:tcPr>
                <w:p w14:paraId="1F439139" w14:textId="77777777" w:rsidR="00040360" w:rsidRPr="00040360" w:rsidRDefault="00040360" w:rsidP="00040360">
                  <w:pPr>
                    <w:jc w:val="center"/>
                    <w:rPr>
                      <w:rFonts w:ascii="Times New Roman" w:eastAsia="宋体" w:hAnsi="Times New Roman" w:cs="Times New Roman"/>
                      <w:szCs w:val="21"/>
                    </w:rPr>
                  </w:pPr>
                </w:p>
              </w:tc>
              <w:tc>
                <w:tcPr>
                  <w:tcW w:w="1044" w:type="dxa"/>
                  <w:vMerge/>
                  <w:vAlign w:val="center"/>
                </w:tcPr>
                <w:p w14:paraId="7E26FDD6" w14:textId="77777777" w:rsidR="00040360" w:rsidRPr="00040360" w:rsidRDefault="00040360" w:rsidP="00040360">
                  <w:pPr>
                    <w:jc w:val="center"/>
                    <w:rPr>
                      <w:rFonts w:ascii="Times New Roman" w:eastAsia="宋体" w:hAnsi="Times New Roman" w:cs="Times New Roman"/>
                      <w:szCs w:val="21"/>
                    </w:rPr>
                  </w:pPr>
                </w:p>
              </w:tc>
              <w:tc>
                <w:tcPr>
                  <w:tcW w:w="939" w:type="dxa"/>
                  <w:vMerge/>
                  <w:vAlign w:val="center"/>
                </w:tcPr>
                <w:p w14:paraId="38E4FB8B" w14:textId="77777777" w:rsidR="00040360" w:rsidRPr="00040360" w:rsidRDefault="00040360" w:rsidP="00040360">
                  <w:pPr>
                    <w:jc w:val="center"/>
                    <w:rPr>
                      <w:rFonts w:ascii="Times New Roman" w:eastAsia="宋体" w:hAnsi="Times New Roman" w:cs="Times New Roman"/>
                      <w:szCs w:val="21"/>
                    </w:rPr>
                  </w:pPr>
                </w:p>
              </w:tc>
              <w:tc>
                <w:tcPr>
                  <w:tcW w:w="957" w:type="dxa"/>
                  <w:vMerge/>
                  <w:vAlign w:val="center"/>
                </w:tcPr>
                <w:p w14:paraId="4392E6A0" w14:textId="77777777" w:rsidR="00040360" w:rsidRPr="00040360" w:rsidRDefault="00040360" w:rsidP="00040360">
                  <w:pPr>
                    <w:jc w:val="center"/>
                    <w:rPr>
                      <w:rFonts w:ascii="Times New Roman" w:eastAsia="宋体" w:hAnsi="Times New Roman" w:cs="Times New Roman"/>
                      <w:szCs w:val="21"/>
                    </w:rPr>
                  </w:pPr>
                </w:p>
              </w:tc>
              <w:tc>
                <w:tcPr>
                  <w:tcW w:w="1212" w:type="dxa"/>
                  <w:vAlign w:val="center"/>
                </w:tcPr>
                <w:p w14:paraId="75A66DE0" w14:textId="774E4735" w:rsidR="00040360" w:rsidRPr="00040360" w:rsidRDefault="00040360" w:rsidP="00040360">
                  <w:pPr>
                    <w:jc w:val="center"/>
                    <w:rPr>
                      <w:rFonts w:ascii="Times New Roman" w:eastAsia="宋体" w:hAnsi="Times New Roman" w:cs="Times New Roman"/>
                      <w:szCs w:val="21"/>
                    </w:rPr>
                  </w:pPr>
                  <w:r w:rsidRPr="00040360">
                    <w:rPr>
                      <w:rFonts w:ascii="Times New Roman" w:eastAsia="宋体" w:hAnsi="Times New Roman" w:cs="Times New Roman"/>
                      <w:spacing w:val="8"/>
                      <w:szCs w:val="21"/>
                    </w:rPr>
                    <w:t>氮氧化</w:t>
                  </w:r>
                  <w:r w:rsidRPr="00040360">
                    <w:rPr>
                      <w:rFonts w:ascii="Times New Roman" w:eastAsia="宋体" w:hAnsi="Times New Roman" w:cs="Times New Roman"/>
                      <w:spacing w:val="7"/>
                      <w:szCs w:val="21"/>
                    </w:rPr>
                    <w:t>物</w:t>
                  </w:r>
                </w:p>
              </w:tc>
              <w:tc>
                <w:tcPr>
                  <w:tcW w:w="1706" w:type="dxa"/>
                  <w:vAlign w:val="center"/>
                </w:tcPr>
                <w:p w14:paraId="0CD21DD8" w14:textId="110EA7C7" w:rsidR="00040360" w:rsidRPr="00040360" w:rsidRDefault="00040360" w:rsidP="00040360">
                  <w:pPr>
                    <w:jc w:val="center"/>
                    <w:rPr>
                      <w:rFonts w:ascii="Times New Roman" w:eastAsia="宋体" w:hAnsi="Times New Roman" w:cs="Times New Roman"/>
                      <w:szCs w:val="21"/>
                    </w:rPr>
                  </w:pPr>
                  <w:r w:rsidRPr="00040360">
                    <w:rPr>
                      <w:rFonts w:ascii="Times New Roman" w:eastAsia="宋体" w:hAnsi="Times New Roman" w:cs="Times New Roman"/>
                      <w:spacing w:val="9"/>
                      <w:position w:val="1"/>
                      <w:szCs w:val="21"/>
                    </w:rPr>
                    <w:t>千</w:t>
                  </w:r>
                  <w:r w:rsidRPr="00040360">
                    <w:rPr>
                      <w:rFonts w:ascii="Times New Roman" w:eastAsia="宋体" w:hAnsi="Times New Roman" w:cs="Times New Roman"/>
                      <w:spacing w:val="6"/>
                      <w:position w:val="1"/>
                      <w:szCs w:val="21"/>
                    </w:rPr>
                    <w:t>克</w:t>
                  </w:r>
                  <w:r w:rsidRPr="00040360">
                    <w:rPr>
                      <w:rFonts w:ascii="Times New Roman" w:eastAsia="宋体" w:hAnsi="Times New Roman" w:cs="Times New Roman"/>
                      <w:spacing w:val="6"/>
                      <w:position w:val="1"/>
                      <w:szCs w:val="21"/>
                    </w:rPr>
                    <w:t>/</w:t>
                  </w:r>
                  <w:r w:rsidRPr="00040360">
                    <w:rPr>
                      <w:rFonts w:ascii="Times New Roman" w:eastAsia="宋体" w:hAnsi="Times New Roman" w:cs="Times New Roman"/>
                      <w:spacing w:val="6"/>
                      <w:position w:val="1"/>
                      <w:szCs w:val="21"/>
                    </w:rPr>
                    <w:t>吨</w:t>
                  </w:r>
                  <w:r w:rsidRPr="00040360">
                    <w:rPr>
                      <w:rFonts w:ascii="Times New Roman" w:eastAsia="宋体" w:hAnsi="Times New Roman" w:cs="Times New Roman"/>
                      <w:spacing w:val="6"/>
                      <w:position w:val="1"/>
                      <w:szCs w:val="21"/>
                    </w:rPr>
                    <w:t>-</w:t>
                  </w:r>
                  <w:r w:rsidRPr="00040360">
                    <w:rPr>
                      <w:rFonts w:ascii="Times New Roman" w:eastAsia="宋体" w:hAnsi="Times New Roman" w:cs="Times New Roman"/>
                      <w:spacing w:val="6"/>
                      <w:position w:val="1"/>
                      <w:szCs w:val="21"/>
                    </w:rPr>
                    <w:t>原料</w:t>
                  </w:r>
                </w:p>
              </w:tc>
              <w:tc>
                <w:tcPr>
                  <w:tcW w:w="1272" w:type="dxa"/>
                  <w:vAlign w:val="center"/>
                </w:tcPr>
                <w:p w14:paraId="73CF977F" w14:textId="7A4749F1" w:rsidR="00040360" w:rsidRPr="00040360" w:rsidRDefault="00040360" w:rsidP="00040360">
                  <w:pPr>
                    <w:jc w:val="center"/>
                    <w:rPr>
                      <w:rFonts w:ascii="Times New Roman" w:eastAsia="宋体" w:hAnsi="Times New Roman" w:cs="Times New Roman"/>
                      <w:spacing w:val="4"/>
                      <w:szCs w:val="21"/>
                    </w:rPr>
                  </w:pPr>
                  <w:r w:rsidRPr="00040360">
                    <w:rPr>
                      <w:rFonts w:ascii="Times New Roman" w:eastAsia="宋体" w:hAnsi="Times New Roman" w:cs="Times New Roman"/>
                      <w:spacing w:val="4"/>
                      <w:szCs w:val="21"/>
                    </w:rPr>
                    <w:t>1.02</w:t>
                  </w:r>
                </w:p>
              </w:tc>
            </w:tr>
            <w:tr w:rsidR="00040360" w:rsidRPr="00040360" w14:paraId="3C99D26C" w14:textId="77777777" w:rsidTr="00792875">
              <w:trPr>
                <w:trHeight w:val="369"/>
                <w:jc w:val="center"/>
              </w:trPr>
              <w:tc>
                <w:tcPr>
                  <w:tcW w:w="8222" w:type="dxa"/>
                  <w:gridSpan w:val="7"/>
                  <w:vAlign w:val="center"/>
                </w:tcPr>
                <w:p w14:paraId="57ED105E" w14:textId="3582E124" w:rsidR="00040360" w:rsidRPr="00040360" w:rsidRDefault="00040360" w:rsidP="00040360">
                  <w:pPr>
                    <w:rPr>
                      <w:rFonts w:ascii="Times New Roman" w:eastAsia="宋体" w:hAnsi="Times New Roman" w:cs="Times New Roman"/>
                      <w:szCs w:val="21"/>
                    </w:rPr>
                  </w:pPr>
                  <w:r>
                    <w:rPr>
                      <w:rFonts w:ascii="Times New Roman" w:eastAsia="宋体" w:hAnsi="Times New Roman" w:cs="Times New Roman" w:hint="eastAsia"/>
                      <w:szCs w:val="21"/>
                    </w:rPr>
                    <w:t>注：</w:t>
                  </w:r>
                  <w:r w:rsidRPr="00040360">
                    <w:rPr>
                      <w:rFonts w:ascii="Times New Roman" w:eastAsia="宋体" w:hAnsi="Times New Roman" w:cs="Times New Roman" w:hint="eastAsia"/>
                      <w:szCs w:val="21"/>
                    </w:rPr>
                    <w:t>①产污系数表中二氧化硫的产污系数是以含硫量</w:t>
                  </w:r>
                  <w:r w:rsidRPr="00040360">
                    <w:rPr>
                      <w:rFonts w:ascii="Times New Roman" w:eastAsia="宋体" w:hAnsi="Times New Roman" w:cs="Times New Roman" w:hint="eastAsia"/>
                      <w:szCs w:val="21"/>
                    </w:rPr>
                    <w:t>(S%)</w:t>
                  </w:r>
                  <w:r w:rsidRPr="00040360">
                    <w:rPr>
                      <w:rFonts w:ascii="Times New Roman" w:eastAsia="宋体" w:hAnsi="Times New Roman" w:cs="Times New Roman" w:hint="eastAsia"/>
                      <w:szCs w:val="21"/>
                    </w:rPr>
                    <w:t>的形式表示的，其中含硫量</w:t>
                  </w:r>
                  <w:r w:rsidRPr="00040360">
                    <w:rPr>
                      <w:rFonts w:ascii="Times New Roman" w:eastAsia="宋体" w:hAnsi="Times New Roman" w:cs="Times New Roman" w:hint="eastAsia"/>
                      <w:szCs w:val="21"/>
                    </w:rPr>
                    <w:t>(S%)</w:t>
                  </w:r>
                  <w:r w:rsidRPr="00040360">
                    <w:rPr>
                      <w:rFonts w:ascii="Times New Roman" w:eastAsia="宋体" w:hAnsi="Times New Roman" w:cs="Times New Roman" w:hint="eastAsia"/>
                      <w:szCs w:val="21"/>
                    </w:rPr>
                    <w:t>是指燃油收到基硫分含量，以质量百分数的形式表示。例如燃料中含硫量</w:t>
                  </w:r>
                  <w:r w:rsidRPr="00040360">
                    <w:rPr>
                      <w:rFonts w:ascii="Times New Roman" w:eastAsia="宋体" w:hAnsi="Times New Roman" w:cs="Times New Roman" w:hint="eastAsia"/>
                      <w:szCs w:val="21"/>
                    </w:rPr>
                    <w:t>(S%)</w:t>
                  </w:r>
                  <w:r w:rsidRPr="00040360">
                    <w:rPr>
                      <w:rFonts w:ascii="Times New Roman" w:eastAsia="宋体" w:hAnsi="Times New Roman" w:cs="Times New Roman" w:hint="eastAsia"/>
                      <w:szCs w:val="21"/>
                    </w:rPr>
                    <w:t>为</w:t>
                  </w:r>
                  <w:r w:rsidRPr="00040360">
                    <w:rPr>
                      <w:rFonts w:ascii="Times New Roman" w:eastAsia="宋体" w:hAnsi="Times New Roman" w:cs="Times New Roman" w:hint="eastAsia"/>
                      <w:szCs w:val="21"/>
                    </w:rPr>
                    <w:t>0.1%</w:t>
                  </w:r>
                  <w:r w:rsidRPr="00040360">
                    <w:rPr>
                      <w:rFonts w:ascii="Times New Roman" w:eastAsia="宋体" w:hAnsi="Times New Roman" w:cs="Times New Roman" w:hint="eastAsia"/>
                      <w:szCs w:val="21"/>
                    </w:rPr>
                    <w:t>，则</w:t>
                  </w:r>
                  <w:r w:rsidRPr="00040360">
                    <w:rPr>
                      <w:rFonts w:ascii="Times New Roman" w:eastAsia="宋体" w:hAnsi="Times New Roman" w:cs="Times New Roman" w:hint="eastAsia"/>
                      <w:szCs w:val="21"/>
                    </w:rPr>
                    <w:t>S=0.1</w:t>
                  </w:r>
                  <w:r w:rsidRPr="00040360">
                    <w:rPr>
                      <w:rFonts w:ascii="Times New Roman" w:eastAsia="宋体" w:hAnsi="Times New Roman" w:cs="Times New Roman" w:hint="eastAsia"/>
                      <w:szCs w:val="21"/>
                    </w:rPr>
                    <w:t>。本项目取</w:t>
                  </w:r>
                  <w:r w:rsidRPr="00040360">
                    <w:rPr>
                      <w:rFonts w:ascii="Times New Roman" w:eastAsia="宋体" w:hAnsi="Times New Roman" w:cs="Times New Roman" w:hint="eastAsia"/>
                      <w:szCs w:val="21"/>
                    </w:rPr>
                    <w:t>0.05%</w:t>
                  </w:r>
                  <w:r w:rsidRPr="00040360">
                    <w:rPr>
                      <w:rFonts w:ascii="Times New Roman" w:eastAsia="宋体" w:hAnsi="Times New Roman" w:cs="Times New Roman" w:hint="eastAsia"/>
                      <w:szCs w:val="21"/>
                    </w:rPr>
                    <w:t>。</w:t>
                  </w:r>
                </w:p>
              </w:tc>
            </w:tr>
          </w:tbl>
          <w:p w14:paraId="226C9B6B" w14:textId="77777777" w:rsidR="00040360" w:rsidRDefault="005743BC" w:rsidP="005743BC">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lastRenderedPageBreak/>
              <w:t>同时</w:t>
            </w:r>
            <w:r w:rsidRPr="005743BC">
              <w:rPr>
                <w:rFonts w:ascii="Times New Roman" w:eastAsia="宋体" w:hAnsi="Times New Roman" w:cs="Times New Roman" w:hint="eastAsia"/>
                <w:color w:val="000000" w:themeColor="text1"/>
                <w:sz w:val="24"/>
                <w:szCs w:val="24"/>
              </w:rPr>
              <w:t>砂石在烘干</w:t>
            </w:r>
            <w:r>
              <w:rPr>
                <w:rFonts w:ascii="Times New Roman" w:eastAsia="宋体" w:hAnsi="Times New Roman" w:cs="Times New Roman" w:hint="eastAsia"/>
                <w:color w:val="000000" w:themeColor="text1"/>
                <w:sz w:val="24"/>
                <w:szCs w:val="24"/>
              </w:rPr>
              <w:t>机内</w:t>
            </w:r>
            <w:r w:rsidRPr="005743BC">
              <w:rPr>
                <w:rFonts w:ascii="Times New Roman" w:eastAsia="宋体" w:hAnsi="Times New Roman" w:cs="Times New Roman" w:hint="eastAsia"/>
                <w:color w:val="000000" w:themeColor="text1"/>
                <w:sz w:val="24"/>
                <w:szCs w:val="24"/>
              </w:rPr>
              <w:t>滚简</w:t>
            </w:r>
            <w:r>
              <w:rPr>
                <w:rFonts w:ascii="Times New Roman" w:eastAsia="宋体" w:hAnsi="Times New Roman" w:cs="Times New Roman" w:hint="eastAsia"/>
                <w:color w:val="000000" w:themeColor="text1"/>
                <w:sz w:val="24"/>
                <w:szCs w:val="24"/>
              </w:rPr>
              <w:t>中</w:t>
            </w:r>
            <w:r w:rsidRPr="005743BC">
              <w:rPr>
                <w:rFonts w:ascii="Times New Roman" w:eastAsia="宋体" w:hAnsi="Times New Roman" w:cs="Times New Roman" w:hint="eastAsia"/>
                <w:color w:val="000000" w:themeColor="text1"/>
                <w:sz w:val="24"/>
                <w:szCs w:val="24"/>
              </w:rPr>
              <w:t>，由于动力翻滚，会产生大量的粉尘。类比同类工程，砂石骨料干燥工序起尘量按原材料使用量的</w:t>
            </w:r>
            <w:r w:rsidRPr="005743BC">
              <w:rPr>
                <w:rFonts w:ascii="Times New Roman" w:eastAsia="宋体" w:hAnsi="Times New Roman" w:cs="Times New Roman" w:hint="eastAsia"/>
                <w:color w:val="000000" w:themeColor="text1"/>
                <w:sz w:val="24"/>
                <w:szCs w:val="24"/>
              </w:rPr>
              <w:t>0.15%</w:t>
            </w:r>
            <w:r w:rsidRPr="005743BC">
              <w:rPr>
                <w:rFonts w:ascii="Times New Roman" w:eastAsia="宋体" w:hAnsi="Times New Roman" w:cs="Times New Roman" w:hint="eastAsia"/>
                <w:color w:val="000000" w:themeColor="text1"/>
                <w:sz w:val="24"/>
                <w:szCs w:val="24"/>
              </w:rPr>
              <w:t>计。根据生产工艺设计，本项目设计砂石烘干量为</w:t>
            </w:r>
            <w:r>
              <w:rPr>
                <w:rFonts w:ascii="Times New Roman" w:eastAsia="宋体" w:hAnsi="Times New Roman" w:cs="Times New Roman"/>
                <w:color w:val="000000" w:themeColor="text1"/>
                <w:sz w:val="24"/>
                <w:szCs w:val="24"/>
              </w:rPr>
              <w:t>3</w:t>
            </w:r>
            <w:r w:rsidRPr="005743BC">
              <w:rPr>
                <w:rFonts w:ascii="Times New Roman" w:eastAsia="宋体" w:hAnsi="Times New Roman" w:cs="Times New Roman" w:hint="eastAsia"/>
                <w:color w:val="000000" w:themeColor="text1"/>
                <w:sz w:val="24"/>
                <w:szCs w:val="24"/>
              </w:rPr>
              <w:t>0000</w:t>
            </w:r>
            <w:r w:rsidRPr="005743BC">
              <w:rPr>
                <w:rFonts w:ascii="Times New Roman" w:eastAsia="宋体" w:hAnsi="Times New Roman" w:cs="Times New Roman" w:hint="eastAsia"/>
                <w:color w:val="000000" w:themeColor="text1"/>
                <w:sz w:val="24"/>
                <w:szCs w:val="24"/>
              </w:rPr>
              <w:t>吨</w:t>
            </w:r>
            <w:r w:rsidRPr="005743BC">
              <w:rPr>
                <w:rFonts w:ascii="Times New Roman" w:eastAsia="宋体" w:hAnsi="Times New Roman" w:cs="Times New Roman" w:hint="eastAsia"/>
                <w:color w:val="000000" w:themeColor="text1"/>
                <w:sz w:val="24"/>
                <w:szCs w:val="24"/>
              </w:rPr>
              <w:t>/</w:t>
            </w:r>
            <w:r w:rsidRPr="005743BC">
              <w:rPr>
                <w:rFonts w:ascii="Times New Roman" w:eastAsia="宋体" w:hAnsi="Times New Roman" w:cs="Times New Roman" w:hint="eastAsia"/>
                <w:color w:val="000000" w:themeColor="text1"/>
                <w:sz w:val="24"/>
                <w:szCs w:val="24"/>
              </w:rPr>
              <w:t>年，干燥系统理论动力起尘产生量约</w:t>
            </w:r>
            <w:r w:rsidR="00040360">
              <w:rPr>
                <w:rFonts w:ascii="Times New Roman" w:eastAsia="宋体" w:hAnsi="Times New Roman" w:cs="Times New Roman"/>
                <w:color w:val="000000" w:themeColor="text1"/>
                <w:sz w:val="24"/>
                <w:szCs w:val="24"/>
              </w:rPr>
              <w:t>45</w:t>
            </w:r>
            <w:r w:rsidRPr="005743BC">
              <w:rPr>
                <w:rFonts w:ascii="Times New Roman" w:eastAsia="宋体" w:hAnsi="Times New Roman" w:cs="Times New Roman" w:hint="eastAsia"/>
                <w:color w:val="000000" w:themeColor="text1"/>
                <w:sz w:val="24"/>
                <w:szCs w:val="24"/>
              </w:rPr>
              <w:t>吨</w:t>
            </w:r>
            <w:r w:rsidRPr="005743BC">
              <w:rPr>
                <w:rFonts w:ascii="Times New Roman" w:eastAsia="宋体" w:hAnsi="Times New Roman" w:cs="Times New Roman" w:hint="eastAsia"/>
                <w:color w:val="000000" w:themeColor="text1"/>
                <w:sz w:val="24"/>
                <w:szCs w:val="24"/>
              </w:rPr>
              <w:t>/</w:t>
            </w:r>
            <w:r w:rsidRPr="005743BC">
              <w:rPr>
                <w:rFonts w:ascii="Times New Roman" w:eastAsia="宋体" w:hAnsi="Times New Roman" w:cs="Times New Roman" w:hint="eastAsia"/>
                <w:color w:val="000000" w:themeColor="text1"/>
                <w:sz w:val="24"/>
                <w:szCs w:val="24"/>
              </w:rPr>
              <w:t>年。由于建设项目选用密闭的干燥滚筒，其运行时绝大部分（约</w:t>
            </w:r>
            <w:r w:rsidRPr="005743BC">
              <w:rPr>
                <w:rFonts w:ascii="Times New Roman" w:eastAsia="宋体" w:hAnsi="Times New Roman" w:cs="Times New Roman" w:hint="eastAsia"/>
                <w:color w:val="000000" w:themeColor="text1"/>
                <w:sz w:val="24"/>
                <w:szCs w:val="24"/>
              </w:rPr>
              <w:t>80%</w:t>
            </w:r>
            <w:r w:rsidRPr="005743BC">
              <w:rPr>
                <w:rFonts w:ascii="Times New Roman" w:eastAsia="宋体" w:hAnsi="Times New Roman" w:cs="Times New Roman" w:hint="eastAsia"/>
                <w:color w:val="000000" w:themeColor="text1"/>
                <w:sz w:val="24"/>
                <w:szCs w:val="24"/>
              </w:rPr>
              <w:t>）粉尘将被截留在滚筒内，并随着</w:t>
            </w:r>
            <w:r w:rsidR="00040360">
              <w:rPr>
                <w:rFonts w:ascii="Times New Roman" w:eastAsia="宋体" w:hAnsi="Times New Roman" w:cs="Times New Roman" w:hint="eastAsia"/>
                <w:color w:val="000000" w:themeColor="text1"/>
                <w:sz w:val="24"/>
                <w:szCs w:val="24"/>
              </w:rPr>
              <w:t>出料口皮带运输</w:t>
            </w:r>
            <w:r w:rsidRPr="005743BC">
              <w:rPr>
                <w:rFonts w:ascii="Times New Roman" w:eastAsia="宋体" w:hAnsi="Times New Roman" w:cs="Times New Roman" w:hint="eastAsia"/>
                <w:color w:val="000000" w:themeColor="text1"/>
                <w:sz w:val="24"/>
                <w:szCs w:val="24"/>
              </w:rPr>
              <w:t>进入下一步的生产系统。因此，物料干燥工序实际起尘量应不超过</w:t>
            </w:r>
            <w:r w:rsidR="00040360">
              <w:rPr>
                <w:rFonts w:ascii="Times New Roman" w:eastAsia="宋体" w:hAnsi="Times New Roman" w:cs="Times New Roman"/>
                <w:color w:val="000000" w:themeColor="text1"/>
                <w:sz w:val="24"/>
                <w:szCs w:val="24"/>
              </w:rPr>
              <w:t>9.0</w:t>
            </w:r>
            <w:r w:rsidRPr="005743BC">
              <w:rPr>
                <w:rFonts w:ascii="Times New Roman" w:eastAsia="宋体" w:hAnsi="Times New Roman" w:cs="Times New Roman" w:hint="eastAsia"/>
                <w:color w:val="000000" w:themeColor="text1"/>
                <w:sz w:val="24"/>
                <w:szCs w:val="24"/>
              </w:rPr>
              <w:t>吨</w:t>
            </w:r>
            <w:r w:rsidRPr="005743BC">
              <w:rPr>
                <w:rFonts w:ascii="Times New Roman" w:eastAsia="宋体" w:hAnsi="Times New Roman" w:cs="Times New Roman" w:hint="eastAsia"/>
                <w:color w:val="000000" w:themeColor="text1"/>
                <w:sz w:val="24"/>
                <w:szCs w:val="24"/>
              </w:rPr>
              <w:t>/</w:t>
            </w:r>
            <w:r w:rsidRPr="005743BC">
              <w:rPr>
                <w:rFonts w:ascii="Times New Roman" w:eastAsia="宋体" w:hAnsi="Times New Roman" w:cs="Times New Roman" w:hint="eastAsia"/>
                <w:color w:val="000000" w:themeColor="text1"/>
                <w:sz w:val="24"/>
                <w:szCs w:val="24"/>
              </w:rPr>
              <w:t>年。</w:t>
            </w:r>
          </w:p>
          <w:p w14:paraId="72F72FEE" w14:textId="03580564" w:rsidR="00061D4D" w:rsidRPr="00061D4D" w:rsidRDefault="00DE0DD7">
            <w:pPr>
              <w:spacing w:line="360" w:lineRule="auto"/>
              <w:ind w:firstLineChars="200" w:firstLine="456"/>
              <w:rPr>
                <w:rFonts w:ascii="Times New Roman" w:eastAsia="宋体" w:hAnsi="Times New Roman" w:cs="Times New Roman"/>
                <w:color w:val="000000" w:themeColor="text1"/>
                <w:spacing w:val="-6"/>
                <w:sz w:val="24"/>
                <w:szCs w:val="24"/>
              </w:rPr>
            </w:pPr>
            <w:r w:rsidRPr="00BB63F5">
              <w:rPr>
                <w:rFonts w:ascii="Times New Roman" w:eastAsia="宋体" w:hAnsi="Times New Roman" w:cs="Times New Roman" w:hint="eastAsia"/>
                <w:color w:val="000000" w:themeColor="text1"/>
                <w:spacing w:val="-6"/>
                <w:sz w:val="24"/>
                <w:szCs w:val="24"/>
              </w:rPr>
              <w:t>根据企业</w:t>
            </w:r>
            <w:r w:rsidR="00D81735">
              <w:rPr>
                <w:rFonts w:ascii="Times New Roman" w:eastAsia="宋体" w:hAnsi="Times New Roman" w:cs="Times New Roman" w:hint="eastAsia"/>
                <w:color w:val="000000" w:themeColor="text1"/>
                <w:spacing w:val="-6"/>
                <w:sz w:val="24"/>
                <w:szCs w:val="24"/>
              </w:rPr>
              <w:t>烘干尾气</w:t>
            </w:r>
            <w:r w:rsidR="00040360">
              <w:rPr>
                <w:rFonts w:ascii="Times New Roman" w:eastAsia="宋体" w:hAnsi="Times New Roman" w:cs="Times New Roman" w:hint="eastAsia"/>
                <w:color w:val="000000" w:themeColor="text1"/>
                <w:spacing w:val="-6"/>
                <w:sz w:val="24"/>
                <w:szCs w:val="24"/>
              </w:rPr>
              <w:t>废气处理设施设计情况，</w:t>
            </w:r>
            <w:r w:rsidR="00D81735">
              <w:rPr>
                <w:rFonts w:ascii="Times New Roman" w:eastAsia="宋体" w:hAnsi="Times New Roman" w:cs="Times New Roman" w:hint="eastAsia"/>
                <w:color w:val="000000" w:themeColor="text1"/>
                <w:spacing w:val="-6"/>
                <w:sz w:val="24"/>
                <w:szCs w:val="24"/>
              </w:rPr>
              <w:t>烘干尾气</w:t>
            </w:r>
            <w:r w:rsidR="00040360" w:rsidRPr="00040360">
              <w:rPr>
                <w:rFonts w:ascii="Times New Roman" w:eastAsia="宋体" w:hAnsi="Times New Roman" w:cs="Times New Roman" w:hint="eastAsia"/>
                <w:color w:val="000000" w:themeColor="text1"/>
                <w:spacing w:val="-6"/>
                <w:sz w:val="24"/>
                <w:szCs w:val="24"/>
              </w:rPr>
              <w:t>经旋风</w:t>
            </w:r>
            <w:r w:rsidR="00040360" w:rsidRPr="00040360">
              <w:rPr>
                <w:rFonts w:ascii="Times New Roman" w:eastAsia="宋体" w:hAnsi="Times New Roman" w:cs="Times New Roman" w:hint="eastAsia"/>
                <w:color w:val="000000" w:themeColor="text1"/>
                <w:spacing w:val="-6"/>
                <w:sz w:val="24"/>
                <w:szCs w:val="24"/>
              </w:rPr>
              <w:t>+</w:t>
            </w:r>
            <w:r w:rsidR="00040360" w:rsidRPr="00040360">
              <w:rPr>
                <w:rFonts w:ascii="Times New Roman" w:eastAsia="宋体" w:hAnsi="Times New Roman" w:cs="Times New Roman" w:hint="eastAsia"/>
                <w:color w:val="000000" w:themeColor="text1"/>
                <w:spacing w:val="-6"/>
                <w:sz w:val="24"/>
                <w:szCs w:val="24"/>
              </w:rPr>
              <w:t>布袋除尘装置处理后经</w:t>
            </w:r>
            <w:r w:rsidR="00040360" w:rsidRPr="00040360">
              <w:rPr>
                <w:rFonts w:ascii="Times New Roman" w:eastAsia="宋体" w:hAnsi="Times New Roman" w:cs="Times New Roman" w:hint="eastAsia"/>
                <w:color w:val="000000" w:themeColor="text1"/>
                <w:spacing w:val="-6"/>
                <w:sz w:val="24"/>
                <w:szCs w:val="24"/>
              </w:rPr>
              <w:t>15m</w:t>
            </w:r>
            <w:r w:rsidR="00040360" w:rsidRPr="00040360">
              <w:rPr>
                <w:rFonts w:ascii="Times New Roman" w:eastAsia="宋体" w:hAnsi="Times New Roman" w:cs="Times New Roman" w:hint="eastAsia"/>
                <w:color w:val="000000" w:themeColor="text1"/>
                <w:spacing w:val="-6"/>
                <w:sz w:val="24"/>
                <w:szCs w:val="24"/>
              </w:rPr>
              <w:t>高排气筒排放</w:t>
            </w:r>
            <w:r w:rsidR="00040360">
              <w:rPr>
                <w:rFonts w:ascii="Times New Roman" w:eastAsia="宋体" w:hAnsi="Times New Roman" w:cs="Times New Roman" w:hint="eastAsia"/>
                <w:color w:val="000000" w:themeColor="text1"/>
                <w:spacing w:val="-6"/>
                <w:sz w:val="24"/>
                <w:szCs w:val="24"/>
              </w:rPr>
              <w:t>，颗粒物总体</w:t>
            </w:r>
            <w:r w:rsidRPr="00BB63F5">
              <w:rPr>
                <w:rFonts w:ascii="Times New Roman" w:eastAsia="宋体" w:hAnsi="Times New Roman" w:cs="Times New Roman" w:hint="eastAsia"/>
                <w:color w:val="000000" w:themeColor="text1"/>
                <w:spacing w:val="-6"/>
                <w:sz w:val="24"/>
                <w:szCs w:val="24"/>
              </w:rPr>
              <w:t>处理效率按</w:t>
            </w:r>
            <w:r w:rsidRPr="00BB63F5">
              <w:rPr>
                <w:rFonts w:ascii="Times New Roman" w:eastAsia="宋体" w:hAnsi="Times New Roman" w:cs="Times New Roman" w:hint="eastAsia"/>
                <w:color w:val="000000" w:themeColor="text1"/>
                <w:spacing w:val="-6"/>
                <w:sz w:val="24"/>
                <w:szCs w:val="24"/>
              </w:rPr>
              <w:t>9</w:t>
            </w:r>
            <w:r w:rsidRPr="00BB63F5">
              <w:rPr>
                <w:rFonts w:ascii="Times New Roman" w:eastAsia="宋体" w:hAnsi="Times New Roman" w:cs="Times New Roman"/>
                <w:color w:val="000000" w:themeColor="text1"/>
                <w:spacing w:val="-6"/>
                <w:sz w:val="24"/>
                <w:szCs w:val="24"/>
              </w:rPr>
              <w:t>9</w:t>
            </w:r>
            <w:r w:rsidR="00040360">
              <w:rPr>
                <w:rFonts w:ascii="Times New Roman" w:eastAsia="宋体" w:hAnsi="Times New Roman" w:cs="Times New Roman"/>
                <w:color w:val="000000" w:themeColor="text1"/>
                <w:spacing w:val="-6"/>
                <w:sz w:val="24"/>
                <w:szCs w:val="24"/>
              </w:rPr>
              <w:t>.9</w:t>
            </w:r>
            <w:r w:rsidRPr="00BB63F5">
              <w:rPr>
                <w:rFonts w:ascii="Times New Roman" w:eastAsia="宋体" w:hAnsi="Times New Roman" w:cs="Times New Roman"/>
                <w:color w:val="000000" w:themeColor="text1"/>
                <w:spacing w:val="-6"/>
                <w:sz w:val="24"/>
                <w:szCs w:val="24"/>
              </w:rPr>
              <w:t>%</w:t>
            </w:r>
            <w:r w:rsidRPr="00BB63F5">
              <w:rPr>
                <w:rFonts w:ascii="Times New Roman" w:eastAsia="宋体" w:hAnsi="Times New Roman" w:cs="Times New Roman" w:hint="eastAsia"/>
                <w:color w:val="000000" w:themeColor="text1"/>
                <w:spacing w:val="-6"/>
                <w:sz w:val="24"/>
                <w:szCs w:val="24"/>
              </w:rPr>
              <w:t>计算，风机风量为</w:t>
            </w:r>
            <w:r w:rsidRPr="00BB63F5">
              <w:rPr>
                <w:rFonts w:ascii="Times New Roman" w:eastAsia="宋体" w:hAnsi="Times New Roman" w:cs="Times New Roman"/>
                <w:color w:val="000000" w:themeColor="text1"/>
                <w:spacing w:val="-6"/>
                <w:sz w:val="24"/>
                <w:szCs w:val="24"/>
              </w:rPr>
              <w:t>6000</w:t>
            </w:r>
            <w:r w:rsidRPr="00BB63F5">
              <w:rPr>
                <w:rFonts w:ascii="Times New Roman" w:eastAsia="宋体" w:hAnsi="Times New Roman" w:cs="Times New Roman" w:hint="eastAsia"/>
                <w:color w:val="000000" w:themeColor="text1"/>
                <w:spacing w:val="-6"/>
                <w:sz w:val="24"/>
                <w:szCs w:val="24"/>
              </w:rPr>
              <w:t>m</w:t>
            </w:r>
            <w:r w:rsidRPr="00BB63F5">
              <w:rPr>
                <w:rFonts w:ascii="Times New Roman" w:eastAsia="宋体" w:hAnsi="Times New Roman" w:cs="Times New Roman"/>
                <w:color w:val="000000" w:themeColor="text1"/>
                <w:spacing w:val="-6"/>
                <w:sz w:val="24"/>
                <w:szCs w:val="24"/>
                <w:vertAlign w:val="superscript"/>
              </w:rPr>
              <w:t>3</w:t>
            </w:r>
            <w:r w:rsidRPr="00BB63F5">
              <w:rPr>
                <w:rFonts w:ascii="Times New Roman" w:eastAsia="宋体" w:hAnsi="Times New Roman" w:cs="Times New Roman" w:hint="eastAsia"/>
                <w:color w:val="000000" w:themeColor="text1"/>
                <w:spacing w:val="-6"/>
                <w:sz w:val="24"/>
                <w:szCs w:val="24"/>
              </w:rPr>
              <w:t>/h</w:t>
            </w:r>
            <w:r w:rsidRPr="00BB63F5">
              <w:rPr>
                <w:rFonts w:ascii="Times New Roman" w:eastAsia="宋体" w:hAnsi="Times New Roman" w:cs="Times New Roman" w:hint="eastAsia"/>
                <w:color w:val="000000" w:themeColor="text1"/>
                <w:spacing w:val="-6"/>
                <w:sz w:val="24"/>
                <w:szCs w:val="24"/>
              </w:rPr>
              <w:t>，生产时间按</w:t>
            </w:r>
            <w:r w:rsidR="00061D4D">
              <w:rPr>
                <w:rFonts w:ascii="Times New Roman" w:eastAsia="宋体" w:hAnsi="Times New Roman" w:cs="Times New Roman"/>
                <w:color w:val="000000" w:themeColor="text1"/>
                <w:spacing w:val="-6"/>
                <w:sz w:val="24"/>
                <w:szCs w:val="24"/>
              </w:rPr>
              <w:t>24</w:t>
            </w:r>
            <w:r w:rsidRPr="00BB63F5">
              <w:rPr>
                <w:rFonts w:ascii="Times New Roman" w:eastAsia="宋体" w:hAnsi="Times New Roman" w:cs="Times New Roman"/>
                <w:color w:val="000000" w:themeColor="text1"/>
                <w:spacing w:val="-6"/>
                <w:sz w:val="24"/>
                <w:szCs w:val="24"/>
              </w:rPr>
              <w:t>00</w:t>
            </w:r>
            <w:r w:rsidRPr="00BB63F5">
              <w:rPr>
                <w:rFonts w:ascii="Times New Roman" w:eastAsia="宋体" w:hAnsi="Times New Roman" w:cs="Times New Roman" w:hint="eastAsia"/>
                <w:color w:val="000000" w:themeColor="text1"/>
                <w:spacing w:val="-6"/>
                <w:sz w:val="24"/>
                <w:szCs w:val="24"/>
              </w:rPr>
              <w:t>小时估算，则</w:t>
            </w:r>
            <w:r w:rsidR="00D81735">
              <w:rPr>
                <w:rFonts w:ascii="Times New Roman" w:eastAsia="宋体" w:hAnsi="Times New Roman" w:cs="Times New Roman" w:hint="eastAsia"/>
                <w:color w:val="000000" w:themeColor="text1"/>
                <w:spacing w:val="-6"/>
                <w:sz w:val="24"/>
                <w:szCs w:val="24"/>
              </w:rPr>
              <w:t>烘干尾气</w:t>
            </w:r>
            <w:r w:rsidR="00061D4D">
              <w:rPr>
                <w:rFonts w:ascii="Times New Roman" w:eastAsia="宋体" w:hAnsi="Times New Roman" w:cs="Times New Roman" w:hint="eastAsia"/>
                <w:color w:val="000000" w:themeColor="text1"/>
                <w:spacing w:val="-6"/>
                <w:sz w:val="24"/>
                <w:szCs w:val="24"/>
              </w:rPr>
              <w:t>中颗粒物产生量</w:t>
            </w:r>
            <w:r w:rsidRPr="00BB63F5">
              <w:rPr>
                <w:rFonts w:ascii="Times New Roman" w:eastAsia="宋体" w:hAnsi="Times New Roman" w:cs="Times New Roman" w:hint="eastAsia"/>
                <w:color w:val="000000" w:themeColor="text1"/>
                <w:spacing w:val="-6"/>
                <w:sz w:val="24"/>
                <w:szCs w:val="24"/>
              </w:rPr>
              <w:t>为</w:t>
            </w:r>
            <w:r w:rsidR="00EE14C3">
              <w:rPr>
                <w:rFonts w:ascii="Times New Roman" w:eastAsia="宋体" w:hAnsi="Times New Roman" w:cs="Times New Roman"/>
                <w:color w:val="000000" w:themeColor="text1"/>
                <w:spacing w:val="-6"/>
                <w:sz w:val="24"/>
                <w:szCs w:val="24"/>
              </w:rPr>
              <w:t>29.3</w:t>
            </w:r>
            <w:r w:rsidR="00EE14C3">
              <w:rPr>
                <w:rFonts w:ascii="Times New Roman" w:eastAsia="宋体" w:hAnsi="Times New Roman" w:cs="Times New Roman" w:hint="eastAsia"/>
                <w:color w:val="000000" w:themeColor="text1"/>
                <w:spacing w:val="-6"/>
                <w:sz w:val="24"/>
                <w:szCs w:val="24"/>
              </w:rPr>
              <w:t>（</w:t>
            </w:r>
            <w:r w:rsidR="00EE14C3">
              <w:rPr>
                <w:rFonts w:ascii="Times New Roman" w:eastAsia="宋体" w:hAnsi="Times New Roman" w:cs="Times New Roman" w:hint="eastAsia"/>
                <w:color w:val="000000" w:themeColor="text1"/>
                <w:spacing w:val="-6"/>
                <w:sz w:val="24"/>
                <w:szCs w:val="24"/>
              </w:rPr>
              <w:t>2</w:t>
            </w:r>
            <w:r w:rsidR="00EE14C3">
              <w:rPr>
                <w:rFonts w:ascii="Times New Roman" w:eastAsia="宋体" w:hAnsi="Times New Roman" w:cs="Times New Roman"/>
                <w:color w:val="000000" w:themeColor="text1"/>
                <w:spacing w:val="-6"/>
                <w:sz w:val="24"/>
                <w:szCs w:val="24"/>
              </w:rPr>
              <w:t>0.3+9.0</w:t>
            </w:r>
            <w:r w:rsidR="00EE14C3">
              <w:rPr>
                <w:rFonts w:ascii="Times New Roman" w:eastAsia="宋体" w:hAnsi="Times New Roman" w:cs="Times New Roman" w:hint="eastAsia"/>
                <w:color w:val="000000" w:themeColor="text1"/>
                <w:spacing w:val="-6"/>
                <w:sz w:val="24"/>
                <w:szCs w:val="24"/>
              </w:rPr>
              <w:t>）</w:t>
            </w:r>
            <w:r w:rsidRPr="00BB63F5">
              <w:rPr>
                <w:rFonts w:ascii="Times New Roman" w:eastAsia="宋体" w:hAnsi="Times New Roman" w:cs="Times New Roman" w:hint="eastAsia"/>
                <w:color w:val="000000" w:themeColor="text1"/>
                <w:spacing w:val="-6"/>
                <w:sz w:val="24"/>
                <w:szCs w:val="24"/>
              </w:rPr>
              <w:t>t/a</w:t>
            </w:r>
            <w:r w:rsidRPr="00BB63F5">
              <w:rPr>
                <w:rFonts w:ascii="Times New Roman" w:eastAsia="宋体" w:hAnsi="Times New Roman" w:cs="Times New Roman" w:hint="eastAsia"/>
                <w:color w:val="000000" w:themeColor="text1"/>
                <w:spacing w:val="-6"/>
                <w:sz w:val="24"/>
                <w:szCs w:val="24"/>
              </w:rPr>
              <w:t>，</w:t>
            </w:r>
            <w:r w:rsidR="00061D4D">
              <w:rPr>
                <w:rFonts w:ascii="Times New Roman" w:eastAsia="宋体" w:hAnsi="Times New Roman" w:cs="Times New Roman" w:hint="eastAsia"/>
                <w:color w:val="000000" w:themeColor="text1"/>
                <w:spacing w:val="-6"/>
                <w:sz w:val="24"/>
                <w:szCs w:val="24"/>
              </w:rPr>
              <w:t>二氧化硫产生量</w:t>
            </w:r>
            <w:r w:rsidR="00061D4D" w:rsidRPr="00BB63F5">
              <w:rPr>
                <w:rFonts w:ascii="Times New Roman" w:eastAsia="宋体" w:hAnsi="Times New Roman" w:cs="Times New Roman" w:hint="eastAsia"/>
                <w:color w:val="000000" w:themeColor="text1"/>
                <w:spacing w:val="-6"/>
                <w:sz w:val="24"/>
                <w:szCs w:val="24"/>
              </w:rPr>
              <w:t>为</w:t>
            </w:r>
            <w:r w:rsidR="00061D4D">
              <w:rPr>
                <w:rFonts w:ascii="Times New Roman" w:eastAsia="宋体" w:hAnsi="Times New Roman" w:cs="Times New Roman"/>
                <w:color w:val="000000" w:themeColor="text1"/>
                <w:spacing w:val="-6"/>
                <w:sz w:val="24"/>
                <w:szCs w:val="24"/>
              </w:rPr>
              <w:t>0.</w:t>
            </w:r>
            <w:r w:rsidR="00EE14C3">
              <w:rPr>
                <w:rFonts w:ascii="Times New Roman" w:eastAsia="宋体" w:hAnsi="Times New Roman" w:cs="Times New Roman"/>
                <w:color w:val="000000" w:themeColor="text1"/>
                <w:spacing w:val="-6"/>
                <w:sz w:val="24"/>
                <w:szCs w:val="24"/>
              </w:rPr>
              <w:t>46</w:t>
            </w:r>
            <w:r w:rsidR="00061D4D" w:rsidRPr="00BB63F5">
              <w:rPr>
                <w:rFonts w:ascii="Times New Roman" w:eastAsia="宋体" w:hAnsi="Times New Roman" w:cs="Times New Roman" w:hint="eastAsia"/>
                <w:color w:val="000000" w:themeColor="text1"/>
                <w:spacing w:val="-6"/>
                <w:sz w:val="24"/>
                <w:szCs w:val="24"/>
              </w:rPr>
              <w:t>t/a</w:t>
            </w:r>
            <w:r w:rsidR="00061D4D" w:rsidRPr="00BB63F5">
              <w:rPr>
                <w:rFonts w:ascii="Times New Roman" w:eastAsia="宋体" w:hAnsi="Times New Roman" w:cs="Times New Roman" w:hint="eastAsia"/>
                <w:color w:val="000000" w:themeColor="text1"/>
                <w:spacing w:val="-6"/>
                <w:sz w:val="24"/>
                <w:szCs w:val="24"/>
              </w:rPr>
              <w:t>，</w:t>
            </w:r>
            <w:r w:rsidR="00061D4D">
              <w:rPr>
                <w:rFonts w:ascii="Times New Roman" w:eastAsia="宋体" w:hAnsi="Times New Roman" w:cs="Times New Roman" w:hint="eastAsia"/>
                <w:color w:val="000000" w:themeColor="text1"/>
                <w:spacing w:val="-6"/>
                <w:sz w:val="24"/>
                <w:szCs w:val="24"/>
              </w:rPr>
              <w:t>氮氧化物产生量</w:t>
            </w:r>
            <w:r w:rsidR="00061D4D" w:rsidRPr="00BB63F5">
              <w:rPr>
                <w:rFonts w:ascii="Times New Roman" w:eastAsia="宋体" w:hAnsi="Times New Roman" w:cs="Times New Roman" w:hint="eastAsia"/>
                <w:color w:val="000000" w:themeColor="text1"/>
                <w:spacing w:val="-6"/>
                <w:sz w:val="24"/>
                <w:szCs w:val="24"/>
              </w:rPr>
              <w:t>为</w:t>
            </w:r>
            <w:r w:rsidR="00061D4D">
              <w:rPr>
                <w:rFonts w:ascii="Times New Roman" w:eastAsia="宋体" w:hAnsi="Times New Roman" w:cs="Times New Roman"/>
                <w:color w:val="000000" w:themeColor="text1"/>
                <w:spacing w:val="-6"/>
                <w:sz w:val="24"/>
                <w:szCs w:val="24"/>
              </w:rPr>
              <w:t>0.</w:t>
            </w:r>
            <w:r w:rsidR="00EE14C3">
              <w:rPr>
                <w:rFonts w:ascii="Times New Roman" w:eastAsia="宋体" w:hAnsi="Times New Roman" w:cs="Times New Roman"/>
                <w:color w:val="000000" w:themeColor="text1"/>
                <w:spacing w:val="-6"/>
                <w:sz w:val="24"/>
                <w:szCs w:val="24"/>
              </w:rPr>
              <w:t>55</w:t>
            </w:r>
            <w:r w:rsidR="00061D4D" w:rsidRPr="00BB63F5">
              <w:rPr>
                <w:rFonts w:ascii="Times New Roman" w:eastAsia="宋体" w:hAnsi="Times New Roman" w:cs="Times New Roman" w:hint="eastAsia"/>
                <w:color w:val="000000" w:themeColor="text1"/>
                <w:spacing w:val="-6"/>
                <w:sz w:val="24"/>
                <w:szCs w:val="24"/>
              </w:rPr>
              <w:t>t/a</w:t>
            </w:r>
            <w:r w:rsidR="00061D4D" w:rsidRPr="00BB63F5">
              <w:rPr>
                <w:rFonts w:ascii="Times New Roman" w:eastAsia="宋体" w:hAnsi="Times New Roman" w:cs="Times New Roman" w:hint="eastAsia"/>
                <w:color w:val="000000" w:themeColor="text1"/>
                <w:spacing w:val="-6"/>
                <w:sz w:val="24"/>
                <w:szCs w:val="24"/>
              </w:rPr>
              <w:t>，</w:t>
            </w:r>
            <w:r w:rsidR="00061D4D">
              <w:rPr>
                <w:rFonts w:ascii="Times New Roman" w:eastAsia="宋体" w:hAnsi="Times New Roman" w:cs="Times New Roman" w:hint="eastAsia"/>
                <w:color w:val="000000" w:themeColor="text1"/>
                <w:spacing w:val="-6"/>
                <w:sz w:val="24"/>
                <w:szCs w:val="24"/>
              </w:rPr>
              <w:t>颗粒物产生浓度</w:t>
            </w:r>
            <w:r w:rsidR="00061D4D" w:rsidRPr="00BB63F5">
              <w:rPr>
                <w:rFonts w:ascii="Times New Roman" w:eastAsia="宋体" w:hAnsi="Times New Roman" w:cs="Times New Roman" w:hint="eastAsia"/>
                <w:color w:val="000000" w:themeColor="text1"/>
                <w:spacing w:val="-6"/>
                <w:sz w:val="24"/>
                <w:szCs w:val="24"/>
              </w:rPr>
              <w:t>为</w:t>
            </w:r>
            <w:r w:rsidR="00EE14C3">
              <w:rPr>
                <w:rFonts w:ascii="Times New Roman" w:eastAsia="宋体" w:hAnsi="Times New Roman" w:cs="Times New Roman"/>
                <w:color w:val="000000" w:themeColor="text1"/>
                <w:spacing w:val="-6"/>
                <w:sz w:val="24"/>
                <w:szCs w:val="24"/>
              </w:rPr>
              <w:t>2035</w:t>
            </w:r>
            <w:r w:rsidR="00061D4D" w:rsidRPr="00BB63F5">
              <w:rPr>
                <w:rFonts w:ascii="Times New Roman" w:eastAsia="宋体" w:hAnsi="Times New Roman" w:cs="Times New Roman" w:hint="eastAsia"/>
                <w:color w:val="000000" w:themeColor="text1"/>
                <w:spacing w:val="-6"/>
                <w:sz w:val="24"/>
                <w:szCs w:val="24"/>
              </w:rPr>
              <w:t>mg/m</w:t>
            </w:r>
            <w:r w:rsidR="00061D4D" w:rsidRPr="00BB63F5">
              <w:rPr>
                <w:rFonts w:ascii="Times New Roman" w:eastAsia="宋体" w:hAnsi="Times New Roman" w:cs="Times New Roman"/>
                <w:color w:val="000000" w:themeColor="text1"/>
                <w:spacing w:val="-6"/>
                <w:sz w:val="24"/>
                <w:szCs w:val="24"/>
                <w:vertAlign w:val="superscript"/>
              </w:rPr>
              <w:t>3</w:t>
            </w:r>
            <w:r w:rsidR="00061D4D" w:rsidRPr="00BB63F5">
              <w:rPr>
                <w:rFonts w:ascii="Times New Roman" w:eastAsia="宋体" w:hAnsi="Times New Roman" w:cs="Times New Roman" w:hint="eastAsia"/>
                <w:color w:val="000000" w:themeColor="text1"/>
                <w:spacing w:val="-6"/>
                <w:sz w:val="24"/>
                <w:szCs w:val="24"/>
              </w:rPr>
              <w:t>，</w:t>
            </w:r>
            <w:r w:rsidR="00061D4D">
              <w:rPr>
                <w:rFonts w:ascii="Times New Roman" w:eastAsia="宋体" w:hAnsi="Times New Roman" w:cs="Times New Roman" w:hint="eastAsia"/>
                <w:color w:val="000000" w:themeColor="text1"/>
                <w:spacing w:val="-6"/>
                <w:sz w:val="24"/>
                <w:szCs w:val="24"/>
              </w:rPr>
              <w:t>二氧化硫产生浓度</w:t>
            </w:r>
            <w:r w:rsidR="00061D4D" w:rsidRPr="00BB63F5">
              <w:rPr>
                <w:rFonts w:ascii="Times New Roman" w:eastAsia="宋体" w:hAnsi="Times New Roman" w:cs="Times New Roman" w:hint="eastAsia"/>
                <w:color w:val="000000" w:themeColor="text1"/>
                <w:spacing w:val="-6"/>
                <w:sz w:val="24"/>
                <w:szCs w:val="24"/>
              </w:rPr>
              <w:t>为</w:t>
            </w:r>
            <w:r w:rsidR="00EE14C3">
              <w:rPr>
                <w:rFonts w:ascii="Times New Roman" w:eastAsia="宋体" w:hAnsi="Times New Roman" w:cs="Times New Roman"/>
                <w:color w:val="000000" w:themeColor="text1"/>
                <w:spacing w:val="-6"/>
                <w:sz w:val="24"/>
                <w:szCs w:val="24"/>
              </w:rPr>
              <w:t>31.94</w:t>
            </w:r>
            <w:r w:rsidR="00061D4D" w:rsidRPr="00BB63F5">
              <w:rPr>
                <w:rFonts w:ascii="Times New Roman" w:eastAsia="宋体" w:hAnsi="Times New Roman" w:cs="Times New Roman" w:hint="eastAsia"/>
                <w:color w:val="000000" w:themeColor="text1"/>
                <w:spacing w:val="-6"/>
                <w:sz w:val="24"/>
                <w:szCs w:val="24"/>
              </w:rPr>
              <w:t>mg/m</w:t>
            </w:r>
            <w:r w:rsidR="00061D4D" w:rsidRPr="00BB63F5">
              <w:rPr>
                <w:rFonts w:ascii="Times New Roman" w:eastAsia="宋体" w:hAnsi="Times New Roman" w:cs="Times New Roman"/>
                <w:color w:val="000000" w:themeColor="text1"/>
                <w:spacing w:val="-6"/>
                <w:sz w:val="24"/>
                <w:szCs w:val="24"/>
                <w:vertAlign w:val="superscript"/>
              </w:rPr>
              <w:t>3</w:t>
            </w:r>
            <w:r w:rsidR="00061D4D" w:rsidRPr="00BB63F5">
              <w:rPr>
                <w:rFonts w:ascii="Times New Roman" w:eastAsia="宋体" w:hAnsi="Times New Roman" w:cs="Times New Roman" w:hint="eastAsia"/>
                <w:color w:val="000000" w:themeColor="text1"/>
                <w:spacing w:val="-6"/>
                <w:sz w:val="24"/>
                <w:szCs w:val="24"/>
              </w:rPr>
              <w:t>，</w:t>
            </w:r>
            <w:r w:rsidR="00061D4D">
              <w:rPr>
                <w:rFonts w:ascii="Times New Roman" w:eastAsia="宋体" w:hAnsi="Times New Roman" w:cs="Times New Roman" w:hint="eastAsia"/>
                <w:color w:val="000000" w:themeColor="text1"/>
                <w:spacing w:val="-6"/>
                <w:sz w:val="24"/>
                <w:szCs w:val="24"/>
              </w:rPr>
              <w:t>氮氧化物产生浓度</w:t>
            </w:r>
            <w:r w:rsidR="00061D4D" w:rsidRPr="00BB63F5">
              <w:rPr>
                <w:rFonts w:ascii="Times New Roman" w:eastAsia="宋体" w:hAnsi="Times New Roman" w:cs="Times New Roman" w:hint="eastAsia"/>
                <w:color w:val="000000" w:themeColor="text1"/>
                <w:spacing w:val="-6"/>
                <w:sz w:val="24"/>
                <w:szCs w:val="24"/>
              </w:rPr>
              <w:t>为</w:t>
            </w:r>
            <w:r w:rsidR="00EE14C3">
              <w:rPr>
                <w:rFonts w:ascii="Times New Roman" w:eastAsia="宋体" w:hAnsi="Times New Roman" w:cs="Times New Roman"/>
                <w:color w:val="000000" w:themeColor="text1"/>
                <w:spacing w:val="-6"/>
                <w:sz w:val="24"/>
                <w:szCs w:val="24"/>
              </w:rPr>
              <w:t>38.19</w:t>
            </w:r>
            <w:r w:rsidR="00061D4D" w:rsidRPr="00BB63F5">
              <w:rPr>
                <w:rFonts w:ascii="Times New Roman" w:eastAsia="宋体" w:hAnsi="Times New Roman" w:cs="Times New Roman" w:hint="eastAsia"/>
                <w:color w:val="000000" w:themeColor="text1"/>
                <w:spacing w:val="-6"/>
                <w:sz w:val="24"/>
                <w:szCs w:val="24"/>
              </w:rPr>
              <w:t>mg/m</w:t>
            </w:r>
            <w:r w:rsidR="00061D4D" w:rsidRPr="00BB63F5">
              <w:rPr>
                <w:rFonts w:ascii="Times New Roman" w:eastAsia="宋体" w:hAnsi="Times New Roman" w:cs="Times New Roman"/>
                <w:color w:val="000000" w:themeColor="text1"/>
                <w:spacing w:val="-6"/>
                <w:sz w:val="24"/>
                <w:szCs w:val="24"/>
                <w:vertAlign w:val="superscript"/>
              </w:rPr>
              <w:t>3</w:t>
            </w:r>
            <w:r w:rsidR="00061D4D">
              <w:rPr>
                <w:rFonts w:ascii="Times New Roman" w:eastAsia="宋体" w:hAnsi="Times New Roman" w:cs="Times New Roman" w:hint="eastAsia"/>
                <w:color w:val="000000" w:themeColor="text1"/>
                <w:spacing w:val="-6"/>
                <w:sz w:val="24"/>
                <w:szCs w:val="24"/>
              </w:rPr>
              <w:t>。</w:t>
            </w:r>
            <w:r w:rsidRPr="00BB63F5">
              <w:rPr>
                <w:rFonts w:ascii="Times New Roman" w:eastAsia="宋体" w:hAnsi="Times New Roman" w:cs="Times New Roman" w:hint="eastAsia"/>
                <w:color w:val="000000" w:themeColor="text1"/>
                <w:spacing w:val="-6"/>
                <w:sz w:val="24"/>
                <w:szCs w:val="24"/>
              </w:rPr>
              <w:t>经处理后，</w:t>
            </w:r>
            <w:r w:rsidR="00061D4D">
              <w:rPr>
                <w:rFonts w:ascii="Times New Roman" w:eastAsia="宋体" w:hAnsi="Times New Roman" w:cs="Times New Roman" w:hint="eastAsia"/>
                <w:color w:val="000000" w:themeColor="text1"/>
                <w:spacing w:val="-6"/>
                <w:sz w:val="24"/>
                <w:szCs w:val="24"/>
              </w:rPr>
              <w:t>颗粒物排放量</w:t>
            </w:r>
            <w:r w:rsidR="00061D4D" w:rsidRPr="00BB63F5">
              <w:rPr>
                <w:rFonts w:ascii="Times New Roman" w:eastAsia="宋体" w:hAnsi="Times New Roman" w:cs="Times New Roman" w:hint="eastAsia"/>
                <w:color w:val="000000" w:themeColor="text1"/>
                <w:spacing w:val="-6"/>
                <w:sz w:val="24"/>
                <w:szCs w:val="24"/>
              </w:rPr>
              <w:t>为</w:t>
            </w:r>
            <w:r w:rsidR="00061D4D">
              <w:rPr>
                <w:rFonts w:ascii="Times New Roman" w:eastAsia="宋体" w:hAnsi="Times New Roman" w:cs="Times New Roman"/>
                <w:color w:val="000000" w:themeColor="text1"/>
                <w:spacing w:val="-6"/>
                <w:sz w:val="24"/>
                <w:szCs w:val="24"/>
              </w:rPr>
              <w:t>0.03</w:t>
            </w:r>
            <w:r w:rsidR="00061D4D" w:rsidRPr="00BB63F5">
              <w:rPr>
                <w:rFonts w:ascii="Times New Roman" w:eastAsia="宋体" w:hAnsi="Times New Roman" w:cs="Times New Roman" w:hint="eastAsia"/>
                <w:color w:val="000000" w:themeColor="text1"/>
                <w:spacing w:val="-6"/>
                <w:sz w:val="24"/>
                <w:szCs w:val="24"/>
              </w:rPr>
              <w:t>t/a</w:t>
            </w:r>
            <w:r w:rsidR="00061D4D" w:rsidRPr="00BB63F5">
              <w:rPr>
                <w:rFonts w:ascii="Times New Roman" w:eastAsia="宋体" w:hAnsi="Times New Roman" w:cs="Times New Roman" w:hint="eastAsia"/>
                <w:color w:val="000000" w:themeColor="text1"/>
                <w:spacing w:val="-6"/>
                <w:sz w:val="24"/>
                <w:szCs w:val="24"/>
              </w:rPr>
              <w:t>，</w:t>
            </w:r>
            <w:r w:rsidR="00061D4D">
              <w:rPr>
                <w:rFonts w:ascii="Times New Roman" w:eastAsia="宋体" w:hAnsi="Times New Roman" w:cs="Times New Roman" w:hint="eastAsia"/>
                <w:color w:val="000000" w:themeColor="text1"/>
                <w:spacing w:val="-6"/>
                <w:sz w:val="24"/>
                <w:szCs w:val="24"/>
              </w:rPr>
              <w:t>二氧化硫排放量</w:t>
            </w:r>
            <w:r w:rsidR="00061D4D" w:rsidRPr="00BB63F5">
              <w:rPr>
                <w:rFonts w:ascii="Times New Roman" w:eastAsia="宋体" w:hAnsi="Times New Roman" w:cs="Times New Roman" w:hint="eastAsia"/>
                <w:color w:val="000000" w:themeColor="text1"/>
                <w:spacing w:val="-6"/>
                <w:sz w:val="24"/>
                <w:szCs w:val="24"/>
              </w:rPr>
              <w:t>为</w:t>
            </w:r>
            <w:r w:rsidR="00061D4D">
              <w:rPr>
                <w:rFonts w:ascii="Times New Roman" w:eastAsia="宋体" w:hAnsi="Times New Roman" w:cs="Times New Roman"/>
                <w:color w:val="000000" w:themeColor="text1"/>
                <w:spacing w:val="-6"/>
                <w:sz w:val="24"/>
                <w:szCs w:val="24"/>
              </w:rPr>
              <w:t>0.</w:t>
            </w:r>
            <w:r w:rsidR="00CF1EE8">
              <w:rPr>
                <w:rFonts w:ascii="Times New Roman" w:eastAsia="宋体" w:hAnsi="Times New Roman" w:cs="Times New Roman"/>
                <w:color w:val="000000" w:themeColor="text1"/>
                <w:spacing w:val="-6"/>
                <w:sz w:val="24"/>
                <w:szCs w:val="24"/>
              </w:rPr>
              <w:t>46</w:t>
            </w:r>
            <w:r w:rsidR="00061D4D" w:rsidRPr="00BB63F5">
              <w:rPr>
                <w:rFonts w:ascii="Times New Roman" w:eastAsia="宋体" w:hAnsi="Times New Roman" w:cs="Times New Roman" w:hint="eastAsia"/>
                <w:color w:val="000000" w:themeColor="text1"/>
                <w:spacing w:val="-6"/>
                <w:sz w:val="24"/>
                <w:szCs w:val="24"/>
              </w:rPr>
              <w:t>t/a</w:t>
            </w:r>
            <w:r w:rsidR="00061D4D" w:rsidRPr="00BB63F5">
              <w:rPr>
                <w:rFonts w:ascii="Times New Roman" w:eastAsia="宋体" w:hAnsi="Times New Roman" w:cs="Times New Roman" w:hint="eastAsia"/>
                <w:color w:val="000000" w:themeColor="text1"/>
                <w:spacing w:val="-6"/>
                <w:sz w:val="24"/>
                <w:szCs w:val="24"/>
              </w:rPr>
              <w:t>，</w:t>
            </w:r>
            <w:r w:rsidR="00061D4D">
              <w:rPr>
                <w:rFonts w:ascii="Times New Roman" w:eastAsia="宋体" w:hAnsi="Times New Roman" w:cs="Times New Roman" w:hint="eastAsia"/>
                <w:color w:val="000000" w:themeColor="text1"/>
                <w:spacing w:val="-6"/>
                <w:sz w:val="24"/>
                <w:szCs w:val="24"/>
              </w:rPr>
              <w:t>氮氧化物排放量</w:t>
            </w:r>
            <w:r w:rsidR="00061D4D" w:rsidRPr="00BB63F5">
              <w:rPr>
                <w:rFonts w:ascii="Times New Roman" w:eastAsia="宋体" w:hAnsi="Times New Roman" w:cs="Times New Roman" w:hint="eastAsia"/>
                <w:color w:val="000000" w:themeColor="text1"/>
                <w:spacing w:val="-6"/>
                <w:sz w:val="24"/>
                <w:szCs w:val="24"/>
              </w:rPr>
              <w:t>为</w:t>
            </w:r>
            <w:r w:rsidR="00061D4D">
              <w:rPr>
                <w:rFonts w:ascii="Times New Roman" w:eastAsia="宋体" w:hAnsi="Times New Roman" w:cs="Times New Roman"/>
                <w:color w:val="000000" w:themeColor="text1"/>
                <w:spacing w:val="-6"/>
                <w:sz w:val="24"/>
                <w:szCs w:val="24"/>
              </w:rPr>
              <w:t>0.</w:t>
            </w:r>
            <w:r w:rsidR="00CF1EE8">
              <w:rPr>
                <w:rFonts w:ascii="Times New Roman" w:eastAsia="宋体" w:hAnsi="Times New Roman" w:cs="Times New Roman"/>
                <w:color w:val="000000" w:themeColor="text1"/>
                <w:spacing w:val="-6"/>
                <w:sz w:val="24"/>
                <w:szCs w:val="24"/>
              </w:rPr>
              <w:t>55</w:t>
            </w:r>
            <w:r w:rsidR="00061D4D" w:rsidRPr="00BB63F5">
              <w:rPr>
                <w:rFonts w:ascii="Times New Roman" w:eastAsia="宋体" w:hAnsi="Times New Roman" w:cs="Times New Roman" w:hint="eastAsia"/>
                <w:color w:val="000000" w:themeColor="text1"/>
                <w:spacing w:val="-6"/>
                <w:sz w:val="24"/>
                <w:szCs w:val="24"/>
              </w:rPr>
              <w:t>t/a</w:t>
            </w:r>
            <w:r w:rsidR="00061D4D" w:rsidRPr="00BB63F5">
              <w:rPr>
                <w:rFonts w:ascii="Times New Roman" w:eastAsia="宋体" w:hAnsi="Times New Roman" w:cs="Times New Roman" w:hint="eastAsia"/>
                <w:color w:val="000000" w:themeColor="text1"/>
                <w:spacing w:val="-6"/>
                <w:sz w:val="24"/>
                <w:szCs w:val="24"/>
              </w:rPr>
              <w:t>，</w:t>
            </w:r>
            <w:r w:rsidR="00061D4D">
              <w:rPr>
                <w:rFonts w:ascii="Times New Roman" w:eastAsia="宋体" w:hAnsi="Times New Roman" w:cs="Times New Roman" w:hint="eastAsia"/>
                <w:color w:val="000000" w:themeColor="text1"/>
                <w:spacing w:val="-6"/>
                <w:sz w:val="24"/>
                <w:szCs w:val="24"/>
              </w:rPr>
              <w:t>颗粒物排放浓度</w:t>
            </w:r>
            <w:r w:rsidR="00061D4D" w:rsidRPr="00BB63F5">
              <w:rPr>
                <w:rFonts w:ascii="Times New Roman" w:eastAsia="宋体" w:hAnsi="Times New Roman" w:cs="Times New Roman" w:hint="eastAsia"/>
                <w:color w:val="000000" w:themeColor="text1"/>
                <w:spacing w:val="-6"/>
                <w:sz w:val="24"/>
                <w:szCs w:val="24"/>
              </w:rPr>
              <w:t>为</w:t>
            </w:r>
            <w:r w:rsidR="00CF1EE8">
              <w:rPr>
                <w:rFonts w:ascii="Times New Roman" w:eastAsia="宋体" w:hAnsi="Times New Roman" w:cs="Times New Roman"/>
                <w:color w:val="000000" w:themeColor="text1"/>
                <w:spacing w:val="-6"/>
                <w:sz w:val="24"/>
                <w:szCs w:val="24"/>
              </w:rPr>
              <w:t>2.04</w:t>
            </w:r>
            <w:r w:rsidR="00061D4D" w:rsidRPr="00BB63F5">
              <w:rPr>
                <w:rFonts w:ascii="Times New Roman" w:eastAsia="宋体" w:hAnsi="Times New Roman" w:cs="Times New Roman" w:hint="eastAsia"/>
                <w:color w:val="000000" w:themeColor="text1"/>
                <w:spacing w:val="-6"/>
                <w:sz w:val="24"/>
                <w:szCs w:val="24"/>
              </w:rPr>
              <w:t>mg/m</w:t>
            </w:r>
            <w:r w:rsidR="00061D4D" w:rsidRPr="00BB63F5">
              <w:rPr>
                <w:rFonts w:ascii="Times New Roman" w:eastAsia="宋体" w:hAnsi="Times New Roman" w:cs="Times New Roman"/>
                <w:color w:val="000000" w:themeColor="text1"/>
                <w:spacing w:val="-6"/>
                <w:sz w:val="24"/>
                <w:szCs w:val="24"/>
                <w:vertAlign w:val="superscript"/>
              </w:rPr>
              <w:t>3</w:t>
            </w:r>
            <w:r w:rsidR="00061D4D" w:rsidRPr="00BB63F5">
              <w:rPr>
                <w:rFonts w:ascii="Times New Roman" w:eastAsia="宋体" w:hAnsi="Times New Roman" w:cs="Times New Roman" w:hint="eastAsia"/>
                <w:color w:val="000000" w:themeColor="text1"/>
                <w:spacing w:val="-6"/>
                <w:sz w:val="24"/>
                <w:szCs w:val="24"/>
              </w:rPr>
              <w:t>，</w:t>
            </w:r>
            <w:r w:rsidR="00061D4D">
              <w:rPr>
                <w:rFonts w:ascii="Times New Roman" w:eastAsia="宋体" w:hAnsi="Times New Roman" w:cs="Times New Roman" w:hint="eastAsia"/>
                <w:color w:val="000000" w:themeColor="text1"/>
                <w:spacing w:val="-6"/>
                <w:sz w:val="24"/>
                <w:szCs w:val="24"/>
              </w:rPr>
              <w:t>二氧化硫排放浓度</w:t>
            </w:r>
            <w:r w:rsidR="00061D4D" w:rsidRPr="00BB63F5">
              <w:rPr>
                <w:rFonts w:ascii="Times New Roman" w:eastAsia="宋体" w:hAnsi="Times New Roman" w:cs="Times New Roman" w:hint="eastAsia"/>
                <w:color w:val="000000" w:themeColor="text1"/>
                <w:spacing w:val="-6"/>
                <w:sz w:val="24"/>
                <w:szCs w:val="24"/>
              </w:rPr>
              <w:t>为</w:t>
            </w:r>
            <w:r w:rsidR="00CF1EE8">
              <w:rPr>
                <w:rFonts w:ascii="Times New Roman" w:eastAsia="宋体" w:hAnsi="Times New Roman" w:cs="Times New Roman"/>
                <w:color w:val="000000" w:themeColor="text1"/>
                <w:spacing w:val="-6"/>
                <w:sz w:val="24"/>
                <w:szCs w:val="24"/>
              </w:rPr>
              <w:t>31.94</w:t>
            </w:r>
            <w:r w:rsidR="00CF1EE8" w:rsidRPr="00BB63F5">
              <w:rPr>
                <w:rFonts w:ascii="Times New Roman" w:eastAsia="宋体" w:hAnsi="Times New Roman" w:cs="Times New Roman" w:hint="eastAsia"/>
                <w:color w:val="000000" w:themeColor="text1"/>
                <w:spacing w:val="-6"/>
                <w:sz w:val="24"/>
                <w:szCs w:val="24"/>
              </w:rPr>
              <w:t>mg/m</w:t>
            </w:r>
            <w:r w:rsidR="00CF1EE8" w:rsidRPr="00BB63F5">
              <w:rPr>
                <w:rFonts w:ascii="Times New Roman" w:eastAsia="宋体" w:hAnsi="Times New Roman" w:cs="Times New Roman"/>
                <w:color w:val="000000" w:themeColor="text1"/>
                <w:spacing w:val="-6"/>
                <w:sz w:val="24"/>
                <w:szCs w:val="24"/>
                <w:vertAlign w:val="superscript"/>
              </w:rPr>
              <w:t>3</w:t>
            </w:r>
            <w:r w:rsidR="00061D4D" w:rsidRPr="00BB63F5">
              <w:rPr>
                <w:rFonts w:ascii="Times New Roman" w:eastAsia="宋体" w:hAnsi="Times New Roman" w:cs="Times New Roman" w:hint="eastAsia"/>
                <w:color w:val="000000" w:themeColor="text1"/>
                <w:spacing w:val="-6"/>
                <w:sz w:val="24"/>
                <w:szCs w:val="24"/>
              </w:rPr>
              <w:t>，</w:t>
            </w:r>
            <w:r w:rsidR="00061D4D">
              <w:rPr>
                <w:rFonts w:ascii="Times New Roman" w:eastAsia="宋体" w:hAnsi="Times New Roman" w:cs="Times New Roman" w:hint="eastAsia"/>
                <w:color w:val="000000" w:themeColor="text1"/>
                <w:spacing w:val="-6"/>
                <w:sz w:val="24"/>
                <w:szCs w:val="24"/>
              </w:rPr>
              <w:t>氮氧化物排放浓度</w:t>
            </w:r>
            <w:r w:rsidR="00061D4D" w:rsidRPr="00BB63F5">
              <w:rPr>
                <w:rFonts w:ascii="Times New Roman" w:eastAsia="宋体" w:hAnsi="Times New Roman" w:cs="Times New Roman" w:hint="eastAsia"/>
                <w:color w:val="000000" w:themeColor="text1"/>
                <w:spacing w:val="-6"/>
                <w:sz w:val="24"/>
                <w:szCs w:val="24"/>
              </w:rPr>
              <w:t>为</w:t>
            </w:r>
            <w:r w:rsidR="00CF1EE8">
              <w:rPr>
                <w:rFonts w:ascii="Times New Roman" w:eastAsia="宋体" w:hAnsi="Times New Roman" w:cs="Times New Roman"/>
                <w:color w:val="000000" w:themeColor="text1"/>
                <w:spacing w:val="-6"/>
                <w:sz w:val="24"/>
                <w:szCs w:val="24"/>
              </w:rPr>
              <w:t>38.19</w:t>
            </w:r>
            <w:r w:rsidR="00CF1EE8" w:rsidRPr="00BB63F5">
              <w:rPr>
                <w:rFonts w:ascii="Times New Roman" w:eastAsia="宋体" w:hAnsi="Times New Roman" w:cs="Times New Roman" w:hint="eastAsia"/>
                <w:color w:val="000000" w:themeColor="text1"/>
                <w:spacing w:val="-6"/>
                <w:sz w:val="24"/>
                <w:szCs w:val="24"/>
              </w:rPr>
              <w:t>mg/m</w:t>
            </w:r>
            <w:r w:rsidR="00CF1EE8" w:rsidRPr="00BB63F5">
              <w:rPr>
                <w:rFonts w:ascii="Times New Roman" w:eastAsia="宋体" w:hAnsi="Times New Roman" w:cs="Times New Roman"/>
                <w:color w:val="000000" w:themeColor="text1"/>
                <w:spacing w:val="-6"/>
                <w:sz w:val="24"/>
                <w:szCs w:val="24"/>
                <w:vertAlign w:val="superscript"/>
              </w:rPr>
              <w:t>3</w:t>
            </w:r>
            <w:r w:rsidR="00061D4D">
              <w:rPr>
                <w:rFonts w:ascii="Times New Roman" w:eastAsia="宋体" w:hAnsi="Times New Roman" w:cs="Times New Roman" w:hint="eastAsia"/>
                <w:color w:val="000000" w:themeColor="text1"/>
                <w:spacing w:val="-6"/>
                <w:sz w:val="24"/>
                <w:szCs w:val="24"/>
              </w:rPr>
              <w:t>。</w:t>
            </w:r>
          </w:p>
          <w:p w14:paraId="7E2E3599" w14:textId="684601E4" w:rsidR="00061D4D" w:rsidRPr="005743BC" w:rsidRDefault="00061D4D" w:rsidP="00061D4D">
            <w:pPr>
              <w:spacing w:line="360" w:lineRule="auto"/>
              <w:ind w:firstLineChars="200" w:firstLine="480"/>
              <w:rPr>
                <w:rFonts w:ascii="Times New Roman" w:eastAsia="宋体" w:hAnsi="Times New Roman" w:cs="Times New Roman"/>
                <w:color w:val="000000" w:themeColor="text1"/>
                <w:sz w:val="24"/>
                <w:szCs w:val="24"/>
              </w:rPr>
            </w:pPr>
            <w:r w:rsidRPr="005743BC">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2</w:t>
            </w:r>
            <w:r w:rsidRPr="005743BC">
              <w:rPr>
                <w:rFonts w:ascii="Times New Roman" w:eastAsia="宋体" w:hAnsi="Times New Roman" w:cs="Times New Roman" w:hint="eastAsia"/>
                <w:color w:val="000000" w:themeColor="text1"/>
                <w:sz w:val="24"/>
                <w:szCs w:val="24"/>
              </w:rPr>
              <w:t>）</w:t>
            </w:r>
            <w:r w:rsidRPr="005743BC">
              <w:rPr>
                <w:rFonts w:ascii="Times New Roman" w:eastAsia="宋体" w:hAnsi="Times New Roman" w:cs="Times New Roman"/>
                <w:color w:val="000000" w:themeColor="text1"/>
                <w:sz w:val="24"/>
                <w:szCs w:val="24"/>
              </w:rPr>
              <w:t>G</w:t>
            </w:r>
            <w:r>
              <w:rPr>
                <w:rFonts w:ascii="Times New Roman" w:eastAsia="宋体" w:hAnsi="Times New Roman" w:cs="Times New Roman"/>
                <w:color w:val="000000" w:themeColor="text1"/>
                <w:sz w:val="24"/>
                <w:szCs w:val="24"/>
              </w:rPr>
              <w:t>2</w:t>
            </w:r>
            <w:r w:rsidRPr="00061D4D">
              <w:rPr>
                <w:rFonts w:ascii="Times New Roman" w:eastAsia="宋体" w:hAnsi="Times New Roman" w:cs="Times New Roman" w:hint="eastAsia"/>
                <w:color w:val="000000" w:themeColor="text1"/>
                <w:sz w:val="24"/>
                <w:szCs w:val="24"/>
              </w:rPr>
              <w:t>输送粉尘</w:t>
            </w:r>
          </w:p>
          <w:p w14:paraId="31495525" w14:textId="0A4AA5E9" w:rsidR="003927DB" w:rsidRDefault="003927DB">
            <w:pPr>
              <w:spacing w:line="360" w:lineRule="auto"/>
              <w:ind w:firstLineChars="200" w:firstLine="456"/>
              <w:rPr>
                <w:rFonts w:ascii="Times New Roman" w:eastAsia="宋体" w:hAnsi="Times New Roman" w:cs="Times New Roman"/>
                <w:color w:val="000000" w:themeColor="text1"/>
                <w:spacing w:val="-6"/>
                <w:sz w:val="24"/>
                <w:szCs w:val="24"/>
              </w:rPr>
            </w:pPr>
            <w:r w:rsidRPr="003927DB">
              <w:rPr>
                <w:rFonts w:ascii="Times New Roman" w:eastAsia="宋体" w:hAnsi="Times New Roman" w:cs="Times New Roman" w:hint="eastAsia"/>
                <w:color w:val="000000" w:themeColor="text1"/>
                <w:spacing w:val="-6"/>
                <w:sz w:val="24"/>
                <w:szCs w:val="24"/>
              </w:rPr>
              <w:t>烘干砂石</w:t>
            </w:r>
            <w:r>
              <w:rPr>
                <w:rFonts w:ascii="Times New Roman" w:eastAsia="宋体" w:hAnsi="Times New Roman" w:cs="Times New Roman" w:hint="eastAsia"/>
                <w:color w:val="000000" w:themeColor="text1"/>
                <w:spacing w:val="-6"/>
                <w:sz w:val="24"/>
                <w:szCs w:val="24"/>
              </w:rPr>
              <w:t>在</w:t>
            </w:r>
            <w:r w:rsidRPr="003927DB">
              <w:rPr>
                <w:rFonts w:ascii="Times New Roman" w:eastAsia="宋体" w:hAnsi="Times New Roman" w:cs="Times New Roman" w:hint="eastAsia"/>
                <w:color w:val="000000" w:themeColor="text1"/>
                <w:spacing w:val="-6"/>
                <w:sz w:val="24"/>
                <w:szCs w:val="24"/>
              </w:rPr>
              <w:t>输送</w:t>
            </w:r>
            <w:r>
              <w:rPr>
                <w:rFonts w:ascii="Times New Roman" w:eastAsia="宋体" w:hAnsi="Times New Roman" w:cs="Times New Roman" w:hint="eastAsia"/>
                <w:color w:val="000000" w:themeColor="text1"/>
                <w:spacing w:val="-6"/>
                <w:sz w:val="24"/>
                <w:szCs w:val="24"/>
              </w:rPr>
              <w:t>过程中会</w:t>
            </w:r>
            <w:r w:rsidRPr="003927DB">
              <w:rPr>
                <w:rFonts w:ascii="Times New Roman" w:eastAsia="宋体" w:hAnsi="Times New Roman" w:cs="Times New Roman" w:hint="eastAsia"/>
                <w:color w:val="000000" w:themeColor="text1"/>
                <w:spacing w:val="-6"/>
                <w:sz w:val="24"/>
                <w:szCs w:val="24"/>
              </w:rPr>
              <w:t>产生</w:t>
            </w:r>
            <w:r>
              <w:rPr>
                <w:rFonts w:ascii="Times New Roman" w:eastAsia="宋体" w:hAnsi="Times New Roman" w:cs="Times New Roman" w:hint="eastAsia"/>
                <w:color w:val="000000" w:themeColor="text1"/>
                <w:spacing w:val="-6"/>
                <w:sz w:val="24"/>
                <w:szCs w:val="24"/>
              </w:rPr>
              <w:t>一定量的</w:t>
            </w:r>
            <w:r w:rsidRPr="003927DB">
              <w:rPr>
                <w:rFonts w:ascii="Times New Roman" w:eastAsia="宋体" w:hAnsi="Times New Roman" w:cs="Times New Roman" w:hint="eastAsia"/>
                <w:color w:val="000000" w:themeColor="text1"/>
                <w:spacing w:val="-6"/>
                <w:sz w:val="24"/>
                <w:szCs w:val="24"/>
              </w:rPr>
              <w:t>粉尘</w:t>
            </w:r>
            <w:r>
              <w:rPr>
                <w:rFonts w:ascii="Times New Roman" w:eastAsia="宋体" w:hAnsi="Times New Roman" w:cs="Times New Roman" w:hint="eastAsia"/>
                <w:color w:val="000000" w:themeColor="text1"/>
                <w:spacing w:val="-6"/>
                <w:sz w:val="24"/>
                <w:szCs w:val="24"/>
              </w:rPr>
              <w:t>，本评价</w:t>
            </w:r>
            <w:r w:rsidRPr="003927DB">
              <w:rPr>
                <w:rFonts w:ascii="Times New Roman" w:eastAsia="宋体" w:hAnsi="Times New Roman" w:cs="Times New Roman" w:hint="eastAsia"/>
                <w:color w:val="000000" w:themeColor="text1"/>
                <w:spacing w:val="-6"/>
                <w:sz w:val="24"/>
                <w:szCs w:val="24"/>
              </w:rPr>
              <w:t>参考</w:t>
            </w:r>
            <w:r w:rsidRPr="003927DB">
              <w:rPr>
                <w:rFonts w:ascii="Times New Roman" w:eastAsia="宋体" w:hAnsi="Times New Roman" w:cs="Times New Roman"/>
                <w:bCs/>
                <w:color w:val="000000" w:themeColor="text1"/>
                <w:spacing w:val="-6"/>
                <w:sz w:val="24"/>
                <w:szCs w:val="24"/>
              </w:rPr>
              <w:t>《排放源统计调查产排污核算方法和系数手册》中</w:t>
            </w:r>
            <w:r w:rsidRPr="003927DB">
              <w:rPr>
                <w:rFonts w:ascii="Times New Roman" w:eastAsia="宋体" w:hAnsi="Times New Roman" w:cs="Times New Roman"/>
                <w:bCs/>
                <w:color w:val="000000" w:themeColor="text1"/>
                <w:spacing w:val="-6"/>
                <w:sz w:val="24"/>
                <w:szCs w:val="24"/>
              </w:rPr>
              <w:t>“3021</w:t>
            </w:r>
            <w:r w:rsidRPr="003927DB">
              <w:rPr>
                <w:rFonts w:ascii="Times New Roman" w:eastAsia="宋体" w:hAnsi="Times New Roman" w:cs="Times New Roman"/>
                <w:bCs/>
                <w:color w:val="000000" w:themeColor="text1"/>
                <w:spacing w:val="-6"/>
                <w:sz w:val="24"/>
                <w:szCs w:val="24"/>
              </w:rPr>
              <w:t>水泥制品制造业（含</w:t>
            </w:r>
            <w:r w:rsidRPr="003927DB">
              <w:rPr>
                <w:rFonts w:ascii="Times New Roman" w:eastAsia="宋体" w:hAnsi="Times New Roman" w:cs="Times New Roman"/>
                <w:bCs/>
                <w:color w:val="000000" w:themeColor="text1"/>
                <w:spacing w:val="-6"/>
                <w:sz w:val="24"/>
                <w:szCs w:val="24"/>
              </w:rPr>
              <w:t>3122</w:t>
            </w:r>
            <w:r w:rsidRPr="003927DB">
              <w:rPr>
                <w:rFonts w:ascii="Times New Roman" w:eastAsia="宋体" w:hAnsi="Times New Roman" w:cs="Times New Roman"/>
                <w:bCs/>
                <w:color w:val="000000" w:themeColor="text1"/>
                <w:spacing w:val="-6"/>
                <w:sz w:val="24"/>
                <w:szCs w:val="24"/>
              </w:rPr>
              <w:t>混凝土结构构件、</w:t>
            </w:r>
            <w:r w:rsidRPr="003927DB">
              <w:rPr>
                <w:rFonts w:ascii="Times New Roman" w:eastAsia="宋体" w:hAnsi="Times New Roman" w:cs="Times New Roman"/>
                <w:bCs/>
                <w:color w:val="000000" w:themeColor="text1"/>
                <w:spacing w:val="-6"/>
                <w:sz w:val="24"/>
                <w:szCs w:val="24"/>
              </w:rPr>
              <w:t>3129</w:t>
            </w:r>
            <w:r w:rsidRPr="003927DB">
              <w:rPr>
                <w:rFonts w:ascii="Times New Roman" w:eastAsia="宋体" w:hAnsi="Times New Roman" w:cs="Times New Roman"/>
                <w:bCs/>
                <w:color w:val="000000" w:themeColor="text1"/>
                <w:spacing w:val="-6"/>
                <w:sz w:val="24"/>
                <w:szCs w:val="24"/>
              </w:rPr>
              <w:t>其他水泥制品业）产排污系数表</w:t>
            </w:r>
            <w:r w:rsidRPr="003927DB">
              <w:rPr>
                <w:rFonts w:ascii="Times New Roman" w:eastAsia="宋体" w:hAnsi="Times New Roman" w:cs="Times New Roman"/>
                <w:bCs/>
                <w:color w:val="000000" w:themeColor="text1"/>
                <w:spacing w:val="-6"/>
                <w:sz w:val="24"/>
                <w:szCs w:val="24"/>
              </w:rPr>
              <w:t>”</w:t>
            </w:r>
            <w:r>
              <w:rPr>
                <w:rFonts w:ascii="Times New Roman" w:eastAsia="宋体" w:hAnsi="Times New Roman" w:cs="Times New Roman" w:hint="eastAsia"/>
                <w:bCs/>
                <w:color w:val="000000" w:themeColor="text1"/>
                <w:spacing w:val="-6"/>
                <w:sz w:val="24"/>
                <w:szCs w:val="24"/>
              </w:rPr>
              <w:t>，</w:t>
            </w:r>
            <w:r w:rsidRPr="003927DB">
              <w:rPr>
                <w:rFonts w:ascii="Times New Roman" w:eastAsia="宋体" w:hAnsi="Times New Roman" w:cs="Times New Roman" w:hint="eastAsia"/>
                <w:bCs/>
                <w:color w:val="000000" w:themeColor="text1"/>
                <w:spacing w:val="-6"/>
                <w:sz w:val="24"/>
                <w:szCs w:val="24"/>
              </w:rPr>
              <w:t>核算系数如下表</w:t>
            </w:r>
            <w:r w:rsidR="00F60C74">
              <w:rPr>
                <w:rFonts w:ascii="Times New Roman" w:eastAsia="宋体" w:hAnsi="Times New Roman" w:cs="Times New Roman" w:hint="eastAsia"/>
                <w:bCs/>
                <w:color w:val="000000" w:themeColor="text1"/>
                <w:spacing w:val="-6"/>
                <w:sz w:val="24"/>
                <w:szCs w:val="24"/>
              </w:rPr>
              <w:t>4</w:t>
            </w:r>
            <w:r w:rsidR="00F60C74">
              <w:rPr>
                <w:rFonts w:ascii="Times New Roman" w:eastAsia="宋体" w:hAnsi="Times New Roman" w:cs="Times New Roman"/>
                <w:bCs/>
                <w:color w:val="000000" w:themeColor="text1"/>
                <w:spacing w:val="-6"/>
                <w:sz w:val="24"/>
                <w:szCs w:val="24"/>
              </w:rPr>
              <w:t>-2</w:t>
            </w:r>
            <w:r w:rsidRPr="003927DB">
              <w:rPr>
                <w:rFonts w:ascii="Times New Roman" w:eastAsia="宋体" w:hAnsi="Times New Roman" w:cs="Times New Roman" w:hint="eastAsia"/>
                <w:bCs/>
                <w:color w:val="000000" w:themeColor="text1"/>
                <w:spacing w:val="-6"/>
                <w:sz w:val="24"/>
                <w:szCs w:val="24"/>
              </w:rPr>
              <w:t>。</w:t>
            </w:r>
          </w:p>
          <w:p w14:paraId="00CE94B7" w14:textId="3D02ED7E" w:rsidR="003927DB" w:rsidRPr="00040360" w:rsidRDefault="003927DB" w:rsidP="003927DB">
            <w:pPr>
              <w:spacing w:line="360" w:lineRule="auto"/>
              <w:jc w:val="center"/>
              <w:rPr>
                <w:rFonts w:ascii="Times New Roman" w:eastAsia="宋体" w:hAnsi="Times New Roman" w:cs="Times New Roman"/>
                <w:b/>
                <w:bCs/>
                <w:color w:val="000000" w:themeColor="text1"/>
                <w:kern w:val="0"/>
                <w:sz w:val="24"/>
                <w:szCs w:val="24"/>
              </w:rPr>
            </w:pPr>
            <w:r w:rsidRPr="00040360">
              <w:rPr>
                <w:rFonts w:ascii="Times New Roman" w:eastAsia="宋体" w:hAnsi="Times New Roman" w:cs="Times New Roman"/>
                <w:b/>
                <w:bCs/>
                <w:color w:val="000000" w:themeColor="text1"/>
                <w:kern w:val="0"/>
                <w:sz w:val="24"/>
                <w:szCs w:val="24"/>
              </w:rPr>
              <w:t>表</w:t>
            </w:r>
            <w:r>
              <w:rPr>
                <w:rFonts w:ascii="Times New Roman" w:eastAsia="宋体" w:hAnsi="Times New Roman" w:cs="Times New Roman"/>
                <w:b/>
                <w:bCs/>
                <w:color w:val="000000" w:themeColor="text1"/>
                <w:kern w:val="0"/>
                <w:sz w:val="24"/>
                <w:szCs w:val="24"/>
              </w:rPr>
              <w:t>4-2</w:t>
            </w:r>
            <w:r w:rsidRPr="00040360">
              <w:rPr>
                <w:rFonts w:ascii="Times New Roman" w:eastAsia="宋体" w:hAnsi="Times New Roman" w:cs="Times New Roman"/>
                <w:b/>
                <w:bCs/>
                <w:color w:val="000000" w:themeColor="text1"/>
                <w:kern w:val="0"/>
                <w:sz w:val="24"/>
                <w:szCs w:val="24"/>
              </w:rPr>
              <w:t xml:space="preserve">  </w:t>
            </w:r>
            <w:r w:rsidR="000E273A" w:rsidRPr="000E273A">
              <w:rPr>
                <w:rFonts w:ascii="Times New Roman" w:eastAsia="宋体" w:hAnsi="Times New Roman" w:cs="Times New Roman" w:hint="eastAsia"/>
                <w:b/>
                <w:bCs/>
                <w:color w:val="000000" w:themeColor="text1"/>
                <w:kern w:val="0"/>
                <w:sz w:val="24"/>
                <w:szCs w:val="24"/>
              </w:rPr>
              <w:t>水泥制品制造业</w:t>
            </w:r>
            <w:r w:rsidRPr="003927DB">
              <w:rPr>
                <w:rFonts w:ascii="Times New Roman" w:eastAsia="宋体" w:hAnsi="Times New Roman" w:cs="Times New Roman" w:hint="eastAsia"/>
                <w:b/>
                <w:bCs/>
                <w:color w:val="000000" w:themeColor="text1"/>
                <w:kern w:val="0"/>
                <w:sz w:val="24"/>
                <w:szCs w:val="24"/>
              </w:rPr>
              <w:t>核算系数一览表</w:t>
            </w:r>
          </w:p>
          <w:p w14:paraId="6922577A" w14:textId="40651DCB" w:rsidR="003927DB" w:rsidRPr="003927DB" w:rsidRDefault="000E273A" w:rsidP="003927DB">
            <w:pPr>
              <w:spacing w:line="360" w:lineRule="auto"/>
              <w:jc w:val="center"/>
              <w:rPr>
                <w:rFonts w:ascii="Times New Roman" w:eastAsia="宋体" w:hAnsi="Times New Roman" w:cs="Times New Roman"/>
                <w:color w:val="000000" w:themeColor="text1"/>
                <w:spacing w:val="-6"/>
                <w:sz w:val="24"/>
                <w:szCs w:val="24"/>
              </w:rPr>
            </w:pPr>
            <w:r w:rsidRPr="00BA5CF2">
              <w:rPr>
                <w:noProof/>
              </w:rPr>
              <w:drawing>
                <wp:inline distT="0" distB="0" distL="0" distR="0" wp14:anchorId="6D0B2979" wp14:editId="29CEACA1">
                  <wp:extent cx="5199321" cy="2707971"/>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rotWithShape="1">
                          <a:blip r:embed="rId11">
                            <a:extLst>
                              <a:ext uri="{28A0092B-C50C-407E-A947-70E740481C1C}">
                                <a14:useLocalDpi xmlns:a14="http://schemas.microsoft.com/office/drawing/2010/main" val="0"/>
                              </a:ext>
                            </a:extLst>
                          </a:blip>
                          <a:srcRect l="2316" r="1889"/>
                          <a:stretch/>
                        </pic:blipFill>
                        <pic:spPr bwMode="auto">
                          <a:xfrm>
                            <a:off x="0" y="0"/>
                            <a:ext cx="5295994" cy="2758321"/>
                          </a:xfrm>
                          <a:prstGeom prst="rect">
                            <a:avLst/>
                          </a:prstGeom>
                          <a:noFill/>
                          <a:ln>
                            <a:noFill/>
                          </a:ln>
                          <a:effectLst/>
                          <a:extLst>
                            <a:ext uri="{53640926-AAD7-44D8-BBD7-CCE9431645EC}">
                              <a14:shadowObscured xmlns:a14="http://schemas.microsoft.com/office/drawing/2010/main"/>
                            </a:ext>
                          </a:extLst>
                        </pic:spPr>
                      </pic:pic>
                    </a:graphicData>
                  </a:graphic>
                </wp:inline>
              </w:drawing>
            </w:r>
          </w:p>
          <w:p w14:paraId="68D8436D" w14:textId="3EA70B2C" w:rsidR="003927DB" w:rsidRDefault="000E273A">
            <w:pPr>
              <w:spacing w:line="360" w:lineRule="auto"/>
              <w:ind w:firstLineChars="200" w:firstLine="456"/>
              <w:rPr>
                <w:rFonts w:ascii="Times New Roman" w:eastAsia="宋体" w:hAnsi="Times New Roman" w:cs="Times New Roman"/>
                <w:color w:val="000000" w:themeColor="text1"/>
                <w:spacing w:val="-6"/>
                <w:sz w:val="24"/>
                <w:szCs w:val="24"/>
              </w:rPr>
            </w:pPr>
            <w:r>
              <w:rPr>
                <w:rFonts w:ascii="Times New Roman" w:eastAsia="宋体" w:hAnsi="Times New Roman" w:cs="Times New Roman" w:hint="eastAsia"/>
                <w:color w:val="000000" w:themeColor="text1"/>
                <w:spacing w:val="-6"/>
                <w:sz w:val="24"/>
                <w:szCs w:val="24"/>
              </w:rPr>
              <w:lastRenderedPageBreak/>
              <w:t>本项目烘干后的烘干砂石量约</w:t>
            </w:r>
            <w:r w:rsidRPr="000E273A">
              <w:rPr>
                <w:rFonts w:ascii="Times New Roman" w:eastAsia="宋体" w:hAnsi="Times New Roman" w:cs="Times New Roman"/>
                <w:color w:val="000000" w:themeColor="text1"/>
                <w:spacing w:val="-6"/>
                <w:sz w:val="24"/>
                <w:szCs w:val="24"/>
              </w:rPr>
              <w:t>26532</w:t>
            </w:r>
            <w:r>
              <w:rPr>
                <w:rFonts w:ascii="Times New Roman" w:eastAsia="宋体" w:hAnsi="Times New Roman" w:cs="Times New Roman" w:hint="eastAsia"/>
                <w:color w:val="000000" w:themeColor="text1"/>
                <w:spacing w:val="-6"/>
                <w:sz w:val="24"/>
                <w:szCs w:val="24"/>
              </w:rPr>
              <w:t>t/a</w:t>
            </w:r>
            <w:r>
              <w:rPr>
                <w:rFonts w:ascii="Times New Roman" w:eastAsia="宋体" w:hAnsi="Times New Roman" w:cs="Times New Roman" w:hint="eastAsia"/>
                <w:color w:val="000000" w:themeColor="text1"/>
                <w:spacing w:val="-6"/>
                <w:sz w:val="24"/>
                <w:szCs w:val="24"/>
              </w:rPr>
              <w:t>，参考上表中物料输送储存废气中颗粒物产污系数</w:t>
            </w:r>
            <w:r>
              <w:rPr>
                <w:rFonts w:ascii="Times New Roman" w:eastAsia="宋体" w:hAnsi="Times New Roman" w:cs="Times New Roman" w:hint="eastAsia"/>
                <w:color w:val="000000" w:themeColor="text1"/>
                <w:spacing w:val="-6"/>
                <w:sz w:val="24"/>
                <w:szCs w:val="24"/>
              </w:rPr>
              <w:t>0</w:t>
            </w:r>
            <w:r>
              <w:rPr>
                <w:rFonts w:ascii="Times New Roman" w:eastAsia="宋体" w:hAnsi="Times New Roman" w:cs="Times New Roman"/>
                <w:color w:val="000000" w:themeColor="text1"/>
                <w:spacing w:val="-6"/>
                <w:sz w:val="24"/>
                <w:szCs w:val="24"/>
              </w:rPr>
              <w:t>.19</w:t>
            </w:r>
            <w:r>
              <w:rPr>
                <w:rFonts w:ascii="Times New Roman" w:eastAsia="宋体" w:hAnsi="Times New Roman" w:cs="Times New Roman" w:hint="eastAsia"/>
                <w:color w:val="000000" w:themeColor="text1"/>
                <w:spacing w:val="-6"/>
                <w:sz w:val="24"/>
                <w:szCs w:val="24"/>
              </w:rPr>
              <w:t>kg/</w:t>
            </w:r>
            <w:r>
              <w:rPr>
                <w:rFonts w:ascii="Times New Roman" w:eastAsia="宋体" w:hAnsi="Times New Roman" w:cs="Times New Roman" w:hint="eastAsia"/>
                <w:color w:val="000000" w:themeColor="text1"/>
                <w:spacing w:val="-6"/>
                <w:sz w:val="24"/>
                <w:szCs w:val="24"/>
              </w:rPr>
              <w:t>吨</w:t>
            </w:r>
            <w:r>
              <w:rPr>
                <w:rFonts w:ascii="Times New Roman" w:eastAsia="宋体" w:hAnsi="Times New Roman" w:cs="Times New Roman" w:hint="eastAsia"/>
                <w:color w:val="000000" w:themeColor="text1"/>
                <w:spacing w:val="-6"/>
                <w:sz w:val="24"/>
                <w:szCs w:val="24"/>
              </w:rPr>
              <w:t>-</w:t>
            </w:r>
            <w:r>
              <w:rPr>
                <w:rFonts w:ascii="Times New Roman" w:eastAsia="宋体" w:hAnsi="Times New Roman" w:cs="Times New Roman" w:hint="eastAsia"/>
                <w:color w:val="000000" w:themeColor="text1"/>
                <w:spacing w:val="-6"/>
                <w:sz w:val="24"/>
                <w:szCs w:val="24"/>
              </w:rPr>
              <w:t>产品，则</w:t>
            </w:r>
            <w:r w:rsidRPr="000E273A">
              <w:rPr>
                <w:rFonts w:ascii="Times New Roman" w:eastAsia="宋体" w:hAnsi="Times New Roman" w:cs="Times New Roman" w:hint="eastAsia"/>
                <w:color w:val="000000" w:themeColor="text1"/>
                <w:spacing w:val="-6"/>
                <w:sz w:val="24"/>
                <w:szCs w:val="24"/>
              </w:rPr>
              <w:t>输送粉尘</w:t>
            </w:r>
            <w:r>
              <w:rPr>
                <w:rFonts w:ascii="Times New Roman" w:eastAsia="宋体" w:hAnsi="Times New Roman" w:cs="Times New Roman" w:hint="eastAsia"/>
                <w:color w:val="000000" w:themeColor="text1"/>
                <w:spacing w:val="-6"/>
                <w:sz w:val="24"/>
                <w:szCs w:val="24"/>
              </w:rPr>
              <w:t>产生量为</w:t>
            </w:r>
            <w:r>
              <w:rPr>
                <w:rFonts w:ascii="Times New Roman" w:eastAsia="宋体" w:hAnsi="Times New Roman" w:cs="Times New Roman" w:hint="eastAsia"/>
                <w:color w:val="000000" w:themeColor="text1"/>
                <w:spacing w:val="-6"/>
                <w:sz w:val="24"/>
                <w:szCs w:val="24"/>
              </w:rPr>
              <w:t>5</w:t>
            </w:r>
            <w:r>
              <w:rPr>
                <w:rFonts w:ascii="Times New Roman" w:eastAsia="宋体" w:hAnsi="Times New Roman" w:cs="Times New Roman"/>
                <w:color w:val="000000" w:themeColor="text1"/>
                <w:spacing w:val="-6"/>
                <w:sz w:val="24"/>
                <w:szCs w:val="24"/>
              </w:rPr>
              <w:t>.04</w:t>
            </w:r>
            <w:r>
              <w:rPr>
                <w:rFonts w:ascii="Times New Roman" w:eastAsia="宋体" w:hAnsi="Times New Roman" w:cs="Times New Roman" w:hint="eastAsia"/>
                <w:color w:val="000000" w:themeColor="text1"/>
                <w:spacing w:val="-6"/>
                <w:sz w:val="24"/>
                <w:szCs w:val="24"/>
              </w:rPr>
              <w:t>t/a</w:t>
            </w:r>
            <w:r>
              <w:rPr>
                <w:rFonts w:ascii="Times New Roman" w:eastAsia="宋体" w:hAnsi="Times New Roman" w:cs="Times New Roman" w:hint="eastAsia"/>
                <w:color w:val="000000" w:themeColor="text1"/>
                <w:spacing w:val="-6"/>
                <w:sz w:val="24"/>
                <w:szCs w:val="24"/>
              </w:rPr>
              <w:t>。</w:t>
            </w:r>
            <w:r w:rsidRPr="000A6983">
              <w:rPr>
                <w:rFonts w:ascii="Times New Roman" w:eastAsia="宋体" w:hAnsi="Times New Roman" w:cs="Times New Roman" w:hint="eastAsia"/>
                <w:color w:val="000000" w:themeColor="text1"/>
                <w:spacing w:val="-6"/>
                <w:sz w:val="24"/>
                <w:szCs w:val="24"/>
                <w:u w:val="single"/>
              </w:rPr>
              <w:t>根据企业输送粉尘处理设施设计情况，烘干砂石输送粉尘通过</w:t>
            </w:r>
            <w:r w:rsidR="000E0BE3" w:rsidRPr="000A6983">
              <w:rPr>
                <w:rFonts w:ascii="Times New Roman" w:eastAsia="宋体" w:hAnsi="Times New Roman" w:cs="Times New Roman" w:hint="eastAsia"/>
                <w:color w:val="000000" w:themeColor="text1"/>
                <w:spacing w:val="-6"/>
                <w:sz w:val="24"/>
                <w:szCs w:val="24"/>
                <w:u w:val="single"/>
              </w:rPr>
              <w:t>布袋除尘</w:t>
            </w:r>
            <w:r w:rsidRPr="000A6983">
              <w:rPr>
                <w:rFonts w:ascii="Times New Roman" w:eastAsia="宋体" w:hAnsi="Times New Roman" w:cs="Times New Roman" w:hint="eastAsia"/>
                <w:color w:val="000000" w:themeColor="text1"/>
                <w:spacing w:val="-6"/>
                <w:sz w:val="24"/>
                <w:szCs w:val="24"/>
                <w:u w:val="single"/>
              </w:rPr>
              <w:t>装置收集处理后车间内无组织排放，同时为进一步提高无组织粉尘收集效率，要求企业对输送皮带进行加盖处理。</w:t>
            </w:r>
            <w:r>
              <w:rPr>
                <w:rFonts w:ascii="Times New Roman" w:eastAsia="宋体" w:hAnsi="Times New Roman" w:cs="Times New Roman" w:hint="eastAsia"/>
                <w:color w:val="000000" w:themeColor="text1"/>
                <w:spacing w:val="-6"/>
                <w:sz w:val="24"/>
                <w:szCs w:val="24"/>
              </w:rPr>
              <w:t>综上考虑，无组织粉尘收集效率按</w:t>
            </w:r>
            <w:r>
              <w:rPr>
                <w:rFonts w:ascii="Times New Roman" w:eastAsia="宋体" w:hAnsi="Times New Roman" w:cs="Times New Roman" w:hint="eastAsia"/>
                <w:color w:val="000000" w:themeColor="text1"/>
                <w:spacing w:val="-6"/>
                <w:sz w:val="24"/>
                <w:szCs w:val="24"/>
              </w:rPr>
              <w:t>9</w:t>
            </w:r>
            <w:r>
              <w:rPr>
                <w:rFonts w:ascii="Times New Roman" w:eastAsia="宋体" w:hAnsi="Times New Roman" w:cs="Times New Roman"/>
                <w:color w:val="000000" w:themeColor="text1"/>
                <w:spacing w:val="-6"/>
                <w:sz w:val="24"/>
                <w:szCs w:val="24"/>
              </w:rPr>
              <w:t>0%</w:t>
            </w:r>
            <w:r>
              <w:rPr>
                <w:rFonts w:ascii="Times New Roman" w:eastAsia="宋体" w:hAnsi="Times New Roman" w:cs="Times New Roman" w:hint="eastAsia"/>
                <w:color w:val="000000" w:themeColor="text1"/>
                <w:spacing w:val="-6"/>
                <w:sz w:val="24"/>
                <w:szCs w:val="24"/>
              </w:rPr>
              <w:t>计算，布袋除尘装置粉尘处理效率按</w:t>
            </w:r>
            <w:r>
              <w:rPr>
                <w:rFonts w:ascii="Times New Roman" w:eastAsia="宋体" w:hAnsi="Times New Roman" w:cs="Times New Roman" w:hint="eastAsia"/>
                <w:color w:val="000000" w:themeColor="text1"/>
                <w:spacing w:val="-6"/>
                <w:sz w:val="24"/>
                <w:szCs w:val="24"/>
              </w:rPr>
              <w:t>9</w:t>
            </w:r>
            <w:r>
              <w:rPr>
                <w:rFonts w:ascii="Times New Roman" w:eastAsia="宋体" w:hAnsi="Times New Roman" w:cs="Times New Roman"/>
                <w:color w:val="000000" w:themeColor="text1"/>
                <w:spacing w:val="-6"/>
                <w:sz w:val="24"/>
                <w:szCs w:val="24"/>
              </w:rPr>
              <w:t>9%</w:t>
            </w:r>
            <w:r>
              <w:rPr>
                <w:rFonts w:ascii="Times New Roman" w:eastAsia="宋体" w:hAnsi="Times New Roman" w:cs="Times New Roman" w:hint="eastAsia"/>
                <w:color w:val="000000" w:themeColor="text1"/>
                <w:spacing w:val="-6"/>
                <w:sz w:val="24"/>
                <w:szCs w:val="24"/>
              </w:rPr>
              <w:t>计算，则</w:t>
            </w:r>
            <w:r w:rsidRPr="000E273A">
              <w:rPr>
                <w:rFonts w:ascii="Times New Roman" w:eastAsia="宋体" w:hAnsi="Times New Roman" w:cs="Times New Roman" w:hint="eastAsia"/>
                <w:color w:val="000000" w:themeColor="text1"/>
                <w:spacing w:val="-6"/>
                <w:sz w:val="24"/>
                <w:szCs w:val="24"/>
              </w:rPr>
              <w:t>输送粉尘</w:t>
            </w:r>
            <w:r w:rsidR="00F60C74">
              <w:rPr>
                <w:rFonts w:ascii="Times New Roman" w:eastAsia="宋体" w:hAnsi="Times New Roman" w:cs="Times New Roman" w:hint="eastAsia"/>
                <w:color w:val="000000" w:themeColor="text1"/>
                <w:spacing w:val="-6"/>
                <w:sz w:val="24"/>
                <w:szCs w:val="24"/>
              </w:rPr>
              <w:t>经处理后</w:t>
            </w:r>
            <w:r>
              <w:rPr>
                <w:rFonts w:ascii="Times New Roman" w:eastAsia="宋体" w:hAnsi="Times New Roman" w:cs="Times New Roman" w:hint="eastAsia"/>
                <w:color w:val="000000" w:themeColor="text1"/>
                <w:spacing w:val="-6"/>
                <w:sz w:val="24"/>
                <w:szCs w:val="24"/>
              </w:rPr>
              <w:t>无组织排放量为</w:t>
            </w:r>
            <w:r w:rsidR="00F60C74">
              <w:rPr>
                <w:rFonts w:ascii="Times New Roman" w:eastAsia="宋体" w:hAnsi="Times New Roman" w:cs="Times New Roman" w:hint="eastAsia"/>
                <w:color w:val="000000" w:themeColor="text1"/>
                <w:spacing w:val="-6"/>
                <w:sz w:val="24"/>
                <w:szCs w:val="24"/>
              </w:rPr>
              <w:t>0</w:t>
            </w:r>
            <w:r w:rsidR="00F60C74">
              <w:rPr>
                <w:rFonts w:ascii="Times New Roman" w:eastAsia="宋体" w:hAnsi="Times New Roman" w:cs="Times New Roman"/>
                <w:color w:val="000000" w:themeColor="text1"/>
                <w:spacing w:val="-6"/>
                <w:sz w:val="24"/>
                <w:szCs w:val="24"/>
              </w:rPr>
              <w:t>.5</w:t>
            </w:r>
            <w:r w:rsidR="00CF1EE8">
              <w:rPr>
                <w:rFonts w:ascii="Times New Roman" w:eastAsia="宋体" w:hAnsi="Times New Roman" w:cs="Times New Roman"/>
                <w:color w:val="000000" w:themeColor="text1"/>
                <w:spacing w:val="-6"/>
                <w:sz w:val="24"/>
                <w:szCs w:val="24"/>
              </w:rPr>
              <w:t>5</w:t>
            </w:r>
            <w:r w:rsidR="00F60C74">
              <w:rPr>
                <w:rFonts w:ascii="Times New Roman" w:eastAsia="宋体" w:hAnsi="Times New Roman" w:cs="Times New Roman" w:hint="eastAsia"/>
                <w:color w:val="000000" w:themeColor="text1"/>
                <w:spacing w:val="-6"/>
                <w:sz w:val="24"/>
                <w:szCs w:val="24"/>
              </w:rPr>
              <w:t>t/a</w:t>
            </w:r>
            <w:r w:rsidR="00F60C74">
              <w:rPr>
                <w:rFonts w:ascii="Times New Roman" w:eastAsia="宋体" w:hAnsi="Times New Roman" w:cs="Times New Roman" w:hint="eastAsia"/>
                <w:color w:val="000000" w:themeColor="text1"/>
                <w:spacing w:val="-6"/>
                <w:sz w:val="24"/>
                <w:szCs w:val="24"/>
              </w:rPr>
              <w:t>。</w:t>
            </w:r>
          </w:p>
          <w:p w14:paraId="75B97E03" w14:textId="503B7232" w:rsidR="00F60C74" w:rsidRPr="005743BC" w:rsidRDefault="00F60C74" w:rsidP="00F60C74">
            <w:pPr>
              <w:spacing w:line="360" w:lineRule="auto"/>
              <w:ind w:firstLineChars="200" w:firstLine="480"/>
              <w:rPr>
                <w:rFonts w:ascii="Times New Roman" w:eastAsia="宋体" w:hAnsi="Times New Roman" w:cs="Times New Roman"/>
                <w:color w:val="000000" w:themeColor="text1"/>
                <w:sz w:val="24"/>
                <w:szCs w:val="24"/>
              </w:rPr>
            </w:pPr>
            <w:r w:rsidRPr="005743BC">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3</w:t>
            </w:r>
            <w:r w:rsidRPr="005743BC">
              <w:rPr>
                <w:rFonts w:ascii="Times New Roman" w:eastAsia="宋体" w:hAnsi="Times New Roman" w:cs="Times New Roman" w:hint="eastAsia"/>
                <w:color w:val="000000" w:themeColor="text1"/>
                <w:sz w:val="24"/>
                <w:szCs w:val="24"/>
              </w:rPr>
              <w:t>）</w:t>
            </w:r>
            <w:r w:rsidRPr="005743BC">
              <w:rPr>
                <w:rFonts w:ascii="Times New Roman" w:eastAsia="宋体" w:hAnsi="Times New Roman" w:cs="Times New Roman"/>
                <w:color w:val="000000" w:themeColor="text1"/>
                <w:sz w:val="24"/>
                <w:szCs w:val="24"/>
              </w:rPr>
              <w:t>G</w:t>
            </w:r>
            <w:r>
              <w:rPr>
                <w:rFonts w:ascii="Times New Roman" w:eastAsia="宋体" w:hAnsi="Times New Roman" w:cs="Times New Roman"/>
                <w:color w:val="000000" w:themeColor="text1"/>
                <w:sz w:val="24"/>
                <w:szCs w:val="24"/>
              </w:rPr>
              <w:t>3</w:t>
            </w:r>
            <w:r w:rsidRPr="00F60C74">
              <w:rPr>
                <w:rFonts w:ascii="Times New Roman" w:eastAsia="宋体" w:hAnsi="Times New Roman" w:cs="Times New Roman" w:hint="eastAsia"/>
                <w:color w:val="000000" w:themeColor="text1"/>
                <w:sz w:val="24"/>
                <w:szCs w:val="24"/>
              </w:rPr>
              <w:t>混料粉尘</w:t>
            </w:r>
          </w:p>
          <w:p w14:paraId="56D023F1" w14:textId="068614B3" w:rsidR="000E273A" w:rsidRPr="000E273A" w:rsidRDefault="00F60C74">
            <w:pPr>
              <w:spacing w:line="360" w:lineRule="auto"/>
              <w:ind w:firstLineChars="200" w:firstLine="456"/>
              <w:rPr>
                <w:rFonts w:ascii="Times New Roman" w:eastAsia="宋体" w:hAnsi="Times New Roman" w:cs="Times New Roman"/>
                <w:color w:val="000000" w:themeColor="text1"/>
                <w:spacing w:val="-6"/>
                <w:sz w:val="24"/>
                <w:szCs w:val="24"/>
              </w:rPr>
            </w:pPr>
            <w:r>
              <w:rPr>
                <w:rFonts w:ascii="Times New Roman" w:eastAsia="宋体" w:hAnsi="Times New Roman" w:cs="Times New Roman" w:hint="eastAsia"/>
                <w:color w:val="000000" w:themeColor="text1"/>
                <w:spacing w:val="-6"/>
                <w:sz w:val="24"/>
                <w:szCs w:val="24"/>
              </w:rPr>
              <w:t>瓷砖胶生产过程中，需要将烘干砂石和水泥进行混合处理，混合机物料混合</w:t>
            </w:r>
            <w:r w:rsidR="00CF1EE8">
              <w:rPr>
                <w:rFonts w:ascii="Times New Roman" w:eastAsia="宋体" w:hAnsi="Times New Roman" w:cs="Times New Roman" w:hint="eastAsia"/>
                <w:color w:val="000000" w:themeColor="text1"/>
                <w:spacing w:val="-6"/>
                <w:sz w:val="24"/>
                <w:szCs w:val="24"/>
              </w:rPr>
              <w:t>及下料</w:t>
            </w:r>
            <w:r>
              <w:rPr>
                <w:rFonts w:ascii="Times New Roman" w:eastAsia="宋体" w:hAnsi="Times New Roman" w:cs="Times New Roman" w:hint="eastAsia"/>
                <w:color w:val="000000" w:themeColor="text1"/>
                <w:spacing w:val="-6"/>
                <w:sz w:val="24"/>
                <w:szCs w:val="24"/>
              </w:rPr>
              <w:t>过程中会产生一定量的</w:t>
            </w:r>
            <w:r w:rsidRPr="00AB728C">
              <w:rPr>
                <w:rFonts w:ascii="Times New Roman" w:eastAsia="宋体" w:hAnsi="Times New Roman" w:cs="Times New Roman" w:hint="eastAsia"/>
                <w:color w:val="000000" w:themeColor="text1"/>
                <w:spacing w:val="-6"/>
                <w:sz w:val="24"/>
                <w:szCs w:val="24"/>
              </w:rPr>
              <w:t>混料粉尘</w:t>
            </w:r>
            <w:r>
              <w:rPr>
                <w:rFonts w:ascii="Times New Roman" w:eastAsia="宋体" w:hAnsi="Times New Roman" w:cs="Times New Roman" w:hint="eastAsia"/>
                <w:color w:val="000000" w:themeColor="text1"/>
                <w:spacing w:val="-6"/>
                <w:sz w:val="24"/>
                <w:szCs w:val="24"/>
              </w:rPr>
              <w:t>，</w:t>
            </w:r>
            <w:r w:rsidR="00CF1EE8">
              <w:rPr>
                <w:rFonts w:ascii="Times New Roman" w:eastAsia="宋体" w:hAnsi="Times New Roman" w:cs="Times New Roman" w:hint="eastAsia"/>
                <w:color w:val="000000" w:themeColor="text1"/>
                <w:spacing w:val="-6"/>
                <w:sz w:val="24"/>
                <w:szCs w:val="24"/>
              </w:rPr>
              <w:t>水泥预制件生产过程中，需要将砂子、石子和水泥进行</w:t>
            </w:r>
            <w:r w:rsidR="008245D0">
              <w:rPr>
                <w:rFonts w:ascii="Times New Roman" w:eastAsia="宋体" w:hAnsi="Times New Roman" w:cs="Times New Roman" w:hint="eastAsia"/>
                <w:color w:val="000000" w:themeColor="text1"/>
                <w:spacing w:val="-6"/>
                <w:sz w:val="24"/>
                <w:szCs w:val="24"/>
              </w:rPr>
              <w:t>搅拌</w:t>
            </w:r>
            <w:r w:rsidR="00CF1EE8">
              <w:rPr>
                <w:rFonts w:ascii="Times New Roman" w:eastAsia="宋体" w:hAnsi="Times New Roman" w:cs="Times New Roman" w:hint="eastAsia"/>
                <w:color w:val="000000" w:themeColor="text1"/>
                <w:spacing w:val="-6"/>
                <w:sz w:val="24"/>
                <w:szCs w:val="24"/>
              </w:rPr>
              <w:t>处理，搅拌机物料</w:t>
            </w:r>
            <w:r w:rsidR="008245D0">
              <w:rPr>
                <w:rFonts w:ascii="Times New Roman" w:eastAsia="宋体" w:hAnsi="Times New Roman" w:cs="Times New Roman" w:hint="eastAsia"/>
                <w:color w:val="000000" w:themeColor="text1"/>
                <w:spacing w:val="-6"/>
                <w:sz w:val="24"/>
                <w:szCs w:val="24"/>
              </w:rPr>
              <w:t>搅拌</w:t>
            </w:r>
            <w:r w:rsidR="00CF1EE8">
              <w:rPr>
                <w:rFonts w:ascii="Times New Roman" w:eastAsia="宋体" w:hAnsi="Times New Roman" w:cs="Times New Roman" w:hint="eastAsia"/>
                <w:color w:val="000000" w:themeColor="text1"/>
                <w:spacing w:val="-6"/>
                <w:sz w:val="24"/>
                <w:szCs w:val="24"/>
              </w:rPr>
              <w:t>过程中会产生一定量的</w:t>
            </w:r>
            <w:r w:rsidR="00CF1EE8" w:rsidRPr="00AB728C">
              <w:rPr>
                <w:rFonts w:ascii="Times New Roman" w:eastAsia="宋体" w:hAnsi="Times New Roman" w:cs="Times New Roman" w:hint="eastAsia"/>
                <w:color w:val="000000" w:themeColor="text1"/>
                <w:spacing w:val="-6"/>
                <w:sz w:val="24"/>
                <w:szCs w:val="24"/>
              </w:rPr>
              <w:t>混料粉尘</w:t>
            </w:r>
            <w:r w:rsidR="00CF1EE8">
              <w:rPr>
                <w:rFonts w:ascii="Times New Roman" w:eastAsia="宋体" w:hAnsi="Times New Roman" w:cs="Times New Roman" w:hint="eastAsia"/>
                <w:color w:val="000000" w:themeColor="text1"/>
                <w:spacing w:val="-6"/>
                <w:sz w:val="24"/>
                <w:szCs w:val="24"/>
              </w:rPr>
              <w:t>，</w:t>
            </w:r>
            <w:r>
              <w:rPr>
                <w:rFonts w:ascii="Times New Roman" w:eastAsia="宋体" w:hAnsi="Times New Roman" w:cs="Times New Roman" w:hint="eastAsia"/>
                <w:color w:val="000000" w:themeColor="text1"/>
                <w:spacing w:val="-6"/>
                <w:sz w:val="24"/>
                <w:szCs w:val="24"/>
              </w:rPr>
              <w:t>本评价</w:t>
            </w:r>
            <w:r w:rsidRPr="003927DB">
              <w:rPr>
                <w:rFonts w:ascii="Times New Roman" w:eastAsia="宋体" w:hAnsi="Times New Roman" w:cs="Times New Roman" w:hint="eastAsia"/>
                <w:color w:val="000000" w:themeColor="text1"/>
                <w:spacing w:val="-6"/>
                <w:sz w:val="24"/>
                <w:szCs w:val="24"/>
              </w:rPr>
              <w:t>参考</w:t>
            </w:r>
            <w:r w:rsidRPr="003927DB">
              <w:rPr>
                <w:rFonts w:ascii="Times New Roman" w:eastAsia="宋体" w:hAnsi="Times New Roman" w:cs="Times New Roman"/>
                <w:bCs/>
                <w:color w:val="000000" w:themeColor="text1"/>
                <w:spacing w:val="-6"/>
                <w:sz w:val="24"/>
                <w:szCs w:val="24"/>
              </w:rPr>
              <w:t>《排放源统计调查产排污核算方法和系数手册》中</w:t>
            </w:r>
            <w:r w:rsidRPr="003927DB">
              <w:rPr>
                <w:rFonts w:ascii="Times New Roman" w:eastAsia="宋体" w:hAnsi="Times New Roman" w:cs="Times New Roman"/>
                <w:bCs/>
                <w:color w:val="000000" w:themeColor="text1"/>
                <w:spacing w:val="-6"/>
                <w:sz w:val="24"/>
                <w:szCs w:val="24"/>
              </w:rPr>
              <w:t>“3021</w:t>
            </w:r>
            <w:r w:rsidRPr="003927DB">
              <w:rPr>
                <w:rFonts w:ascii="Times New Roman" w:eastAsia="宋体" w:hAnsi="Times New Roman" w:cs="Times New Roman"/>
                <w:bCs/>
                <w:color w:val="000000" w:themeColor="text1"/>
                <w:spacing w:val="-6"/>
                <w:sz w:val="24"/>
                <w:szCs w:val="24"/>
              </w:rPr>
              <w:t>水泥制品制造业（含</w:t>
            </w:r>
            <w:r w:rsidRPr="003927DB">
              <w:rPr>
                <w:rFonts w:ascii="Times New Roman" w:eastAsia="宋体" w:hAnsi="Times New Roman" w:cs="Times New Roman"/>
                <w:bCs/>
                <w:color w:val="000000" w:themeColor="text1"/>
                <w:spacing w:val="-6"/>
                <w:sz w:val="24"/>
                <w:szCs w:val="24"/>
              </w:rPr>
              <w:t>3122</w:t>
            </w:r>
            <w:r w:rsidRPr="003927DB">
              <w:rPr>
                <w:rFonts w:ascii="Times New Roman" w:eastAsia="宋体" w:hAnsi="Times New Roman" w:cs="Times New Roman"/>
                <w:bCs/>
                <w:color w:val="000000" w:themeColor="text1"/>
                <w:spacing w:val="-6"/>
                <w:sz w:val="24"/>
                <w:szCs w:val="24"/>
              </w:rPr>
              <w:t>混凝土结构构件、</w:t>
            </w:r>
            <w:r w:rsidRPr="003927DB">
              <w:rPr>
                <w:rFonts w:ascii="Times New Roman" w:eastAsia="宋体" w:hAnsi="Times New Roman" w:cs="Times New Roman"/>
                <w:bCs/>
                <w:color w:val="000000" w:themeColor="text1"/>
                <w:spacing w:val="-6"/>
                <w:sz w:val="24"/>
                <w:szCs w:val="24"/>
              </w:rPr>
              <w:t>3129</w:t>
            </w:r>
            <w:r w:rsidRPr="003927DB">
              <w:rPr>
                <w:rFonts w:ascii="Times New Roman" w:eastAsia="宋体" w:hAnsi="Times New Roman" w:cs="Times New Roman"/>
                <w:bCs/>
                <w:color w:val="000000" w:themeColor="text1"/>
                <w:spacing w:val="-6"/>
                <w:sz w:val="24"/>
                <w:szCs w:val="24"/>
              </w:rPr>
              <w:t>其他水泥制品业）产排污系数表</w:t>
            </w:r>
            <w:r w:rsidRPr="003927DB">
              <w:rPr>
                <w:rFonts w:ascii="Times New Roman" w:eastAsia="宋体" w:hAnsi="Times New Roman" w:cs="Times New Roman"/>
                <w:bCs/>
                <w:color w:val="000000" w:themeColor="text1"/>
                <w:spacing w:val="-6"/>
                <w:sz w:val="24"/>
                <w:szCs w:val="24"/>
              </w:rPr>
              <w:t>”</w:t>
            </w:r>
            <w:r>
              <w:rPr>
                <w:rFonts w:ascii="Times New Roman" w:eastAsia="宋体" w:hAnsi="Times New Roman" w:cs="Times New Roman" w:hint="eastAsia"/>
                <w:bCs/>
                <w:color w:val="000000" w:themeColor="text1"/>
                <w:spacing w:val="-6"/>
                <w:sz w:val="24"/>
                <w:szCs w:val="24"/>
              </w:rPr>
              <w:t>，</w:t>
            </w:r>
            <w:r w:rsidRPr="003927DB">
              <w:rPr>
                <w:rFonts w:ascii="Times New Roman" w:eastAsia="宋体" w:hAnsi="Times New Roman" w:cs="Times New Roman" w:hint="eastAsia"/>
                <w:bCs/>
                <w:color w:val="000000" w:themeColor="text1"/>
                <w:spacing w:val="-6"/>
                <w:sz w:val="24"/>
                <w:szCs w:val="24"/>
              </w:rPr>
              <w:t>核算系数</w:t>
            </w:r>
            <w:r>
              <w:rPr>
                <w:rFonts w:ascii="Times New Roman" w:eastAsia="宋体" w:hAnsi="Times New Roman" w:cs="Times New Roman" w:hint="eastAsia"/>
                <w:bCs/>
                <w:color w:val="000000" w:themeColor="text1"/>
                <w:spacing w:val="-6"/>
                <w:sz w:val="24"/>
                <w:szCs w:val="24"/>
              </w:rPr>
              <w:t>见上</w:t>
            </w:r>
            <w:r w:rsidRPr="003927DB">
              <w:rPr>
                <w:rFonts w:ascii="Times New Roman" w:eastAsia="宋体" w:hAnsi="Times New Roman" w:cs="Times New Roman" w:hint="eastAsia"/>
                <w:bCs/>
                <w:color w:val="000000" w:themeColor="text1"/>
                <w:spacing w:val="-6"/>
                <w:sz w:val="24"/>
                <w:szCs w:val="24"/>
              </w:rPr>
              <w:t>表</w:t>
            </w:r>
            <w:r>
              <w:rPr>
                <w:rFonts w:ascii="Times New Roman" w:eastAsia="宋体" w:hAnsi="Times New Roman" w:cs="Times New Roman" w:hint="eastAsia"/>
                <w:bCs/>
                <w:color w:val="000000" w:themeColor="text1"/>
                <w:spacing w:val="-6"/>
                <w:sz w:val="24"/>
                <w:szCs w:val="24"/>
              </w:rPr>
              <w:t>4</w:t>
            </w:r>
            <w:r>
              <w:rPr>
                <w:rFonts w:ascii="Times New Roman" w:eastAsia="宋体" w:hAnsi="Times New Roman" w:cs="Times New Roman"/>
                <w:bCs/>
                <w:color w:val="000000" w:themeColor="text1"/>
                <w:spacing w:val="-6"/>
                <w:sz w:val="24"/>
                <w:szCs w:val="24"/>
              </w:rPr>
              <w:t>-2</w:t>
            </w:r>
            <w:r w:rsidRPr="003927DB">
              <w:rPr>
                <w:rFonts w:ascii="Times New Roman" w:eastAsia="宋体" w:hAnsi="Times New Roman" w:cs="Times New Roman" w:hint="eastAsia"/>
                <w:bCs/>
                <w:color w:val="000000" w:themeColor="text1"/>
                <w:spacing w:val="-6"/>
                <w:sz w:val="24"/>
                <w:szCs w:val="24"/>
              </w:rPr>
              <w:t>。</w:t>
            </w:r>
          </w:p>
          <w:p w14:paraId="3FC2802F" w14:textId="19DADC81" w:rsidR="00F60C74" w:rsidRDefault="00F60C74" w:rsidP="00F60C74">
            <w:pPr>
              <w:spacing w:line="360" w:lineRule="auto"/>
              <w:ind w:firstLineChars="200" w:firstLine="456"/>
              <w:rPr>
                <w:rFonts w:ascii="Times New Roman" w:eastAsia="宋体" w:hAnsi="Times New Roman" w:cs="Times New Roman"/>
                <w:color w:val="000000" w:themeColor="text1"/>
                <w:spacing w:val="-6"/>
                <w:sz w:val="24"/>
                <w:szCs w:val="24"/>
              </w:rPr>
            </w:pPr>
            <w:r>
              <w:rPr>
                <w:rFonts w:ascii="Times New Roman" w:eastAsia="宋体" w:hAnsi="Times New Roman" w:cs="Times New Roman" w:hint="eastAsia"/>
                <w:color w:val="000000" w:themeColor="text1"/>
                <w:spacing w:val="-6"/>
                <w:sz w:val="24"/>
                <w:szCs w:val="24"/>
              </w:rPr>
              <w:t>本项目</w:t>
            </w:r>
            <w:r w:rsidR="00517958">
              <w:rPr>
                <w:rFonts w:ascii="Times New Roman" w:eastAsia="宋体" w:hAnsi="Times New Roman" w:cs="Times New Roman" w:hint="eastAsia"/>
                <w:color w:val="000000" w:themeColor="text1"/>
                <w:spacing w:val="-6"/>
                <w:sz w:val="24"/>
                <w:szCs w:val="24"/>
              </w:rPr>
              <w:t>设计</w:t>
            </w:r>
            <w:r w:rsidR="00CF1EE8">
              <w:rPr>
                <w:rFonts w:ascii="Times New Roman" w:eastAsia="宋体" w:hAnsi="Times New Roman" w:cs="Times New Roman" w:hint="eastAsia"/>
                <w:color w:val="000000" w:themeColor="text1"/>
                <w:spacing w:val="-6"/>
                <w:sz w:val="24"/>
                <w:szCs w:val="24"/>
              </w:rPr>
              <w:t>水泥制品</w:t>
            </w:r>
            <w:r w:rsidR="00517958">
              <w:rPr>
                <w:rFonts w:ascii="Times New Roman" w:eastAsia="宋体" w:hAnsi="Times New Roman" w:cs="Times New Roman" w:hint="eastAsia"/>
                <w:color w:val="000000" w:themeColor="text1"/>
                <w:spacing w:val="-6"/>
                <w:sz w:val="24"/>
                <w:szCs w:val="24"/>
              </w:rPr>
              <w:t>生产</w:t>
            </w:r>
            <w:r>
              <w:rPr>
                <w:rFonts w:ascii="Times New Roman" w:eastAsia="宋体" w:hAnsi="Times New Roman" w:cs="Times New Roman" w:hint="eastAsia"/>
                <w:color w:val="000000" w:themeColor="text1"/>
                <w:spacing w:val="-6"/>
                <w:sz w:val="24"/>
                <w:szCs w:val="24"/>
              </w:rPr>
              <w:t>量</w:t>
            </w:r>
            <w:r w:rsidR="00517958">
              <w:rPr>
                <w:rFonts w:ascii="Times New Roman" w:eastAsia="宋体" w:hAnsi="Times New Roman" w:cs="Times New Roman" w:hint="eastAsia"/>
                <w:color w:val="000000" w:themeColor="text1"/>
                <w:spacing w:val="-6"/>
                <w:sz w:val="24"/>
                <w:szCs w:val="24"/>
              </w:rPr>
              <w:t>为</w:t>
            </w:r>
            <w:r w:rsidR="00CF1EE8">
              <w:rPr>
                <w:rFonts w:ascii="Times New Roman" w:eastAsia="宋体" w:hAnsi="Times New Roman" w:cs="Times New Roman"/>
                <w:color w:val="000000" w:themeColor="text1"/>
                <w:spacing w:val="-6"/>
                <w:sz w:val="24"/>
                <w:szCs w:val="24"/>
              </w:rPr>
              <w:t>63</w:t>
            </w:r>
            <w:r w:rsidR="00517958">
              <w:rPr>
                <w:rFonts w:ascii="Times New Roman" w:eastAsia="宋体" w:hAnsi="Times New Roman" w:cs="Times New Roman"/>
                <w:color w:val="000000" w:themeColor="text1"/>
                <w:spacing w:val="-6"/>
                <w:sz w:val="24"/>
                <w:szCs w:val="24"/>
              </w:rPr>
              <w:t>00</w:t>
            </w:r>
            <w:r>
              <w:rPr>
                <w:rFonts w:ascii="Times New Roman" w:eastAsia="宋体" w:hAnsi="Times New Roman" w:cs="Times New Roman" w:hint="eastAsia"/>
                <w:color w:val="000000" w:themeColor="text1"/>
                <w:spacing w:val="-6"/>
                <w:sz w:val="24"/>
                <w:szCs w:val="24"/>
              </w:rPr>
              <w:t>t/a</w:t>
            </w:r>
            <w:r>
              <w:rPr>
                <w:rFonts w:ascii="Times New Roman" w:eastAsia="宋体" w:hAnsi="Times New Roman" w:cs="Times New Roman" w:hint="eastAsia"/>
                <w:color w:val="000000" w:themeColor="text1"/>
                <w:spacing w:val="-6"/>
                <w:sz w:val="24"/>
                <w:szCs w:val="24"/>
              </w:rPr>
              <w:t>，参考上表中物料</w:t>
            </w:r>
            <w:r w:rsidR="00517958">
              <w:rPr>
                <w:rFonts w:ascii="Times New Roman" w:eastAsia="宋体" w:hAnsi="Times New Roman" w:cs="Times New Roman" w:hint="eastAsia"/>
                <w:color w:val="000000" w:themeColor="text1"/>
                <w:spacing w:val="-6"/>
                <w:sz w:val="24"/>
                <w:szCs w:val="24"/>
              </w:rPr>
              <w:t>混合搅拌</w:t>
            </w:r>
            <w:r>
              <w:rPr>
                <w:rFonts w:ascii="Times New Roman" w:eastAsia="宋体" w:hAnsi="Times New Roman" w:cs="Times New Roman" w:hint="eastAsia"/>
                <w:color w:val="000000" w:themeColor="text1"/>
                <w:spacing w:val="-6"/>
                <w:sz w:val="24"/>
                <w:szCs w:val="24"/>
              </w:rPr>
              <w:t>废气中颗粒物产污系数</w:t>
            </w:r>
            <w:r w:rsidR="00517958">
              <w:rPr>
                <w:rFonts w:ascii="Times New Roman" w:eastAsia="宋体" w:hAnsi="Times New Roman" w:cs="Times New Roman"/>
                <w:color w:val="000000" w:themeColor="text1"/>
                <w:spacing w:val="-6"/>
                <w:sz w:val="24"/>
                <w:szCs w:val="24"/>
              </w:rPr>
              <w:t>0.523</w:t>
            </w:r>
            <w:r>
              <w:rPr>
                <w:rFonts w:ascii="Times New Roman" w:eastAsia="宋体" w:hAnsi="Times New Roman" w:cs="Times New Roman" w:hint="eastAsia"/>
                <w:color w:val="000000" w:themeColor="text1"/>
                <w:spacing w:val="-6"/>
                <w:sz w:val="24"/>
                <w:szCs w:val="24"/>
              </w:rPr>
              <w:t>kg/</w:t>
            </w:r>
            <w:r>
              <w:rPr>
                <w:rFonts w:ascii="Times New Roman" w:eastAsia="宋体" w:hAnsi="Times New Roman" w:cs="Times New Roman" w:hint="eastAsia"/>
                <w:color w:val="000000" w:themeColor="text1"/>
                <w:spacing w:val="-6"/>
                <w:sz w:val="24"/>
                <w:szCs w:val="24"/>
              </w:rPr>
              <w:t>吨</w:t>
            </w:r>
            <w:r>
              <w:rPr>
                <w:rFonts w:ascii="Times New Roman" w:eastAsia="宋体" w:hAnsi="Times New Roman" w:cs="Times New Roman" w:hint="eastAsia"/>
                <w:color w:val="000000" w:themeColor="text1"/>
                <w:spacing w:val="-6"/>
                <w:sz w:val="24"/>
                <w:szCs w:val="24"/>
              </w:rPr>
              <w:t>-</w:t>
            </w:r>
            <w:r>
              <w:rPr>
                <w:rFonts w:ascii="Times New Roman" w:eastAsia="宋体" w:hAnsi="Times New Roman" w:cs="Times New Roman" w:hint="eastAsia"/>
                <w:color w:val="000000" w:themeColor="text1"/>
                <w:spacing w:val="-6"/>
                <w:sz w:val="24"/>
                <w:szCs w:val="24"/>
              </w:rPr>
              <w:t>产品，则</w:t>
            </w:r>
            <w:r w:rsidR="00517958">
              <w:rPr>
                <w:rFonts w:ascii="Times New Roman" w:eastAsia="宋体" w:hAnsi="Times New Roman" w:cs="Times New Roman" w:hint="eastAsia"/>
                <w:color w:val="000000" w:themeColor="text1"/>
                <w:spacing w:val="-6"/>
                <w:sz w:val="24"/>
                <w:szCs w:val="24"/>
              </w:rPr>
              <w:t>混料</w:t>
            </w:r>
            <w:r w:rsidRPr="000E273A">
              <w:rPr>
                <w:rFonts w:ascii="Times New Roman" w:eastAsia="宋体" w:hAnsi="Times New Roman" w:cs="Times New Roman" w:hint="eastAsia"/>
                <w:color w:val="000000" w:themeColor="text1"/>
                <w:spacing w:val="-6"/>
                <w:sz w:val="24"/>
                <w:szCs w:val="24"/>
              </w:rPr>
              <w:t>粉尘</w:t>
            </w:r>
            <w:r>
              <w:rPr>
                <w:rFonts w:ascii="Times New Roman" w:eastAsia="宋体" w:hAnsi="Times New Roman" w:cs="Times New Roman" w:hint="eastAsia"/>
                <w:color w:val="000000" w:themeColor="text1"/>
                <w:spacing w:val="-6"/>
                <w:sz w:val="24"/>
                <w:szCs w:val="24"/>
              </w:rPr>
              <w:t>产生量为</w:t>
            </w:r>
            <w:r w:rsidR="00CF1EE8">
              <w:rPr>
                <w:rFonts w:ascii="Times New Roman" w:eastAsia="宋体" w:hAnsi="Times New Roman" w:cs="Times New Roman"/>
                <w:color w:val="000000" w:themeColor="text1"/>
                <w:spacing w:val="-6"/>
                <w:sz w:val="24"/>
                <w:szCs w:val="24"/>
              </w:rPr>
              <w:t>3.29</w:t>
            </w:r>
            <w:r>
              <w:rPr>
                <w:rFonts w:ascii="Times New Roman" w:eastAsia="宋体" w:hAnsi="Times New Roman" w:cs="Times New Roman" w:hint="eastAsia"/>
                <w:color w:val="000000" w:themeColor="text1"/>
                <w:spacing w:val="-6"/>
                <w:sz w:val="24"/>
                <w:szCs w:val="24"/>
              </w:rPr>
              <w:t>t/a</w:t>
            </w:r>
            <w:r>
              <w:rPr>
                <w:rFonts w:ascii="Times New Roman" w:eastAsia="宋体" w:hAnsi="Times New Roman" w:cs="Times New Roman" w:hint="eastAsia"/>
                <w:color w:val="000000" w:themeColor="text1"/>
                <w:spacing w:val="-6"/>
                <w:sz w:val="24"/>
                <w:szCs w:val="24"/>
              </w:rPr>
              <w:t>。</w:t>
            </w:r>
            <w:r w:rsidRPr="000A6983">
              <w:rPr>
                <w:rFonts w:ascii="Times New Roman" w:eastAsia="宋体" w:hAnsi="Times New Roman" w:cs="Times New Roman" w:hint="eastAsia"/>
                <w:color w:val="000000" w:themeColor="text1"/>
                <w:spacing w:val="-6"/>
                <w:sz w:val="24"/>
                <w:szCs w:val="24"/>
                <w:u w:val="single"/>
              </w:rPr>
              <w:t>根据企业</w:t>
            </w:r>
            <w:r w:rsidR="00517958" w:rsidRPr="000A6983">
              <w:rPr>
                <w:rFonts w:ascii="Times New Roman" w:eastAsia="宋体" w:hAnsi="Times New Roman" w:cs="Times New Roman" w:hint="eastAsia"/>
                <w:color w:val="000000" w:themeColor="text1"/>
                <w:spacing w:val="-6"/>
                <w:sz w:val="24"/>
                <w:szCs w:val="24"/>
                <w:u w:val="single"/>
              </w:rPr>
              <w:t>混料</w:t>
            </w:r>
            <w:r w:rsidRPr="000A6983">
              <w:rPr>
                <w:rFonts w:ascii="Times New Roman" w:eastAsia="宋体" w:hAnsi="Times New Roman" w:cs="Times New Roman" w:hint="eastAsia"/>
                <w:color w:val="000000" w:themeColor="text1"/>
                <w:spacing w:val="-6"/>
                <w:sz w:val="24"/>
                <w:szCs w:val="24"/>
                <w:u w:val="single"/>
              </w:rPr>
              <w:t>粉尘处理设施设计情况，</w:t>
            </w:r>
            <w:r w:rsidR="00517958" w:rsidRPr="000A6983">
              <w:rPr>
                <w:rFonts w:ascii="Times New Roman" w:eastAsia="宋体" w:hAnsi="Times New Roman" w:cs="Times New Roman" w:hint="eastAsia"/>
                <w:color w:val="000000" w:themeColor="text1"/>
                <w:spacing w:val="-6"/>
                <w:sz w:val="24"/>
                <w:szCs w:val="24"/>
                <w:u w:val="single"/>
              </w:rPr>
              <w:t>瓷砖胶混料</w:t>
            </w:r>
            <w:r w:rsidR="008245D0" w:rsidRPr="000A6983">
              <w:rPr>
                <w:rFonts w:ascii="Times New Roman" w:eastAsia="宋体" w:hAnsi="Times New Roman" w:cs="Times New Roman" w:hint="eastAsia"/>
                <w:color w:val="000000" w:themeColor="text1"/>
                <w:spacing w:val="-6"/>
                <w:sz w:val="24"/>
                <w:szCs w:val="24"/>
                <w:u w:val="single"/>
              </w:rPr>
              <w:t>、下料</w:t>
            </w:r>
            <w:r w:rsidR="00517958" w:rsidRPr="000A6983">
              <w:rPr>
                <w:rFonts w:ascii="Times New Roman" w:eastAsia="宋体" w:hAnsi="Times New Roman" w:cs="Times New Roman" w:hint="eastAsia"/>
                <w:color w:val="000000" w:themeColor="text1"/>
                <w:spacing w:val="-6"/>
                <w:sz w:val="24"/>
                <w:szCs w:val="24"/>
                <w:u w:val="single"/>
              </w:rPr>
              <w:t>粉尘通过</w:t>
            </w:r>
            <w:r w:rsidR="000E0BE3" w:rsidRPr="000A6983">
              <w:rPr>
                <w:rFonts w:ascii="Times New Roman" w:eastAsia="宋体" w:hAnsi="Times New Roman" w:cs="Times New Roman" w:hint="eastAsia"/>
                <w:color w:val="000000" w:themeColor="text1"/>
                <w:spacing w:val="-6"/>
                <w:sz w:val="24"/>
                <w:szCs w:val="24"/>
                <w:u w:val="single"/>
              </w:rPr>
              <w:t>布袋除尘</w:t>
            </w:r>
            <w:r w:rsidR="00517958" w:rsidRPr="000A6983">
              <w:rPr>
                <w:rFonts w:ascii="Times New Roman" w:eastAsia="宋体" w:hAnsi="Times New Roman" w:cs="Times New Roman" w:hint="eastAsia"/>
                <w:color w:val="000000" w:themeColor="text1"/>
                <w:spacing w:val="-6"/>
                <w:sz w:val="24"/>
                <w:szCs w:val="24"/>
                <w:u w:val="single"/>
              </w:rPr>
              <w:t>装置收集处理后车间内无组织排放</w:t>
            </w:r>
            <w:r w:rsidRPr="000A6983">
              <w:rPr>
                <w:rFonts w:ascii="Times New Roman" w:eastAsia="宋体" w:hAnsi="Times New Roman" w:cs="Times New Roman" w:hint="eastAsia"/>
                <w:color w:val="000000" w:themeColor="text1"/>
                <w:spacing w:val="-6"/>
                <w:sz w:val="24"/>
                <w:szCs w:val="24"/>
                <w:u w:val="single"/>
              </w:rPr>
              <w:t>，</w:t>
            </w:r>
            <w:r w:rsidR="00CF1EE8" w:rsidRPr="000A6983">
              <w:rPr>
                <w:rFonts w:ascii="Times New Roman" w:eastAsia="宋体" w:hAnsi="Times New Roman" w:cs="Times New Roman" w:hint="eastAsia"/>
                <w:color w:val="000000" w:themeColor="text1"/>
                <w:spacing w:val="-6"/>
                <w:sz w:val="24"/>
                <w:szCs w:val="24"/>
                <w:u w:val="single"/>
              </w:rPr>
              <w:t>水泥预制件</w:t>
            </w:r>
            <w:r w:rsidR="008245D0" w:rsidRPr="000A6983">
              <w:rPr>
                <w:rFonts w:ascii="Times New Roman" w:eastAsia="宋体" w:hAnsi="Times New Roman" w:cs="Times New Roman" w:hint="eastAsia"/>
                <w:color w:val="000000" w:themeColor="text1"/>
                <w:spacing w:val="-6"/>
                <w:sz w:val="24"/>
                <w:szCs w:val="24"/>
                <w:u w:val="single"/>
              </w:rPr>
              <w:t>搅拌</w:t>
            </w:r>
            <w:r w:rsidR="00CF1EE8" w:rsidRPr="000A6983">
              <w:rPr>
                <w:rFonts w:ascii="Times New Roman" w:eastAsia="宋体" w:hAnsi="Times New Roman" w:cs="Times New Roman" w:hint="eastAsia"/>
                <w:color w:val="000000" w:themeColor="text1"/>
                <w:spacing w:val="-6"/>
                <w:sz w:val="24"/>
                <w:szCs w:val="24"/>
                <w:u w:val="single"/>
              </w:rPr>
              <w:t>粉尘同样通过布袋除尘装置收集处理后车间内无组织排放，混料</w:t>
            </w:r>
            <w:r w:rsidR="008245D0" w:rsidRPr="000A6983">
              <w:rPr>
                <w:rFonts w:ascii="Times New Roman" w:eastAsia="宋体" w:hAnsi="Times New Roman" w:cs="Times New Roman" w:hint="eastAsia"/>
                <w:color w:val="000000" w:themeColor="text1"/>
                <w:spacing w:val="-6"/>
                <w:sz w:val="24"/>
                <w:szCs w:val="24"/>
                <w:u w:val="single"/>
              </w:rPr>
              <w:t>/</w:t>
            </w:r>
            <w:r w:rsidR="008245D0" w:rsidRPr="000A6983">
              <w:rPr>
                <w:rFonts w:ascii="Times New Roman" w:eastAsia="宋体" w:hAnsi="Times New Roman" w:cs="Times New Roman" w:hint="eastAsia"/>
                <w:color w:val="000000" w:themeColor="text1"/>
                <w:spacing w:val="-6"/>
                <w:sz w:val="24"/>
                <w:szCs w:val="24"/>
                <w:u w:val="single"/>
              </w:rPr>
              <w:t>搅拌</w:t>
            </w:r>
            <w:r w:rsidR="00CF1EE8" w:rsidRPr="000A6983">
              <w:rPr>
                <w:rFonts w:ascii="Times New Roman" w:eastAsia="宋体" w:hAnsi="Times New Roman" w:cs="Times New Roman" w:hint="eastAsia"/>
                <w:color w:val="000000" w:themeColor="text1"/>
                <w:spacing w:val="-6"/>
                <w:sz w:val="24"/>
                <w:szCs w:val="24"/>
                <w:u w:val="single"/>
              </w:rPr>
              <w:t>过程为密闭设备混料，下料过程采用集气罩进行收集</w:t>
            </w:r>
            <w:r w:rsidR="000A6983">
              <w:rPr>
                <w:rFonts w:ascii="Times New Roman" w:eastAsia="宋体" w:hAnsi="Times New Roman" w:cs="Times New Roman" w:hint="eastAsia"/>
                <w:color w:val="000000" w:themeColor="text1"/>
                <w:spacing w:val="-6"/>
                <w:sz w:val="24"/>
                <w:szCs w:val="24"/>
                <w:u w:val="single"/>
              </w:rPr>
              <w:t>。</w:t>
            </w:r>
            <w:r w:rsidR="00CF1EE8">
              <w:rPr>
                <w:rFonts w:ascii="Times New Roman" w:eastAsia="宋体" w:hAnsi="Times New Roman" w:cs="Times New Roman" w:hint="eastAsia"/>
                <w:color w:val="000000" w:themeColor="text1"/>
                <w:spacing w:val="-6"/>
                <w:sz w:val="24"/>
                <w:szCs w:val="24"/>
              </w:rPr>
              <w:t>无组织粉尘收集效率按</w:t>
            </w:r>
            <w:r w:rsidR="00CF1EE8">
              <w:rPr>
                <w:rFonts w:ascii="Times New Roman" w:eastAsia="宋体" w:hAnsi="Times New Roman" w:cs="Times New Roman" w:hint="eastAsia"/>
                <w:color w:val="000000" w:themeColor="text1"/>
                <w:spacing w:val="-6"/>
                <w:sz w:val="24"/>
                <w:szCs w:val="24"/>
              </w:rPr>
              <w:t>9</w:t>
            </w:r>
            <w:r w:rsidR="00CF1EE8">
              <w:rPr>
                <w:rFonts w:ascii="Times New Roman" w:eastAsia="宋体" w:hAnsi="Times New Roman" w:cs="Times New Roman"/>
                <w:color w:val="000000" w:themeColor="text1"/>
                <w:spacing w:val="-6"/>
                <w:sz w:val="24"/>
                <w:szCs w:val="24"/>
              </w:rPr>
              <w:t>0%</w:t>
            </w:r>
            <w:r w:rsidR="00CF1EE8">
              <w:rPr>
                <w:rFonts w:ascii="Times New Roman" w:eastAsia="宋体" w:hAnsi="Times New Roman" w:cs="Times New Roman" w:hint="eastAsia"/>
                <w:color w:val="000000" w:themeColor="text1"/>
                <w:spacing w:val="-6"/>
                <w:sz w:val="24"/>
                <w:szCs w:val="24"/>
              </w:rPr>
              <w:t>计算，</w:t>
            </w:r>
            <w:r>
              <w:rPr>
                <w:rFonts w:ascii="Times New Roman" w:eastAsia="宋体" w:hAnsi="Times New Roman" w:cs="Times New Roman" w:hint="eastAsia"/>
                <w:color w:val="000000" w:themeColor="text1"/>
                <w:spacing w:val="-6"/>
                <w:sz w:val="24"/>
                <w:szCs w:val="24"/>
              </w:rPr>
              <w:t>布袋除尘装置粉尘处理效率按</w:t>
            </w:r>
            <w:r>
              <w:rPr>
                <w:rFonts w:ascii="Times New Roman" w:eastAsia="宋体" w:hAnsi="Times New Roman" w:cs="Times New Roman" w:hint="eastAsia"/>
                <w:color w:val="000000" w:themeColor="text1"/>
                <w:spacing w:val="-6"/>
                <w:sz w:val="24"/>
                <w:szCs w:val="24"/>
              </w:rPr>
              <w:t>9</w:t>
            </w:r>
            <w:r>
              <w:rPr>
                <w:rFonts w:ascii="Times New Roman" w:eastAsia="宋体" w:hAnsi="Times New Roman" w:cs="Times New Roman"/>
                <w:color w:val="000000" w:themeColor="text1"/>
                <w:spacing w:val="-6"/>
                <w:sz w:val="24"/>
                <w:szCs w:val="24"/>
              </w:rPr>
              <w:t>9%</w:t>
            </w:r>
            <w:r>
              <w:rPr>
                <w:rFonts w:ascii="Times New Roman" w:eastAsia="宋体" w:hAnsi="Times New Roman" w:cs="Times New Roman" w:hint="eastAsia"/>
                <w:color w:val="000000" w:themeColor="text1"/>
                <w:spacing w:val="-6"/>
                <w:sz w:val="24"/>
                <w:szCs w:val="24"/>
              </w:rPr>
              <w:t>计算，则</w:t>
            </w:r>
            <w:r w:rsidR="00CF1EE8" w:rsidRPr="00CF1EE8">
              <w:rPr>
                <w:rFonts w:ascii="Times New Roman" w:eastAsia="宋体" w:hAnsi="Times New Roman" w:cs="Times New Roman" w:hint="eastAsia"/>
                <w:color w:val="000000" w:themeColor="text1"/>
                <w:spacing w:val="-6"/>
                <w:sz w:val="24"/>
                <w:szCs w:val="24"/>
              </w:rPr>
              <w:t>混料粉尘</w:t>
            </w:r>
            <w:r>
              <w:rPr>
                <w:rFonts w:ascii="Times New Roman" w:eastAsia="宋体" w:hAnsi="Times New Roman" w:cs="Times New Roman" w:hint="eastAsia"/>
                <w:color w:val="000000" w:themeColor="text1"/>
                <w:spacing w:val="-6"/>
                <w:sz w:val="24"/>
                <w:szCs w:val="24"/>
              </w:rPr>
              <w:t>经处理后无组织排放量为</w:t>
            </w:r>
            <w:r>
              <w:rPr>
                <w:rFonts w:ascii="Times New Roman" w:eastAsia="宋体" w:hAnsi="Times New Roman" w:cs="Times New Roman" w:hint="eastAsia"/>
                <w:color w:val="000000" w:themeColor="text1"/>
                <w:spacing w:val="-6"/>
                <w:sz w:val="24"/>
                <w:szCs w:val="24"/>
              </w:rPr>
              <w:t>0</w:t>
            </w:r>
            <w:r>
              <w:rPr>
                <w:rFonts w:ascii="Times New Roman" w:eastAsia="宋体" w:hAnsi="Times New Roman" w:cs="Times New Roman"/>
                <w:color w:val="000000" w:themeColor="text1"/>
                <w:spacing w:val="-6"/>
                <w:sz w:val="24"/>
                <w:szCs w:val="24"/>
              </w:rPr>
              <w:t>.</w:t>
            </w:r>
            <w:r w:rsidR="00CF1EE8">
              <w:rPr>
                <w:rFonts w:ascii="Times New Roman" w:eastAsia="宋体" w:hAnsi="Times New Roman" w:cs="Times New Roman"/>
                <w:color w:val="000000" w:themeColor="text1"/>
                <w:spacing w:val="-6"/>
                <w:sz w:val="24"/>
                <w:szCs w:val="24"/>
              </w:rPr>
              <w:t>36</w:t>
            </w:r>
            <w:r>
              <w:rPr>
                <w:rFonts w:ascii="Times New Roman" w:eastAsia="宋体" w:hAnsi="Times New Roman" w:cs="Times New Roman" w:hint="eastAsia"/>
                <w:color w:val="000000" w:themeColor="text1"/>
                <w:spacing w:val="-6"/>
                <w:sz w:val="24"/>
                <w:szCs w:val="24"/>
              </w:rPr>
              <w:t>t/a</w:t>
            </w:r>
            <w:r>
              <w:rPr>
                <w:rFonts w:ascii="Times New Roman" w:eastAsia="宋体" w:hAnsi="Times New Roman" w:cs="Times New Roman" w:hint="eastAsia"/>
                <w:color w:val="000000" w:themeColor="text1"/>
                <w:spacing w:val="-6"/>
                <w:sz w:val="24"/>
                <w:szCs w:val="24"/>
              </w:rPr>
              <w:t>。</w:t>
            </w:r>
          </w:p>
          <w:p w14:paraId="5CBAE3F1" w14:textId="0AD088FE" w:rsidR="008E4BB4" w:rsidRPr="005743BC" w:rsidRDefault="008E4BB4" w:rsidP="008E4BB4">
            <w:pPr>
              <w:spacing w:line="360" w:lineRule="auto"/>
              <w:ind w:firstLineChars="200" w:firstLine="480"/>
              <w:rPr>
                <w:rFonts w:ascii="Times New Roman" w:eastAsia="宋体" w:hAnsi="Times New Roman" w:cs="Times New Roman"/>
                <w:color w:val="000000" w:themeColor="text1"/>
                <w:sz w:val="24"/>
                <w:szCs w:val="24"/>
              </w:rPr>
            </w:pPr>
            <w:r w:rsidRPr="005743BC">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4</w:t>
            </w:r>
            <w:r w:rsidRPr="005743BC">
              <w:rPr>
                <w:rFonts w:ascii="Times New Roman" w:eastAsia="宋体" w:hAnsi="Times New Roman" w:cs="Times New Roman" w:hint="eastAsia"/>
                <w:color w:val="000000" w:themeColor="text1"/>
                <w:sz w:val="24"/>
                <w:szCs w:val="24"/>
              </w:rPr>
              <w:t>）</w:t>
            </w:r>
            <w:r w:rsidRPr="005743BC">
              <w:rPr>
                <w:rFonts w:ascii="Times New Roman" w:eastAsia="宋体" w:hAnsi="Times New Roman" w:cs="Times New Roman"/>
                <w:color w:val="000000" w:themeColor="text1"/>
                <w:sz w:val="24"/>
                <w:szCs w:val="24"/>
              </w:rPr>
              <w:t>G</w:t>
            </w:r>
            <w:r>
              <w:rPr>
                <w:rFonts w:ascii="Times New Roman" w:eastAsia="宋体" w:hAnsi="Times New Roman" w:cs="Times New Roman"/>
                <w:color w:val="000000" w:themeColor="text1"/>
                <w:sz w:val="24"/>
                <w:szCs w:val="24"/>
              </w:rPr>
              <w:t>4</w:t>
            </w:r>
            <w:r w:rsidRPr="008E4BB4">
              <w:rPr>
                <w:rFonts w:ascii="Times New Roman" w:eastAsia="宋体" w:hAnsi="Times New Roman" w:cs="Times New Roman" w:hint="eastAsia"/>
                <w:color w:val="000000" w:themeColor="text1"/>
                <w:sz w:val="24"/>
                <w:szCs w:val="24"/>
              </w:rPr>
              <w:t>水泥筒仓粉尘</w:t>
            </w:r>
          </w:p>
          <w:p w14:paraId="174458D1" w14:textId="23D8F245" w:rsidR="003927DB" w:rsidRDefault="003927DB" w:rsidP="003927DB">
            <w:pPr>
              <w:spacing w:line="360" w:lineRule="auto"/>
              <w:ind w:firstLineChars="200" w:firstLine="456"/>
              <w:rPr>
                <w:rFonts w:ascii="Times New Roman" w:eastAsia="宋体" w:hAnsi="Times New Roman" w:cs="Times New Roman"/>
                <w:color w:val="000000" w:themeColor="text1"/>
                <w:spacing w:val="-6"/>
                <w:sz w:val="24"/>
                <w:szCs w:val="24"/>
              </w:rPr>
            </w:pPr>
            <w:r w:rsidRPr="003927DB">
              <w:rPr>
                <w:rFonts w:ascii="Times New Roman" w:eastAsia="宋体" w:hAnsi="Times New Roman" w:cs="Times New Roman" w:hint="eastAsia"/>
                <w:color w:val="000000" w:themeColor="text1"/>
                <w:spacing w:val="-6"/>
                <w:sz w:val="24"/>
                <w:szCs w:val="24"/>
              </w:rPr>
              <w:t>本项目</w:t>
            </w:r>
            <w:r w:rsidR="008E4BB4">
              <w:rPr>
                <w:rFonts w:ascii="Times New Roman" w:eastAsia="宋体" w:hAnsi="Times New Roman" w:cs="Times New Roman" w:hint="eastAsia"/>
                <w:color w:val="000000" w:themeColor="text1"/>
                <w:spacing w:val="-6"/>
                <w:sz w:val="24"/>
                <w:szCs w:val="24"/>
              </w:rPr>
              <w:t>水泥</w:t>
            </w:r>
            <w:r w:rsidRPr="003927DB">
              <w:rPr>
                <w:rFonts w:ascii="Times New Roman" w:eastAsia="宋体" w:hAnsi="Times New Roman" w:cs="Times New Roman" w:hint="eastAsia"/>
                <w:color w:val="000000" w:themeColor="text1"/>
                <w:spacing w:val="-6"/>
                <w:sz w:val="24"/>
                <w:szCs w:val="24"/>
              </w:rPr>
              <w:t>原料采用</w:t>
            </w:r>
            <w:r w:rsidR="008E4BB4">
              <w:rPr>
                <w:rFonts w:ascii="Times New Roman" w:eastAsia="宋体" w:hAnsi="Times New Roman" w:cs="Times New Roman" w:hint="eastAsia"/>
                <w:color w:val="000000" w:themeColor="text1"/>
                <w:spacing w:val="-6"/>
                <w:sz w:val="24"/>
                <w:szCs w:val="24"/>
              </w:rPr>
              <w:t>水泥</w:t>
            </w:r>
            <w:r w:rsidRPr="003927DB">
              <w:rPr>
                <w:rFonts w:ascii="Times New Roman" w:eastAsia="宋体" w:hAnsi="Times New Roman" w:cs="Times New Roman" w:hint="eastAsia"/>
                <w:color w:val="000000" w:themeColor="text1"/>
                <w:spacing w:val="-6"/>
                <w:sz w:val="24"/>
                <w:szCs w:val="24"/>
              </w:rPr>
              <w:t>筒仓储存，厂区共有</w:t>
            </w:r>
            <w:r w:rsidR="008E4BB4">
              <w:rPr>
                <w:rFonts w:ascii="Times New Roman" w:eastAsia="宋体" w:hAnsi="Times New Roman" w:cs="Times New Roman"/>
                <w:color w:val="000000" w:themeColor="text1"/>
                <w:spacing w:val="-6"/>
                <w:sz w:val="24"/>
                <w:szCs w:val="24"/>
              </w:rPr>
              <w:t>1</w:t>
            </w:r>
            <w:r w:rsidRPr="003927DB">
              <w:rPr>
                <w:rFonts w:ascii="Times New Roman" w:eastAsia="宋体" w:hAnsi="Times New Roman" w:cs="Times New Roman" w:hint="eastAsia"/>
                <w:color w:val="000000" w:themeColor="text1"/>
                <w:spacing w:val="-6"/>
                <w:sz w:val="24"/>
                <w:szCs w:val="24"/>
              </w:rPr>
              <w:t>个</w:t>
            </w:r>
            <w:r w:rsidR="008E4BB4">
              <w:rPr>
                <w:rFonts w:ascii="Times New Roman" w:eastAsia="宋体" w:hAnsi="Times New Roman" w:cs="Times New Roman" w:hint="eastAsia"/>
                <w:color w:val="000000" w:themeColor="text1"/>
                <w:spacing w:val="-6"/>
                <w:sz w:val="24"/>
                <w:szCs w:val="24"/>
              </w:rPr>
              <w:t>水泥</w:t>
            </w:r>
            <w:r w:rsidRPr="003927DB">
              <w:rPr>
                <w:rFonts w:ascii="Times New Roman" w:eastAsia="宋体" w:hAnsi="Times New Roman" w:cs="Times New Roman" w:hint="eastAsia"/>
                <w:color w:val="000000" w:themeColor="text1"/>
                <w:spacing w:val="-6"/>
                <w:sz w:val="24"/>
                <w:szCs w:val="24"/>
              </w:rPr>
              <w:t>筒仓，筒仓仓顶呼吸孔</w:t>
            </w:r>
            <w:r w:rsidR="008E4BB4">
              <w:rPr>
                <w:rFonts w:ascii="Times New Roman" w:eastAsia="宋体" w:hAnsi="Times New Roman" w:cs="Times New Roman" w:hint="eastAsia"/>
                <w:color w:val="000000" w:themeColor="text1"/>
                <w:spacing w:val="-6"/>
                <w:sz w:val="24"/>
                <w:szCs w:val="24"/>
              </w:rPr>
              <w:t>配备</w:t>
            </w:r>
            <w:r w:rsidRPr="003927DB">
              <w:rPr>
                <w:rFonts w:ascii="Times New Roman" w:eastAsia="宋体" w:hAnsi="Times New Roman" w:cs="Times New Roman" w:hint="eastAsia"/>
                <w:color w:val="000000" w:themeColor="text1"/>
                <w:spacing w:val="-6"/>
                <w:sz w:val="24"/>
                <w:szCs w:val="24"/>
              </w:rPr>
              <w:t>有一台单机脉冲</w:t>
            </w:r>
            <w:r w:rsidR="008E4BB4">
              <w:rPr>
                <w:rFonts w:ascii="Times New Roman" w:eastAsia="宋体" w:hAnsi="Times New Roman" w:cs="Times New Roman" w:hint="eastAsia"/>
                <w:color w:val="000000" w:themeColor="text1"/>
                <w:spacing w:val="-6"/>
                <w:sz w:val="24"/>
                <w:szCs w:val="24"/>
              </w:rPr>
              <w:t>布袋</w:t>
            </w:r>
            <w:r w:rsidRPr="003927DB">
              <w:rPr>
                <w:rFonts w:ascii="Times New Roman" w:eastAsia="宋体" w:hAnsi="Times New Roman" w:cs="Times New Roman" w:hint="eastAsia"/>
                <w:color w:val="000000" w:themeColor="text1"/>
                <w:spacing w:val="-6"/>
                <w:sz w:val="24"/>
                <w:szCs w:val="24"/>
              </w:rPr>
              <w:t>除尘器。根据设备供应商提供的产品资料，该除尘器的除尘效率可以达到</w:t>
            </w:r>
            <w:r w:rsidRPr="003927DB">
              <w:rPr>
                <w:rFonts w:ascii="Times New Roman" w:eastAsia="宋体" w:hAnsi="Times New Roman" w:cs="Times New Roman" w:hint="eastAsia"/>
                <w:color w:val="000000" w:themeColor="text1"/>
                <w:spacing w:val="-6"/>
                <w:sz w:val="24"/>
                <w:szCs w:val="24"/>
              </w:rPr>
              <w:t>99.5%</w:t>
            </w:r>
            <w:r w:rsidRPr="003927DB">
              <w:rPr>
                <w:rFonts w:ascii="Times New Roman" w:eastAsia="宋体" w:hAnsi="Times New Roman" w:cs="Times New Roman" w:hint="eastAsia"/>
                <w:color w:val="000000" w:themeColor="text1"/>
                <w:spacing w:val="-6"/>
                <w:sz w:val="24"/>
                <w:szCs w:val="24"/>
              </w:rPr>
              <w:t>。项目年耗</w:t>
            </w:r>
            <w:r w:rsidR="008E4BB4">
              <w:rPr>
                <w:rFonts w:ascii="Times New Roman" w:eastAsia="宋体" w:hAnsi="Times New Roman" w:cs="Times New Roman" w:hint="eastAsia"/>
                <w:color w:val="000000" w:themeColor="text1"/>
                <w:spacing w:val="-6"/>
                <w:sz w:val="24"/>
                <w:szCs w:val="24"/>
              </w:rPr>
              <w:t>水泥</w:t>
            </w:r>
            <w:r w:rsidRPr="003927DB">
              <w:rPr>
                <w:rFonts w:ascii="Times New Roman" w:eastAsia="宋体" w:hAnsi="Times New Roman" w:cs="Times New Roman" w:hint="eastAsia"/>
                <w:color w:val="000000" w:themeColor="text1"/>
                <w:spacing w:val="-6"/>
                <w:sz w:val="24"/>
                <w:szCs w:val="24"/>
              </w:rPr>
              <w:t>粉状原料共</w:t>
            </w:r>
            <w:r w:rsidR="008E4BB4">
              <w:rPr>
                <w:rFonts w:ascii="Times New Roman" w:eastAsia="宋体" w:hAnsi="Times New Roman" w:cs="Times New Roman"/>
                <w:color w:val="000000" w:themeColor="text1"/>
                <w:spacing w:val="-6"/>
                <w:sz w:val="24"/>
                <w:szCs w:val="24"/>
              </w:rPr>
              <w:t>2</w:t>
            </w:r>
            <w:r w:rsidR="00CF1EE8">
              <w:rPr>
                <w:rFonts w:ascii="Times New Roman" w:eastAsia="宋体" w:hAnsi="Times New Roman" w:cs="Times New Roman"/>
                <w:color w:val="000000" w:themeColor="text1"/>
                <w:spacing w:val="-6"/>
                <w:sz w:val="24"/>
                <w:szCs w:val="24"/>
              </w:rPr>
              <w:t>27</w:t>
            </w:r>
            <w:r w:rsidRPr="003927DB">
              <w:rPr>
                <w:rFonts w:ascii="Times New Roman" w:eastAsia="宋体" w:hAnsi="Times New Roman" w:cs="Times New Roman" w:hint="eastAsia"/>
                <w:color w:val="000000" w:themeColor="text1"/>
                <w:spacing w:val="-6"/>
                <w:sz w:val="24"/>
                <w:szCs w:val="24"/>
              </w:rPr>
              <w:t>0t/a</w:t>
            </w:r>
            <w:r w:rsidRPr="003927DB">
              <w:rPr>
                <w:rFonts w:ascii="Times New Roman" w:eastAsia="宋体" w:hAnsi="Times New Roman" w:cs="Times New Roman" w:hint="eastAsia"/>
                <w:color w:val="000000" w:themeColor="text1"/>
                <w:spacing w:val="-6"/>
                <w:sz w:val="24"/>
                <w:szCs w:val="24"/>
              </w:rPr>
              <w:t>，这些</w:t>
            </w:r>
            <w:r w:rsidR="008E4BB4">
              <w:rPr>
                <w:rFonts w:ascii="Times New Roman" w:eastAsia="宋体" w:hAnsi="Times New Roman" w:cs="Times New Roman" w:hint="eastAsia"/>
                <w:color w:val="000000" w:themeColor="text1"/>
                <w:spacing w:val="-6"/>
                <w:sz w:val="24"/>
                <w:szCs w:val="24"/>
              </w:rPr>
              <w:t>水泥</w:t>
            </w:r>
            <w:r w:rsidRPr="003927DB">
              <w:rPr>
                <w:rFonts w:ascii="Times New Roman" w:eastAsia="宋体" w:hAnsi="Times New Roman" w:cs="Times New Roman" w:hint="eastAsia"/>
                <w:color w:val="000000" w:themeColor="text1"/>
                <w:spacing w:val="-6"/>
                <w:sz w:val="24"/>
                <w:szCs w:val="24"/>
              </w:rPr>
              <w:t>粉状原料由运输车自带汽车泵送到各自的筒仓，</w:t>
            </w:r>
            <w:r w:rsidR="008E4BB4">
              <w:rPr>
                <w:rFonts w:ascii="Times New Roman" w:eastAsia="宋体" w:hAnsi="Times New Roman" w:cs="Times New Roman" w:hint="eastAsia"/>
                <w:color w:val="000000" w:themeColor="text1"/>
                <w:spacing w:val="-6"/>
                <w:sz w:val="24"/>
                <w:szCs w:val="24"/>
              </w:rPr>
              <w:t>水泥</w:t>
            </w:r>
            <w:r w:rsidRPr="003927DB">
              <w:rPr>
                <w:rFonts w:ascii="Times New Roman" w:eastAsia="宋体" w:hAnsi="Times New Roman" w:cs="Times New Roman" w:hint="eastAsia"/>
                <w:color w:val="000000" w:themeColor="text1"/>
                <w:spacing w:val="-6"/>
                <w:sz w:val="24"/>
                <w:szCs w:val="24"/>
              </w:rPr>
              <w:t>粉状原料在筒仓内的起尘量以总量的</w:t>
            </w:r>
            <w:r w:rsidRPr="003927DB">
              <w:rPr>
                <w:rFonts w:ascii="Times New Roman" w:eastAsia="宋体" w:hAnsi="Times New Roman" w:cs="Times New Roman" w:hint="eastAsia"/>
                <w:color w:val="000000" w:themeColor="text1"/>
                <w:spacing w:val="-6"/>
                <w:sz w:val="24"/>
                <w:szCs w:val="24"/>
              </w:rPr>
              <w:t>0.15%</w:t>
            </w:r>
            <w:r w:rsidRPr="003927DB">
              <w:rPr>
                <w:rFonts w:ascii="Times New Roman" w:eastAsia="宋体" w:hAnsi="Times New Roman" w:cs="Times New Roman" w:hint="eastAsia"/>
                <w:color w:val="000000" w:themeColor="text1"/>
                <w:spacing w:val="-6"/>
                <w:sz w:val="24"/>
                <w:szCs w:val="24"/>
              </w:rPr>
              <w:t>计，则</w:t>
            </w:r>
            <w:r w:rsidR="008E4BB4">
              <w:rPr>
                <w:rFonts w:ascii="Times New Roman" w:eastAsia="宋体" w:hAnsi="Times New Roman" w:cs="Times New Roman" w:hint="eastAsia"/>
                <w:color w:val="000000" w:themeColor="text1"/>
                <w:spacing w:val="-6"/>
                <w:sz w:val="24"/>
                <w:szCs w:val="24"/>
              </w:rPr>
              <w:t>水泥</w:t>
            </w:r>
            <w:r w:rsidRPr="003927DB">
              <w:rPr>
                <w:rFonts w:ascii="Times New Roman" w:eastAsia="宋体" w:hAnsi="Times New Roman" w:cs="Times New Roman" w:hint="eastAsia"/>
                <w:color w:val="000000" w:themeColor="text1"/>
                <w:spacing w:val="-6"/>
                <w:sz w:val="24"/>
                <w:szCs w:val="24"/>
              </w:rPr>
              <w:t>筒仓产生粉尘量为</w:t>
            </w:r>
            <w:r w:rsidR="008E4BB4">
              <w:rPr>
                <w:rFonts w:ascii="Times New Roman" w:eastAsia="宋体" w:hAnsi="Times New Roman" w:cs="Times New Roman"/>
                <w:color w:val="000000" w:themeColor="text1"/>
                <w:spacing w:val="-6"/>
                <w:sz w:val="24"/>
                <w:szCs w:val="24"/>
              </w:rPr>
              <w:t>3.</w:t>
            </w:r>
            <w:r w:rsidR="00CF1EE8">
              <w:rPr>
                <w:rFonts w:ascii="Times New Roman" w:eastAsia="宋体" w:hAnsi="Times New Roman" w:cs="Times New Roman"/>
                <w:color w:val="000000" w:themeColor="text1"/>
                <w:spacing w:val="-6"/>
                <w:sz w:val="24"/>
                <w:szCs w:val="24"/>
              </w:rPr>
              <w:t>41</w:t>
            </w:r>
            <w:r w:rsidRPr="003927DB">
              <w:rPr>
                <w:rFonts w:ascii="Times New Roman" w:eastAsia="宋体" w:hAnsi="Times New Roman" w:cs="Times New Roman" w:hint="eastAsia"/>
                <w:color w:val="000000" w:themeColor="text1"/>
                <w:spacing w:val="-6"/>
                <w:sz w:val="24"/>
                <w:szCs w:val="24"/>
              </w:rPr>
              <w:t>t/a</w:t>
            </w:r>
            <w:r w:rsidRPr="003927DB">
              <w:rPr>
                <w:rFonts w:ascii="Times New Roman" w:eastAsia="宋体" w:hAnsi="Times New Roman" w:cs="Times New Roman" w:hint="eastAsia"/>
                <w:color w:val="000000" w:themeColor="text1"/>
                <w:spacing w:val="-6"/>
                <w:sz w:val="24"/>
                <w:szCs w:val="24"/>
              </w:rPr>
              <w:t>。则经单机脉冲</w:t>
            </w:r>
            <w:r w:rsidR="008E4BB4">
              <w:rPr>
                <w:rFonts w:ascii="Times New Roman" w:eastAsia="宋体" w:hAnsi="Times New Roman" w:cs="Times New Roman" w:hint="eastAsia"/>
                <w:color w:val="000000" w:themeColor="text1"/>
                <w:spacing w:val="-6"/>
                <w:sz w:val="24"/>
                <w:szCs w:val="24"/>
              </w:rPr>
              <w:t>布袋</w:t>
            </w:r>
            <w:r w:rsidRPr="003927DB">
              <w:rPr>
                <w:rFonts w:ascii="Times New Roman" w:eastAsia="宋体" w:hAnsi="Times New Roman" w:cs="Times New Roman" w:hint="eastAsia"/>
                <w:color w:val="000000" w:themeColor="text1"/>
                <w:spacing w:val="-6"/>
                <w:sz w:val="24"/>
                <w:szCs w:val="24"/>
              </w:rPr>
              <w:t>除尘器处理后的粉尘排放量</w:t>
            </w:r>
            <w:r w:rsidR="00CF1EE8">
              <w:rPr>
                <w:rFonts w:ascii="Times New Roman" w:eastAsia="宋体" w:hAnsi="Times New Roman" w:cs="Times New Roman" w:hint="eastAsia"/>
                <w:color w:val="000000" w:themeColor="text1"/>
                <w:spacing w:val="-6"/>
                <w:sz w:val="24"/>
                <w:szCs w:val="24"/>
              </w:rPr>
              <w:t>约</w:t>
            </w:r>
            <w:r w:rsidRPr="003927DB">
              <w:rPr>
                <w:rFonts w:ascii="Times New Roman" w:eastAsia="宋体" w:hAnsi="Times New Roman" w:cs="Times New Roman" w:hint="eastAsia"/>
                <w:color w:val="000000" w:themeColor="text1"/>
                <w:spacing w:val="-6"/>
                <w:sz w:val="24"/>
                <w:szCs w:val="24"/>
              </w:rPr>
              <w:t>为</w:t>
            </w:r>
            <w:r w:rsidRPr="003927DB">
              <w:rPr>
                <w:rFonts w:ascii="Times New Roman" w:eastAsia="宋体" w:hAnsi="Times New Roman" w:cs="Times New Roman" w:hint="eastAsia"/>
                <w:color w:val="000000" w:themeColor="text1"/>
                <w:spacing w:val="-6"/>
                <w:sz w:val="24"/>
                <w:szCs w:val="24"/>
              </w:rPr>
              <w:t>0.</w:t>
            </w:r>
            <w:r w:rsidR="008E4BB4">
              <w:rPr>
                <w:rFonts w:ascii="Times New Roman" w:eastAsia="宋体" w:hAnsi="Times New Roman" w:cs="Times New Roman"/>
                <w:color w:val="000000" w:themeColor="text1"/>
                <w:spacing w:val="-6"/>
                <w:sz w:val="24"/>
                <w:szCs w:val="24"/>
              </w:rPr>
              <w:t>0</w:t>
            </w:r>
            <w:r w:rsidR="00CF1EE8">
              <w:rPr>
                <w:rFonts w:ascii="Times New Roman" w:eastAsia="宋体" w:hAnsi="Times New Roman" w:cs="Times New Roman"/>
                <w:color w:val="000000" w:themeColor="text1"/>
                <w:spacing w:val="-6"/>
                <w:sz w:val="24"/>
                <w:szCs w:val="24"/>
              </w:rPr>
              <w:t>2</w:t>
            </w:r>
            <w:r w:rsidRPr="003927DB">
              <w:rPr>
                <w:rFonts w:ascii="Times New Roman" w:eastAsia="宋体" w:hAnsi="Times New Roman" w:cs="Times New Roman" w:hint="eastAsia"/>
                <w:color w:val="000000" w:themeColor="text1"/>
                <w:spacing w:val="-6"/>
                <w:sz w:val="24"/>
                <w:szCs w:val="24"/>
              </w:rPr>
              <w:t>t/a</w:t>
            </w:r>
            <w:r w:rsidRPr="003927DB">
              <w:rPr>
                <w:rFonts w:ascii="Times New Roman" w:eastAsia="宋体" w:hAnsi="Times New Roman" w:cs="Times New Roman" w:hint="eastAsia"/>
                <w:color w:val="000000" w:themeColor="text1"/>
                <w:spacing w:val="-6"/>
                <w:sz w:val="24"/>
                <w:szCs w:val="24"/>
              </w:rPr>
              <w:t>。</w:t>
            </w:r>
          </w:p>
          <w:p w14:paraId="54D30F71" w14:textId="40043BBE" w:rsidR="00CF1EE8" w:rsidRDefault="00CF1EE8" w:rsidP="003927DB">
            <w:pPr>
              <w:spacing w:line="360" w:lineRule="auto"/>
              <w:ind w:firstLineChars="200" w:firstLine="456"/>
              <w:rPr>
                <w:rFonts w:ascii="Times New Roman" w:eastAsia="宋体" w:hAnsi="Times New Roman" w:cs="Times New Roman"/>
                <w:color w:val="000000" w:themeColor="text1"/>
                <w:spacing w:val="-6"/>
                <w:sz w:val="24"/>
                <w:szCs w:val="24"/>
              </w:rPr>
            </w:pPr>
          </w:p>
          <w:p w14:paraId="7D74ABC1" w14:textId="77777777" w:rsidR="00CF1EE8" w:rsidRPr="003927DB" w:rsidRDefault="00CF1EE8" w:rsidP="003927DB">
            <w:pPr>
              <w:spacing w:line="360" w:lineRule="auto"/>
              <w:ind w:firstLineChars="200" w:firstLine="456"/>
              <w:rPr>
                <w:rFonts w:ascii="Times New Roman" w:eastAsia="宋体" w:hAnsi="Times New Roman" w:cs="Times New Roman"/>
                <w:color w:val="000000" w:themeColor="text1"/>
                <w:spacing w:val="-6"/>
                <w:sz w:val="24"/>
                <w:szCs w:val="24"/>
              </w:rPr>
            </w:pPr>
          </w:p>
          <w:p w14:paraId="17F4176A" w14:textId="7B726290" w:rsidR="002155F6" w:rsidRPr="00BB63F5" w:rsidRDefault="00DE0DD7">
            <w:pPr>
              <w:tabs>
                <w:tab w:val="left" w:pos="2196"/>
              </w:tabs>
              <w:spacing w:line="360" w:lineRule="auto"/>
              <w:jc w:val="center"/>
              <w:rPr>
                <w:rFonts w:ascii="Times New Roman" w:hAnsi="Times New Roman" w:cs="Times New Roman"/>
                <w:b/>
                <w:color w:val="000000" w:themeColor="text1"/>
                <w:sz w:val="24"/>
                <w:szCs w:val="24"/>
              </w:rPr>
            </w:pPr>
            <w:r w:rsidRPr="00BB63F5">
              <w:rPr>
                <w:rFonts w:ascii="Times New Roman" w:hAnsi="Times New Roman" w:cs="Times New Roman"/>
                <w:b/>
                <w:color w:val="000000" w:themeColor="text1"/>
                <w:sz w:val="24"/>
                <w:szCs w:val="24"/>
              </w:rPr>
              <w:lastRenderedPageBreak/>
              <w:t>表</w:t>
            </w:r>
            <w:r w:rsidRPr="00BB63F5">
              <w:rPr>
                <w:rFonts w:ascii="Times New Roman" w:hAnsi="Times New Roman" w:cs="Times New Roman"/>
                <w:b/>
                <w:color w:val="000000" w:themeColor="text1"/>
                <w:sz w:val="24"/>
                <w:szCs w:val="24"/>
              </w:rPr>
              <w:t>4-</w:t>
            </w:r>
            <w:r w:rsidR="008E4BB4">
              <w:rPr>
                <w:rFonts w:ascii="Times New Roman" w:hAnsi="Times New Roman" w:cs="Times New Roman"/>
                <w:b/>
                <w:color w:val="000000" w:themeColor="text1"/>
                <w:sz w:val="24"/>
                <w:szCs w:val="24"/>
              </w:rPr>
              <w:t>3</w:t>
            </w:r>
            <w:r w:rsidRPr="00BB63F5">
              <w:rPr>
                <w:rFonts w:ascii="Times New Roman" w:hAnsi="Times New Roman" w:cs="Times New Roman"/>
                <w:b/>
                <w:color w:val="000000" w:themeColor="text1"/>
                <w:sz w:val="24"/>
                <w:szCs w:val="24"/>
              </w:rPr>
              <w:t xml:space="preserve">  </w:t>
            </w:r>
            <w:r w:rsidRPr="00BB63F5">
              <w:rPr>
                <w:rFonts w:ascii="Times New Roman" w:hAnsi="Times New Roman" w:cs="Times New Roman"/>
                <w:b/>
                <w:color w:val="000000" w:themeColor="text1"/>
                <w:sz w:val="24"/>
                <w:szCs w:val="24"/>
              </w:rPr>
              <w:t>废气污染物信息表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407"/>
              <w:gridCol w:w="1153"/>
              <w:gridCol w:w="973"/>
              <w:gridCol w:w="832"/>
              <w:gridCol w:w="794"/>
              <w:gridCol w:w="684"/>
              <w:gridCol w:w="834"/>
              <w:gridCol w:w="742"/>
              <w:gridCol w:w="1028"/>
              <w:gridCol w:w="775"/>
            </w:tblGrid>
            <w:tr w:rsidR="002155F6" w:rsidRPr="00BB63F5" w14:paraId="547BCC02" w14:textId="77777777" w:rsidTr="005E798E">
              <w:trPr>
                <w:trHeight w:val="397"/>
                <w:jc w:val="center"/>
              </w:trPr>
              <w:tc>
                <w:tcPr>
                  <w:tcW w:w="248" w:type="pct"/>
                  <w:vMerge w:val="restart"/>
                  <w:vAlign w:val="center"/>
                </w:tcPr>
                <w:p w14:paraId="0A32F99B"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序号</w:t>
                  </w:r>
                </w:p>
              </w:tc>
              <w:tc>
                <w:tcPr>
                  <w:tcW w:w="701" w:type="pct"/>
                  <w:vMerge w:val="restart"/>
                  <w:vAlign w:val="center"/>
                </w:tcPr>
                <w:p w14:paraId="609E5658"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产污环节</w:t>
                  </w:r>
                </w:p>
                <w:p w14:paraId="35636029"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名称</w:t>
                  </w:r>
                </w:p>
              </w:tc>
              <w:tc>
                <w:tcPr>
                  <w:tcW w:w="592" w:type="pct"/>
                  <w:vMerge w:val="restart"/>
                  <w:vAlign w:val="center"/>
                </w:tcPr>
                <w:p w14:paraId="406CD7D7"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污染物</w:t>
                  </w:r>
                </w:p>
                <w:p w14:paraId="2AA12FDE"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种类</w:t>
                  </w:r>
                </w:p>
              </w:tc>
              <w:tc>
                <w:tcPr>
                  <w:tcW w:w="989" w:type="pct"/>
                  <w:gridSpan w:val="2"/>
                  <w:vAlign w:val="center"/>
                </w:tcPr>
                <w:p w14:paraId="04B62C8C"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污染物</w:t>
                  </w:r>
                </w:p>
              </w:tc>
              <w:tc>
                <w:tcPr>
                  <w:tcW w:w="416" w:type="pct"/>
                  <w:vMerge w:val="restart"/>
                  <w:vAlign w:val="center"/>
                </w:tcPr>
                <w:p w14:paraId="5BD7A29E"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排放</w:t>
                  </w:r>
                </w:p>
                <w:p w14:paraId="7A86643B"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方式</w:t>
                  </w:r>
                </w:p>
              </w:tc>
              <w:tc>
                <w:tcPr>
                  <w:tcW w:w="507" w:type="pct"/>
                  <w:vMerge w:val="restart"/>
                  <w:vAlign w:val="center"/>
                </w:tcPr>
                <w:p w14:paraId="10C02DAA"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污染治理设施名称</w:t>
                  </w:r>
                </w:p>
              </w:tc>
              <w:tc>
                <w:tcPr>
                  <w:tcW w:w="451" w:type="pct"/>
                  <w:vMerge w:val="restart"/>
                  <w:vAlign w:val="center"/>
                </w:tcPr>
                <w:p w14:paraId="2F40FD4B" w14:textId="77777777" w:rsidR="008E4BB4" w:rsidRPr="00BB63F5" w:rsidRDefault="008E4BB4" w:rsidP="008E4BB4">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污染物排放量</w:t>
                  </w:r>
                </w:p>
                <w:p w14:paraId="37A47A8C" w14:textId="4DCED1C8" w:rsidR="002155F6" w:rsidRPr="00BB63F5" w:rsidRDefault="008E4BB4" w:rsidP="008E4BB4">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t/a</w:t>
                  </w:r>
                </w:p>
              </w:tc>
              <w:tc>
                <w:tcPr>
                  <w:tcW w:w="625" w:type="pct"/>
                  <w:vMerge w:val="restart"/>
                  <w:vAlign w:val="center"/>
                </w:tcPr>
                <w:p w14:paraId="1CF7B70B" w14:textId="1252D4EE" w:rsidR="002155F6" w:rsidRPr="00BB63F5" w:rsidRDefault="008E4BB4">
                  <w:pPr>
                    <w:ind w:left="-50" w:right="-50"/>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污染物排放浓度</w:t>
                  </w:r>
                  <w:r w:rsidRPr="00BB63F5">
                    <w:rPr>
                      <w:rFonts w:ascii="Times New Roman" w:eastAsia="宋体" w:hAnsi="Times New Roman" w:cs="Times New Roman" w:hint="eastAsia"/>
                      <w:b/>
                      <w:bCs/>
                      <w:color w:val="000000" w:themeColor="text1"/>
                      <w:szCs w:val="21"/>
                    </w:rPr>
                    <w:t>mg/m</w:t>
                  </w:r>
                  <w:r w:rsidRPr="00BB63F5">
                    <w:rPr>
                      <w:rFonts w:ascii="Times New Roman" w:eastAsia="宋体" w:hAnsi="Times New Roman" w:cs="Times New Roman" w:hint="eastAsia"/>
                      <w:b/>
                      <w:bCs/>
                      <w:color w:val="000000" w:themeColor="text1"/>
                      <w:szCs w:val="21"/>
                      <w:vertAlign w:val="superscript"/>
                    </w:rPr>
                    <w:t>3</w:t>
                  </w:r>
                </w:p>
              </w:tc>
              <w:tc>
                <w:tcPr>
                  <w:tcW w:w="471" w:type="pct"/>
                  <w:vMerge w:val="restart"/>
                  <w:vAlign w:val="center"/>
                </w:tcPr>
                <w:p w14:paraId="6635DB23"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排放</w:t>
                  </w:r>
                </w:p>
                <w:p w14:paraId="3B24CC1F"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标准</w:t>
                  </w:r>
                </w:p>
                <w:p w14:paraId="0DB78526" w14:textId="77777777" w:rsidR="002155F6" w:rsidRPr="00BB63F5" w:rsidRDefault="00DE0DD7">
                  <w:pPr>
                    <w:ind w:left="-50" w:right="-50"/>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mg/m</w:t>
                  </w:r>
                  <w:r w:rsidRPr="00BB63F5">
                    <w:rPr>
                      <w:rFonts w:ascii="Times New Roman" w:eastAsia="宋体" w:hAnsi="Times New Roman" w:cs="Times New Roman"/>
                      <w:b/>
                      <w:bCs/>
                      <w:color w:val="000000" w:themeColor="text1"/>
                      <w:szCs w:val="21"/>
                      <w:vertAlign w:val="superscript"/>
                    </w:rPr>
                    <w:t>3</w:t>
                  </w:r>
                </w:p>
              </w:tc>
            </w:tr>
            <w:tr w:rsidR="002155F6" w:rsidRPr="00BB63F5" w14:paraId="0C670D1E" w14:textId="77777777" w:rsidTr="005E798E">
              <w:trPr>
                <w:trHeight w:val="397"/>
                <w:jc w:val="center"/>
              </w:trPr>
              <w:tc>
                <w:tcPr>
                  <w:tcW w:w="248" w:type="pct"/>
                  <w:vMerge/>
                  <w:vAlign w:val="center"/>
                </w:tcPr>
                <w:p w14:paraId="2C4E5453"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701" w:type="pct"/>
                  <w:vMerge/>
                  <w:vAlign w:val="center"/>
                </w:tcPr>
                <w:p w14:paraId="5405C7B2"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592" w:type="pct"/>
                  <w:vMerge/>
                  <w:vAlign w:val="center"/>
                </w:tcPr>
                <w:p w14:paraId="7CCAE5CE"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506" w:type="pct"/>
                  <w:vAlign w:val="center"/>
                </w:tcPr>
                <w:p w14:paraId="0EDF107E"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产生量</w:t>
                  </w:r>
                </w:p>
                <w:p w14:paraId="1E88609B" w14:textId="77777777" w:rsidR="002155F6" w:rsidRPr="00BB63F5" w:rsidRDefault="00DE0DD7">
                  <w:pPr>
                    <w:ind w:left="-50" w:right="-50"/>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t/a</w:t>
                  </w:r>
                </w:p>
              </w:tc>
              <w:tc>
                <w:tcPr>
                  <w:tcW w:w="483" w:type="pct"/>
                  <w:vAlign w:val="center"/>
                </w:tcPr>
                <w:p w14:paraId="70EEE1F0"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浓度</w:t>
                  </w:r>
                </w:p>
                <w:p w14:paraId="175EA6E8" w14:textId="77777777" w:rsidR="002155F6" w:rsidRPr="00BB63F5" w:rsidRDefault="00DE0DD7">
                  <w:pPr>
                    <w:ind w:left="-50" w:right="-50"/>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mg/m</w:t>
                  </w:r>
                  <w:r w:rsidRPr="00BB63F5">
                    <w:rPr>
                      <w:rFonts w:ascii="Times New Roman" w:eastAsia="宋体" w:hAnsi="Times New Roman" w:cs="Times New Roman"/>
                      <w:b/>
                      <w:bCs/>
                      <w:color w:val="000000" w:themeColor="text1"/>
                      <w:szCs w:val="21"/>
                      <w:vertAlign w:val="superscript"/>
                    </w:rPr>
                    <w:t>3</w:t>
                  </w:r>
                </w:p>
              </w:tc>
              <w:tc>
                <w:tcPr>
                  <w:tcW w:w="416" w:type="pct"/>
                  <w:vMerge/>
                  <w:vAlign w:val="center"/>
                </w:tcPr>
                <w:p w14:paraId="2535C95B"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507" w:type="pct"/>
                  <w:vMerge/>
                  <w:vAlign w:val="center"/>
                </w:tcPr>
                <w:p w14:paraId="1B7A6EF1"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451" w:type="pct"/>
                  <w:vMerge/>
                  <w:vAlign w:val="center"/>
                </w:tcPr>
                <w:p w14:paraId="42FEE6F2"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625" w:type="pct"/>
                  <w:vMerge/>
                  <w:vAlign w:val="center"/>
                </w:tcPr>
                <w:p w14:paraId="47EEB21F"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471" w:type="pct"/>
                  <w:vMerge/>
                  <w:vAlign w:val="center"/>
                </w:tcPr>
                <w:p w14:paraId="2B3431CB"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r>
            <w:tr w:rsidR="008E4BB4" w:rsidRPr="00BB63F5" w14:paraId="27981B27" w14:textId="77777777" w:rsidTr="005E798E">
              <w:trPr>
                <w:trHeight w:val="397"/>
                <w:jc w:val="center"/>
              </w:trPr>
              <w:tc>
                <w:tcPr>
                  <w:tcW w:w="248" w:type="pct"/>
                  <w:vMerge w:val="restart"/>
                  <w:vAlign w:val="center"/>
                </w:tcPr>
                <w:p w14:paraId="686EFF9A" w14:textId="77777777" w:rsidR="008E4BB4" w:rsidRPr="00BB63F5" w:rsidRDefault="008E4BB4">
                  <w:pPr>
                    <w:ind w:left="-50" w:right="-50"/>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1</w:t>
                  </w:r>
                </w:p>
              </w:tc>
              <w:tc>
                <w:tcPr>
                  <w:tcW w:w="701" w:type="pct"/>
                  <w:vMerge w:val="restart"/>
                  <w:vAlign w:val="center"/>
                </w:tcPr>
                <w:p w14:paraId="0550B0A2" w14:textId="4A598003" w:rsidR="008E4BB4" w:rsidRPr="00BB63F5" w:rsidRDefault="00D81735">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烘干尾气</w:t>
                  </w:r>
                </w:p>
              </w:tc>
              <w:tc>
                <w:tcPr>
                  <w:tcW w:w="592" w:type="pct"/>
                  <w:vAlign w:val="center"/>
                </w:tcPr>
                <w:p w14:paraId="0394E9BB" w14:textId="77777777" w:rsidR="008E4BB4" w:rsidRPr="00BB63F5" w:rsidRDefault="008E4BB4">
                  <w:pPr>
                    <w:ind w:left="-50" w:right="-50"/>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颗粒物</w:t>
                  </w:r>
                </w:p>
              </w:tc>
              <w:tc>
                <w:tcPr>
                  <w:tcW w:w="506" w:type="pct"/>
                  <w:vAlign w:val="center"/>
                </w:tcPr>
                <w:p w14:paraId="02D76B3A" w14:textId="25C63B2B" w:rsidR="008E4BB4" w:rsidRPr="00BB63F5" w:rsidRDefault="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29.3</w:t>
                  </w:r>
                </w:p>
              </w:tc>
              <w:tc>
                <w:tcPr>
                  <w:tcW w:w="483" w:type="pct"/>
                  <w:vAlign w:val="center"/>
                </w:tcPr>
                <w:p w14:paraId="1D393DB4" w14:textId="6E19578B" w:rsidR="008E4BB4" w:rsidRPr="00BB63F5" w:rsidRDefault="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2035</w:t>
                  </w:r>
                </w:p>
              </w:tc>
              <w:tc>
                <w:tcPr>
                  <w:tcW w:w="416" w:type="pct"/>
                  <w:vMerge w:val="restart"/>
                  <w:vAlign w:val="center"/>
                </w:tcPr>
                <w:p w14:paraId="3800ED9F" w14:textId="77777777" w:rsidR="008E4BB4" w:rsidRPr="00BB63F5" w:rsidRDefault="008E4BB4">
                  <w:pPr>
                    <w:ind w:leftChars="-50" w:left="-105" w:rightChars="-50" w:right="-105"/>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有</w:t>
                  </w:r>
                  <w:r w:rsidRPr="00BB63F5">
                    <w:rPr>
                      <w:rFonts w:ascii="Times New Roman" w:eastAsia="宋体" w:hAnsi="Times New Roman" w:cs="Times New Roman"/>
                      <w:color w:val="000000" w:themeColor="text1"/>
                      <w:szCs w:val="21"/>
                    </w:rPr>
                    <w:t>组织</w:t>
                  </w:r>
                </w:p>
              </w:tc>
              <w:tc>
                <w:tcPr>
                  <w:tcW w:w="507" w:type="pct"/>
                  <w:vMerge w:val="restart"/>
                  <w:vAlign w:val="center"/>
                </w:tcPr>
                <w:p w14:paraId="16A8C554" w14:textId="028B923D" w:rsidR="008E4BB4" w:rsidRPr="00BB63F5" w:rsidRDefault="008E4BB4">
                  <w:pPr>
                    <w:ind w:leftChars="-50" w:left="-105" w:rightChars="-50" w:right="-105"/>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旋风</w:t>
                  </w:r>
                  <w:r>
                    <w:rPr>
                      <w:rFonts w:ascii="Times New Roman" w:eastAsia="宋体" w:hAnsi="Times New Roman" w:cs="Times New Roman" w:hint="eastAsia"/>
                      <w:color w:val="000000" w:themeColor="text1"/>
                      <w:szCs w:val="21"/>
                    </w:rPr>
                    <w:t>+</w:t>
                  </w:r>
                  <w:r w:rsidRPr="00BB63F5">
                    <w:rPr>
                      <w:rFonts w:ascii="Times New Roman" w:eastAsia="宋体" w:hAnsi="Times New Roman" w:cs="Times New Roman" w:hint="eastAsia"/>
                      <w:color w:val="000000" w:themeColor="text1"/>
                      <w:szCs w:val="21"/>
                    </w:rPr>
                    <w:t>布袋除尘装置</w:t>
                  </w:r>
                </w:p>
              </w:tc>
              <w:tc>
                <w:tcPr>
                  <w:tcW w:w="451" w:type="pct"/>
                  <w:vAlign w:val="center"/>
                </w:tcPr>
                <w:p w14:paraId="63A6F5D0" w14:textId="47D8DC07" w:rsidR="008E4BB4" w:rsidRPr="00BB63F5" w:rsidRDefault="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0.03</w:t>
                  </w:r>
                </w:p>
              </w:tc>
              <w:tc>
                <w:tcPr>
                  <w:tcW w:w="625" w:type="pct"/>
                  <w:vAlign w:val="center"/>
                </w:tcPr>
                <w:p w14:paraId="173125A6" w14:textId="15D28A01" w:rsidR="008E4BB4" w:rsidRPr="00BB63F5" w:rsidRDefault="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2.04</w:t>
                  </w:r>
                </w:p>
              </w:tc>
              <w:tc>
                <w:tcPr>
                  <w:tcW w:w="471" w:type="pct"/>
                  <w:vAlign w:val="center"/>
                </w:tcPr>
                <w:p w14:paraId="537E1929" w14:textId="727CADA7" w:rsidR="008E4BB4" w:rsidRPr="00BB63F5" w:rsidRDefault="008E4BB4">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30</w:t>
                  </w:r>
                </w:p>
              </w:tc>
            </w:tr>
            <w:tr w:rsidR="005E798E" w:rsidRPr="00BB63F5" w14:paraId="1ACE9F42" w14:textId="77777777" w:rsidTr="005E798E">
              <w:trPr>
                <w:trHeight w:val="397"/>
                <w:jc w:val="center"/>
              </w:trPr>
              <w:tc>
                <w:tcPr>
                  <w:tcW w:w="248" w:type="pct"/>
                  <w:vMerge/>
                  <w:vAlign w:val="center"/>
                </w:tcPr>
                <w:p w14:paraId="73AEBA38" w14:textId="77777777" w:rsidR="005E798E" w:rsidRPr="00BB63F5" w:rsidRDefault="005E798E" w:rsidP="005E798E">
                  <w:pPr>
                    <w:ind w:left="-50" w:right="-50"/>
                    <w:jc w:val="center"/>
                    <w:rPr>
                      <w:rFonts w:ascii="Times New Roman" w:eastAsia="宋体" w:hAnsi="Times New Roman" w:cs="Times New Roman"/>
                      <w:color w:val="000000" w:themeColor="text1"/>
                      <w:szCs w:val="21"/>
                    </w:rPr>
                  </w:pPr>
                </w:p>
              </w:tc>
              <w:tc>
                <w:tcPr>
                  <w:tcW w:w="701" w:type="pct"/>
                  <w:vMerge/>
                  <w:vAlign w:val="center"/>
                </w:tcPr>
                <w:p w14:paraId="112AF533" w14:textId="77777777" w:rsidR="005E798E" w:rsidRPr="00BB63F5" w:rsidRDefault="005E798E" w:rsidP="005E798E">
                  <w:pPr>
                    <w:ind w:left="-50" w:right="-50"/>
                    <w:jc w:val="center"/>
                    <w:rPr>
                      <w:rFonts w:ascii="Times New Roman" w:eastAsia="宋体" w:hAnsi="Times New Roman" w:cs="Times New Roman"/>
                      <w:color w:val="000000" w:themeColor="text1"/>
                      <w:szCs w:val="21"/>
                    </w:rPr>
                  </w:pPr>
                </w:p>
              </w:tc>
              <w:tc>
                <w:tcPr>
                  <w:tcW w:w="592" w:type="pct"/>
                  <w:vAlign w:val="center"/>
                </w:tcPr>
                <w:p w14:paraId="380D6CEF" w14:textId="03C078A7" w:rsidR="005E798E" w:rsidRPr="00BB63F5" w:rsidRDefault="005E798E" w:rsidP="005E798E">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二氧化硫</w:t>
                  </w:r>
                </w:p>
              </w:tc>
              <w:tc>
                <w:tcPr>
                  <w:tcW w:w="506" w:type="pct"/>
                  <w:vAlign w:val="center"/>
                </w:tcPr>
                <w:p w14:paraId="7618EAA2" w14:textId="55EE3A9A" w:rsidR="005E798E" w:rsidRPr="00BB63F5" w:rsidRDefault="00CF1EE8" w:rsidP="005E798E">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0.46</w:t>
                  </w:r>
                </w:p>
              </w:tc>
              <w:tc>
                <w:tcPr>
                  <w:tcW w:w="483" w:type="pct"/>
                  <w:vAlign w:val="center"/>
                </w:tcPr>
                <w:p w14:paraId="34EE3294" w14:textId="410841B3" w:rsidR="005E798E" w:rsidRPr="00BB63F5" w:rsidRDefault="00CF1EE8" w:rsidP="005E798E">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31.94</w:t>
                  </w:r>
                </w:p>
              </w:tc>
              <w:tc>
                <w:tcPr>
                  <w:tcW w:w="416" w:type="pct"/>
                  <w:vMerge/>
                  <w:vAlign w:val="center"/>
                </w:tcPr>
                <w:p w14:paraId="311716A2" w14:textId="77777777" w:rsidR="005E798E" w:rsidRPr="00BB63F5" w:rsidRDefault="005E798E" w:rsidP="005E798E">
                  <w:pPr>
                    <w:ind w:leftChars="-50" w:left="-105" w:rightChars="-50" w:right="-105"/>
                    <w:jc w:val="center"/>
                    <w:rPr>
                      <w:rFonts w:ascii="Times New Roman" w:eastAsia="宋体" w:hAnsi="Times New Roman" w:cs="Times New Roman"/>
                      <w:color w:val="000000" w:themeColor="text1"/>
                      <w:szCs w:val="21"/>
                    </w:rPr>
                  </w:pPr>
                </w:p>
              </w:tc>
              <w:tc>
                <w:tcPr>
                  <w:tcW w:w="507" w:type="pct"/>
                  <w:vMerge/>
                  <w:vAlign w:val="center"/>
                </w:tcPr>
                <w:p w14:paraId="5DCC0789" w14:textId="77777777" w:rsidR="005E798E" w:rsidRPr="00BB63F5" w:rsidRDefault="005E798E" w:rsidP="005E798E">
                  <w:pPr>
                    <w:ind w:leftChars="-50" w:left="-105" w:rightChars="-50" w:right="-105"/>
                    <w:jc w:val="center"/>
                    <w:rPr>
                      <w:rFonts w:ascii="Times New Roman" w:eastAsia="宋体" w:hAnsi="Times New Roman" w:cs="Times New Roman"/>
                      <w:color w:val="000000" w:themeColor="text1"/>
                      <w:szCs w:val="21"/>
                    </w:rPr>
                  </w:pPr>
                </w:p>
              </w:tc>
              <w:tc>
                <w:tcPr>
                  <w:tcW w:w="451" w:type="pct"/>
                  <w:vAlign w:val="center"/>
                </w:tcPr>
                <w:p w14:paraId="774A05EE" w14:textId="5FC6A0A9" w:rsidR="005E798E" w:rsidRPr="00BB63F5" w:rsidRDefault="00CF1EE8" w:rsidP="005E798E">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0.46</w:t>
                  </w:r>
                </w:p>
              </w:tc>
              <w:tc>
                <w:tcPr>
                  <w:tcW w:w="625" w:type="pct"/>
                  <w:vAlign w:val="center"/>
                </w:tcPr>
                <w:p w14:paraId="6DD282A1" w14:textId="606147E0" w:rsidR="005E798E" w:rsidRPr="00BB63F5" w:rsidRDefault="00CF1EE8" w:rsidP="005E798E">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31.94</w:t>
                  </w:r>
                </w:p>
              </w:tc>
              <w:tc>
                <w:tcPr>
                  <w:tcW w:w="471" w:type="pct"/>
                  <w:vAlign w:val="center"/>
                </w:tcPr>
                <w:p w14:paraId="3FEA4E67" w14:textId="1F550914" w:rsidR="005E798E" w:rsidRPr="00BB63F5" w:rsidRDefault="005E798E" w:rsidP="005E798E">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2</w:t>
                  </w:r>
                  <w:r>
                    <w:rPr>
                      <w:rFonts w:ascii="Times New Roman" w:eastAsia="宋体" w:hAnsi="Times New Roman" w:cs="Times New Roman"/>
                      <w:color w:val="000000" w:themeColor="text1"/>
                      <w:szCs w:val="21"/>
                    </w:rPr>
                    <w:t>00</w:t>
                  </w:r>
                </w:p>
              </w:tc>
            </w:tr>
            <w:tr w:rsidR="00CF1EE8" w:rsidRPr="00BB63F5" w14:paraId="076DA166" w14:textId="77777777" w:rsidTr="005E798E">
              <w:trPr>
                <w:trHeight w:val="397"/>
                <w:jc w:val="center"/>
              </w:trPr>
              <w:tc>
                <w:tcPr>
                  <w:tcW w:w="248" w:type="pct"/>
                  <w:vMerge/>
                  <w:vAlign w:val="center"/>
                </w:tcPr>
                <w:p w14:paraId="1E97B1F9" w14:textId="77777777" w:rsidR="00CF1EE8" w:rsidRPr="00BB63F5" w:rsidRDefault="00CF1EE8" w:rsidP="00CF1EE8">
                  <w:pPr>
                    <w:ind w:left="-50" w:right="-50"/>
                    <w:jc w:val="center"/>
                    <w:rPr>
                      <w:rFonts w:ascii="Times New Roman" w:eastAsia="宋体" w:hAnsi="Times New Roman" w:cs="Times New Roman"/>
                      <w:color w:val="000000" w:themeColor="text1"/>
                      <w:szCs w:val="21"/>
                    </w:rPr>
                  </w:pPr>
                </w:p>
              </w:tc>
              <w:tc>
                <w:tcPr>
                  <w:tcW w:w="701" w:type="pct"/>
                  <w:vMerge/>
                  <w:vAlign w:val="center"/>
                </w:tcPr>
                <w:p w14:paraId="3C93561A" w14:textId="77777777" w:rsidR="00CF1EE8" w:rsidRPr="00BB63F5" w:rsidRDefault="00CF1EE8" w:rsidP="00CF1EE8">
                  <w:pPr>
                    <w:ind w:left="-50" w:right="-50"/>
                    <w:jc w:val="center"/>
                    <w:rPr>
                      <w:rFonts w:ascii="Times New Roman" w:eastAsia="宋体" w:hAnsi="Times New Roman" w:cs="Times New Roman"/>
                      <w:color w:val="000000" w:themeColor="text1"/>
                      <w:szCs w:val="21"/>
                    </w:rPr>
                  </w:pPr>
                </w:p>
              </w:tc>
              <w:tc>
                <w:tcPr>
                  <w:tcW w:w="592" w:type="pct"/>
                  <w:vAlign w:val="center"/>
                </w:tcPr>
                <w:p w14:paraId="7B5B0992" w14:textId="09E151B3"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氮氧化物</w:t>
                  </w:r>
                </w:p>
              </w:tc>
              <w:tc>
                <w:tcPr>
                  <w:tcW w:w="506" w:type="pct"/>
                  <w:vAlign w:val="center"/>
                </w:tcPr>
                <w:p w14:paraId="6E8B15FB" w14:textId="3EC4C2CE"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0.55</w:t>
                  </w:r>
                </w:p>
              </w:tc>
              <w:tc>
                <w:tcPr>
                  <w:tcW w:w="483" w:type="pct"/>
                  <w:vAlign w:val="center"/>
                </w:tcPr>
                <w:p w14:paraId="68D72668" w14:textId="7E633750"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38.19</w:t>
                  </w:r>
                </w:p>
              </w:tc>
              <w:tc>
                <w:tcPr>
                  <w:tcW w:w="416" w:type="pct"/>
                  <w:vMerge/>
                  <w:vAlign w:val="center"/>
                </w:tcPr>
                <w:p w14:paraId="20E95719" w14:textId="77777777" w:rsidR="00CF1EE8" w:rsidRPr="00BB63F5" w:rsidRDefault="00CF1EE8" w:rsidP="00CF1EE8">
                  <w:pPr>
                    <w:ind w:leftChars="-50" w:left="-105" w:rightChars="-50" w:right="-105"/>
                    <w:jc w:val="center"/>
                    <w:rPr>
                      <w:rFonts w:ascii="Times New Roman" w:eastAsia="宋体" w:hAnsi="Times New Roman" w:cs="Times New Roman"/>
                      <w:color w:val="000000" w:themeColor="text1"/>
                      <w:szCs w:val="21"/>
                    </w:rPr>
                  </w:pPr>
                </w:p>
              </w:tc>
              <w:tc>
                <w:tcPr>
                  <w:tcW w:w="507" w:type="pct"/>
                  <w:vMerge/>
                  <w:vAlign w:val="center"/>
                </w:tcPr>
                <w:p w14:paraId="32BF2277" w14:textId="77777777" w:rsidR="00CF1EE8" w:rsidRPr="00BB63F5" w:rsidRDefault="00CF1EE8" w:rsidP="00CF1EE8">
                  <w:pPr>
                    <w:ind w:leftChars="-50" w:left="-105" w:rightChars="-50" w:right="-105"/>
                    <w:jc w:val="center"/>
                    <w:rPr>
                      <w:rFonts w:ascii="Times New Roman" w:eastAsia="宋体" w:hAnsi="Times New Roman" w:cs="Times New Roman"/>
                      <w:color w:val="000000" w:themeColor="text1"/>
                      <w:szCs w:val="21"/>
                    </w:rPr>
                  </w:pPr>
                </w:p>
              </w:tc>
              <w:tc>
                <w:tcPr>
                  <w:tcW w:w="451" w:type="pct"/>
                  <w:vAlign w:val="center"/>
                </w:tcPr>
                <w:p w14:paraId="6999F489" w14:textId="7E9A182F"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0.55</w:t>
                  </w:r>
                </w:p>
              </w:tc>
              <w:tc>
                <w:tcPr>
                  <w:tcW w:w="625" w:type="pct"/>
                  <w:vAlign w:val="center"/>
                </w:tcPr>
                <w:p w14:paraId="52472CA5" w14:textId="7A5DB313"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38.19</w:t>
                  </w:r>
                </w:p>
              </w:tc>
              <w:tc>
                <w:tcPr>
                  <w:tcW w:w="471" w:type="pct"/>
                  <w:vAlign w:val="center"/>
                </w:tcPr>
                <w:p w14:paraId="0F889FF8" w14:textId="533DD24A"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2</w:t>
                  </w:r>
                  <w:r>
                    <w:rPr>
                      <w:rFonts w:ascii="Times New Roman" w:eastAsia="宋体" w:hAnsi="Times New Roman" w:cs="Times New Roman"/>
                      <w:color w:val="000000" w:themeColor="text1"/>
                      <w:szCs w:val="21"/>
                    </w:rPr>
                    <w:t>40</w:t>
                  </w:r>
                </w:p>
              </w:tc>
            </w:tr>
            <w:tr w:rsidR="00CF1EE8" w:rsidRPr="00BB63F5" w14:paraId="1B8C0D32" w14:textId="77777777" w:rsidTr="005E798E">
              <w:trPr>
                <w:trHeight w:val="397"/>
                <w:jc w:val="center"/>
              </w:trPr>
              <w:tc>
                <w:tcPr>
                  <w:tcW w:w="248" w:type="pct"/>
                  <w:vAlign w:val="center"/>
                </w:tcPr>
                <w:p w14:paraId="35C18334" w14:textId="77777777" w:rsidR="00CF1EE8" w:rsidRPr="00BB63F5" w:rsidRDefault="00CF1EE8" w:rsidP="00CF1EE8">
                  <w:pPr>
                    <w:ind w:left="-50" w:right="-50"/>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2</w:t>
                  </w:r>
                </w:p>
              </w:tc>
              <w:tc>
                <w:tcPr>
                  <w:tcW w:w="701" w:type="pct"/>
                  <w:vAlign w:val="center"/>
                </w:tcPr>
                <w:p w14:paraId="5BD33163" w14:textId="60F018DA" w:rsidR="00CF1EE8" w:rsidRPr="00BB63F5" w:rsidRDefault="00CF1EE8" w:rsidP="00CF1EE8">
                  <w:pPr>
                    <w:ind w:left="-50" w:right="-50"/>
                    <w:jc w:val="center"/>
                    <w:rPr>
                      <w:rFonts w:ascii="Times New Roman" w:eastAsia="宋体" w:hAnsi="Times New Roman" w:cs="Times New Roman"/>
                      <w:color w:val="000000" w:themeColor="text1"/>
                      <w:szCs w:val="21"/>
                    </w:rPr>
                  </w:pPr>
                  <w:r w:rsidRPr="00527C5E">
                    <w:rPr>
                      <w:rFonts w:ascii="Times New Roman" w:eastAsia="宋体" w:hAnsi="Times New Roman" w:cs="Times New Roman" w:hint="eastAsia"/>
                      <w:color w:val="000000" w:themeColor="text1"/>
                      <w:szCs w:val="21"/>
                    </w:rPr>
                    <w:t>输送</w:t>
                  </w:r>
                  <w:r>
                    <w:rPr>
                      <w:rFonts w:ascii="Times New Roman" w:eastAsia="宋体" w:hAnsi="Times New Roman" w:cs="Times New Roman" w:hint="eastAsia"/>
                      <w:color w:val="000000" w:themeColor="text1"/>
                      <w:szCs w:val="21"/>
                    </w:rPr>
                    <w:t>、过筛、下料逸散</w:t>
                  </w:r>
                </w:p>
              </w:tc>
              <w:tc>
                <w:tcPr>
                  <w:tcW w:w="592" w:type="pct"/>
                  <w:vAlign w:val="center"/>
                </w:tcPr>
                <w:p w14:paraId="501A9874" w14:textId="77777777" w:rsidR="00CF1EE8" w:rsidRPr="00BB63F5" w:rsidRDefault="00CF1EE8" w:rsidP="00CF1EE8">
                  <w:pPr>
                    <w:ind w:left="-50" w:right="-50"/>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颗粒物</w:t>
                  </w:r>
                </w:p>
              </w:tc>
              <w:tc>
                <w:tcPr>
                  <w:tcW w:w="506" w:type="pct"/>
                  <w:vAlign w:val="center"/>
                </w:tcPr>
                <w:p w14:paraId="27576CCA" w14:textId="07F38C67" w:rsidR="00CF1EE8" w:rsidRPr="00BB63F5" w:rsidRDefault="00987535"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5.04</w:t>
                  </w:r>
                </w:p>
              </w:tc>
              <w:tc>
                <w:tcPr>
                  <w:tcW w:w="483" w:type="pct"/>
                  <w:vAlign w:val="center"/>
                </w:tcPr>
                <w:p w14:paraId="5FF54245" w14:textId="77777777" w:rsidR="00CF1EE8" w:rsidRPr="00BB63F5" w:rsidRDefault="00CF1EE8" w:rsidP="00CF1EE8">
                  <w:pPr>
                    <w:ind w:left="-50" w:right="-50"/>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w:t>
                  </w:r>
                </w:p>
              </w:tc>
              <w:tc>
                <w:tcPr>
                  <w:tcW w:w="416" w:type="pct"/>
                  <w:vAlign w:val="center"/>
                </w:tcPr>
                <w:p w14:paraId="5EFC3671" w14:textId="77777777" w:rsidR="00CF1EE8" w:rsidRPr="00BB63F5" w:rsidRDefault="00CF1EE8" w:rsidP="00CF1EE8">
                  <w:pPr>
                    <w:ind w:leftChars="-50" w:left="-105" w:rightChars="-50" w:right="-105"/>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无组织</w:t>
                  </w:r>
                </w:p>
              </w:tc>
              <w:tc>
                <w:tcPr>
                  <w:tcW w:w="507" w:type="pct"/>
                  <w:vAlign w:val="center"/>
                </w:tcPr>
                <w:p w14:paraId="0CC1840A" w14:textId="54F0CEA7" w:rsidR="00CF1EE8" w:rsidRPr="00BB63F5" w:rsidRDefault="00CF1EE8" w:rsidP="00CF1EE8">
                  <w:pPr>
                    <w:ind w:leftChars="-50" w:left="-105" w:rightChars="-50" w:right="-105"/>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布袋除尘装置</w:t>
                  </w:r>
                </w:p>
              </w:tc>
              <w:tc>
                <w:tcPr>
                  <w:tcW w:w="451" w:type="pct"/>
                  <w:vAlign w:val="center"/>
                </w:tcPr>
                <w:p w14:paraId="76F33830" w14:textId="2FFEAB4F" w:rsidR="00CF1EE8" w:rsidRPr="00BB63F5" w:rsidRDefault="00987535"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0.55</w:t>
                  </w:r>
                </w:p>
              </w:tc>
              <w:tc>
                <w:tcPr>
                  <w:tcW w:w="625" w:type="pct"/>
                  <w:vAlign w:val="center"/>
                </w:tcPr>
                <w:p w14:paraId="6BBF915B" w14:textId="74C620F8"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71" w:type="pct"/>
                  <w:vAlign w:val="center"/>
                </w:tcPr>
                <w:p w14:paraId="2F383D15" w14:textId="14335EB1" w:rsidR="00CF1EE8" w:rsidRPr="00BB63F5" w:rsidRDefault="00CF1EE8" w:rsidP="00CF1EE8">
                  <w:pPr>
                    <w:ind w:leftChars="-50" w:left="-105" w:rightChars="-50" w:right="-105"/>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0.5</w:t>
                  </w:r>
                </w:p>
              </w:tc>
            </w:tr>
            <w:tr w:rsidR="00CF1EE8" w:rsidRPr="00BB63F5" w14:paraId="70AE615B" w14:textId="77777777" w:rsidTr="005E798E">
              <w:trPr>
                <w:trHeight w:val="397"/>
                <w:jc w:val="center"/>
              </w:trPr>
              <w:tc>
                <w:tcPr>
                  <w:tcW w:w="248" w:type="pct"/>
                  <w:vAlign w:val="center"/>
                </w:tcPr>
                <w:p w14:paraId="1B1ADF80" w14:textId="2BB16141"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w:t>
                  </w:r>
                </w:p>
              </w:tc>
              <w:tc>
                <w:tcPr>
                  <w:tcW w:w="701" w:type="pct"/>
                  <w:vAlign w:val="center"/>
                </w:tcPr>
                <w:p w14:paraId="70FD008C" w14:textId="02F20F8C"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物料混合、下料</w:t>
                  </w:r>
                </w:p>
              </w:tc>
              <w:tc>
                <w:tcPr>
                  <w:tcW w:w="592" w:type="pct"/>
                  <w:vAlign w:val="center"/>
                </w:tcPr>
                <w:p w14:paraId="350AECE7" w14:textId="29CB3D15" w:rsidR="00CF1EE8" w:rsidRPr="00BB63F5" w:rsidRDefault="00CF1EE8" w:rsidP="00CF1EE8">
                  <w:pPr>
                    <w:ind w:left="-50" w:right="-50"/>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颗粒物</w:t>
                  </w:r>
                </w:p>
              </w:tc>
              <w:tc>
                <w:tcPr>
                  <w:tcW w:w="506" w:type="pct"/>
                  <w:vAlign w:val="center"/>
                </w:tcPr>
                <w:p w14:paraId="7F2F1F13" w14:textId="07B75016" w:rsidR="00CF1EE8" w:rsidRPr="00BB63F5" w:rsidRDefault="00987535"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3.29</w:t>
                  </w:r>
                </w:p>
              </w:tc>
              <w:tc>
                <w:tcPr>
                  <w:tcW w:w="483" w:type="pct"/>
                  <w:vAlign w:val="center"/>
                </w:tcPr>
                <w:p w14:paraId="4DC80ED8" w14:textId="74006B6A"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16" w:type="pct"/>
                  <w:vAlign w:val="center"/>
                </w:tcPr>
                <w:p w14:paraId="0EEE4086" w14:textId="242CFC16" w:rsidR="00CF1EE8" w:rsidRPr="00BB63F5" w:rsidRDefault="00CF1EE8" w:rsidP="00CF1EE8">
                  <w:pPr>
                    <w:ind w:leftChars="-50" w:left="-105" w:rightChars="-50" w:right="-105"/>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无组织</w:t>
                  </w:r>
                </w:p>
              </w:tc>
              <w:tc>
                <w:tcPr>
                  <w:tcW w:w="507" w:type="pct"/>
                  <w:vAlign w:val="center"/>
                </w:tcPr>
                <w:p w14:paraId="652E162A" w14:textId="4518EFF1" w:rsidR="00CF1EE8" w:rsidRPr="00BB63F5" w:rsidRDefault="00CF1EE8" w:rsidP="00CF1EE8">
                  <w:pPr>
                    <w:ind w:leftChars="-50" w:left="-105" w:rightChars="-50" w:right="-105"/>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布袋除尘装置</w:t>
                  </w:r>
                </w:p>
              </w:tc>
              <w:tc>
                <w:tcPr>
                  <w:tcW w:w="451" w:type="pct"/>
                  <w:vAlign w:val="center"/>
                </w:tcPr>
                <w:p w14:paraId="34154005" w14:textId="6E29C202" w:rsidR="00CF1EE8" w:rsidRPr="00BB63F5" w:rsidRDefault="00987535"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0.33</w:t>
                  </w:r>
                </w:p>
              </w:tc>
              <w:tc>
                <w:tcPr>
                  <w:tcW w:w="625" w:type="pct"/>
                  <w:vAlign w:val="center"/>
                </w:tcPr>
                <w:p w14:paraId="2E45D5D6" w14:textId="74D04885"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71" w:type="pct"/>
                  <w:vAlign w:val="center"/>
                </w:tcPr>
                <w:p w14:paraId="48293A4C" w14:textId="23ED587C" w:rsidR="00CF1EE8" w:rsidRPr="00BB63F5" w:rsidRDefault="00CF1EE8" w:rsidP="00CF1EE8">
                  <w:pPr>
                    <w:ind w:leftChars="-50" w:left="-105" w:rightChars="-50" w:right="-105"/>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0</w:t>
                  </w:r>
                  <w:r>
                    <w:rPr>
                      <w:rFonts w:ascii="Times New Roman" w:eastAsia="宋体" w:hAnsi="Times New Roman" w:cs="Times New Roman"/>
                      <w:color w:val="000000" w:themeColor="text1"/>
                      <w:szCs w:val="21"/>
                    </w:rPr>
                    <w:t>.5</w:t>
                  </w:r>
                </w:p>
              </w:tc>
            </w:tr>
            <w:tr w:rsidR="00CF1EE8" w:rsidRPr="00BB63F5" w14:paraId="4AC6AC64" w14:textId="77777777" w:rsidTr="005E798E">
              <w:trPr>
                <w:trHeight w:val="397"/>
                <w:jc w:val="center"/>
              </w:trPr>
              <w:tc>
                <w:tcPr>
                  <w:tcW w:w="248" w:type="pct"/>
                  <w:vAlign w:val="center"/>
                </w:tcPr>
                <w:p w14:paraId="01329705" w14:textId="4EECCB9C"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4</w:t>
                  </w:r>
                </w:p>
              </w:tc>
              <w:tc>
                <w:tcPr>
                  <w:tcW w:w="701" w:type="pct"/>
                  <w:vAlign w:val="center"/>
                </w:tcPr>
                <w:p w14:paraId="0CD85C28" w14:textId="2E391BAC"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筒仓水泥进出料</w:t>
                  </w:r>
                </w:p>
              </w:tc>
              <w:tc>
                <w:tcPr>
                  <w:tcW w:w="592" w:type="pct"/>
                  <w:vAlign w:val="center"/>
                </w:tcPr>
                <w:p w14:paraId="63542CFE" w14:textId="74F30985" w:rsidR="00CF1EE8" w:rsidRPr="00BB63F5" w:rsidRDefault="00CF1EE8" w:rsidP="00CF1EE8">
                  <w:pPr>
                    <w:ind w:left="-50" w:right="-50"/>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颗粒物</w:t>
                  </w:r>
                </w:p>
              </w:tc>
              <w:tc>
                <w:tcPr>
                  <w:tcW w:w="506" w:type="pct"/>
                  <w:vAlign w:val="center"/>
                </w:tcPr>
                <w:p w14:paraId="2F4EF609" w14:textId="748BFCD0" w:rsidR="00CF1EE8" w:rsidRPr="00BB63F5" w:rsidRDefault="00987535"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3.41</w:t>
                  </w:r>
                </w:p>
              </w:tc>
              <w:tc>
                <w:tcPr>
                  <w:tcW w:w="483" w:type="pct"/>
                  <w:vAlign w:val="center"/>
                </w:tcPr>
                <w:p w14:paraId="03418CB1" w14:textId="4F25B652"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16" w:type="pct"/>
                  <w:vAlign w:val="center"/>
                </w:tcPr>
                <w:p w14:paraId="04BF187A" w14:textId="6CCF9E7F" w:rsidR="00CF1EE8" w:rsidRPr="00BB63F5" w:rsidRDefault="00CF1EE8" w:rsidP="00CF1EE8">
                  <w:pPr>
                    <w:ind w:leftChars="-50" w:left="-105" w:rightChars="-50" w:right="-105"/>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无组织</w:t>
                  </w:r>
                </w:p>
              </w:tc>
              <w:tc>
                <w:tcPr>
                  <w:tcW w:w="507" w:type="pct"/>
                  <w:vAlign w:val="center"/>
                </w:tcPr>
                <w:p w14:paraId="321AC050" w14:textId="3CA71834" w:rsidR="00CF1EE8" w:rsidRPr="00BB63F5" w:rsidRDefault="00CF1EE8" w:rsidP="00CF1EE8">
                  <w:pPr>
                    <w:ind w:leftChars="-50" w:left="-105" w:rightChars="-50" w:right="-105"/>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脉冲</w:t>
                  </w:r>
                  <w:r w:rsidRPr="00BB63F5">
                    <w:rPr>
                      <w:rFonts w:ascii="Times New Roman" w:eastAsia="宋体" w:hAnsi="Times New Roman" w:cs="Times New Roman" w:hint="eastAsia"/>
                      <w:color w:val="000000" w:themeColor="text1"/>
                      <w:szCs w:val="21"/>
                    </w:rPr>
                    <w:t>布袋除尘装置</w:t>
                  </w:r>
                </w:p>
              </w:tc>
              <w:tc>
                <w:tcPr>
                  <w:tcW w:w="451" w:type="pct"/>
                  <w:vAlign w:val="center"/>
                </w:tcPr>
                <w:p w14:paraId="47508C2D" w14:textId="79CA6182" w:rsidR="00CF1EE8" w:rsidRPr="00BB63F5" w:rsidRDefault="00987535"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0.02</w:t>
                  </w:r>
                </w:p>
              </w:tc>
              <w:tc>
                <w:tcPr>
                  <w:tcW w:w="625" w:type="pct"/>
                  <w:vAlign w:val="center"/>
                </w:tcPr>
                <w:p w14:paraId="781E841B" w14:textId="757B0342" w:rsidR="00CF1EE8" w:rsidRPr="00BB63F5" w:rsidRDefault="00CF1EE8" w:rsidP="00CF1EE8">
                  <w:pPr>
                    <w:ind w:left="-50" w:right="-5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71" w:type="pct"/>
                  <w:vAlign w:val="center"/>
                </w:tcPr>
                <w:p w14:paraId="45BEFB97" w14:textId="7E4F69D7" w:rsidR="00CF1EE8" w:rsidRPr="00BB63F5" w:rsidRDefault="00CF1EE8" w:rsidP="00CF1EE8">
                  <w:pPr>
                    <w:ind w:leftChars="-50" w:left="-105" w:rightChars="-50" w:right="-105"/>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0</w:t>
                  </w:r>
                  <w:r>
                    <w:rPr>
                      <w:rFonts w:ascii="Times New Roman" w:eastAsia="宋体" w:hAnsi="Times New Roman" w:cs="Times New Roman"/>
                      <w:color w:val="000000" w:themeColor="text1"/>
                      <w:szCs w:val="21"/>
                    </w:rPr>
                    <w:t>.5</w:t>
                  </w:r>
                </w:p>
              </w:tc>
            </w:tr>
          </w:tbl>
          <w:p w14:paraId="055059F8" w14:textId="730008D3" w:rsidR="002155F6" w:rsidRPr="00BB63F5" w:rsidRDefault="00DE0DD7">
            <w:pPr>
              <w:tabs>
                <w:tab w:val="left" w:pos="2196"/>
              </w:tabs>
              <w:spacing w:line="360" w:lineRule="auto"/>
              <w:jc w:val="center"/>
              <w:rPr>
                <w:rFonts w:ascii="Times New Roman" w:hAnsi="Times New Roman" w:cs="Times New Roman"/>
                <w:b/>
                <w:color w:val="000000" w:themeColor="text1"/>
                <w:sz w:val="24"/>
                <w:szCs w:val="24"/>
              </w:rPr>
            </w:pPr>
            <w:r w:rsidRPr="00BB63F5">
              <w:rPr>
                <w:rFonts w:ascii="Times New Roman" w:hAnsi="Times New Roman" w:cs="Times New Roman"/>
                <w:b/>
                <w:color w:val="000000" w:themeColor="text1"/>
                <w:sz w:val="24"/>
                <w:szCs w:val="24"/>
              </w:rPr>
              <w:t>表</w:t>
            </w:r>
            <w:r w:rsidRPr="00BB63F5">
              <w:rPr>
                <w:rFonts w:ascii="Times New Roman" w:hAnsi="Times New Roman" w:cs="Times New Roman"/>
                <w:b/>
                <w:color w:val="000000" w:themeColor="text1"/>
                <w:sz w:val="24"/>
                <w:szCs w:val="24"/>
              </w:rPr>
              <w:t>4-</w:t>
            </w:r>
            <w:r w:rsidR="00212AEE">
              <w:rPr>
                <w:rFonts w:ascii="Times New Roman" w:hAnsi="Times New Roman" w:cs="Times New Roman"/>
                <w:b/>
                <w:color w:val="000000" w:themeColor="text1"/>
                <w:sz w:val="24"/>
                <w:szCs w:val="24"/>
              </w:rPr>
              <w:t>4</w:t>
            </w:r>
            <w:r w:rsidRPr="00BB63F5">
              <w:rPr>
                <w:rFonts w:ascii="Times New Roman" w:hAnsi="Times New Roman" w:cs="Times New Roman"/>
                <w:b/>
                <w:color w:val="000000" w:themeColor="text1"/>
                <w:sz w:val="24"/>
                <w:szCs w:val="24"/>
              </w:rPr>
              <w:t xml:space="preserve">  </w:t>
            </w:r>
            <w:r w:rsidRPr="00BB63F5">
              <w:rPr>
                <w:rFonts w:ascii="Times New Roman" w:hAnsi="Times New Roman" w:cs="Times New Roman"/>
                <w:b/>
                <w:color w:val="000000" w:themeColor="text1"/>
                <w:sz w:val="24"/>
                <w:szCs w:val="24"/>
              </w:rPr>
              <w:t>大气污染治理设施信息表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427"/>
              <w:gridCol w:w="1967"/>
              <w:gridCol w:w="1473"/>
              <w:gridCol w:w="1135"/>
              <w:gridCol w:w="1135"/>
              <w:gridCol w:w="1153"/>
              <w:gridCol w:w="932"/>
            </w:tblGrid>
            <w:tr w:rsidR="002155F6" w:rsidRPr="00BB63F5" w14:paraId="0E7D1ED3" w14:textId="77777777">
              <w:trPr>
                <w:trHeight w:val="397"/>
                <w:jc w:val="center"/>
              </w:trPr>
              <w:tc>
                <w:tcPr>
                  <w:tcW w:w="260" w:type="pct"/>
                  <w:vAlign w:val="center"/>
                </w:tcPr>
                <w:p w14:paraId="76982B4C"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序号</w:t>
                  </w:r>
                </w:p>
              </w:tc>
              <w:tc>
                <w:tcPr>
                  <w:tcW w:w="1196" w:type="pct"/>
                  <w:vAlign w:val="center"/>
                </w:tcPr>
                <w:p w14:paraId="46C20941"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污染治理设施名称</w:t>
                  </w:r>
                </w:p>
              </w:tc>
              <w:tc>
                <w:tcPr>
                  <w:tcW w:w="896" w:type="pct"/>
                  <w:vAlign w:val="center"/>
                </w:tcPr>
                <w:p w14:paraId="1CE9EC31"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治理工艺</w:t>
                  </w:r>
                </w:p>
              </w:tc>
              <w:tc>
                <w:tcPr>
                  <w:tcW w:w="690" w:type="pct"/>
                  <w:vAlign w:val="center"/>
                </w:tcPr>
                <w:p w14:paraId="5516C4A7"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处理能力</w:t>
                  </w:r>
                </w:p>
              </w:tc>
              <w:tc>
                <w:tcPr>
                  <w:tcW w:w="690" w:type="pct"/>
                  <w:vAlign w:val="center"/>
                </w:tcPr>
                <w:p w14:paraId="658324FD"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收集效率</w:t>
                  </w:r>
                </w:p>
              </w:tc>
              <w:tc>
                <w:tcPr>
                  <w:tcW w:w="701" w:type="pct"/>
                  <w:vAlign w:val="center"/>
                </w:tcPr>
                <w:p w14:paraId="732EF472"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治理工艺去除率</w:t>
                  </w:r>
                </w:p>
              </w:tc>
              <w:tc>
                <w:tcPr>
                  <w:tcW w:w="567" w:type="pct"/>
                  <w:vAlign w:val="center"/>
                </w:tcPr>
                <w:p w14:paraId="6B64A0E3"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是否可行技术</w:t>
                  </w:r>
                </w:p>
              </w:tc>
            </w:tr>
            <w:tr w:rsidR="002155F6" w:rsidRPr="00BB63F5" w14:paraId="60FC5D09" w14:textId="77777777">
              <w:trPr>
                <w:trHeight w:val="397"/>
                <w:jc w:val="center"/>
              </w:trPr>
              <w:tc>
                <w:tcPr>
                  <w:tcW w:w="260" w:type="pct"/>
                  <w:vAlign w:val="center"/>
                </w:tcPr>
                <w:p w14:paraId="71144FF4"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1</w:t>
                  </w:r>
                </w:p>
              </w:tc>
              <w:tc>
                <w:tcPr>
                  <w:tcW w:w="1196" w:type="pct"/>
                  <w:vAlign w:val="center"/>
                </w:tcPr>
                <w:p w14:paraId="334C3289" w14:textId="5D0CACE1" w:rsidR="002155F6" w:rsidRPr="00BB63F5" w:rsidRDefault="00D8173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烘干尾气</w:t>
                  </w:r>
                  <w:r w:rsidR="005E798E">
                    <w:rPr>
                      <w:rFonts w:ascii="Times New Roman" w:eastAsia="宋体" w:hAnsi="Times New Roman" w:cs="Times New Roman" w:hint="eastAsia"/>
                      <w:color w:val="000000" w:themeColor="text1"/>
                      <w:szCs w:val="21"/>
                    </w:rPr>
                    <w:t>废气处理设施</w:t>
                  </w:r>
                </w:p>
              </w:tc>
              <w:tc>
                <w:tcPr>
                  <w:tcW w:w="896" w:type="pct"/>
                  <w:vAlign w:val="center"/>
                </w:tcPr>
                <w:p w14:paraId="0D3B8505" w14:textId="6BAC1E8F" w:rsidR="002155F6"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旋风</w:t>
                  </w:r>
                  <w:r>
                    <w:rPr>
                      <w:rFonts w:ascii="Times New Roman" w:eastAsia="宋体" w:hAnsi="Times New Roman" w:cs="Times New Roman" w:hint="eastAsia"/>
                      <w:color w:val="000000" w:themeColor="text1"/>
                      <w:szCs w:val="21"/>
                    </w:rPr>
                    <w:t>+</w:t>
                  </w:r>
                  <w:r w:rsidRPr="00BB63F5">
                    <w:rPr>
                      <w:rFonts w:ascii="Times New Roman" w:eastAsia="宋体" w:hAnsi="Times New Roman" w:cs="Times New Roman" w:hint="eastAsia"/>
                      <w:color w:val="000000" w:themeColor="text1"/>
                      <w:szCs w:val="21"/>
                    </w:rPr>
                    <w:t>布袋除尘</w:t>
                  </w:r>
                </w:p>
              </w:tc>
              <w:tc>
                <w:tcPr>
                  <w:tcW w:w="690" w:type="pct"/>
                  <w:vAlign w:val="center"/>
                </w:tcPr>
                <w:p w14:paraId="3F6ABCBA"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6000</w:t>
                  </w:r>
                </w:p>
                <w:p w14:paraId="7CD6EFFA"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m</w:t>
                  </w:r>
                  <w:r w:rsidRPr="00BB63F5">
                    <w:rPr>
                      <w:rFonts w:ascii="Times New Roman" w:eastAsia="宋体" w:hAnsi="Times New Roman" w:cs="Times New Roman" w:hint="eastAsia"/>
                      <w:color w:val="000000" w:themeColor="text1"/>
                      <w:szCs w:val="21"/>
                      <w:vertAlign w:val="superscript"/>
                    </w:rPr>
                    <w:t>3</w:t>
                  </w:r>
                  <w:r w:rsidRPr="00BB63F5">
                    <w:rPr>
                      <w:rFonts w:ascii="Times New Roman" w:eastAsia="宋体" w:hAnsi="Times New Roman" w:cs="Times New Roman" w:hint="eastAsia"/>
                      <w:color w:val="000000" w:themeColor="text1"/>
                      <w:szCs w:val="21"/>
                    </w:rPr>
                    <w:t>/h</w:t>
                  </w:r>
                </w:p>
              </w:tc>
              <w:tc>
                <w:tcPr>
                  <w:tcW w:w="690" w:type="pct"/>
                  <w:vAlign w:val="center"/>
                </w:tcPr>
                <w:p w14:paraId="5CC143CD" w14:textId="0AEB24E2" w:rsidR="002155F6"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p>
              </w:tc>
              <w:tc>
                <w:tcPr>
                  <w:tcW w:w="701" w:type="pct"/>
                  <w:vAlign w:val="center"/>
                </w:tcPr>
                <w:p w14:paraId="7D530495" w14:textId="7B9D2F1E"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≥99</w:t>
                  </w:r>
                  <w:r w:rsidR="005E798E">
                    <w:rPr>
                      <w:rFonts w:ascii="Times New Roman" w:eastAsia="宋体" w:hAnsi="Times New Roman" w:cs="Times New Roman"/>
                      <w:color w:val="000000" w:themeColor="text1"/>
                      <w:szCs w:val="21"/>
                    </w:rPr>
                    <w:t>.9</w:t>
                  </w:r>
                </w:p>
              </w:tc>
              <w:tc>
                <w:tcPr>
                  <w:tcW w:w="567" w:type="pct"/>
                  <w:vAlign w:val="center"/>
                </w:tcPr>
                <w:p w14:paraId="74E3C4A8"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是</w:t>
                  </w:r>
                </w:p>
              </w:tc>
            </w:tr>
            <w:tr w:rsidR="005E798E" w:rsidRPr="00BB63F5" w14:paraId="344E2AF6" w14:textId="77777777">
              <w:trPr>
                <w:trHeight w:val="397"/>
                <w:jc w:val="center"/>
              </w:trPr>
              <w:tc>
                <w:tcPr>
                  <w:tcW w:w="260" w:type="pct"/>
                  <w:vAlign w:val="center"/>
                </w:tcPr>
                <w:p w14:paraId="0CD3C5CA" w14:textId="1EB77557" w:rsidR="005E798E"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2</w:t>
                  </w:r>
                </w:p>
              </w:tc>
              <w:tc>
                <w:tcPr>
                  <w:tcW w:w="1196" w:type="pct"/>
                  <w:vAlign w:val="center"/>
                </w:tcPr>
                <w:p w14:paraId="33578045" w14:textId="57CCA6B5" w:rsidR="005E798E" w:rsidRPr="00BB63F5" w:rsidRDefault="005E798E">
                  <w:pPr>
                    <w:jc w:val="center"/>
                    <w:rPr>
                      <w:rFonts w:ascii="Times New Roman" w:eastAsia="宋体" w:hAnsi="Times New Roman" w:cs="Times New Roman"/>
                      <w:color w:val="000000" w:themeColor="text1"/>
                      <w:szCs w:val="21"/>
                    </w:rPr>
                  </w:pPr>
                  <w:r w:rsidRPr="005E798E">
                    <w:rPr>
                      <w:rFonts w:ascii="Times New Roman" w:eastAsia="宋体" w:hAnsi="Times New Roman" w:cs="Times New Roman" w:hint="eastAsia"/>
                      <w:color w:val="000000" w:themeColor="text1"/>
                      <w:szCs w:val="21"/>
                    </w:rPr>
                    <w:t>输送粉尘</w:t>
                  </w:r>
                  <w:r>
                    <w:rPr>
                      <w:rFonts w:ascii="Times New Roman" w:eastAsia="宋体" w:hAnsi="Times New Roman" w:cs="Times New Roman" w:hint="eastAsia"/>
                      <w:color w:val="000000" w:themeColor="text1"/>
                      <w:szCs w:val="21"/>
                    </w:rPr>
                    <w:t>废气处理设施</w:t>
                  </w:r>
                </w:p>
              </w:tc>
              <w:tc>
                <w:tcPr>
                  <w:tcW w:w="896" w:type="pct"/>
                  <w:vAlign w:val="center"/>
                </w:tcPr>
                <w:p w14:paraId="3EE09F26" w14:textId="0505BC82" w:rsidR="005E798E" w:rsidRPr="00BB63F5" w:rsidRDefault="005E798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布袋除尘</w:t>
                  </w:r>
                </w:p>
              </w:tc>
              <w:tc>
                <w:tcPr>
                  <w:tcW w:w="690" w:type="pct"/>
                  <w:vAlign w:val="center"/>
                </w:tcPr>
                <w:p w14:paraId="4A46449A" w14:textId="60A7F885" w:rsidR="005E798E"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690" w:type="pct"/>
                  <w:vAlign w:val="center"/>
                </w:tcPr>
                <w:p w14:paraId="04C2B2F2" w14:textId="0B1C8D7C" w:rsidR="005E798E"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90%</w:t>
                  </w:r>
                </w:p>
              </w:tc>
              <w:tc>
                <w:tcPr>
                  <w:tcW w:w="701" w:type="pct"/>
                  <w:vAlign w:val="center"/>
                </w:tcPr>
                <w:p w14:paraId="3C57B014" w14:textId="550903F5" w:rsidR="005E798E" w:rsidRPr="00BB63F5" w:rsidRDefault="005E798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≥99</w:t>
                  </w:r>
                </w:p>
              </w:tc>
              <w:tc>
                <w:tcPr>
                  <w:tcW w:w="567" w:type="pct"/>
                  <w:vAlign w:val="center"/>
                </w:tcPr>
                <w:p w14:paraId="0B0AB1A8" w14:textId="4A1BA911" w:rsidR="005E798E" w:rsidRPr="00BB63F5" w:rsidRDefault="005E798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是</w:t>
                  </w:r>
                </w:p>
              </w:tc>
            </w:tr>
            <w:tr w:rsidR="005E798E" w:rsidRPr="00BB63F5" w14:paraId="08B47865" w14:textId="77777777">
              <w:trPr>
                <w:trHeight w:val="397"/>
                <w:jc w:val="center"/>
              </w:trPr>
              <w:tc>
                <w:tcPr>
                  <w:tcW w:w="260" w:type="pct"/>
                  <w:vAlign w:val="center"/>
                </w:tcPr>
                <w:p w14:paraId="387F70BA" w14:textId="7F1D4545" w:rsidR="005E798E"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w:t>
                  </w:r>
                </w:p>
              </w:tc>
              <w:tc>
                <w:tcPr>
                  <w:tcW w:w="1196" w:type="pct"/>
                  <w:vAlign w:val="center"/>
                </w:tcPr>
                <w:p w14:paraId="0C14563B" w14:textId="4AB862EA" w:rsidR="005E798E" w:rsidRPr="00BB63F5" w:rsidRDefault="005E798E">
                  <w:pPr>
                    <w:jc w:val="center"/>
                    <w:rPr>
                      <w:rFonts w:ascii="Times New Roman" w:eastAsia="宋体" w:hAnsi="Times New Roman" w:cs="Times New Roman"/>
                      <w:color w:val="000000" w:themeColor="text1"/>
                      <w:szCs w:val="21"/>
                    </w:rPr>
                  </w:pPr>
                  <w:r w:rsidRPr="005E798E">
                    <w:rPr>
                      <w:rFonts w:ascii="Times New Roman" w:eastAsia="宋体" w:hAnsi="Times New Roman" w:cs="Times New Roman" w:hint="eastAsia"/>
                      <w:color w:val="000000" w:themeColor="text1"/>
                      <w:szCs w:val="21"/>
                    </w:rPr>
                    <w:t>混料粉尘</w:t>
                  </w:r>
                  <w:r>
                    <w:rPr>
                      <w:rFonts w:ascii="Times New Roman" w:eastAsia="宋体" w:hAnsi="Times New Roman" w:cs="Times New Roman" w:hint="eastAsia"/>
                      <w:color w:val="000000" w:themeColor="text1"/>
                      <w:szCs w:val="21"/>
                    </w:rPr>
                    <w:t>废气处理设施</w:t>
                  </w:r>
                </w:p>
              </w:tc>
              <w:tc>
                <w:tcPr>
                  <w:tcW w:w="896" w:type="pct"/>
                  <w:vAlign w:val="center"/>
                </w:tcPr>
                <w:p w14:paraId="033CD3EE" w14:textId="2E480163" w:rsidR="005E798E" w:rsidRPr="00BB63F5" w:rsidRDefault="0098753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2</w:t>
                  </w:r>
                  <w:r>
                    <w:rPr>
                      <w:rFonts w:ascii="Times New Roman" w:eastAsia="宋体" w:hAnsi="Times New Roman" w:cs="Times New Roman" w:hint="eastAsia"/>
                      <w:color w:val="000000" w:themeColor="text1"/>
                      <w:szCs w:val="21"/>
                    </w:rPr>
                    <w:t>套</w:t>
                  </w:r>
                  <w:r w:rsidR="005E798E" w:rsidRPr="00BB63F5">
                    <w:rPr>
                      <w:rFonts w:ascii="Times New Roman" w:eastAsia="宋体" w:hAnsi="Times New Roman" w:cs="Times New Roman" w:hint="eastAsia"/>
                      <w:color w:val="000000" w:themeColor="text1"/>
                      <w:szCs w:val="21"/>
                    </w:rPr>
                    <w:t>布袋除尘</w:t>
                  </w:r>
                </w:p>
              </w:tc>
              <w:tc>
                <w:tcPr>
                  <w:tcW w:w="690" w:type="pct"/>
                  <w:vAlign w:val="center"/>
                </w:tcPr>
                <w:p w14:paraId="4F9AF14E" w14:textId="26F5F716" w:rsidR="005E798E"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690" w:type="pct"/>
                  <w:vAlign w:val="center"/>
                </w:tcPr>
                <w:p w14:paraId="06281EC0" w14:textId="6F92B03C" w:rsidR="005E798E"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p>
              </w:tc>
              <w:tc>
                <w:tcPr>
                  <w:tcW w:w="701" w:type="pct"/>
                  <w:vAlign w:val="center"/>
                </w:tcPr>
                <w:p w14:paraId="4C3054F6" w14:textId="70637184" w:rsidR="005E798E" w:rsidRPr="00BB63F5" w:rsidRDefault="005E798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≥99</w:t>
                  </w:r>
                </w:p>
              </w:tc>
              <w:tc>
                <w:tcPr>
                  <w:tcW w:w="567" w:type="pct"/>
                  <w:vAlign w:val="center"/>
                </w:tcPr>
                <w:p w14:paraId="75383775" w14:textId="2231BAE8" w:rsidR="005E798E" w:rsidRPr="00BB63F5" w:rsidRDefault="005E798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是</w:t>
                  </w:r>
                </w:p>
              </w:tc>
            </w:tr>
            <w:tr w:rsidR="005E798E" w:rsidRPr="00BB63F5" w14:paraId="4E3024CD" w14:textId="77777777">
              <w:trPr>
                <w:trHeight w:val="397"/>
                <w:jc w:val="center"/>
              </w:trPr>
              <w:tc>
                <w:tcPr>
                  <w:tcW w:w="260" w:type="pct"/>
                  <w:vAlign w:val="center"/>
                </w:tcPr>
                <w:p w14:paraId="130C5AAE" w14:textId="20F770E3" w:rsidR="005E798E"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4</w:t>
                  </w:r>
                </w:p>
              </w:tc>
              <w:tc>
                <w:tcPr>
                  <w:tcW w:w="1196" w:type="pct"/>
                  <w:vAlign w:val="center"/>
                </w:tcPr>
                <w:p w14:paraId="5BFF7A2F" w14:textId="61245AB3" w:rsidR="005E798E" w:rsidRPr="00BB63F5" w:rsidRDefault="005E798E">
                  <w:pPr>
                    <w:jc w:val="center"/>
                    <w:rPr>
                      <w:rFonts w:ascii="Times New Roman" w:eastAsia="宋体" w:hAnsi="Times New Roman" w:cs="Times New Roman"/>
                      <w:color w:val="000000" w:themeColor="text1"/>
                      <w:szCs w:val="21"/>
                    </w:rPr>
                  </w:pPr>
                  <w:r w:rsidRPr="005E798E">
                    <w:rPr>
                      <w:rFonts w:ascii="Times New Roman" w:eastAsia="宋体" w:hAnsi="Times New Roman" w:cs="Times New Roman" w:hint="eastAsia"/>
                      <w:color w:val="000000" w:themeColor="text1"/>
                      <w:szCs w:val="21"/>
                    </w:rPr>
                    <w:t>水泥筒仓粉尘</w:t>
                  </w:r>
                  <w:r>
                    <w:rPr>
                      <w:rFonts w:ascii="Times New Roman" w:eastAsia="宋体" w:hAnsi="Times New Roman" w:cs="Times New Roman" w:hint="eastAsia"/>
                      <w:color w:val="000000" w:themeColor="text1"/>
                      <w:szCs w:val="21"/>
                    </w:rPr>
                    <w:t>废气处理设施</w:t>
                  </w:r>
                </w:p>
              </w:tc>
              <w:tc>
                <w:tcPr>
                  <w:tcW w:w="896" w:type="pct"/>
                  <w:vAlign w:val="center"/>
                </w:tcPr>
                <w:p w14:paraId="72FF4705" w14:textId="708471C7" w:rsidR="005E798E"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脉冲</w:t>
                  </w:r>
                  <w:r w:rsidRPr="00BB63F5">
                    <w:rPr>
                      <w:rFonts w:ascii="Times New Roman" w:eastAsia="宋体" w:hAnsi="Times New Roman" w:cs="Times New Roman" w:hint="eastAsia"/>
                      <w:color w:val="000000" w:themeColor="text1"/>
                      <w:szCs w:val="21"/>
                    </w:rPr>
                    <w:t>布袋除尘</w:t>
                  </w:r>
                </w:p>
              </w:tc>
              <w:tc>
                <w:tcPr>
                  <w:tcW w:w="690" w:type="pct"/>
                  <w:vAlign w:val="center"/>
                </w:tcPr>
                <w:p w14:paraId="465484E0" w14:textId="4514C8A1" w:rsidR="005E798E"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690" w:type="pct"/>
                  <w:vAlign w:val="center"/>
                </w:tcPr>
                <w:p w14:paraId="337A5B2B" w14:textId="677EF9EC" w:rsidR="005E798E" w:rsidRPr="00BB63F5" w:rsidRDefault="005E798E">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p>
              </w:tc>
              <w:tc>
                <w:tcPr>
                  <w:tcW w:w="701" w:type="pct"/>
                  <w:vAlign w:val="center"/>
                </w:tcPr>
                <w:p w14:paraId="780859A2" w14:textId="28D64C6A" w:rsidR="005E798E" w:rsidRPr="00BB63F5" w:rsidRDefault="005E798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≥99</w:t>
                  </w:r>
                  <w:r>
                    <w:rPr>
                      <w:rFonts w:ascii="Times New Roman" w:eastAsia="宋体" w:hAnsi="Times New Roman" w:cs="Times New Roman"/>
                      <w:color w:val="000000" w:themeColor="text1"/>
                      <w:szCs w:val="21"/>
                    </w:rPr>
                    <w:t>.5</w:t>
                  </w:r>
                </w:p>
              </w:tc>
              <w:tc>
                <w:tcPr>
                  <w:tcW w:w="567" w:type="pct"/>
                  <w:vAlign w:val="center"/>
                </w:tcPr>
                <w:p w14:paraId="736393F5" w14:textId="68DC25EE" w:rsidR="005E798E" w:rsidRPr="00BB63F5" w:rsidRDefault="005E798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是</w:t>
                  </w:r>
                </w:p>
              </w:tc>
            </w:tr>
          </w:tbl>
          <w:p w14:paraId="4C8A13C9" w14:textId="66AB8BB4" w:rsidR="002155F6" w:rsidRPr="00BB63F5" w:rsidRDefault="00DE0DD7">
            <w:pPr>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本评价</w:t>
            </w:r>
            <w:r w:rsidR="005E798E">
              <w:rPr>
                <w:rFonts w:ascii="Times New Roman" w:eastAsia="宋体" w:hAnsi="Times New Roman" w:cs="Times New Roman" w:hint="eastAsia"/>
                <w:bCs/>
                <w:color w:val="000000" w:themeColor="text1"/>
                <w:sz w:val="24"/>
                <w:szCs w:val="24"/>
              </w:rPr>
              <w:t>根据</w:t>
            </w:r>
            <w:r w:rsidR="0010334A" w:rsidRPr="0010334A">
              <w:rPr>
                <w:rFonts w:ascii="Times New Roman" w:eastAsia="宋体" w:hAnsi="Times New Roman" w:cs="Times New Roman" w:hint="eastAsia"/>
                <w:bCs/>
                <w:color w:val="000000" w:themeColor="text1"/>
                <w:sz w:val="24"/>
                <w:szCs w:val="24"/>
              </w:rPr>
              <w:t>《排污许可证申请与核发技术规范</w:t>
            </w:r>
            <w:r w:rsidR="0010334A" w:rsidRPr="0010334A">
              <w:rPr>
                <w:rFonts w:ascii="Times New Roman" w:eastAsia="宋体" w:hAnsi="Times New Roman" w:cs="Times New Roman" w:hint="eastAsia"/>
                <w:bCs/>
                <w:color w:val="000000" w:themeColor="text1"/>
                <w:sz w:val="24"/>
                <w:szCs w:val="24"/>
              </w:rPr>
              <w:t xml:space="preserve">  </w:t>
            </w:r>
            <w:r w:rsidR="0010334A" w:rsidRPr="0010334A">
              <w:rPr>
                <w:rFonts w:ascii="Times New Roman" w:eastAsia="宋体" w:hAnsi="Times New Roman" w:cs="Times New Roman" w:hint="eastAsia"/>
                <w:bCs/>
                <w:color w:val="000000" w:themeColor="text1"/>
                <w:sz w:val="24"/>
                <w:szCs w:val="24"/>
              </w:rPr>
              <w:t>总则》（</w:t>
            </w:r>
            <w:r w:rsidR="0010334A" w:rsidRPr="0010334A">
              <w:rPr>
                <w:rFonts w:ascii="Times New Roman" w:eastAsia="宋体" w:hAnsi="Times New Roman" w:cs="Times New Roman" w:hint="eastAsia"/>
                <w:bCs/>
                <w:color w:val="000000" w:themeColor="text1"/>
                <w:sz w:val="24"/>
                <w:szCs w:val="24"/>
              </w:rPr>
              <w:t>HJ 942</w:t>
            </w:r>
            <w:r w:rsidR="0010334A" w:rsidRPr="0010334A">
              <w:rPr>
                <w:rFonts w:ascii="Times New Roman" w:eastAsia="宋体" w:hAnsi="Times New Roman" w:cs="Times New Roman" w:hint="eastAsia"/>
                <w:bCs/>
                <w:color w:val="000000" w:themeColor="text1"/>
                <w:sz w:val="24"/>
                <w:szCs w:val="24"/>
              </w:rPr>
              <w:t>—</w:t>
            </w:r>
            <w:r w:rsidR="0010334A" w:rsidRPr="0010334A">
              <w:rPr>
                <w:rFonts w:ascii="Times New Roman" w:eastAsia="宋体" w:hAnsi="Times New Roman" w:cs="Times New Roman" w:hint="eastAsia"/>
                <w:bCs/>
                <w:color w:val="000000" w:themeColor="text1"/>
                <w:sz w:val="24"/>
                <w:szCs w:val="24"/>
              </w:rPr>
              <w:t>2018</w:t>
            </w:r>
            <w:r w:rsidR="0010334A" w:rsidRPr="0010334A">
              <w:rPr>
                <w:rFonts w:ascii="Times New Roman" w:eastAsia="宋体" w:hAnsi="Times New Roman" w:cs="Times New Roman" w:hint="eastAsia"/>
                <w:bCs/>
                <w:color w:val="000000" w:themeColor="text1"/>
                <w:sz w:val="24"/>
                <w:szCs w:val="24"/>
              </w:rPr>
              <w:t>）</w:t>
            </w:r>
            <w:r w:rsidR="0010334A">
              <w:rPr>
                <w:rFonts w:ascii="Times New Roman" w:eastAsia="宋体" w:hAnsi="Times New Roman" w:cs="Times New Roman" w:hint="eastAsia"/>
                <w:bCs/>
                <w:color w:val="000000" w:themeColor="text1"/>
                <w:sz w:val="24"/>
                <w:szCs w:val="24"/>
              </w:rPr>
              <w:t>、</w:t>
            </w:r>
            <w:r w:rsidR="0056293C" w:rsidRPr="0056293C">
              <w:rPr>
                <w:rFonts w:ascii="Times New Roman" w:eastAsia="宋体" w:hAnsi="Times New Roman" w:cs="Times New Roman" w:hint="eastAsia"/>
                <w:bCs/>
                <w:color w:val="000000" w:themeColor="text1"/>
                <w:sz w:val="24"/>
                <w:szCs w:val="24"/>
              </w:rPr>
              <w:t>《排污许可证申请与核发技术规范</w:t>
            </w:r>
            <w:r w:rsidR="0056293C" w:rsidRPr="0056293C">
              <w:rPr>
                <w:rFonts w:ascii="Times New Roman" w:eastAsia="宋体" w:hAnsi="Times New Roman" w:cs="Times New Roman" w:hint="eastAsia"/>
                <w:bCs/>
                <w:color w:val="000000" w:themeColor="text1"/>
                <w:sz w:val="24"/>
                <w:szCs w:val="24"/>
              </w:rPr>
              <w:t xml:space="preserve">  </w:t>
            </w:r>
            <w:r w:rsidR="0056293C" w:rsidRPr="0056293C">
              <w:rPr>
                <w:rFonts w:ascii="Times New Roman" w:eastAsia="宋体" w:hAnsi="Times New Roman" w:cs="Times New Roman" w:hint="eastAsia"/>
                <w:bCs/>
                <w:color w:val="000000" w:themeColor="text1"/>
                <w:sz w:val="24"/>
                <w:szCs w:val="24"/>
              </w:rPr>
              <w:t>水泥工业》（</w:t>
            </w:r>
            <w:r w:rsidR="0056293C" w:rsidRPr="0056293C">
              <w:rPr>
                <w:rFonts w:ascii="Times New Roman" w:eastAsia="宋体" w:hAnsi="Times New Roman" w:cs="Times New Roman" w:hint="eastAsia"/>
                <w:bCs/>
                <w:color w:val="000000" w:themeColor="text1"/>
                <w:sz w:val="24"/>
                <w:szCs w:val="24"/>
              </w:rPr>
              <w:t>HJ847</w:t>
            </w:r>
            <w:r w:rsidR="0056293C" w:rsidRPr="0056293C">
              <w:rPr>
                <w:rFonts w:ascii="Times New Roman" w:eastAsia="宋体" w:hAnsi="Times New Roman" w:cs="Times New Roman" w:hint="eastAsia"/>
                <w:bCs/>
                <w:color w:val="000000" w:themeColor="text1"/>
                <w:sz w:val="24"/>
                <w:szCs w:val="24"/>
              </w:rPr>
              <w:t>—</w:t>
            </w:r>
            <w:r w:rsidR="0056293C" w:rsidRPr="0056293C">
              <w:rPr>
                <w:rFonts w:ascii="Times New Roman" w:eastAsia="宋体" w:hAnsi="Times New Roman" w:cs="Times New Roman" w:hint="eastAsia"/>
                <w:bCs/>
                <w:color w:val="000000" w:themeColor="text1"/>
                <w:sz w:val="24"/>
                <w:szCs w:val="24"/>
              </w:rPr>
              <w:t>2017</w:t>
            </w:r>
            <w:r w:rsidR="0056293C" w:rsidRPr="0056293C">
              <w:rPr>
                <w:rFonts w:ascii="Times New Roman" w:eastAsia="宋体" w:hAnsi="Times New Roman" w:cs="Times New Roman" w:hint="eastAsia"/>
                <w:bCs/>
                <w:color w:val="000000" w:themeColor="text1"/>
                <w:sz w:val="24"/>
                <w:szCs w:val="24"/>
              </w:rPr>
              <w:t>）</w:t>
            </w:r>
            <w:r w:rsidR="00212AEE">
              <w:rPr>
                <w:rFonts w:ascii="Times New Roman" w:eastAsia="宋体" w:hAnsi="Times New Roman" w:cs="Times New Roman" w:hint="eastAsia"/>
                <w:bCs/>
                <w:color w:val="000000" w:themeColor="text1"/>
                <w:sz w:val="24"/>
                <w:szCs w:val="24"/>
              </w:rPr>
              <w:t>和</w:t>
            </w:r>
            <w:r w:rsidR="00212AEE" w:rsidRPr="00212AEE">
              <w:rPr>
                <w:rFonts w:ascii="Times New Roman" w:eastAsia="宋体" w:hAnsi="Times New Roman" w:cs="Times New Roman" w:hint="eastAsia"/>
                <w:bCs/>
                <w:color w:val="000000" w:themeColor="text1"/>
                <w:sz w:val="24"/>
                <w:szCs w:val="24"/>
              </w:rPr>
              <w:t>《排污许可证申请与核发技术规范</w:t>
            </w:r>
            <w:r w:rsidR="00212AEE" w:rsidRPr="00212AEE">
              <w:rPr>
                <w:rFonts w:ascii="Times New Roman" w:eastAsia="宋体" w:hAnsi="Times New Roman" w:cs="Times New Roman" w:hint="eastAsia"/>
                <w:bCs/>
                <w:color w:val="000000" w:themeColor="text1"/>
                <w:sz w:val="24"/>
                <w:szCs w:val="24"/>
              </w:rPr>
              <w:t xml:space="preserve"> </w:t>
            </w:r>
            <w:r w:rsidR="0010334A">
              <w:rPr>
                <w:rFonts w:ascii="Times New Roman" w:eastAsia="宋体" w:hAnsi="Times New Roman" w:cs="Times New Roman"/>
                <w:bCs/>
                <w:color w:val="000000" w:themeColor="text1"/>
                <w:sz w:val="24"/>
                <w:szCs w:val="24"/>
              </w:rPr>
              <w:t xml:space="preserve"> </w:t>
            </w:r>
            <w:r w:rsidR="00212AEE" w:rsidRPr="00212AEE">
              <w:rPr>
                <w:rFonts w:ascii="Times New Roman" w:eastAsia="宋体" w:hAnsi="Times New Roman" w:cs="Times New Roman" w:hint="eastAsia"/>
                <w:bCs/>
                <w:color w:val="000000" w:themeColor="text1"/>
                <w:sz w:val="24"/>
                <w:szCs w:val="24"/>
              </w:rPr>
              <w:t>工业炉窑》（</w:t>
            </w:r>
            <w:r w:rsidR="00212AEE" w:rsidRPr="00212AEE">
              <w:rPr>
                <w:rFonts w:ascii="Times New Roman" w:eastAsia="宋体" w:hAnsi="Times New Roman" w:cs="Times New Roman" w:hint="eastAsia"/>
                <w:bCs/>
                <w:color w:val="000000" w:themeColor="text1"/>
                <w:sz w:val="24"/>
                <w:szCs w:val="24"/>
              </w:rPr>
              <w:t>HJ1121</w:t>
            </w:r>
            <w:r w:rsidR="00212AEE" w:rsidRPr="00212AEE">
              <w:rPr>
                <w:rFonts w:ascii="Times New Roman" w:eastAsia="宋体" w:hAnsi="Times New Roman" w:cs="Times New Roman" w:hint="eastAsia"/>
                <w:bCs/>
                <w:color w:val="000000" w:themeColor="text1"/>
                <w:sz w:val="24"/>
                <w:szCs w:val="24"/>
              </w:rPr>
              <w:t>—</w:t>
            </w:r>
            <w:r w:rsidR="00212AEE" w:rsidRPr="00212AEE">
              <w:rPr>
                <w:rFonts w:ascii="Times New Roman" w:eastAsia="宋体" w:hAnsi="Times New Roman" w:cs="Times New Roman" w:hint="eastAsia"/>
                <w:bCs/>
                <w:color w:val="000000" w:themeColor="text1"/>
                <w:sz w:val="24"/>
                <w:szCs w:val="24"/>
              </w:rPr>
              <w:t>2020</w:t>
            </w:r>
            <w:r w:rsidR="00212AEE" w:rsidRPr="00212AEE">
              <w:rPr>
                <w:rFonts w:ascii="Times New Roman" w:eastAsia="宋体" w:hAnsi="Times New Roman" w:cs="Times New Roman" w:hint="eastAsia"/>
                <w:bCs/>
                <w:color w:val="000000" w:themeColor="text1"/>
                <w:sz w:val="24"/>
                <w:szCs w:val="24"/>
              </w:rPr>
              <w:t>）</w:t>
            </w:r>
            <w:r w:rsidR="00212AEE">
              <w:rPr>
                <w:rFonts w:ascii="Times New Roman" w:eastAsia="宋体" w:hAnsi="Times New Roman" w:cs="Times New Roman" w:hint="eastAsia"/>
                <w:bCs/>
                <w:color w:val="000000" w:themeColor="text1"/>
                <w:sz w:val="24"/>
                <w:szCs w:val="24"/>
              </w:rPr>
              <w:t>中关于</w:t>
            </w:r>
            <w:r w:rsidR="00212AEE" w:rsidRPr="00212AEE">
              <w:rPr>
                <w:rFonts w:ascii="Times New Roman" w:eastAsia="宋体" w:hAnsi="Times New Roman" w:cs="Times New Roman" w:hint="eastAsia"/>
                <w:bCs/>
                <w:color w:val="000000" w:themeColor="text1"/>
                <w:sz w:val="24"/>
                <w:szCs w:val="24"/>
              </w:rPr>
              <w:t>颗粒物废气污染防治可行技术</w:t>
            </w:r>
            <w:r w:rsidR="00212AEE">
              <w:rPr>
                <w:rFonts w:ascii="Times New Roman" w:eastAsia="宋体" w:hAnsi="Times New Roman" w:cs="Times New Roman" w:hint="eastAsia"/>
                <w:bCs/>
                <w:color w:val="000000" w:themeColor="text1"/>
                <w:sz w:val="24"/>
                <w:szCs w:val="24"/>
              </w:rPr>
              <w:t>，</w:t>
            </w:r>
            <w:r w:rsidRPr="00BB63F5">
              <w:rPr>
                <w:rFonts w:ascii="Times New Roman" w:eastAsia="宋体" w:hAnsi="Times New Roman" w:cs="Times New Roman" w:hint="eastAsia"/>
                <w:bCs/>
                <w:color w:val="000000" w:themeColor="text1"/>
                <w:sz w:val="24"/>
                <w:szCs w:val="24"/>
              </w:rPr>
              <w:t>本项目</w:t>
            </w:r>
            <w:r w:rsidR="00212AEE">
              <w:rPr>
                <w:rFonts w:ascii="Times New Roman" w:eastAsia="宋体" w:hAnsi="Times New Roman" w:cs="Times New Roman" w:hint="eastAsia"/>
                <w:bCs/>
                <w:color w:val="000000" w:themeColor="text1"/>
                <w:sz w:val="24"/>
                <w:szCs w:val="24"/>
              </w:rPr>
              <w:t>颗粒物废气污染防治措施采用布袋除尘属于</w:t>
            </w:r>
            <w:r w:rsidRPr="00BB63F5">
              <w:rPr>
                <w:rFonts w:ascii="Times New Roman" w:eastAsia="宋体" w:hAnsi="Times New Roman" w:cs="Times New Roman" w:hint="eastAsia"/>
                <w:bCs/>
                <w:color w:val="000000" w:themeColor="text1"/>
                <w:sz w:val="24"/>
                <w:szCs w:val="24"/>
              </w:rPr>
              <w:t>技术规范中可行技术</w:t>
            </w:r>
            <w:r w:rsidRPr="00BB63F5">
              <w:rPr>
                <w:rFonts w:ascii="Times New Roman" w:eastAsia="宋体" w:hAnsi="Times New Roman" w:cs="Times New Roman"/>
                <w:bCs/>
                <w:color w:val="000000" w:themeColor="text1"/>
                <w:sz w:val="24"/>
                <w:szCs w:val="24"/>
              </w:rPr>
              <w:t>。</w:t>
            </w:r>
          </w:p>
          <w:p w14:paraId="6825E6FA" w14:textId="60558D71" w:rsidR="002155F6" w:rsidRPr="00BB63F5" w:rsidRDefault="00DE0DD7">
            <w:pPr>
              <w:tabs>
                <w:tab w:val="left" w:pos="2196"/>
              </w:tabs>
              <w:spacing w:line="360" w:lineRule="auto"/>
              <w:jc w:val="center"/>
              <w:rPr>
                <w:rFonts w:ascii="Times New Roman" w:hAnsi="Times New Roman" w:cs="Times New Roman"/>
                <w:b/>
                <w:color w:val="000000" w:themeColor="text1"/>
                <w:sz w:val="24"/>
                <w:szCs w:val="24"/>
              </w:rPr>
            </w:pPr>
            <w:r w:rsidRPr="00BB63F5">
              <w:rPr>
                <w:rFonts w:ascii="Times New Roman" w:hAnsi="Times New Roman" w:cs="Times New Roman"/>
                <w:b/>
                <w:color w:val="000000" w:themeColor="text1"/>
                <w:sz w:val="24"/>
                <w:szCs w:val="24"/>
              </w:rPr>
              <w:t>表</w:t>
            </w:r>
            <w:r w:rsidRPr="00BB63F5">
              <w:rPr>
                <w:rFonts w:ascii="Times New Roman" w:hAnsi="Times New Roman" w:cs="Times New Roman"/>
                <w:b/>
                <w:color w:val="000000" w:themeColor="text1"/>
                <w:sz w:val="24"/>
                <w:szCs w:val="24"/>
              </w:rPr>
              <w:t>4-</w:t>
            </w:r>
            <w:r w:rsidR="00212AEE">
              <w:rPr>
                <w:rFonts w:ascii="Times New Roman" w:hAnsi="Times New Roman" w:cs="Times New Roman"/>
                <w:b/>
                <w:color w:val="000000" w:themeColor="text1"/>
                <w:sz w:val="24"/>
                <w:szCs w:val="24"/>
              </w:rPr>
              <w:t>5</w:t>
            </w:r>
            <w:r w:rsidRPr="00BB63F5">
              <w:rPr>
                <w:rFonts w:ascii="Times New Roman" w:hAnsi="Times New Roman" w:cs="Times New Roman"/>
                <w:b/>
                <w:color w:val="000000" w:themeColor="text1"/>
                <w:sz w:val="24"/>
                <w:szCs w:val="24"/>
              </w:rPr>
              <w:t xml:space="preserve">  </w:t>
            </w:r>
            <w:r w:rsidRPr="00BB63F5">
              <w:rPr>
                <w:rFonts w:ascii="Times New Roman" w:hAnsi="Times New Roman" w:cs="Times New Roman"/>
                <w:b/>
                <w:color w:val="000000" w:themeColor="text1"/>
                <w:sz w:val="24"/>
                <w:szCs w:val="24"/>
              </w:rPr>
              <w:t>大气排放口基本情况</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374"/>
              <w:gridCol w:w="836"/>
              <w:gridCol w:w="1382"/>
              <w:gridCol w:w="1275"/>
              <w:gridCol w:w="1135"/>
              <w:gridCol w:w="965"/>
              <w:gridCol w:w="733"/>
              <w:gridCol w:w="886"/>
              <w:gridCol w:w="636"/>
            </w:tblGrid>
            <w:tr w:rsidR="00CE40B4" w:rsidRPr="00BB63F5" w14:paraId="3A6E7D2D" w14:textId="77777777">
              <w:trPr>
                <w:trHeight w:val="397"/>
                <w:jc w:val="center"/>
              </w:trPr>
              <w:tc>
                <w:tcPr>
                  <w:tcW w:w="227" w:type="pct"/>
                  <w:vMerge w:val="restart"/>
                  <w:vAlign w:val="center"/>
                </w:tcPr>
                <w:p w14:paraId="111AE050"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序号</w:t>
                  </w:r>
                </w:p>
              </w:tc>
              <w:tc>
                <w:tcPr>
                  <w:tcW w:w="508" w:type="pct"/>
                  <w:vMerge w:val="restart"/>
                  <w:vAlign w:val="center"/>
                </w:tcPr>
                <w:p w14:paraId="4F1C0838"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排放口编号</w:t>
                  </w:r>
                </w:p>
              </w:tc>
              <w:tc>
                <w:tcPr>
                  <w:tcW w:w="840" w:type="pct"/>
                  <w:vMerge w:val="restart"/>
                  <w:vAlign w:val="center"/>
                </w:tcPr>
                <w:p w14:paraId="01743E2A"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排放口名称</w:t>
                  </w:r>
                </w:p>
              </w:tc>
              <w:tc>
                <w:tcPr>
                  <w:tcW w:w="775" w:type="pct"/>
                  <w:vMerge w:val="restart"/>
                  <w:vAlign w:val="center"/>
                </w:tcPr>
                <w:p w14:paraId="6381815C"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污染物种类</w:t>
                  </w:r>
                </w:p>
              </w:tc>
              <w:tc>
                <w:tcPr>
                  <w:tcW w:w="1277" w:type="pct"/>
                  <w:gridSpan w:val="2"/>
                  <w:vAlign w:val="center"/>
                </w:tcPr>
                <w:p w14:paraId="7A4C97C9"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排放口地理坐标</w:t>
                  </w:r>
                </w:p>
              </w:tc>
              <w:tc>
                <w:tcPr>
                  <w:tcW w:w="446" w:type="pct"/>
                  <w:vMerge w:val="restart"/>
                  <w:vAlign w:val="center"/>
                </w:tcPr>
                <w:p w14:paraId="6767FEDE"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排气筒高度</w:t>
                  </w:r>
                  <w:r w:rsidRPr="00BB63F5">
                    <w:rPr>
                      <w:rFonts w:ascii="Times New Roman" w:eastAsia="宋体" w:hAnsi="Times New Roman" w:cs="Times New Roman" w:hint="eastAsia"/>
                      <w:b/>
                      <w:bCs/>
                      <w:color w:val="000000" w:themeColor="text1"/>
                      <w:szCs w:val="21"/>
                    </w:rPr>
                    <w:t>m</w:t>
                  </w:r>
                </w:p>
              </w:tc>
              <w:tc>
                <w:tcPr>
                  <w:tcW w:w="539" w:type="pct"/>
                  <w:vMerge w:val="restart"/>
                  <w:vAlign w:val="center"/>
                </w:tcPr>
                <w:p w14:paraId="1BA96670"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排气筒出口内径</w:t>
                  </w:r>
                  <w:r w:rsidRPr="00BB63F5">
                    <w:rPr>
                      <w:rFonts w:ascii="Times New Roman" w:eastAsia="宋体" w:hAnsi="Times New Roman" w:cs="Times New Roman" w:hint="eastAsia"/>
                      <w:b/>
                      <w:bCs/>
                      <w:color w:val="000000" w:themeColor="text1"/>
                      <w:szCs w:val="21"/>
                    </w:rPr>
                    <w:t>m</w:t>
                  </w:r>
                </w:p>
              </w:tc>
              <w:tc>
                <w:tcPr>
                  <w:tcW w:w="387" w:type="pct"/>
                  <w:vMerge w:val="restart"/>
                  <w:vAlign w:val="center"/>
                </w:tcPr>
                <w:p w14:paraId="4CCB9DB8"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排气温度</w:t>
                  </w:r>
                </w:p>
              </w:tc>
            </w:tr>
            <w:tr w:rsidR="00CE40B4" w:rsidRPr="00BB63F5" w14:paraId="76A0512C" w14:textId="77777777">
              <w:trPr>
                <w:trHeight w:val="397"/>
                <w:jc w:val="center"/>
              </w:trPr>
              <w:tc>
                <w:tcPr>
                  <w:tcW w:w="227" w:type="pct"/>
                  <w:vMerge/>
                  <w:vAlign w:val="center"/>
                </w:tcPr>
                <w:p w14:paraId="3BC4FF50"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508" w:type="pct"/>
                  <w:vMerge/>
                  <w:vAlign w:val="center"/>
                </w:tcPr>
                <w:p w14:paraId="0F838359"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840" w:type="pct"/>
                  <w:vMerge/>
                  <w:vAlign w:val="center"/>
                </w:tcPr>
                <w:p w14:paraId="4352944B"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775" w:type="pct"/>
                  <w:vMerge/>
                  <w:vAlign w:val="center"/>
                </w:tcPr>
                <w:p w14:paraId="520FEC78"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690" w:type="pct"/>
                  <w:vAlign w:val="center"/>
                </w:tcPr>
                <w:p w14:paraId="47EF8EA9"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经度</w:t>
                  </w:r>
                </w:p>
              </w:tc>
              <w:tc>
                <w:tcPr>
                  <w:tcW w:w="587" w:type="pct"/>
                  <w:vAlign w:val="center"/>
                </w:tcPr>
                <w:p w14:paraId="4C40C5C8" w14:textId="77777777" w:rsidR="002155F6" w:rsidRPr="00BB63F5" w:rsidRDefault="00DE0DD7">
                  <w:pPr>
                    <w:ind w:leftChars="-50" w:left="-105" w:rightChars="-50" w:right="-105"/>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纬度</w:t>
                  </w:r>
                </w:p>
              </w:tc>
              <w:tc>
                <w:tcPr>
                  <w:tcW w:w="446" w:type="pct"/>
                  <w:vMerge/>
                  <w:vAlign w:val="center"/>
                </w:tcPr>
                <w:p w14:paraId="6BF06212"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539" w:type="pct"/>
                  <w:vMerge/>
                  <w:vAlign w:val="center"/>
                </w:tcPr>
                <w:p w14:paraId="7FEF3343"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c>
                <w:tcPr>
                  <w:tcW w:w="387" w:type="pct"/>
                  <w:vMerge/>
                  <w:vAlign w:val="center"/>
                </w:tcPr>
                <w:p w14:paraId="168E92BE" w14:textId="77777777" w:rsidR="002155F6" w:rsidRPr="00BB63F5" w:rsidRDefault="002155F6">
                  <w:pPr>
                    <w:ind w:leftChars="-50" w:left="-105" w:rightChars="-50" w:right="-105"/>
                    <w:jc w:val="center"/>
                    <w:rPr>
                      <w:rFonts w:ascii="Times New Roman" w:eastAsia="宋体" w:hAnsi="Times New Roman" w:cs="Times New Roman"/>
                      <w:b/>
                      <w:bCs/>
                      <w:color w:val="000000" w:themeColor="text1"/>
                      <w:szCs w:val="21"/>
                    </w:rPr>
                  </w:pPr>
                </w:p>
              </w:tc>
            </w:tr>
            <w:tr w:rsidR="00212AEE" w:rsidRPr="00BB63F5" w14:paraId="618CCDEE" w14:textId="77777777">
              <w:trPr>
                <w:trHeight w:val="397"/>
                <w:jc w:val="center"/>
              </w:trPr>
              <w:tc>
                <w:tcPr>
                  <w:tcW w:w="227" w:type="pct"/>
                  <w:vMerge w:val="restart"/>
                  <w:vAlign w:val="center"/>
                </w:tcPr>
                <w:p w14:paraId="7F56F021" w14:textId="77777777" w:rsidR="00212AEE" w:rsidRPr="00BB63F5" w:rsidRDefault="00212AE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1</w:t>
                  </w:r>
                </w:p>
              </w:tc>
              <w:tc>
                <w:tcPr>
                  <w:tcW w:w="508" w:type="pct"/>
                  <w:vMerge w:val="restart"/>
                  <w:vAlign w:val="center"/>
                </w:tcPr>
                <w:p w14:paraId="4547189A" w14:textId="77777777" w:rsidR="00212AEE" w:rsidRPr="00BB63F5" w:rsidRDefault="00212AE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DA001</w:t>
                  </w:r>
                </w:p>
              </w:tc>
              <w:tc>
                <w:tcPr>
                  <w:tcW w:w="840" w:type="pct"/>
                  <w:vMerge w:val="restart"/>
                  <w:vAlign w:val="center"/>
                </w:tcPr>
                <w:p w14:paraId="5387941A" w14:textId="26346DE4" w:rsidR="00212AEE" w:rsidRPr="00BB63F5" w:rsidRDefault="00D8173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烘干尾气</w:t>
                  </w:r>
                  <w:r w:rsidR="00212AEE" w:rsidRPr="00BB63F5">
                    <w:rPr>
                      <w:rFonts w:ascii="Times New Roman" w:eastAsia="宋体" w:hAnsi="Times New Roman" w:cs="Times New Roman" w:hint="eastAsia"/>
                      <w:color w:val="000000" w:themeColor="text1"/>
                      <w:szCs w:val="21"/>
                    </w:rPr>
                    <w:t>排放口</w:t>
                  </w:r>
                </w:p>
              </w:tc>
              <w:tc>
                <w:tcPr>
                  <w:tcW w:w="775" w:type="pct"/>
                  <w:vAlign w:val="center"/>
                </w:tcPr>
                <w:p w14:paraId="13498037" w14:textId="77777777" w:rsidR="00212AEE" w:rsidRPr="00BB63F5" w:rsidRDefault="00212AE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颗粒物</w:t>
                  </w:r>
                </w:p>
              </w:tc>
              <w:tc>
                <w:tcPr>
                  <w:tcW w:w="690" w:type="pct"/>
                  <w:vMerge w:val="restart"/>
                  <w:vAlign w:val="center"/>
                </w:tcPr>
                <w:p w14:paraId="05C87E7F" w14:textId="3BB4A8AD" w:rsidR="00212AEE" w:rsidRPr="00BB63F5" w:rsidRDefault="00212AEE">
                  <w:pPr>
                    <w:jc w:val="center"/>
                    <w:rPr>
                      <w:rFonts w:ascii="Times New Roman" w:eastAsia="宋体" w:hAnsi="Times New Roman" w:cs="Times New Roman"/>
                      <w:color w:val="000000" w:themeColor="text1"/>
                      <w:szCs w:val="21"/>
                    </w:rPr>
                  </w:pPr>
                  <w:r w:rsidRPr="00212AEE">
                    <w:rPr>
                      <w:rFonts w:ascii="Times New Roman" w:eastAsia="宋体" w:hAnsi="Times New Roman" w:cs="Times New Roman"/>
                      <w:color w:val="000000" w:themeColor="text1"/>
                      <w:szCs w:val="21"/>
                    </w:rPr>
                    <w:t>112°28'15.72"</w:t>
                  </w:r>
                </w:p>
              </w:tc>
              <w:tc>
                <w:tcPr>
                  <w:tcW w:w="587" w:type="pct"/>
                  <w:vMerge w:val="restart"/>
                  <w:vAlign w:val="center"/>
                </w:tcPr>
                <w:p w14:paraId="77A990AC" w14:textId="3D29FCB9" w:rsidR="00212AEE" w:rsidRPr="00BB63F5" w:rsidRDefault="00212AEE">
                  <w:pPr>
                    <w:jc w:val="center"/>
                    <w:rPr>
                      <w:rFonts w:ascii="Times New Roman" w:eastAsia="宋体" w:hAnsi="Times New Roman" w:cs="Times New Roman"/>
                      <w:color w:val="000000" w:themeColor="text1"/>
                      <w:szCs w:val="21"/>
                    </w:rPr>
                  </w:pPr>
                  <w:r w:rsidRPr="00212AEE">
                    <w:rPr>
                      <w:rFonts w:ascii="Times New Roman" w:eastAsia="宋体" w:hAnsi="Times New Roman" w:cs="Times New Roman"/>
                      <w:color w:val="000000" w:themeColor="text1"/>
                      <w:szCs w:val="21"/>
                    </w:rPr>
                    <w:t>29°17'31.62"</w:t>
                  </w:r>
                </w:p>
              </w:tc>
              <w:tc>
                <w:tcPr>
                  <w:tcW w:w="446" w:type="pct"/>
                  <w:vMerge w:val="restart"/>
                  <w:vAlign w:val="center"/>
                </w:tcPr>
                <w:p w14:paraId="3F1FFBB6" w14:textId="1F373403" w:rsidR="00212AEE" w:rsidRPr="00BB63F5" w:rsidRDefault="00212AE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15</w:t>
                  </w:r>
                </w:p>
              </w:tc>
              <w:tc>
                <w:tcPr>
                  <w:tcW w:w="539" w:type="pct"/>
                  <w:vMerge w:val="restart"/>
                  <w:vAlign w:val="center"/>
                </w:tcPr>
                <w:p w14:paraId="49085E3E" w14:textId="77777777" w:rsidR="00212AEE" w:rsidRPr="00BB63F5" w:rsidRDefault="00212AEE">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0</w:t>
                  </w:r>
                  <w:r w:rsidRPr="00BB63F5">
                    <w:rPr>
                      <w:rFonts w:ascii="Times New Roman" w:eastAsia="宋体" w:hAnsi="Times New Roman" w:cs="Times New Roman"/>
                      <w:color w:val="000000" w:themeColor="text1"/>
                      <w:szCs w:val="21"/>
                    </w:rPr>
                    <w:t>.3</w:t>
                  </w:r>
                </w:p>
              </w:tc>
              <w:tc>
                <w:tcPr>
                  <w:tcW w:w="387" w:type="pct"/>
                  <w:vMerge w:val="restart"/>
                  <w:vAlign w:val="center"/>
                </w:tcPr>
                <w:p w14:paraId="6114444B" w14:textId="017310FB" w:rsidR="00212AEE" w:rsidRPr="00BB63F5" w:rsidRDefault="00212AEE">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6</w:t>
                  </w:r>
                  <w:r w:rsidRPr="00BB63F5">
                    <w:rPr>
                      <w:rFonts w:ascii="Times New Roman" w:eastAsia="宋体" w:hAnsi="Times New Roman" w:cs="Times New Roman"/>
                      <w:color w:val="000000" w:themeColor="text1"/>
                      <w:szCs w:val="21"/>
                    </w:rPr>
                    <w:t>0</w:t>
                  </w:r>
                  <w:r w:rsidRPr="00BB63F5">
                    <w:rPr>
                      <w:rFonts w:ascii="Times New Roman" w:eastAsia="宋体" w:hAnsi="Times New Roman" w:cs="Times New Roman" w:hint="eastAsia"/>
                      <w:color w:val="000000" w:themeColor="text1"/>
                      <w:szCs w:val="21"/>
                    </w:rPr>
                    <w:t>℃</w:t>
                  </w:r>
                </w:p>
              </w:tc>
            </w:tr>
            <w:tr w:rsidR="00212AEE" w:rsidRPr="00BB63F5" w14:paraId="1A173929" w14:textId="77777777">
              <w:trPr>
                <w:trHeight w:val="397"/>
                <w:jc w:val="center"/>
              </w:trPr>
              <w:tc>
                <w:tcPr>
                  <w:tcW w:w="227" w:type="pct"/>
                  <w:vMerge/>
                  <w:vAlign w:val="center"/>
                </w:tcPr>
                <w:p w14:paraId="393769B7"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508" w:type="pct"/>
                  <w:vMerge/>
                  <w:vAlign w:val="center"/>
                </w:tcPr>
                <w:p w14:paraId="1DDF7417"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840" w:type="pct"/>
                  <w:vMerge/>
                  <w:vAlign w:val="center"/>
                </w:tcPr>
                <w:p w14:paraId="20754B55" w14:textId="77777777" w:rsidR="00212AEE" w:rsidRDefault="00212AEE" w:rsidP="005E798E">
                  <w:pPr>
                    <w:jc w:val="center"/>
                    <w:rPr>
                      <w:rFonts w:ascii="Times New Roman" w:eastAsia="宋体" w:hAnsi="Times New Roman" w:cs="Times New Roman"/>
                      <w:color w:val="000000" w:themeColor="text1"/>
                      <w:szCs w:val="21"/>
                    </w:rPr>
                  </w:pPr>
                </w:p>
              </w:tc>
              <w:tc>
                <w:tcPr>
                  <w:tcW w:w="775" w:type="pct"/>
                  <w:vAlign w:val="center"/>
                </w:tcPr>
                <w:p w14:paraId="4ED7BF77" w14:textId="72CF00BF" w:rsidR="00212AEE" w:rsidRPr="00BB63F5" w:rsidRDefault="00212AEE" w:rsidP="005E798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二氧化硫</w:t>
                  </w:r>
                </w:p>
              </w:tc>
              <w:tc>
                <w:tcPr>
                  <w:tcW w:w="690" w:type="pct"/>
                  <w:vMerge/>
                  <w:vAlign w:val="center"/>
                </w:tcPr>
                <w:p w14:paraId="45D90BED"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587" w:type="pct"/>
                  <w:vMerge/>
                  <w:vAlign w:val="center"/>
                </w:tcPr>
                <w:p w14:paraId="32AB58D1"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446" w:type="pct"/>
                  <w:vMerge/>
                  <w:vAlign w:val="center"/>
                </w:tcPr>
                <w:p w14:paraId="727B1BF8"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539" w:type="pct"/>
                  <w:vMerge/>
                  <w:vAlign w:val="center"/>
                </w:tcPr>
                <w:p w14:paraId="77ECF552"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387" w:type="pct"/>
                  <w:vMerge/>
                  <w:vAlign w:val="center"/>
                </w:tcPr>
                <w:p w14:paraId="588C5149" w14:textId="77777777" w:rsidR="00212AEE" w:rsidRPr="00BB63F5" w:rsidRDefault="00212AEE" w:rsidP="005E798E">
                  <w:pPr>
                    <w:jc w:val="center"/>
                    <w:rPr>
                      <w:rFonts w:ascii="Times New Roman" w:eastAsia="宋体" w:hAnsi="Times New Roman" w:cs="Times New Roman"/>
                      <w:color w:val="000000" w:themeColor="text1"/>
                      <w:szCs w:val="21"/>
                    </w:rPr>
                  </w:pPr>
                </w:p>
              </w:tc>
            </w:tr>
            <w:tr w:rsidR="00212AEE" w:rsidRPr="00BB63F5" w14:paraId="217CF0BA" w14:textId="77777777">
              <w:trPr>
                <w:trHeight w:val="397"/>
                <w:jc w:val="center"/>
              </w:trPr>
              <w:tc>
                <w:tcPr>
                  <w:tcW w:w="227" w:type="pct"/>
                  <w:vMerge/>
                  <w:vAlign w:val="center"/>
                </w:tcPr>
                <w:p w14:paraId="673DE217"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508" w:type="pct"/>
                  <w:vMerge/>
                  <w:vAlign w:val="center"/>
                </w:tcPr>
                <w:p w14:paraId="4C176C90"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840" w:type="pct"/>
                  <w:vMerge/>
                  <w:vAlign w:val="center"/>
                </w:tcPr>
                <w:p w14:paraId="39ACB2D8" w14:textId="77777777" w:rsidR="00212AEE" w:rsidRDefault="00212AEE" w:rsidP="005E798E">
                  <w:pPr>
                    <w:jc w:val="center"/>
                    <w:rPr>
                      <w:rFonts w:ascii="Times New Roman" w:eastAsia="宋体" w:hAnsi="Times New Roman" w:cs="Times New Roman"/>
                      <w:color w:val="000000" w:themeColor="text1"/>
                      <w:szCs w:val="21"/>
                    </w:rPr>
                  </w:pPr>
                </w:p>
              </w:tc>
              <w:tc>
                <w:tcPr>
                  <w:tcW w:w="775" w:type="pct"/>
                  <w:vAlign w:val="center"/>
                </w:tcPr>
                <w:p w14:paraId="3155DCD7" w14:textId="0A5CA51E" w:rsidR="00212AEE" w:rsidRPr="00BB63F5" w:rsidRDefault="00212AEE" w:rsidP="005E798E">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氮氧化物</w:t>
                  </w:r>
                </w:p>
              </w:tc>
              <w:tc>
                <w:tcPr>
                  <w:tcW w:w="690" w:type="pct"/>
                  <w:vMerge/>
                  <w:vAlign w:val="center"/>
                </w:tcPr>
                <w:p w14:paraId="4605EBD0"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587" w:type="pct"/>
                  <w:vMerge/>
                  <w:vAlign w:val="center"/>
                </w:tcPr>
                <w:p w14:paraId="6C345DE1"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446" w:type="pct"/>
                  <w:vMerge/>
                  <w:vAlign w:val="center"/>
                </w:tcPr>
                <w:p w14:paraId="30028058"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539" w:type="pct"/>
                  <w:vMerge/>
                  <w:vAlign w:val="center"/>
                </w:tcPr>
                <w:p w14:paraId="6B027054" w14:textId="77777777" w:rsidR="00212AEE" w:rsidRPr="00BB63F5" w:rsidRDefault="00212AEE" w:rsidP="005E798E">
                  <w:pPr>
                    <w:jc w:val="center"/>
                    <w:rPr>
                      <w:rFonts w:ascii="Times New Roman" w:eastAsia="宋体" w:hAnsi="Times New Roman" w:cs="Times New Roman"/>
                      <w:color w:val="000000" w:themeColor="text1"/>
                      <w:szCs w:val="21"/>
                    </w:rPr>
                  </w:pPr>
                </w:p>
              </w:tc>
              <w:tc>
                <w:tcPr>
                  <w:tcW w:w="387" w:type="pct"/>
                  <w:vMerge/>
                  <w:vAlign w:val="center"/>
                </w:tcPr>
                <w:p w14:paraId="579C47D7" w14:textId="77777777" w:rsidR="00212AEE" w:rsidRPr="00BB63F5" w:rsidRDefault="00212AEE" w:rsidP="005E798E">
                  <w:pPr>
                    <w:jc w:val="center"/>
                    <w:rPr>
                      <w:rFonts w:ascii="Times New Roman" w:eastAsia="宋体" w:hAnsi="Times New Roman" w:cs="Times New Roman"/>
                      <w:color w:val="000000" w:themeColor="text1"/>
                      <w:szCs w:val="21"/>
                    </w:rPr>
                  </w:pPr>
                </w:p>
              </w:tc>
            </w:tr>
          </w:tbl>
          <w:p w14:paraId="71C517BF" w14:textId="3648E43F" w:rsidR="002155F6" w:rsidRPr="00BB63F5" w:rsidRDefault="00DE0DD7">
            <w:pPr>
              <w:tabs>
                <w:tab w:val="left" w:pos="2196"/>
              </w:tabs>
              <w:spacing w:line="360" w:lineRule="auto"/>
              <w:jc w:val="center"/>
              <w:rPr>
                <w:rFonts w:ascii="Times New Roman" w:hAnsi="Times New Roman" w:cs="Times New Roman"/>
                <w:b/>
                <w:color w:val="000000" w:themeColor="text1"/>
                <w:sz w:val="24"/>
                <w:szCs w:val="24"/>
              </w:rPr>
            </w:pPr>
            <w:r w:rsidRPr="00BB63F5">
              <w:rPr>
                <w:rFonts w:ascii="Times New Roman" w:hAnsi="Times New Roman" w:cs="Times New Roman"/>
                <w:b/>
                <w:color w:val="000000" w:themeColor="text1"/>
                <w:sz w:val="24"/>
                <w:szCs w:val="24"/>
              </w:rPr>
              <w:lastRenderedPageBreak/>
              <w:t>表</w:t>
            </w:r>
            <w:r w:rsidRPr="00BB63F5">
              <w:rPr>
                <w:rFonts w:ascii="Times New Roman" w:hAnsi="Times New Roman" w:cs="Times New Roman"/>
                <w:b/>
                <w:color w:val="000000" w:themeColor="text1"/>
                <w:sz w:val="24"/>
                <w:szCs w:val="24"/>
              </w:rPr>
              <w:t>4-</w:t>
            </w:r>
            <w:r w:rsidR="00212AEE">
              <w:rPr>
                <w:rFonts w:ascii="Times New Roman" w:hAnsi="Times New Roman" w:cs="Times New Roman"/>
                <w:b/>
                <w:color w:val="000000" w:themeColor="text1"/>
                <w:sz w:val="24"/>
                <w:szCs w:val="24"/>
              </w:rPr>
              <w:t>6</w:t>
            </w:r>
            <w:r w:rsidRPr="00BB63F5">
              <w:rPr>
                <w:rFonts w:ascii="Times New Roman" w:hAnsi="Times New Roman" w:cs="Times New Roman"/>
                <w:b/>
                <w:color w:val="000000" w:themeColor="text1"/>
                <w:sz w:val="24"/>
                <w:szCs w:val="24"/>
              </w:rPr>
              <w:t xml:space="preserve">  </w:t>
            </w:r>
            <w:r w:rsidRPr="00BB63F5">
              <w:rPr>
                <w:rFonts w:ascii="Times New Roman" w:hAnsi="Times New Roman" w:cs="Times New Roman"/>
                <w:b/>
                <w:color w:val="000000" w:themeColor="text1"/>
                <w:sz w:val="24"/>
                <w:szCs w:val="24"/>
              </w:rPr>
              <w:t>自行监测信息表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484"/>
              <w:gridCol w:w="1399"/>
              <w:gridCol w:w="2126"/>
              <w:gridCol w:w="1700"/>
              <w:gridCol w:w="1561"/>
              <w:gridCol w:w="952"/>
            </w:tblGrid>
            <w:tr w:rsidR="00CE40B4" w:rsidRPr="00BB63F5" w14:paraId="6FE75C04" w14:textId="77777777">
              <w:trPr>
                <w:trHeight w:val="397"/>
                <w:jc w:val="center"/>
              </w:trPr>
              <w:tc>
                <w:tcPr>
                  <w:tcW w:w="294" w:type="pct"/>
                  <w:vAlign w:val="center"/>
                </w:tcPr>
                <w:p w14:paraId="312CF6FE"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序号</w:t>
                  </w:r>
                </w:p>
              </w:tc>
              <w:tc>
                <w:tcPr>
                  <w:tcW w:w="851" w:type="pct"/>
                  <w:vAlign w:val="center"/>
                </w:tcPr>
                <w:p w14:paraId="250C4AD0"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排放口</w:t>
                  </w:r>
                  <w:r w:rsidRPr="00BB63F5">
                    <w:rPr>
                      <w:rFonts w:ascii="Times New Roman" w:eastAsia="宋体" w:hAnsi="Times New Roman" w:cs="Times New Roman"/>
                      <w:b/>
                      <w:bCs/>
                      <w:color w:val="000000" w:themeColor="text1"/>
                      <w:szCs w:val="21"/>
                    </w:rPr>
                    <w:t>(</w:t>
                  </w:r>
                  <w:r w:rsidRPr="00BB63F5">
                    <w:rPr>
                      <w:rFonts w:ascii="Times New Roman" w:eastAsia="宋体" w:hAnsi="Times New Roman" w:cs="Times New Roman"/>
                      <w:b/>
                      <w:bCs/>
                      <w:color w:val="000000" w:themeColor="text1"/>
                      <w:szCs w:val="21"/>
                    </w:rPr>
                    <w:t>监测点位</w:t>
                  </w:r>
                  <w:r w:rsidRPr="00BB63F5">
                    <w:rPr>
                      <w:rFonts w:ascii="Times New Roman" w:eastAsia="宋体" w:hAnsi="Times New Roman" w:cs="Times New Roman"/>
                      <w:b/>
                      <w:bCs/>
                      <w:color w:val="000000" w:themeColor="text1"/>
                      <w:szCs w:val="21"/>
                    </w:rPr>
                    <w:t>)</w:t>
                  </w:r>
                  <w:r w:rsidRPr="00BB63F5">
                    <w:rPr>
                      <w:rFonts w:ascii="Times New Roman" w:eastAsia="宋体" w:hAnsi="Times New Roman" w:cs="Times New Roman"/>
                      <w:b/>
                      <w:bCs/>
                      <w:color w:val="000000" w:themeColor="text1"/>
                      <w:szCs w:val="21"/>
                    </w:rPr>
                    <w:t>编号</w:t>
                  </w:r>
                </w:p>
              </w:tc>
              <w:tc>
                <w:tcPr>
                  <w:tcW w:w="1293" w:type="pct"/>
                  <w:vAlign w:val="center"/>
                </w:tcPr>
                <w:p w14:paraId="639ECD8D"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排放口</w:t>
                  </w:r>
                </w:p>
                <w:p w14:paraId="5E4078B5"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w:t>
                  </w:r>
                  <w:r w:rsidRPr="00BB63F5">
                    <w:rPr>
                      <w:rFonts w:ascii="Times New Roman" w:eastAsia="宋体" w:hAnsi="Times New Roman" w:cs="Times New Roman"/>
                      <w:b/>
                      <w:bCs/>
                      <w:color w:val="000000" w:themeColor="text1"/>
                      <w:szCs w:val="21"/>
                    </w:rPr>
                    <w:t>监测点位</w:t>
                  </w:r>
                  <w:r w:rsidRPr="00BB63F5">
                    <w:rPr>
                      <w:rFonts w:ascii="Times New Roman" w:eastAsia="宋体" w:hAnsi="Times New Roman" w:cs="Times New Roman"/>
                      <w:b/>
                      <w:bCs/>
                      <w:color w:val="000000" w:themeColor="text1"/>
                      <w:szCs w:val="21"/>
                    </w:rPr>
                    <w:t>)</w:t>
                  </w:r>
                  <w:r w:rsidRPr="00BB63F5">
                    <w:rPr>
                      <w:rFonts w:ascii="Times New Roman" w:eastAsia="宋体" w:hAnsi="Times New Roman" w:cs="Times New Roman"/>
                      <w:b/>
                      <w:bCs/>
                      <w:color w:val="000000" w:themeColor="text1"/>
                      <w:szCs w:val="21"/>
                    </w:rPr>
                    <w:t>名称</w:t>
                  </w:r>
                </w:p>
              </w:tc>
              <w:tc>
                <w:tcPr>
                  <w:tcW w:w="1034" w:type="pct"/>
                  <w:vAlign w:val="center"/>
                </w:tcPr>
                <w:p w14:paraId="6A639377"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污染物名称</w:t>
                  </w:r>
                </w:p>
                <w:p w14:paraId="091D22A9"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（监测因子）</w:t>
                  </w:r>
                </w:p>
              </w:tc>
              <w:tc>
                <w:tcPr>
                  <w:tcW w:w="949" w:type="pct"/>
                  <w:vAlign w:val="center"/>
                </w:tcPr>
                <w:p w14:paraId="3DC76C7C"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监测频次</w:t>
                  </w:r>
                </w:p>
              </w:tc>
              <w:tc>
                <w:tcPr>
                  <w:tcW w:w="579" w:type="pct"/>
                  <w:vAlign w:val="center"/>
                </w:tcPr>
                <w:p w14:paraId="2699A8A4" w14:textId="77777777" w:rsidR="002155F6" w:rsidRPr="00BB63F5" w:rsidRDefault="00DE0DD7">
                  <w:pPr>
                    <w:jc w:val="center"/>
                    <w:rPr>
                      <w:rFonts w:ascii="Times New Roman" w:eastAsia="宋体" w:hAnsi="Times New Roman" w:cs="Times New Roman"/>
                      <w:b/>
                      <w:bCs/>
                      <w:color w:val="000000" w:themeColor="text1"/>
                      <w:szCs w:val="21"/>
                    </w:rPr>
                  </w:pPr>
                  <w:r w:rsidRPr="00BB63F5">
                    <w:rPr>
                      <w:rFonts w:ascii="Times New Roman" w:eastAsia="宋体" w:hAnsi="Times New Roman" w:cs="Times New Roman"/>
                      <w:b/>
                      <w:bCs/>
                      <w:color w:val="000000" w:themeColor="text1"/>
                      <w:szCs w:val="21"/>
                    </w:rPr>
                    <w:t>是否自动监测</w:t>
                  </w:r>
                </w:p>
              </w:tc>
            </w:tr>
            <w:tr w:rsidR="00CE40B4" w:rsidRPr="00BB63F5" w14:paraId="304D1A29" w14:textId="77777777">
              <w:trPr>
                <w:trHeight w:val="397"/>
                <w:jc w:val="center"/>
              </w:trPr>
              <w:tc>
                <w:tcPr>
                  <w:tcW w:w="294" w:type="pct"/>
                  <w:vAlign w:val="center"/>
                </w:tcPr>
                <w:p w14:paraId="19C1E763"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1</w:t>
                  </w:r>
                </w:p>
              </w:tc>
              <w:tc>
                <w:tcPr>
                  <w:tcW w:w="851" w:type="pct"/>
                  <w:vAlign w:val="center"/>
                </w:tcPr>
                <w:p w14:paraId="3ED68407"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DA001</w:t>
                  </w:r>
                </w:p>
              </w:tc>
              <w:tc>
                <w:tcPr>
                  <w:tcW w:w="1293" w:type="pct"/>
                  <w:vAlign w:val="center"/>
                </w:tcPr>
                <w:p w14:paraId="4693C9D3" w14:textId="7A6D3233" w:rsidR="002155F6" w:rsidRPr="00BB63F5" w:rsidRDefault="00D8173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烘干尾气</w:t>
                  </w:r>
                  <w:r w:rsidR="00212AEE" w:rsidRPr="00212AEE">
                    <w:rPr>
                      <w:rFonts w:ascii="Times New Roman" w:eastAsia="宋体" w:hAnsi="Times New Roman" w:cs="Times New Roman" w:hint="eastAsia"/>
                      <w:color w:val="000000" w:themeColor="text1"/>
                      <w:szCs w:val="21"/>
                    </w:rPr>
                    <w:t>排放口</w:t>
                  </w:r>
                </w:p>
              </w:tc>
              <w:tc>
                <w:tcPr>
                  <w:tcW w:w="1034" w:type="pct"/>
                  <w:vAlign w:val="center"/>
                </w:tcPr>
                <w:p w14:paraId="2EB26FDB" w14:textId="62053C88"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颗粒物</w:t>
                  </w:r>
                  <w:r w:rsidR="00212AEE">
                    <w:rPr>
                      <w:rFonts w:ascii="Times New Roman" w:eastAsia="宋体" w:hAnsi="Times New Roman" w:cs="Times New Roman" w:hint="eastAsia"/>
                      <w:color w:val="000000" w:themeColor="text1"/>
                      <w:szCs w:val="21"/>
                    </w:rPr>
                    <w:t>、二氧化硫、氮氧化物</w:t>
                  </w:r>
                </w:p>
              </w:tc>
              <w:tc>
                <w:tcPr>
                  <w:tcW w:w="949" w:type="pct"/>
                  <w:vAlign w:val="center"/>
                </w:tcPr>
                <w:p w14:paraId="0E79F3FC"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次</w:t>
                  </w:r>
                  <w:r w:rsidRPr="00BB63F5">
                    <w:rPr>
                      <w:rFonts w:ascii="Times New Roman" w:eastAsia="宋体" w:hAnsi="Times New Roman" w:cs="Times New Roman" w:hint="eastAsia"/>
                      <w:color w:val="000000" w:themeColor="text1"/>
                      <w:szCs w:val="21"/>
                    </w:rPr>
                    <w:t>/</w:t>
                  </w:r>
                  <w:r w:rsidRPr="00BB63F5">
                    <w:rPr>
                      <w:rFonts w:ascii="Times New Roman" w:eastAsia="宋体" w:hAnsi="Times New Roman" w:cs="Times New Roman" w:hint="eastAsia"/>
                      <w:color w:val="000000" w:themeColor="text1"/>
                      <w:szCs w:val="21"/>
                    </w:rPr>
                    <w:t>年</w:t>
                  </w:r>
                </w:p>
              </w:tc>
              <w:tc>
                <w:tcPr>
                  <w:tcW w:w="579" w:type="pct"/>
                  <w:vAlign w:val="center"/>
                </w:tcPr>
                <w:p w14:paraId="7791D2B3"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否</w:t>
                  </w:r>
                </w:p>
              </w:tc>
            </w:tr>
            <w:tr w:rsidR="00CE40B4" w:rsidRPr="00BB63F5" w14:paraId="20BBE6EA" w14:textId="77777777">
              <w:trPr>
                <w:trHeight w:val="397"/>
                <w:jc w:val="center"/>
              </w:trPr>
              <w:tc>
                <w:tcPr>
                  <w:tcW w:w="294" w:type="pct"/>
                  <w:vAlign w:val="center"/>
                </w:tcPr>
                <w:p w14:paraId="18F1578F"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2</w:t>
                  </w:r>
                </w:p>
              </w:tc>
              <w:tc>
                <w:tcPr>
                  <w:tcW w:w="851" w:type="pct"/>
                  <w:vAlign w:val="center"/>
                </w:tcPr>
                <w:p w14:paraId="7DB8D96B"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w:t>
                  </w:r>
                </w:p>
              </w:tc>
              <w:tc>
                <w:tcPr>
                  <w:tcW w:w="1293" w:type="pct"/>
                  <w:vAlign w:val="center"/>
                </w:tcPr>
                <w:p w14:paraId="3779E139"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厂界</w:t>
                  </w:r>
                </w:p>
              </w:tc>
              <w:tc>
                <w:tcPr>
                  <w:tcW w:w="1034" w:type="pct"/>
                  <w:vAlign w:val="center"/>
                </w:tcPr>
                <w:p w14:paraId="59C20B37"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颗粒物</w:t>
                  </w:r>
                </w:p>
              </w:tc>
              <w:tc>
                <w:tcPr>
                  <w:tcW w:w="949" w:type="pct"/>
                  <w:vAlign w:val="center"/>
                </w:tcPr>
                <w:p w14:paraId="04353013" w14:textId="5C814CD3"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次</w:t>
                  </w:r>
                  <w:r w:rsidRPr="00BB63F5">
                    <w:rPr>
                      <w:rFonts w:ascii="Times New Roman" w:eastAsia="宋体" w:hAnsi="Times New Roman" w:cs="Times New Roman" w:hint="eastAsia"/>
                      <w:color w:val="000000" w:themeColor="text1"/>
                      <w:szCs w:val="21"/>
                    </w:rPr>
                    <w:t>/</w:t>
                  </w:r>
                  <w:r w:rsidR="0010334A">
                    <w:rPr>
                      <w:rFonts w:ascii="Times New Roman" w:eastAsia="宋体" w:hAnsi="Times New Roman" w:cs="Times New Roman" w:hint="eastAsia"/>
                      <w:color w:val="000000" w:themeColor="text1"/>
                      <w:szCs w:val="21"/>
                    </w:rPr>
                    <w:t>年</w:t>
                  </w:r>
                </w:p>
              </w:tc>
              <w:tc>
                <w:tcPr>
                  <w:tcW w:w="579" w:type="pct"/>
                  <w:vAlign w:val="center"/>
                </w:tcPr>
                <w:p w14:paraId="0781FC62"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否</w:t>
                  </w:r>
                </w:p>
              </w:tc>
            </w:tr>
          </w:tbl>
          <w:p w14:paraId="63965208" w14:textId="5DBDB18C" w:rsidR="002155F6" w:rsidRDefault="00DE0DD7" w:rsidP="00212AEE">
            <w:pPr>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hint="eastAsia"/>
                <w:bCs/>
                <w:color w:val="000000" w:themeColor="text1"/>
                <w:sz w:val="24"/>
                <w:szCs w:val="24"/>
              </w:rPr>
              <w:t>本项目自行监测信息</w:t>
            </w:r>
            <w:r w:rsidR="00212AEE">
              <w:rPr>
                <w:rFonts w:ascii="Times New Roman" w:eastAsia="宋体" w:hAnsi="Times New Roman" w:cs="Times New Roman" w:hint="eastAsia"/>
                <w:bCs/>
                <w:color w:val="000000" w:themeColor="text1"/>
                <w:sz w:val="24"/>
                <w:szCs w:val="24"/>
              </w:rPr>
              <w:t>根据</w:t>
            </w:r>
            <w:r w:rsidRPr="00BB63F5">
              <w:rPr>
                <w:rFonts w:ascii="Times New Roman" w:eastAsia="宋体" w:hAnsi="Times New Roman" w:cs="Times New Roman" w:hint="eastAsia"/>
                <w:color w:val="000000" w:themeColor="text1"/>
                <w:sz w:val="24"/>
                <w:szCs w:val="24"/>
              </w:rPr>
              <w:t>《</w:t>
            </w:r>
            <w:r w:rsidRPr="00BB63F5">
              <w:rPr>
                <w:rFonts w:ascii="Times New Roman" w:eastAsia="宋体" w:hAnsi="Times New Roman" w:cs="Times New Roman" w:hint="eastAsia"/>
                <w:bCs/>
                <w:color w:val="000000" w:themeColor="text1"/>
                <w:sz w:val="24"/>
                <w:szCs w:val="24"/>
              </w:rPr>
              <w:t>排污单位自行监测技术指南</w:t>
            </w:r>
            <w:r w:rsidRPr="00BB63F5">
              <w:rPr>
                <w:rFonts w:ascii="Times New Roman" w:eastAsia="宋体" w:hAnsi="Times New Roman" w:cs="Times New Roman"/>
                <w:bCs/>
                <w:color w:val="000000" w:themeColor="text1"/>
                <w:sz w:val="24"/>
                <w:szCs w:val="24"/>
              </w:rPr>
              <w:t xml:space="preserve">  </w:t>
            </w:r>
            <w:r w:rsidRPr="00BB63F5">
              <w:rPr>
                <w:rFonts w:ascii="Times New Roman" w:eastAsia="宋体" w:hAnsi="Times New Roman" w:cs="Times New Roman" w:hint="eastAsia"/>
                <w:bCs/>
                <w:color w:val="000000" w:themeColor="text1"/>
                <w:sz w:val="24"/>
                <w:szCs w:val="24"/>
              </w:rPr>
              <w:t>总则</w:t>
            </w:r>
            <w:r w:rsidRPr="00BB63F5">
              <w:rPr>
                <w:rFonts w:ascii="Times New Roman" w:eastAsia="宋体" w:hAnsi="Times New Roman" w:cs="Times New Roman"/>
                <w:bCs/>
                <w:color w:val="000000" w:themeColor="text1"/>
                <w:sz w:val="24"/>
                <w:szCs w:val="24"/>
              </w:rPr>
              <w:t>》（</w:t>
            </w:r>
            <w:r w:rsidRPr="00BB63F5">
              <w:rPr>
                <w:rFonts w:ascii="Times New Roman" w:eastAsia="宋体" w:hAnsi="Times New Roman" w:cs="Times New Roman"/>
                <w:bCs/>
                <w:color w:val="000000" w:themeColor="text1"/>
                <w:sz w:val="24"/>
                <w:szCs w:val="24"/>
              </w:rPr>
              <w:t>HJ819-2017</w:t>
            </w:r>
            <w:r w:rsidRPr="00BB63F5">
              <w:rPr>
                <w:rFonts w:ascii="Times New Roman" w:eastAsia="宋体" w:hAnsi="Times New Roman" w:cs="Times New Roman" w:hint="eastAsia"/>
                <w:color w:val="000000" w:themeColor="text1"/>
                <w:sz w:val="24"/>
                <w:szCs w:val="24"/>
              </w:rPr>
              <w:t>）</w:t>
            </w:r>
            <w:r w:rsidR="00212AEE">
              <w:rPr>
                <w:rFonts w:ascii="Times New Roman" w:eastAsia="宋体" w:hAnsi="Times New Roman" w:cs="Times New Roman" w:hint="eastAsia"/>
                <w:color w:val="000000" w:themeColor="text1"/>
                <w:sz w:val="24"/>
                <w:szCs w:val="24"/>
              </w:rPr>
              <w:t>和</w:t>
            </w:r>
            <w:r w:rsidR="00212AEE" w:rsidRPr="00212AEE">
              <w:rPr>
                <w:rFonts w:ascii="Times New Roman" w:eastAsia="宋体" w:hAnsi="Times New Roman" w:cs="Times New Roman" w:hint="eastAsia"/>
                <w:color w:val="000000" w:themeColor="text1"/>
                <w:sz w:val="24"/>
                <w:szCs w:val="24"/>
              </w:rPr>
              <w:t>《排污单位自行监测技术指南</w:t>
            </w:r>
            <w:r w:rsidR="00212AEE" w:rsidRPr="00212AEE">
              <w:rPr>
                <w:rFonts w:ascii="Times New Roman" w:eastAsia="宋体" w:hAnsi="Times New Roman" w:cs="Times New Roman" w:hint="eastAsia"/>
                <w:color w:val="000000" w:themeColor="text1"/>
                <w:sz w:val="24"/>
                <w:szCs w:val="24"/>
              </w:rPr>
              <w:t xml:space="preserve"> </w:t>
            </w:r>
            <w:r w:rsidR="00212AEE">
              <w:rPr>
                <w:rFonts w:ascii="Times New Roman" w:eastAsia="宋体" w:hAnsi="Times New Roman" w:cs="Times New Roman"/>
                <w:color w:val="000000" w:themeColor="text1"/>
                <w:sz w:val="24"/>
                <w:szCs w:val="24"/>
              </w:rPr>
              <w:t xml:space="preserve"> </w:t>
            </w:r>
            <w:r w:rsidR="00212AEE" w:rsidRPr="00212AEE">
              <w:rPr>
                <w:rFonts w:ascii="Times New Roman" w:eastAsia="宋体" w:hAnsi="Times New Roman" w:cs="Times New Roman" w:hint="eastAsia"/>
                <w:color w:val="000000" w:themeColor="text1"/>
                <w:sz w:val="24"/>
                <w:szCs w:val="24"/>
              </w:rPr>
              <w:t>水泥工业》（</w:t>
            </w:r>
            <w:r w:rsidR="00212AEE" w:rsidRPr="00212AEE">
              <w:rPr>
                <w:rFonts w:ascii="Times New Roman" w:eastAsia="宋体" w:hAnsi="Times New Roman" w:cs="Times New Roman" w:hint="eastAsia"/>
                <w:color w:val="000000" w:themeColor="text1"/>
                <w:sz w:val="24"/>
                <w:szCs w:val="24"/>
              </w:rPr>
              <w:t>HJ848-2017</w:t>
            </w:r>
            <w:r w:rsidR="00212AEE" w:rsidRPr="00212AEE">
              <w:rPr>
                <w:rFonts w:ascii="Times New Roman" w:eastAsia="宋体" w:hAnsi="Times New Roman" w:cs="Times New Roman" w:hint="eastAsia"/>
                <w:color w:val="000000" w:themeColor="text1"/>
                <w:sz w:val="24"/>
                <w:szCs w:val="24"/>
              </w:rPr>
              <w:t>）</w:t>
            </w:r>
            <w:r w:rsidR="00212AEE">
              <w:rPr>
                <w:rFonts w:ascii="Times New Roman" w:eastAsia="宋体" w:hAnsi="Times New Roman" w:cs="Times New Roman" w:hint="eastAsia"/>
                <w:color w:val="000000" w:themeColor="text1"/>
                <w:sz w:val="24"/>
                <w:szCs w:val="24"/>
              </w:rPr>
              <w:t>确定</w:t>
            </w:r>
            <w:r w:rsidRPr="00BB63F5">
              <w:rPr>
                <w:rFonts w:ascii="Times New Roman" w:eastAsia="宋体" w:hAnsi="Times New Roman" w:cs="Times New Roman" w:hint="eastAsia"/>
                <w:color w:val="000000" w:themeColor="text1"/>
                <w:sz w:val="24"/>
                <w:szCs w:val="24"/>
              </w:rPr>
              <w:t>。</w:t>
            </w:r>
          </w:p>
          <w:p w14:paraId="60C4E8CB" w14:textId="77777777" w:rsidR="00212AEE" w:rsidRPr="00BF219E" w:rsidRDefault="00212AEE" w:rsidP="00212AEE">
            <w:pPr>
              <w:spacing w:line="360" w:lineRule="auto"/>
              <w:ind w:firstLineChars="200" w:firstLine="482"/>
              <w:rPr>
                <w:rFonts w:ascii="Times New Roman" w:eastAsia="宋体" w:hAnsi="Times New Roman" w:cs="Times New Roman"/>
                <w:b/>
                <w:bCs/>
                <w:sz w:val="24"/>
              </w:rPr>
            </w:pPr>
            <w:r w:rsidRPr="00BF219E">
              <w:rPr>
                <w:rFonts w:ascii="Times New Roman" w:eastAsia="宋体" w:hAnsi="Times New Roman" w:cs="Times New Roman"/>
                <w:b/>
                <w:bCs/>
                <w:sz w:val="24"/>
              </w:rPr>
              <w:t>非正常工况分析</w:t>
            </w:r>
          </w:p>
          <w:p w14:paraId="7D23AF39" w14:textId="6AEC323F" w:rsidR="00212AEE" w:rsidRPr="00BF219E" w:rsidRDefault="005C3248" w:rsidP="00212AEE">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本评价主要考虑</w:t>
            </w:r>
            <w:r w:rsidR="00D81735">
              <w:rPr>
                <w:rFonts w:ascii="Times New Roman" w:eastAsia="宋体" w:hAnsi="Times New Roman" w:cs="Times New Roman" w:hint="eastAsia"/>
                <w:sz w:val="24"/>
                <w:szCs w:val="24"/>
              </w:rPr>
              <w:t>烘干尾气</w:t>
            </w:r>
            <w:r>
              <w:rPr>
                <w:rFonts w:ascii="Times New Roman" w:eastAsia="宋体" w:hAnsi="Times New Roman" w:cs="Times New Roman" w:hint="eastAsia"/>
                <w:sz w:val="24"/>
                <w:szCs w:val="24"/>
              </w:rPr>
              <w:t>废气处理设施</w:t>
            </w:r>
            <w:r w:rsidR="00212AEE" w:rsidRPr="00BF219E">
              <w:rPr>
                <w:rFonts w:ascii="Times New Roman" w:eastAsia="宋体" w:hAnsi="Times New Roman" w:cs="Times New Roman" w:hint="eastAsia"/>
                <w:sz w:val="24"/>
                <w:szCs w:val="24"/>
              </w:rPr>
              <w:t>在运行时会出现一些非正常工况，例如除尘设施的损坏，将直接导致烟气中颗粒物不经处理或处理效率低排放。本项目非正常工况下</w:t>
            </w:r>
            <w:r w:rsidR="00D81735">
              <w:rPr>
                <w:rFonts w:ascii="Times New Roman" w:eastAsia="宋体" w:hAnsi="Times New Roman" w:cs="Times New Roman" w:hint="eastAsia"/>
                <w:sz w:val="24"/>
                <w:szCs w:val="24"/>
              </w:rPr>
              <w:t>烘干尾气</w:t>
            </w:r>
            <w:r>
              <w:rPr>
                <w:rFonts w:ascii="Times New Roman" w:eastAsia="宋体" w:hAnsi="Times New Roman" w:cs="Times New Roman" w:hint="eastAsia"/>
                <w:sz w:val="24"/>
                <w:szCs w:val="24"/>
              </w:rPr>
              <w:t>中</w:t>
            </w:r>
            <w:r w:rsidR="00212AEE" w:rsidRPr="00BF219E">
              <w:rPr>
                <w:rFonts w:ascii="Times New Roman" w:eastAsia="宋体" w:hAnsi="Times New Roman" w:cs="Times New Roman" w:hint="eastAsia"/>
                <w:sz w:val="24"/>
                <w:szCs w:val="24"/>
              </w:rPr>
              <w:t>SO</w:t>
            </w:r>
            <w:r w:rsidR="00212AEE" w:rsidRPr="00BF219E">
              <w:rPr>
                <w:rFonts w:ascii="Times New Roman" w:eastAsia="宋体" w:hAnsi="Times New Roman" w:cs="Times New Roman" w:hint="eastAsia"/>
                <w:sz w:val="24"/>
                <w:szCs w:val="24"/>
                <w:vertAlign w:val="subscript"/>
              </w:rPr>
              <w:t>2</w:t>
            </w:r>
            <w:r w:rsidR="00212AEE" w:rsidRPr="00BF219E">
              <w:rPr>
                <w:rFonts w:ascii="Times New Roman" w:eastAsia="宋体" w:hAnsi="Times New Roman" w:cs="Times New Roman" w:hint="eastAsia"/>
                <w:sz w:val="24"/>
                <w:szCs w:val="24"/>
              </w:rPr>
              <w:t>、</w:t>
            </w:r>
            <w:r w:rsidR="00212AEE" w:rsidRPr="00BF219E">
              <w:rPr>
                <w:rFonts w:ascii="Times New Roman" w:eastAsia="宋体" w:hAnsi="Times New Roman" w:cs="Times New Roman" w:hint="eastAsia"/>
                <w:sz w:val="24"/>
                <w:szCs w:val="24"/>
              </w:rPr>
              <w:t>NO</w:t>
            </w:r>
            <w:r w:rsidRPr="005C3248">
              <w:rPr>
                <w:rFonts w:ascii="Times New Roman" w:eastAsia="宋体" w:hAnsi="Times New Roman" w:cs="Times New Roman"/>
                <w:sz w:val="24"/>
                <w:szCs w:val="24"/>
                <w:vertAlign w:val="subscript"/>
              </w:rPr>
              <w:t>X</w:t>
            </w:r>
            <w:r w:rsidR="00212AEE" w:rsidRPr="00BF219E">
              <w:rPr>
                <w:rFonts w:ascii="Times New Roman" w:eastAsia="宋体" w:hAnsi="Times New Roman" w:cs="Times New Roman" w:hint="eastAsia"/>
                <w:sz w:val="24"/>
                <w:szCs w:val="24"/>
              </w:rPr>
              <w:t>不会出现超标排放的情况，但颗粒物未经布袋除尘器处理，将会出现超标排放，</w:t>
            </w:r>
            <w:r w:rsidR="00212AEE" w:rsidRPr="00BF219E">
              <w:rPr>
                <w:rFonts w:ascii="Times New Roman" w:eastAsia="宋体" w:hAnsi="Times New Roman" w:cs="Times New Roman"/>
                <w:sz w:val="24"/>
                <w:szCs w:val="24"/>
              </w:rPr>
              <w:t>其排放情况如表</w:t>
            </w:r>
            <w:r w:rsidR="00212AEE" w:rsidRPr="00BF219E">
              <w:rPr>
                <w:rFonts w:ascii="Times New Roman" w:eastAsia="宋体" w:hAnsi="Times New Roman" w:cs="Times New Roman"/>
                <w:sz w:val="24"/>
                <w:szCs w:val="24"/>
              </w:rPr>
              <w:t>4-</w:t>
            </w:r>
            <w:r w:rsidR="00212AEE">
              <w:rPr>
                <w:rFonts w:ascii="Times New Roman" w:eastAsia="宋体" w:hAnsi="Times New Roman" w:cs="Times New Roman"/>
                <w:sz w:val="24"/>
                <w:szCs w:val="24"/>
              </w:rPr>
              <w:t>7</w:t>
            </w:r>
            <w:r w:rsidR="00212AEE" w:rsidRPr="00BF219E">
              <w:rPr>
                <w:rFonts w:ascii="Times New Roman" w:eastAsia="宋体" w:hAnsi="Times New Roman" w:cs="Times New Roman"/>
                <w:sz w:val="24"/>
                <w:szCs w:val="24"/>
              </w:rPr>
              <w:t>所示。</w:t>
            </w:r>
          </w:p>
          <w:p w14:paraId="5D062B18" w14:textId="77777777" w:rsidR="00212AEE" w:rsidRPr="005C3248" w:rsidRDefault="00212AEE" w:rsidP="005C3248">
            <w:pPr>
              <w:tabs>
                <w:tab w:val="left" w:pos="2196"/>
              </w:tabs>
              <w:spacing w:line="360" w:lineRule="auto"/>
              <w:jc w:val="center"/>
              <w:rPr>
                <w:rFonts w:ascii="Times New Roman" w:hAnsi="Times New Roman" w:cs="Times New Roman"/>
                <w:b/>
                <w:color w:val="000000" w:themeColor="text1"/>
                <w:sz w:val="24"/>
                <w:szCs w:val="24"/>
              </w:rPr>
            </w:pPr>
            <w:r w:rsidRPr="005C3248">
              <w:rPr>
                <w:rFonts w:ascii="Times New Roman" w:hAnsi="Times New Roman" w:cs="Times New Roman"/>
                <w:b/>
                <w:color w:val="000000" w:themeColor="text1"/>
                <w:sz w:val="24"/>
                <w:szCs w:val="24"/>
              </w:rPr>
              <w:t>表</w:t>
            </w:r>
            <w:r w:rsidRPr="005C3248">
              <w:rPr>
                <w:rFonts w:ascii="Times New Roman" w:hAnsi="Times New Roman" w:cs="Times New Roman"/>
                <w:b/>
                <w:color w:val="000000" w:themeColor="text1"/>
                <w:sz w:val="24"/>
                <w:szCs w:val="24"/>
              </w:rPr>
              <w:t xml:space="preserve">4-7  </w:t>
            </w:r>
            <w:r w:rsidRPr="005C3248">
              <w:rPr>
                <w:rFonts w:ascii="Times New Roman" w:hAnsi="Times New Roman" w:cs="Times New Roman" w:hint="eastAsia"/>
                <w:b/>
                <w:color w:val="000000" w:themeColor="text1"/>
                <w:sz w:val="24"/>
                <w:szCs w:val="24"/>
              </w:rPr>
              <w:t>非正常工况</w:t>
            </w:r>
            <w:r w:rsidRPr="005C3248">
              <w:rPr>
                <w:rFonts w:ascii="Times New Roman" w:hAnsi="Times New Roman" w:cs="Times New Roman"/>
                <w:b/>
                <w:color w:val="000000" w:themeColor="text1"/>
                <w:sz w:val="24"/>
                <w:szCs w:val="24"/>
              </w:rPr>
              <w:t>废气</w:t>
            </w:r>
            <w:r w:rsidRPr="005C3248">
              <w:rPr>
                <w:rFonts w:ascii="Times New Roman" w:hAnsi="Times New Roman" w:cs="Times New Roman" w:hint="eastAsia"/>
                <w:b/>
                <w:color w:val="000000" w:themeColor="text1"/>
                <w:sz w:val="24"/>
                <w:szCs w:val="24"/>
              </w:rPr>
              <w:t>污染物</w:t>
            </w:r>
            <w:r w:rsidRPr="005C3248">
              <w:rPr>
                <w:rFonts w:ascii="Times New Roman" w:hAnsi="Times New Roman" w:cs="Times New Roman"/>
                <w:b/>
                <w:color w:val="000000" w:themeColor="text1"/>
                <w:sz w:val="24"/>
                <w:szCs w:val="24"/>
              </w:rPr>
              <w:t>产排情况</w:t>
            </w:r>
          </w:p>
          <w:tbl>
            <w:tblPr>
              <w:tblW w:w="8222" w:type="dxa"/>
              <w:jc w:val="center"/>
              <w:tblBorders>
                <w:top w:val="single" w:sz="12" w:space="0" w:color="000000"/>
                <w:bottom w:val="single" w:sz="12"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317"/>
              <w:gridCol w:w="1016"/>
              <w:gridCol w:w="1741"/>
              <w:gridCol w:w="1597"/>
              <w:gridCol w:w="872"/>
              <w:gridCol w:w="730"/>
              <w:gridCol w:w="949"/>
            </w:tblGrid>
            <w:tr w:rsidR="00212AEE" w:rsidRPr="005C3248" w14:paraId="4449989D" w14:textId="77777777" w:rsidTr="00212AEE">
              <w:trPr>
                <w:trHeight w:val="397"/>
                <w:jc w:val="center"/>
              </w:trPr>
              <w:tc>
                <w:tcPr>
                  <w:tcW w:w="801" w:type="pct"/>
                  <w:vMerge w:val="restart"/>
                  <w:vAlign w:val="center"/>
                </w:tcPr>
                <w:p w14:paraId="50B02EA1" w14:textId="77777777" w:rsidR="00212AEE" w:rsidRPr="005C3248" w:rsidRDefault="00212AEE" w:rsidP="00212AEE">
                  <w:pPr>
                    <w:pStyle w:val="TableParagraph"/>
                    <w:kinsoku w:val="0"/>
                    <w:overflowPunct w:val="0"/>
                    <w:jc w:val="center"/>
                    <w:rPr>
                      <w:rFonts w:ascii="Times New Roman" w:hAnsi="Times New Roman"/>
                      <w:b/>
                      <w:sz w:val="21"/>
                      <w:szCs w:val="21"/>
                      <w:lang w:eastAsia="zh-CN"/>
                    </w:rPr>
                  </w:pPr>
                  <w:r w:rsidRPr="005C3248">
                    <w:rPr>
                      <w:rFonts w:ascii="Times New Roman" w:hAnsi="Times New Roman"/>
                      <w:b/>
                      <w:sz w:val="21"/>
                      <w:szCs w:val="21"/>
                      <w:lang w:eastAsia="zh-CN"/>
                    </w:rPr>
                    <w:t>污染源</w:t>
                  </w:r>
                </w:p>
              </w:tc>
              <w:tc>
                <w:tcPr>
                  <w:tcW w:w="618" w:type="pct"/>
                  <w:vMerge w:val="restart"/>
                  <w:vAlign w:val="center"/>
                </w:tcPr>
                <w:p w14:paraId="11F9BA72" w14:textId="77777777" w:rsidR="00212AEE" w:rsidRPr="005C3248" w:rsidRDefault="00212AEE" w:rsidP="00212AEE">
                  <w:pPr>
                    <w:pStyle w:val="TableParagraph"/>
                    <w:kinsoku w:val="0"/>
                    <w:overflowPunct w:val="0"/>
                    <w:jc w:val="center"/>
                    <w:rPr>
                      <w:rFonts w:ascii="Times New Roman" w:hAnsi="Times New Roman"/>
                      <w:b/>
                      <w:sz w:val="21"/>
                      <w:szCs w:val="21"/>
                      <w:lang w:eastAsia="zh-CN"/>
                    </w:rPr>
                  </w:pPr>
                  <w:r w:rsidRPr="005C3248">
                    <w:rPr>
                      <w:rFonts w:ascii="Times New Roman" w:hAnsi="Times New Roman"/>
                      <w:b/>
                      <w:sz w:val="21"/>
                      <w:szCs w:val="21"/>
                      <w:lang w:eastAsia="zh-CN"/>
                    </w:rPr>
                    <w:t>污染因子</w:t>
                  </w:r>
                </w:p>
              </w:tc>
              <w:tc>
                <w:tcPr>
                  <w:tcW w:w="1059" w:type="pct"/>
                  <w:vMerge w:val="restart"/>
                  <w:vAlign w:val="center"/>
                </w:tcPr>
                <w:p w14:paraId="347266BB" w14:textId="77777777" w:rsidR="00212AEE" w:rsidRPr="005C3248" w:rsidRDefault="00212AEE" w:rsidP="00212AEE">
                  <w:pPr>
                    <w:pStyle w:val="TableParagraph"/>
                    <w:kinsoku w:val="0"/>
                    <w:overflowPunct w:val="0"/>
                    <w:jc w:val="center"/>
                    <w:rPr>
                      <w:rFonts w:ascii="Times New Roman" w:hAnsi="Times New Roman"/>
                      <w:b/>
                      <w:sz w:val="21"/>
                      <w:szCs w:val="21"/>
                      <w:lang w:eastAsia="zh-CN"/>
                    </w:rPr>
                  </w:pPr>
                  <w:r w:rsidRPr="005C3248">
                    <w:rPr>
                      <w:rFonts w:ascii="Times New Roman" w:hAnsi="Times New Roman"/>
                      <w:b/>
                      <w:sz w:val="21"/>
                      <w:szCs w:val="21"/>
                      <w:lang w:eastAsia="zh-CN"/>
                    </w:rPr>
                    <w:t>非正常排放原因</w:t>
                  </w:r>
                </w:p>
              </w:tc>
              <w:tc>
                <w:tcPr>
                  <w:tcW w:w="2522" w:type="pct"/>
                  <w:gridSpan w:val="4"/>
                  <w:vAlign w:val="center"/>
                </w:tcPr>
                <w:p w14:paraId="23DBDA12" w14:textId="77777777" w:rsidR="00212AEE" w:rsidRPr="005C3248" w:rsidRDefault="00212AEE" w:rsidP="00212AEE">
                  <w:pPr>
                    <w:pStyle w:val="TableParagraph"/>
                    <w:kinsoku w:val="0"/>
                    <w:overflowPunct w:val="0"/>
                    <w:jc w:val="center"/>
                    <w:rPr>
                      <w:rFonts w:ascii="Times New Roman" w:hAnsi="Times New Roman"/>
                      <w:b/>
                      <w:sz w:val="21"/>
                      <w:szCs w:val="21"/>
                      <w:lang w:eastAsia="zh-CN"/>
                    </w:rPr>
                  </w:pPr>
                  <w:r w:rsidRPr="005C3248">
                    <w:rPr>
                      <w:rFonts w:ascii="Times New Roman" w:hAnsi="Times New Roman"/>
                      <w:b/>
                      <w:sz w:val="21"/>
                      <w:szCs w:val="21"/>
                      <w:lang w:eastAsia="zh-CN"/>
                    </w:rPr>
                    <w:t>非正常排放情况</w:t>
                  </w:r>
                </w:p>
              </w:tc>
            </w:tr>
            <w:tr w:rsidR="00212AEE" w:rsidRPr="005C3248" w14:paraId="6C9A6277" w14:textId="77777777" w:rsidTr="00212AEE">
              <w:trPr>
                <w:trHeight w:val="397"/>
                <w:jc w:val="center"/>
              </w:trPr>
              <w:tc>
                <w:tcPr>
                  <w:tcW w:w="801" w:type="pct"/>
                  <w:vMerge/>
                  <w:vAlign w:val="center"/>
                </w:tcPr>
                <w:p w14:paraId="5670A217" w14:textId="77777777" w:rsidR="00212AEE" w:rsidRPr="005C3248" w:rsidRDefault="00212AEE" w:rsidP="00212AEE">
                  <w:pPr>
                    <w:pStyle w:val="TableParagraph"/>
                    <w:kinsoku w:val="0"/>
                    <w:overflowPunct w:val="0"/>
                    <w:jc w:val="center"/>
                    <w:rPr>
                      <w:rFonts w:ascii="Times New Roman" w:hAnsi="Times New Roman"/>
                      <w:sz w:val="21"/>
                      <w:szCs w:val="21"/>
                      <w:lang w:eastAsia="zh-CN"/>
                    </w:rPr>
                  </w:pPr>
                </w:p>
              </w:tc>
              <w:tc>
                <w:tcPr>
                  <w:tcW w:w="618" w:type="pct"/>
                  <w:vMerge/>
                  <w:vAlign w:val="center"/>
                </w:tcPr>
                <w:p w14:paraId="3A072B24" w14:textId="77777777" w:rsidR="00212AEE" w:rsidRPr="005C3248" w:rsidRDefault="00212AEE" w:rsidP="00212AEE">
                  <w:pPr>
                    <w:pStyle w:val="TableParagraph"/>
                    <w:kinsoku w:val="0"/>
                    <w:overflowPunct w:val="0"/>
                    <w:jc w:val="center"/>
                    <w:rPr>
                      <w:rFonts w:ascii="Times New Roman" w:hAnsi="Times New Roman"/>
                      <w:sz w:val="21"/>
                      <w:szCs w:val="21"/>
                      <w:lang w:eastAsia="zh-CN"/>
                    </w:rPr>
                  </w:pPr>
                </w:p>
              </w:tc>
              <w:tc>
                <w:tcPr>
                  <w:tcW w:w="1059" w:type="pct"/>
                  <w:vMerge/>
                  <w:vAlign w:val="center"/>
                </w:tcPr>
                <w:p w14:paraId="400ED54D" w14:textId="77777777" w:rsidR="00212AEE" w:rsidRPr="005C3248" w:rsidRDefault="00212AEE" w:rsidP="00212AEE">
                  <w:pPr>
                    <w:pStyle w:val="TableParagraph"/>
                    <w:kinsoku w:val="0"/>
                    <w:overflowPunct w:val="0"/>
                    <w:jc w:val="center"/>
                    <w:rPr>
                      <w:rFonts w:ascii="Times New Roman" w:hAnsi="Times New Roman"/>
                      <w:b/>
                      <w:bCs/>
                      <w:sz w:val="21"/>
                      <w:szCs w:val="21"/>
                      <w:lang w:eastAsia="zh-CN"/>
                    </w:rPr>
                  </w:pPr>
                </w:p>
              </w:tc>
              <w:tc>
                <w:tcPr>
                  <w:tcW w:w="971" w:type="pct"/>
                  <w:vAlign w:val="center"/>
                </w:tcPr>
                <w:p w14:paraId="1419C0EB" w14:textId="77777777" w:rsidR="00212AEE" w:rsidRPr="005C3248" w:rsidRDefault="00212AEE" w:rsidP="00212AEE">
                  <w:pPr>
                    <w:pStyle w:val="TableParagraph"/>
                    <w:kinsoku w:val="0"/>
                    <w:overflowPunct w:val="0"/>
                    <w:jc w:val="center"/>
                    <w:rPr>
                      <w:rFonts w:ascii="Times New Roman" w:hAnsi="Times New Roman"/>
                      <w:b/>
                      <w:bCs/>
                      <w:sz w:val="21"/>
                      <w:szCs w:val="21"/>
                      <w:lang w:eastAsia="zh-CN"/>
                    </w:rPr>
                  </w:pPr>
                  <w:r w:rsidRPr="005C3248">
                    <w:rPr>
                      <w:rFonts w:ascii="Times New Roman" w:hAnsi="Times New Roman"/>
                      <w:b/>
                      <w:bCs/>
                      <w:sz w:val="21"/>
                      <w:szCs w:val="21"/>
                      <w:lang w:eastAsia="zh-CN"/>
                    </w:rPr>
                    <w:t>频次及持续时间</w:t>
                  </w:r>
                </w:p>
              </w:tc>
              <w:tc>
                <w:tcPr>
                  <w:tcW w:w="530" w:type="pct"/>
                  <w:vAlign w:val="center"/>
                </w:tcPr>
                <w:p w14:paraId="3B0AB7F6" w14:textId="77777777" w:rsidR="00212AEE" w:rsidRPr="005C3248" w:rsidRDefault="00212AEE" w:rsidP="00212AEE">
                  <w:pPr>
                    <w:pStyle w:val="TableParagraph"/>
                    <w:kinsoku w:val="0"/>
                    <w:overflowPunct w:val="0"/>
                    <w:jc w:val="center"/>
                    <w:rPr>
                      <w:rFonts w:ascii="Times New Roman" w:hAnsi="Times New Roman"/>
                      <w:b/>
                      <w:bCs/>
                      <w:sz w:val="21"/>
                      <w:szCs w:val="21"/>
                      <w:lang w:eastAsia="zh-CN"/>
                    </w:rPr>
                  </w:pPr>
                  <w:r w:rsidRPr="005C3248">
                    <w:rPr>
                      <w:rFonts w:ascii="Times New Roman" w:hAnsi="Times New Roman"/>
                      <w:b/>
                      <w:bCs/>
                      <w:sz w:val="21"/>
                      <w:szCs w:val="21"/>
                      <w:lang w:eastAsia="zh-CN"/>
                    </w:rPr>
                    <w:t>浓度</w:t>
                  </w:r>
                </w:p>
                <w:p w14:paraId="254021E0" w14:textId="77777777" w:rsidR="00212AEE" w:rsidRPr="005C3248" w:rsidRDefault="00212AEE" w:rsidP="00212AEE">
                  <w:pPr>
                    <w:pStyle w:val="TableParagraph"/>
                    <w:kinsoku w:val="0"/>
                    <w:overflowPunct w:val="0"/>
                    <w:jc w:val="center"/>
                    <w:rPr>
                      <w:rFonts w:ascii="Times New Roman" w:hAnsi="Times New Roman"/>
                      <w:b/>
                      <w:bCs/>
                      <w:sz w:val="21"/>
                      <w:szCs w:val="21"/>
                      <w:lang w:eastAsia="zh-CN"/>
                    </w:rPr>
                  </w:pPr>
                  <w:r w:rsidRPr="005C3248">
                    <w:rPr>
                      <w:rFonts w:ascii="Times New Roman" w:hAnsi="Times New Roman"/>
                      <w:b/>
                      <w:bCs/>
                      <w:sz w:val="21"/>
                      <w:szCs w:val="21"/>
                      <w:lang w:eastAsia="zh-CN"/>
                    </w:rPr>
                    <w:t>mg/m</w:t>
                  </w:r>
                  <w:r w:rsidRPr="005C3248">
                    <w:rPr>
                      <w:rFonts w:ascii="Times New Roman" w:hAnsi="Times New Roman"/>
                      <w:b/>
                      <w:bCs/>
                      <w:sz w:val="21"/>
                      <w:szCs w:val="21"/>
                      <w:vertAlign w:val="superscript"/>
                      <w:lang w:eastAsia="zh-CN"/>
                    </w:rPr>
                    <w:t>3</w:t>
                  </w:r>
                </w:p>
              </w:tc>
              <w:tc>
                <w:tcPr>
                  <w:tcW w:w="444" w:type="pct"/>
                  <w:vAlign w:val="center"/>
                </w:tcPr>
                <w:p w14:paraId="2860491F" w14:textId="77777777" w:rsidR="00212AEE" w:rsidRPr="005C3248" w:rsidRDefault="00212AEE" w:rsidP="00212AEE">
                  <w:pPr>
                    <w:pStyle w:val="TableParagraph"/>
                    <w:kinsoku w:val="0"/>
                    <w:overflowPunct w:val="0"/>
                    <w:jc w:val="center"/>
                    <w:rPr>
                      <w:rFonts w:ascii="Times New Roman" w:hAnsi="Times New Roman"/>
                      <w:b/>
                      <w:bCs/>
                      <w:sz w:val="21"/>
                      <w:szCs w:val="21"/>
                      <w:lang w:eastAsia="zh-CN"/>
                    </w:rPr>
                  </w:pPr>
                  <w:r w:rsidRPr="005C3248">
                    <w:rPr>
                      <w:rFonts w:ascii="Times New Roman" w:hAnsi="Times New Roman"/>
                      <w:b/>
                      <w:bCs/>
                      <w:sz w:val="21"/>
                      <w:szCs w:val="21"/>
                      <w:lang w:eastAsia="zh-CN"/>
                    </w:rPr>
                    <w:t>标准</w:t>
                  </w:r>
                </w:p>
                <w:p w14:paraId="10E1ED53" w14:textId="77777777" w:rsidR="00212AEE" w:rsidRPr="005C3248" w:rsidRDefault="00212AEE" w:rsidP="00212AEE">
                  <w:pPr>
                    <w:pStyle w:val="TableParagraph"/>
                    <w:kinsoku w:val="0"/>
                    <w:overflowPunct w:val="0"/>
                    <w:jc w:val="center"/>
                    <w:rPr>
                      <w:rFonts w:ascii="Times New Roman" w:hAnsi="Times New Roman"/>
                      <w:b/>
                      <w:bCs/>
                      <w:sz w:val="21"/>
                      <w:szCs w:val="21"/>
                      <w:lang w:eastAsia="zh-CN"/>
                    </w:rPr>
                  </w:pPr>
                  <w:r w:rsidRPr="005C3248">
                    <w:rPr>
                      <w:rFonts w:ascii="Times New Roman" w:hAnsi="Times New Roman"/>
                      <w:b/>
                      <w:bCs/>
                      <w:sz w:val="21"/>
                      <w:szCs w:val="21"/>
                      <w:lang w:eastAsia="zh-CN"/>
                    </w:rPr>
                    <w:t>mg/m</w:t>
                  </w:r>
                  <w:r w:rsidRPr="005C3248">
                    <w:rPr>
                      <w:rFonts w:ascii="Times New Roman" w:hAnsi="Times New Roman"/>
                      <w:b/>
                      <w:bCs/>
                      <w:sz w:val="21"/>
                      <w:szCs w:val="21"/>
                      <w:vertAlign w:val="superscript"/>
                      <w:lang w:eastAsia="zh-CN"/>
                    </w:rPr>
                    <w:t>3</w:t>
                  </w:r>
                </w:p>
              </w:tc>
              <w:tc>
                <w:tcPr>
                  <w:tcW w:w="577" w:type="pct"/>
                  <w:vAlign w:val="center"/>
                </w:tcPr>
                <w:p w14:paraId="465A526F" w14:textId="77777777" w:rsidR="00212AEE" w:rsidRPr="005C3248" w:rsidRDefault="00212AEE" w:rsidP="00212AEE">
                  <w:pPr>
                    <w:pStyle w:val="TableParagraph"/>
                    <w:kinsoku w:val="0"/>
                    <w:overflowPunct w:val="0"/>
                    <w:jc w:val="center"/>
                    <w:rPr>
                      <w:rFonts w:ascii="Times New Roman" w:hAnsi="Times New Roman"/>
                      <w:b/>
                      <w:bCs/>
                      <w:sz w:val="21"/>
                      <w:szCs w:val="21"/>
                      <w:lang w:eastAsia="zh-CN"/>
                    </w:rPr>
                  </w:pPr>
                  <w:r w:rsidRPr="005C3248">
                    <w:rPr>
                      <w:rFonts w:ascii="Times New Roman" w:hAnsi="Times New Roman"/>
                      <w:b/>
                      <w:bCs/>
                      <w:sz w:val="21"/>
                      <w:szCs w:val="21"/>
                      <w:lang w:eastAsia="zh-CN"/>
                    </w:rPr>
                    <w:t>排放量</w:t>
                  </w:r>
                </w:p>
                <w:p w14:paraId="12193888" w14:textId="77777777" w:rsidR="00212AEE" w:rsidRPr="005C3248" w:rsidRDefault="00212AEE" w:rsidP="00212AEE">
                  <w:pPr>
                    <w:pStyle w:val="TableParagraph"/>
                    <w:kinsoku w:val="0"/>
                    <w:overflowPunct w:val="0"/>
                    <w:jc w:val="center"/>
                    <w:rPr>
                      <w:rFonts w:ascii="Times New Roman" w:hAnsi="Times New Roman"/>
                      <w:b/>
                      <w:bCs/>
                      <w:sz w:val="21"/>
                      <w:szCs w:val="21"/>
                      <w:lang w:eastAsia="zh-CN"/>
                    </w:rPr>
                  </w:pPr>
                  <w:r w:rsidRPr="005C3248">
                    <w:rPr>
                      <w:rFonts w:ascii="Times New Roman" w:hAnsi="Times New Roman"/>
                      <w:b/>
                      <w:bCs/>
                      <w:sz w:val="21"/>
                      <w:szCs w:val="21"/>
                      <w:lang w:eastAsia="zh-CN"/>
                    </w:rPr>
                    <w:t>kg/</w:t>
                  </w:r>
                  <w:r w:rsidRPr="005C3248">
                    <w:rPr>
                      <w:rFonts w:ascii="Times New Roman" w:hAnsi="Times New Roman"/>
                      <w:b/>
                      <w:bCs/>
                      <w:sz w:val="21"/>
                      <w:szCs w:val="21"/>
                      <w:lang w:eastAsia="zh-CN"/>
                    </w:rPr>
                    <w:t>次</w:t>
                  </w:r>
                </w:p>
              </w:tc>
            </w:tr>
            <w:tr w:rsidR="00212AEE" w:rsidRPr="005C3248" w14:paraId="36EA959D" w14:textId="77777777" w:rsidTr="00212AEE">
              <w:trPr>
                <w:trHeight w:val="397"/>
                <w:jc w:val="center"/>
              </w:trPr>
              <w:tc>
                <w:tcPr>
                  <w:tcW w:w="801" w:type="pct"/>
                  <w:vAlign w:val="center"/>
                </w:tcPr>
                <w:p w14:paraId="79C05DBF" w14:textId="659A7E4C" w:rsidR="00212AEE" w:rsidRPr="005C3248" w:rsidRDefault="00D81735" w:rsidP="00212AEE">
                  <w:pPr>
                    <w:pStyle w:val="TableParagraph"/>
                    <w:kinsoku w:val="0"/>
                    <w:overflowPunct w:val="0"/>
                    <w:jc w:val="center"/>
                    <w:rPr>
                      <w:rFonts w:ascii="Times New Roman" w:hAnsi="Times New Roman"/>
                      <w:sz w:val="21"/>
                      <w:szCs w:val="21"/>
                      <w:lang w:eastAsia="zh-CN"/>
                    </w:rPr>
                  </w:pPr>
                  <w:r>
                    <w:rPr>
                      <w:rFonts w:ascii="Times New Roman" w:hAnsi="Times New Roman"/>
                      <w:sz w:val="21"/>
                      <w:szCs w:val="21"/>
                      <w:lang w:eastAsia="zh-CN"/>
                    </w:rPr>
                    <w:t>烘干尾气</w:t>
                  </w:r>
                </w:p>
              </w:tc>
              <w:tc>
                <w:tcPr>
                  <w:tcW w:w="618" w:type="pct"/>
                  <w:vAlign w:val="center"/>
                </w:tcPr>
                <w:p w14:paraId="63D96597" w14:textId="77777777" w:rsidR="00212AEE" w:rsidRPr="005C3248" w:rsidRDefault="00212AEE" w:rsidP="00212AEE">
                  <w:pPr>
                    <w:pStyle w:val="TableParagraph"/>
                    <w:kinsoku w:val="0"/>
                    <w:overflowPunct w:val="0"/>
                    <w:jc w:val="center"/>
                    <w:rPr>
                      <w:rFonts w:ascii="Times New Roman" w:hAnsi="Times New Roman"/>
                      <w:sz w:val="21"/>
                      <w:szCs w:val="21"/>
                      <w:lang w:eastAsia="zh-CN"/>
                    </w:rPr>
                  </w:pPr>
                  <w:r w:rsidRPr="005C3248">
                    <w:rPr>
                      <w:rFonts w:ascii="Times New Roman" w:hAnsi="Times New Roman"/>
                      <w:sz w:val="21"/>
                      <w:szCs w:val="21"/>
                      <w:lang w:eastAsia="zh-CN"/>
                    </w:rPr>
                    <w:t>颗粒物</w:t>
                  </w:r>
                </w:p>
              </w:tc>
              <w:tc>
                <w:tcPr>
                  <w:tcW w:w="1059" w:type="pct"/>
                  <w:vAlign w:val="center"/>
                </w:tcPr>
                <w:p w14:paraId="261B3FC7" w14:textId="77777777" w:rsidR="00212AEE" w:rsidRPr="005C3248" w:rsidRDefault="00212AEE" w:rsidP="00212AEE">
                  <w:pPr>
                    <w:pStyle w:val="TableParagraph"/>
                    <w:kinsoku w:val="0"/>
                    <w:overflowPunct w:val="0"/>
                    <w:jc w:val="center"/>
                    <w:rPr>
                      <w:rFonts w:ascii="Times New Roman" w:hAnsi="Times New Roman"/>
                      <w:sz w:val="21"/>
                      <w:szCs w:val="21"/>
                      <w:lang w:eastAsia="zh-CN"/>
                    </w:rPr>
                  </w:pPr>
                  <w:r w:rsidRPr="005C3248">
                    <w:rPr>
                      <w:rFonts w:ascii="Times New Roman" w:hAnsi="Times New Roman"/>
                      <w:sz w:val="21"/>
                      <w:szCs w:val="21"/>
                      <w:lang w:eastAsia="zh-CN"/>
                    </w:rPr>
                    <w:t>除尘设施的损坏</w:t>
                  </w:r>
                </w:p>
              </w:tc>
              <w:tc>
                <w:tcPr>
                  <w:tcW w:w="971" w:type="pct"/>
                  <w:vAlign w:val="center"/>
                </w:tcPr>
                <w:p w14:paraId="7E6A7AAC" w14:textId="77777777" w:rsidR="00212AEE" w:rsidRPr="005C3248" w:rsidRDefault="00212AEE" w:rsidP="005C3248">
                  <w:pPr>
                    <w:pStyle w:val="TableParagraph"/>
                    <w:kinsoku w:val="0"/>
                    <w:overflowPunct w:val="0"/>
                    <w:jc w:val="center"/>
                    <w:rPr>
                      <w:rFonts w:ascii="Times New Roman" w:hAnsi="Times New Roman"/>
                      <w:sz w:val="21"/>
                      <w:szCs w:val="21"/>
                      <w:lang w:eastAsia="zh-CN"/>
                    </w:rPr>
                  </w:pPr>
                  <w:r w:rsidRPr="005C3248">
                    <w:rPr>
                      <w:rFonts w:ascii="Times New Roman" w:hAnsi="Times New Roman"/>
                      <w:sz w:val="21"/>
                      <w:szCs w:val="21"/>
                      <w:lang w:eastAsia="zh-CN"/>
                    </w:rPr>
                    <w:t>1</w:t>
                  </w:r>
                  <w:r w:rsidRPr="005C3248">
                    <w:rPr>
                      <w:rFonts w:ascii="Times New Roman" w:hAnsi="Times New Roman"/>
                      <w:sz w:val="21"/>
                      <w:szCs w:val="21"/>
                      <w:lang w:eastAsia="zh-CN"/>
                    </w:rPr>
                    <w:t>次</w:t>
                  </w:r>
                  <w:r w:rsidRPr="005C3248">
                    <w:rPr>
                      <w:rFonts w:ascii="Times New Roman" w:hAnsi="Times New Roman"/>
                      <w:sz w:val="21"/>
                      <w:szCs w:val="21"/>
                      <w:lang w:eastAsia="zh-CN"/>
                    </w:rPr>
                    <w:t>/a</w:t>
                  </w:r>
                  <w:r w:rsidRPr="005C3248">
                    <w:rPr>
                      <w:rFonts w:ascii="Times New Roman" w:hAnsi="Times New Roman"/>
                      <w:sz w:val="21"/>
                      <w:szCs w:val="21"/>
                      <w:lang w:eastAsia="zh-CN"/>
                    </w:rPr>
                    <w:t>，</w:t>
                  </w:r>
                  <w:r w:rsidRPr="005C3248">
                    <w:rPr>
                      <w:rFonts w:ascii="Times New Roman" w:hAnsi="Times New Roman"/>
                      <w:sz w:val="21"/>
                      <w:szCs w:val="21"/>
                      <w:lang w:eastAsia="zh-CN"/>
                    </w:rPr>
                    <w:t>1h/</w:t>
                  </w:r>
                  <w:r w:rsidRPr="005C3248">
                    <w:rPr>
                      <w:rFonts w:ascii="Times New Roman" w:hAnsi="Times New Roman"/>
                      <w:sz w:val="21"/>
                      <w:szCs w:val="21"/>
                      <w:lang w:eastAsia="zh-CN"/>
                    </w:rPr>
                    <w:t>次</w:t>
                  </w:r>
                </w:p>
              </w:tc>
              <w:tc>
                <w:tcPr>
                  <w:tcW w:w="530" w:type="pct"/>
                  <w:vAlign w:val="center"/>
                </w:tcPr>
                <w:p w14:paraId="55F12054" w14:textId="1A447C3C" w:rsidR="00212AEE" w:rsidRPr="005C3248" w:rsidRDefault="005C3248" w:rsidP="005C3248">
                  <w:pPr>
                    <w:pStyle w:val="TableParagraph"/>
                    <w:kinsoku w:val="0"/>
                    <w:overflowPunct w:val="0"/>
                    <w:jc w:val="center"/>
                    <w:rPr>
                      <w:rFonts w:ascii="Times New Roman" w:hAnsi="Times New Roman"/>
                      <w:sz w:val="21"/>
                      <w:szCs w:val="21"/>
                      <w:lang w:eastAsia="zh-CN"/>
                    </w:rPr>
                  </w:pPr>
                  <w:r>
                    <w:rPr>
                      <w:rFonts w:ascii="Times New Roman" w:hAnsi="Times New Roman"/>
                      <w:sz w:val="21"/>
                      <w:szCs w:val="21"/>
                      <w:lang w:eastAsia="zh-CN"/>
                    </w:rPr>
                    <w:t>2</w:t>
                  </w:r>
                  <w:r w:rsidR="00987535">
                    <w:rPr>
                      <w:rFonts w:ascii="Times New Roman" w:hAnsi="Times New Roman"/>
                      <w:sz w:val="21"/>
                      <w:szCs w:val="21"/>
                      <w:lang w:eastAsia="zh-CN"/>
                    </w:rPr>
                    <w:t>035</w:t>
                  </w:r>
                </w:p>
              </w:tc>
              <w:tc>
                <w:tcPr>
                  <w:tcW w:w="444" w:type="pct"/>
                  <w:vAlign w:val="center"/>
                </w:tcPr>
                <w:p w14:paraId="1E721C7F" w14:textId="77777777" w:rsidR="00212AEE" w:rsidRPr="005C3248" w:rsidRDefault="00212AEE" w:rsidP="005C3248">
                  <w:pPr>
                    <w:pStyle w:val="TableParagraph"/>
                    <w:kinsoku w:val="0"/>
                    <w:overflowPunct w:val="0"/>
                    <w:jc w:val="center"/>
                    <w:rPr>
                      <w:rFonts w:ascii="Times New Roman" w:hAnsi="Times New Roman"/>
                      <w:sz w:val="21"/>
                      <w:szCs w:val="21"/>
                      <w:lang w:eastAsia="zh-CN"/>
                    </w:rPr>
                  </w:pPr>
                  <w:r w:rsidRPr="005C3248">
                    <w:rPr>
                      <w:rFonts w:ascii="Times New Roman" w:hAnsi="Times New Roman"/>
                      <w:sz w:val="21"/>
                      <w:szCs w:val="21"/>
                      <w:lang w:eastAsia="zh-CN"/>
                    </w:rPr>
                    <w:t>30</w:t>
                  </w:r>
                </w:p>
              </w:tc>
              <w:tc>
                <w:tcPr>
                  <w:tcW w:w="577" w:type="pct"/>
                  <w:vAlign w:val="center"/>
                </w:tcPr>
                <w:p w14:paraId="1ABBEFC8" w14:textId="67BD101C" w:rsidR="00212AEE" w:rsidRPr="005C3248" w:rsidRDefault="005C3248" w:rsidP="005C3248">
                  <w:pPr>
                    <w:pStyle w:val="TableParagraph"/>
                    <w:kinsoku w:val="0"/>
                    <w:overflowPunct w:val="0"/>
                    <w:jc w:val="center"/>
                    <w:rPr>
                      <w:rFonts w:ascii="Times New Roman" w:hAnsi="Times New Roman"/>
                      <w:sz w:val="21"/>
                      <w:szCs w:val="21"/>
                      <w:lang w:eastAsia="zh-CN"/>
                    </w:rPr>
                  </w:pPr>
                  <w:r>
                    <w:rPr>
                      <w:rFonts w:ascii="Times New Roman" w:hAnsi="Times New Roman"/>
                      <w:sz w:val="21"/>
                      <w:szCs w:val="21"/>
                      <w:lang w:eastAsia="zh-CN"/>
                    </w:rPr>
                    <w:t>1</w:t>
                  </w:r>
                  <w:r w:rsidR="00987535">
                    <w:rPr>
                      <w:rFonts w:ascii="Times New Roman" w:hAnsi="Times New Roman"/>
                      <w:sz w:val="21"/>
                      <w:szCs w:val="21"/>
                      <w:lang w:eastAsia="zh-CN"/>
                    </w:rPr>
                    <w:t>2.21</w:t>
                  </w:r>
                </w:p>
              </w:tc>
            </w:tr>
          </w:tbl>
          <w:p w14:paraId="607A6639" w14:textId="77777777" w:rsidR="00212AEE" w:rsidRPr="00BF219E" w:rsidRDefault="00212AEE" w:rsidP="00212AEE">
            <w:pPr>
              <w:adjustRightInd w:val="0"/>
              <w:snapToGrid w:val="0"/>
              <w:spacing w:line="360" w:lineRule="auto"/>
              <w:ind w:firstLineChars="200" w:firstLine="480"/>
              <w:rPr>
                <w:rFonts w:ascii="Times New Roman" w:hAnsi="Times New Roman"/>
                <w:sz w:val="24"/>
                <w:szCs w:val="24"/>
              </w:rPr>
            </w:pPr>
            <w:r w:rsidRPr="00BF219E">
              <w:rPr>
                <w:rFonts w:ascii="Times New Roman" w:hAnsi="Times New Roman" w:hint="eastAsia"/>
                <w:sz w:val="24"/>
                <w:szCs w:val="24"/>
              </w:rPr>
              <w:t>为防止废气非正常工况排放，企业必须加强废气处理设施的管理，定期检修，确保废气处理设施正常运行，在废气处理设备停止运行或出现故障时，产生废气的工序也必须相应停止生产。为杜绝废气非正常排放，应采取以下措施确保废气达标排放：</w:t>
            </w:r>
          </w:p>
          <w:p w14:paraId="52B08FC4" w14:textId="77777777" w:rsidR="00212AEE" w:rsidRPr="00BF219E" w:rsidRDefault="00212AEE" w:rsidP="00212AEE">
            <w:pPr>
              <w:adjustRightInd w:val="0"/>
              <w:snapToGrid w:val="0"/>
              <w:spacing w:line="360" w:lineRule="auto"/>
              <w:ind w:firstLineChars="200" w:firstLine="480"/>
              <w:rPr>
                <w:rFonts w:ascii="Times New Roman" w:hAnsi="Times New Roman"/>
                <w:sz w:val="24"/>
                <w:szCs w:val="24"/>
              </w:rPr>
            </w:pPr>
            <w:r w:rsidRPr="00BF219E">
              <w:rPr>
                <w:rFonts w:ascii="Times New Roman" w:hAnsi="Times New Roman" w:hint="eastAsia"/>
                <w:sz w:val="24"/>
                <w:szCs w:val="24"/>
              </w:rPr>
              <w:t>①安排专人负责环保设备的日常维护和管理，每个固定时间检查、汇报情况，及时发现废气处理设备的隐患，确保废气处理系统正常运行；</w:t>
            </w:r>
          </w:p>
          <w:p w14:paraId="5A884418" w14:textId="77777777" w:rsidR="00212AEE" w:rsidRPr="00BF219E" w:rsidRDefault="00212AEE" w:rsidP="00212AEE">
            <w:pPr>
              <w:adjustRightInd w:val="0"/>
              <w:snapToGrid w:val="0"/>
              <w:spacing w:line="360" w:lineRule="auto"/>
              <w:ind w:firstLineChars="200" w:firstLine="480"/>
              <w:rPr>
                <w:rFonts w:ascii="Times New Roman" w:hAnsi="Times New Roman"/>
                <w:sz w:val="24"/>
                <w:szCs w:val="24"/>
              </w:rPr>
            </w:pPr>
            <w:r w:rsidRPr="00BF219E">
              <w:rPr>
                <w:rFonts w:ascii="Times New Roman" w:hAnsi="Times New Roman" w:hint="eastAsia"/>
                <w:sz w:val="24"/>
                <w:szCs w:val="24"/>
              </w:rPr>
              <w:t>②建立健全的环保管理机构，对环保管理人员和技术人员进行岗位培训，委托具有专业资质的环境检测单位对项目排放的各类污染物进行定期检测；</w:t>
            </w:r>
          </w:p>
          <w:p w14:paraId="38A92A28" w14:textId="77777777" w:rsidR="00212AEE" w:rsidRPr="00BF219E" w:rsidRDefault="00212AEE" w:rsidP="00212AEE">
            <w:pPr>
              <w:adjustRightInd w:val="0"/>
              <w:snapToGrid w:val="0"/>
              <w:spacing w:line="360" w:lineRule="auto"/>
              <w:ind w:firstLineChars="200" w:firstLine="480"/>
              <w:rPr>
                <w:rFonts w:ascii="Times New Roman" w:hAnsi="Times New Roman"/>
                <w:sz w:val="24"/>
                <w:szCs w:val="24"/>
              </w:rPr>
            </w:pPr>
            <w:r w:rsidRPr="00BF219E">
              <w:rPr>
                <w:rFonts w:ascii="Times New Roman" w:hAnsi="Times New Roman" w:hint="eastAsia"/>
                <w:sz w:val="24"/>
                <w:szCs w:val="24"/>
              </w:rPr>
              <w:t>③应定期维护、检修废气净化装置，以保持废气处理装置的处理效率。</w:t>
            </w:r>
          </w:p>
          <w:p w14:paraId="6AC1A6E1" w14:textId="43E1CCAF" w:rsidR="005C3248" w:rsidRDefault="00DE0DD7" w:rsidP="005C3248">
            <w:pPr>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根据本项目上述废气污染物产生及排放情况、大气污染治理情况等内容，本项目营运期废气主要</w:t>
            </w:r>
            <w:r w:rsidR="005C3248" w:rsidRPr="00BB63F5">
              <w:rPr>
                <w:rFonts w:ascii="Times New Roman" w:eastAsia="宋体" w:hAnsi="Times New Roman" w:cs="Times New Roman"/>
                <w:color w:val="000000" w:themeColor="text1"/>
                <w:sz w:val="24"/>
                <w:szCs w:val="24"/>
              </w:rPr>
              <w:t>是</w:t>
            </w:r>
            <w:r w:rsidR="00987535">
              <w:rPr>
                <w:rFonts w:ascii="Times New Roman" w:eastAsia="宋体" w:hAnsi="Times New Roman" w:cs="Times New Roman" w:hint="eastAsia"/>
                <w:color w:val="000000" w:themeColor="text1"/>
                <w:spacing w:val="-6"/>
                <w:sz w:val="24"/>
                <w:szCs w:val="24"/>
              </w:rPr>
              <w:t>烘干环节产生的</w:t>
            </w:r>
            <w:r w:rsidR="00987535" w:rsidRPr="00367846">
              <w:rPr>
                <w:rFonts w:ascii="Times New Roman" w:eastAsia="宋体" w:hAnsi="Times New Roman" w:cs="Times New Roman" w:hint="eastAsia"/>
                <w:color w:val="000000" w:themeColor="text1"/>
                <w:spacing w:val="-6"/>
                <w:sz w:val="24"/>
                <w:szCs w:val="24"/>
              </w:rPr>
              <w:t>G1</w:t>
            </w:r>
            <w:r w:rsidR="00987535">
              <w:rPr>
                <w:rFonts w:ascii="Times New Roman" w:eastAsia="宋体" w:hAnsi="Times New Roman" w:cs="Times New Roman" w:hint="eastAsia"/>
                <w:color w:val="000000" w:themeColor="text1"/>
                <w:spacing w:val="-6"/>
                <w:sz w:val="24"/>
                <w:szCs w:val="24"/>
              </w:rPr>
              <w:t>烘干尾气，</w:t>
            </w:r>
            <w:r w:rsidR="00987535" w:rsidRPr="00367846">
              <w:rPr>
                <w:rFonts w:ascii="Times New Roman" w:eastAsia="宋体" w:hAnsi="Times New Roman" w:cs="Times New Roman" w:hint="eastAsia"/>
                <w:color w:val="000000" w:themeColor="text1"/>
                <w:spacing w:val="-6"/>
                <w:sz w:val="24"/>
                <w:szCs w:val="24"/>
              </w:rPr>
              <w:t>烘干砂石输送</w:t>
            </w:r>
            <w:r w:rsidR="00987535">
              <w:rPr>
                <w:rFonts w:ascii="Times New Roman" w:eastAsia="宋体" w:hAnsi="Times New Roman" w:cs="Times New Roman" w:hint="eastAsia"/>
                <w:color w:val="000000" w:themeColor="text1"/>
                <w:spacing w:val="-6"/>
                <w:sz w:val="24"/>
                <w:szCs w:val="24"/>
              </w:rPr>
              <w:t>、过筛、下料产生的</w:t>
            </w:r>
            <w:r w:rsidR="00987535" w:rsidRPr="00367846">
              <w:rPr>
                <w:rFonts w:ascii="Times New Roman" w:eastAsia="宋体" w:hAnsi="Times New Roman" w:cs="Times New Roman" w:hint="eastAsia"/>
                <w:color w:val="000000" w:themeColor="text1"/>
                <w:spacing w:val="-6"/>
                <w:sz w:val="24"/>
                <w:szCs w:val="24"/>
              </w:rPr>
              <w:t>G</w:t>
            </w:r>
            <w:r w:rsidR="00987535">
              <w:rPr>
                <w:rFonts w:ascii="Times New Roman" w:eastAsia="宋体" w:hAnsi="Times New Roman" w:cs="Times New Roman"/>
                <w:color w:val="000000" w:themeColor="text1"/>
                <w:spacing w:val="-6"/>
                <w:sz w:val="24"/>
                <w:szCs w:val="24"/>
              </w:rPr>
              <w:t>2</w:t>
            </w:r>
            <w:r w:rsidR="00987535">
              <w:rPr>
                <w:rFonts w:ascii="Times New Roman" w:eastAsia="宋体" w:hAnsi="Times New Roman" w:cs="Times New Roman" w:hint="eastAsia"/>
                <w:color w:val="000000" w:themeColor="text1"/>
                <w:spacing w:val="-6"/>
                <w:sz w:val="24"/>
                <w:szCs w:val="24"/>
              </w:rPr>
              <w:t>输送粉尘，混合机物料混合、下料产生的</w:t>
            </w:r>
            <w:r w:rsidR="00987535" w:rsidRPr="00367846">
              <w:rPr>
                <w:rFonts w:ascii="Times New Roman" w:eastAsia="宋体" w:hAnsi="Times New Roman" w:cs="Times New Roman" w:hint="eastAsia"/>
                <w:color w:val="000000" w:themeColor="text1"/>
                <w:spacing w:val="-6"/>
                <w:sz w:val="24"/>
                <w:szCs w:val="24"/>
              </w:rPr>
              <w:t>G</w:t>
            </w:r>
            <w:r w:rsidR="00987535">
              <w:rPr>
                <w:rFonts w:ascii="Times New Roman" w:eastAsia="宋体" w:hAnsi="Times New Roman" w:cs="Times New Roman"/>
                <w:color w:val="000000" w:themeColor="text1"/>
                <w:spacing w:val="-6"/>
                <w:sz w:val="24"/>
                <w:szCs w:val="24"/>
              </w:rPr>
              <w:t>3</w:t>
            </w:r>
            <w:r w:rsidR="00987535" w:rsidRPr="00AB728C">
              <w:rPr>
                <w:rFonts w:ascii="Times New Roman" w:eastAsia="宋体" w:hAnsi="Times New Roman" w:cs="Times New Roman" w:hint="eastAsia"/>
                <w:color w:val="000000" w:themeColor="text1"/>
                <w:spacing w:val="-6"/>
                <w:sz w:val="24"/>
                <w:szCs w:val="24"/>
              </w:rPr>
              <w:t>混料粉尘</w:t>
            </w:r>
            <w:r w:rsidR="00987535">
              <w:rPr>
                <w:rFonts w:ascii="Times New Roman" w:eastAsia="宋体" w:hAnsi="Times New Roman" w:cs="Times New Roman" w:hint="eastAsia"/>
                <w:color w:val="000000" w:themeColor="text1"/>
                <w:spacing w:val="-6"/>
                <w:sz w:val="24"/>
                <w:szCs w:val="24"/>
              </w:rPr>
              <w:t>，水泥筒仓产生的</w:t>
            </w:r>
            <w:r w:rsidR="00987535" w:rsidRPr="00367846">
              <w:rPr>
                <w:rFonts w:ascii="Times New Roman" w:eastAsia="宋体" w:hAnsi="Times New Roman" w:cs="Times New Roman" w:hint="eastAsia"/>
                <w:color w:val="000000" w:themeColor="text1"/>
                <w:spacing w:val="-6"/>
                <w:sz w:val="24"/>
                <w:szCs w:val="24"/>
              </w:rPr>
              <w:t>G</w:t>
            </w:r>
            <w:r w:rsidR="00987535">
              <w:rPr>
                <w:rFonts w:ascii="Times New Roman" w:eastAsia="宋体" w:hAnsi="Times New Roman" w:cs="Times New Roman"/>
                <w:color w:val="000000" w:themeColor="text1"/>
                <w:spacing w:val="-6"/>
                <w:sz w:val="24"/>
                <w:szCs w:val="24"/>
              </w:rPr>
              <w:t>4</w:t>
            </w:r>
            <w:r w:rsidR="00987535" w:rsidRPr="00AB728C">
              <w:rPr>
                <w:rFonts w:ascii="Times New Roman" w:eastAsia="宋体" w:hAnsi="Times New Roman" w:cs="Times New Roman" w:hint="eastAsia"/>
                <w:color w:val="000000" w:themeColor="text1"/>
                <w:spacing w:val="-6"/>
                <w:sz w:val="24"/>
                <w:szCs w:val="24"/>
              </w:rPr>
              <w:t>水泥筒仓粉尘</w:t>
            </w:r>
            <w:r w:rsidRPr="00BB63F5">
              <w:rPr>
                <w:rFonts w:ascii="Times New Roman" w:eastAsia="宋体" w:hAnsi="Times New Roman" w:cs="Times New Roman" w:hint="eastAsia"/>
                <w:color w:val="000000" w:themeColor="text1"/>
                <w:sz w:val="24"/>
                <w:szCs w:val="24"/>
              </w:rPr>
              <w:t>。其中</w:t>
            </w:r>
            <w:r w:rsidR="005C3248" w:rsidRPr="005C3248">
              <w:rPr>
                <w:rFonts w:ascii="Times New Roman" w:eastAsia="宋体" w:hAnsi="Times New Roman" w:cs="Times New Roman" w:hint="eastAsia"/>
                <w:color w:val="000000" w:themeColor="text1"/>
                <w:sz w:val="24"/>
                <w:szCs w:val="24"/>
              </w:rPr>
              <w:t>G</w:t>
            </w:r>
            <w:r w:rsidR="005C3248" w:rsidRPr="005C3248">
              <w:rPr>
                <w:rFonts w:ascii="Times New Roman" w:eastAsia="宋体" w:hAnsi="Times New Roman" w:cs="Times New Roman"/>
                <w:color w:val="000000" w:themeColor="text1"/>
                <w:sz w:val="24"/>
                <w:szCs w:val="24"/>
              </w:rPr>
              <w:t>1</w:t>
            </w:r>
            <w:r w:rsidR="00D81735">
              <w:rPr>
                <w:rFonts w:ascii="Times New Roman" w:eastAsia="宋体" w:hAnsi="Times New Roman" w:cs="Times New Roman" w:hint="eastAsia"/>
                <w:color w:val="000000" w:themeColor="text1"/>
                <w:sz w:val="24"/>
                <w:szCs w:val="24"/>
              </w:rPr>
              <w:t>烘干尾气</w:t>
            </w:r>
            <w:r w:rsidR="005C3248" w:rsidRPr="005C3248">
              <w:rPr>
                <w:rFonts w:ascii="Times New Roman" w:eastAsia="宋体" w:hAnsi="Times New Roman" w:cs="Times New Roman" w:hint="eastAsia"/>
                <w:color w:val="000000" w:themeColor="text1"/>
                <w:sz w:val="24"/>
                <w:szCs w:val="24"/>
              </w:rPr>
              <w:t>经旋风</w:t>
            </w:r>
            <w:r w:rsidR="005C3248" w:rsidRPr="005C3248">
              <w:rPr>
                <w:rFonts w:ascii="Times New Roman" w:eastAsia="宋体" w:hAnsi="Times New Roman" w:cs="Times New Roman" w:hint="eastAsia"/>
                <w:color w:val="000000" w:themeColor="text1"/>
                <w:sz w:val="24"/>
                <w:szCs w:val="24"/>
              </w:rPr>
              <w:t>+</w:t>
            </w:r>
            <w:r w:rsidR="005C3248" w:rsidRPr="005C3248">
              <w:rPr>
                <w:rFonts w:ascii="Times New Roman" w:eastAsia="宋体" w:hAnsi="Times New Roman" w:cs="Times New Roman" w:hint="eastAsia"/>
                <w:color w:val="000000" w:themeColor="text1"/>
                <w:sz w:val="24"/>
                <w:szCs w:val="24"/>
              </w:rPr>
              <w:t>布袋除尘装置处理后经</w:t>
            </w:r>
            <w:r w:rsidR="005C3248" w:rsidRPr="005C3248">
              <w:rPr>
                <w:rFonts w:ascii="Times New Roman" w:eastAsia="宋体" w:hAnsi="Times New Roman" w:cs="Times New Roman" w:hint="eastAsia"/>
                <w:color w:val="000000" w:themeColor="text1"/>
                <w:sz w:val="24"/>
                <w:szCs w:val="24"/>
              </w:rPr>
              <w:t>1</w:t>
            </w:r>
            <w:r w:rsidR="005C3248" w:rsidRPr="005C3248">
              <w:rPr>
                <w:rFonts w:ascii="Times New Roman" w:eastAsia="宋体" w:hAnsi="Times New Roman" w:cs="Times New Roman"/>
                <w:color w:val="000000" w:themeColor="text1"/>
                <w:sz w:val="24"/>
                <w:szCs w:val="24"/>
              </w:rPr>
              <w:t>5</w:t>
            </w:r>
            <w:r w:rsidR="005C3248" w:rsidRPr="005C3248">
              <w:rPr>
                <w:rFonts w:ascii="Times New Roman" w:eastAsia="宋体" w:hAnsi="Times New Roman" w:cs="Times New Roman" w:hint="eastAsia"/>
                <w:color w:val="000000" w:themeColor="text1"/>
                <w:sz w:val="24"/>
                <w:szCs w:val="24"/>
              </w:rPr>
              <w:t>m</w:t>
            </w:r>
            <w:r w:rsidR="005C3248" w:rsidRPr="005C3248">
              <w:rPr>
                <w:rFonts w:ascii="Times New Roman" w:eastAsia="宋体" w:hAnsi="Times New Roman" w:cs="Times New Roman" w:hint="eastAsia"/>
                <w:color w:val="000000" w:themeColor="text1"/>
                <w:sz w:val="24"/>
                <w:szCs w:val="24"/>
              </w:rPr>
              <w:t>高排</w:t>
            </w:r>
            <w:r w:rsidR="005C3248" w:rsidRPr="005C3248">
              <w:rPr>
                <w:rFonts w:ascii="Times New Roman" w:eastAsia="宋体" w:hAnsi="Times New Roman" w:cs="Times New Roman" w:hint="eastAsia"/>
                <w:color w:val="000000" w:themeColor="text1"/>
                <w:sz w:val="24"/>
                <w:szCs w:val="24"/>
              </w:rPr>
              <w:lastRenderedPageBreak/>
              <w:t>气筒排放；</w:t>
            </w:r>
            <w:r w:rsidR="005C3248" w:rsidRPr="005C3248">
              <w:rPr>
                <w:rFonts w:ascii="Times New Roman" w:eastAsia="宋体" w:hAnsi="Times New Roman" w:cs="Times New Roman" w:hint="eastAsia"/>
                <w:color w:val="000000" w:themeColor="text1"/>
                <w:sz w:val="24"/>
                <w:szCs w:val="24"/>
              </w:rPr>
              <w:t>G</w:t>
            </w:r>
            <w:r w:rsidR="005C3248" w:rsidRPr="005C3248">
              <w:rPr>
                <w:rFonts w:ascii="Times New Roman" w:eastAsia="宋体" w:hAnsi="Times New Roman" w:cs="Times New Roman"/>
                <w:color w:val="000000" w:themeColor="text1"/>
                <w:sz w:val="24"/>
                <w:szCs w:val="24"/>
              </w:rPr>
              <w:t>2</w:t>
            </w:r>
            <w:r w:rsidR="005C3248" w:rsidRPr="005C3248">
              <w:rPr>
                <w:rFonts w:ascii="Times New Roman" w:eastAsia="宋体" w:hAnsi="Times New Roman" w:cs="Times New Roman" w:hint="eastAsia"/>
                <w:color w:val="000000" w:themeColor="text1"/>
                <w:sz w:val="24"/>
                <w:szCs w:val="24"/>
              </w:rPr>
              <w:t>输送粉尘通过</w:t>
            </w:r>
            <w:r w:rsidR="000E0BE3">
              <w:rPr>
                <w:rFonts w:ascii="Times New Roman" w:eastAsia="宋体" w:hAnsi="Times New Roman" w:cs="Times New Roman" w:hint="eastAsia"/>
                <w:color w:val="000000" w:themeColor="text1"/>
                <w:sz w:val="24"/>
                <w:szCs w:val="24"/>
              </w:rPr>
              <w:t>布袋除尘</w:t>
            </w:r>
            <w:r w:rsidR="005C3248" w:rsidRPr="005C3248">
              <w:rPr>
                <w:rFonts w:ascii="Times New Roman" w:eastAsia="宋体" w:hAnsi="Times New Roman" w:cs="Times New Roman" w:hint="eastAsia"/>
                <w:color w:val="000000" w:themeColor="text1"/>
                <w:sz w:val="24"/>
                <w:szCs w:val="24"/>
              </w:rPr>
              <w:t>装置收集处理后车间内无组织排放；</w:t>
            </w:r>
            <w:r w:rsidR="005C3248" w:rsidRPr="005C3248">
              <w:rPr>
                <w:rFonts w:ascii="Times New Roman" w:eastAsia="宋体" w:hAnsi="Times New Roman" w:cs="Times New Roman" w:hint="eastAsia"/>
                <w:color w:val="000000" w:themeColor="text1"/>
                <w:sz w:val="24"/>
                <w:szCs w:val="24"/>
              </w:rPr>
              <w:t>G</w:t>
            </w:r>
            <w:r w:rsidR="005C3248" w:rsidRPr="005C3248">
              <w:rPr>
                <w:rFonts w:ascii="Times New Roman" w:eastAsia="宋体" w:hAnsi="Times New Roman" w:cs="Times New Roman"/>
                <w:color w:val="000000" w:themeColor="text1"/>
                <w:sz w:val="24"/>
                <w:szCs w:val="24"/>
              </w:rPr>
              <w:t>3</w:t>
            </w:r>
            <w:r w:rsidR="005C3248" w:rsidRPr="005C3248">
              <w:rPr>
                <w:rFonts w:ascii="Times New Roman" w:eastAsia="宋体" w:hAnsi="Times New Roman" w:cs="Times New Roman" w:hint="eastAsia"/>
                <w:color w:val="000000" w:themeColor="text1"/>
                <w:sz w:val="24"/>
                <w:szCs w:val="24"/>
              </w:rPr>
              <w:t>混料粉尘通过</w:t>
            </w:r>
            <w:r w:rsidR="00987535">
              <w:rPr>
                <w:rFonts w:ascii="Times New Roman" w:eastAsia="宋体" w:hAnsi="Times New Roman" w:cs="Times New Roman" w:hint="eastAsia"/>
                <w:color w:val="000000" w:themeColor="text1"/>
                <w:sz w:val="24"/>
                <w:szCs w:val="24"/>
              </w:rPr>
              <w:t>2</w:t>
            </w:r>
            <w:r w:rsidR="00987535">
              <w:rPr>
                <w:rFonts w:ascii="Times New Roman" w:eastAsia="宋体" w:hAnsi="Times New Roman" w:cs="Times New Roman" w:hint="eastAsia"/>
                <w:color w:val="000000" w:themeColor="text1"/>
                <w:sz w:val="24"/>
                <w:szCs w:val="24"/>
              </w:rPr>
              <w:t>套</w:t>
            </w:r>
            <w:r w:rsidR="000E0BE3">
              <w:rPr>
                <w:rFonts w:ascii="Times New Roman" w:eastAsia="宋体" w:hAnsi="Times New Roman" w:cs="Times New Roman" w:hint="eastAsia"/>
                <w:color w:val="000000" w:themeColor="text1"/>
                <w:sz w:val="24"/>
                <w:szCs w:val="24"/>
              </w:rPr>
              <w:t>布袋除尘</w:t>
            </w:r>
            <w:r w:rsidR="005C3248" w:rsidRPr="005C3248">
              <w:rPr>
                <w:rFonts w:ascii="Times New Roman" w:eastAsia="宋体" w:hAnsi="Times New Roman" w:cs="Times New Roman" w:hint="eastAsia"/>
                <w:color w:val="000000" w:themeColor="text1"/>
                <w:sz w:val="24"/>
                <w:szCs w:val="24"/>
              </w:rPr>
              <w:t>装置收集处理后车间内无组织排放；</w:t>
            </w:r>
            <w:r w:rsidR="005C3248" w:rsidRPr="005C3248">
              <w:rPr>
                <w:rFonts w:ascii="Times New Roman" w:eastAsia="宋体" w:hAnsi="Times New Roman" w:cs="Times New Roman" w:hint="eastAsia"/>
                <w:color w:val="000000" w:themeColor="text1"/>
                <w:sz w:val="24"/>
                <w:szCs w:val="24"/>
              </w:rPr>
              <w:t>G</w:t>
            </w:r>
            <w:r w:rsidR="005C3248" w:rsidRPr="005C3248">
              <w:rPr>
                <w:rFonts w:ascii="Times New Roman" w:eastAsia="宋体" w:hAnsi="Times New Roman" w:cs="Times New Roman"/>
                <w:color w:val="000000" w:themeColor="text1"/>
                <w:sz w:val="24"/>
                <w:szCs w:val="24"/>
              </w:rPr>
              <w:t>4</w:t>
            </w:r>
            <w:r w:rsidR="005C3248" w:rsidRPr="005C3248">
              <w:rPr>
                <w:rFonts w:ascii="Times New Roman" w:eastAsia="宋体" w:hAnsi="Times New Roman" w:cs="Times New Roman" w:hint="eastAsia"/>
                <w:color w:val="000000" w:themeColor="text1"/>
                <w:sz w:val="24"/>
                <w:szCs w:val="24"/>
              </w:rPr>
              <w:t>水泥筒仓粉尘经仓顶</w:t>
            </w:r>
            <w:r w:rsidR="00987535">
              <w:rPr>
                <w:rFonts w:ascii="Times New Roman" w:eastAsia="宋体" w:hAnsi="Times New Roman" w:cs="Times New Roman" w:hint="eastAsia"/>
                <w:color w:val="000000" w:themeColor="text1"/>
                <w:sz w:val="24"/>
                <w:szCs w:val="24"/>
              </w:rPr>
              <w:t>自带</w:t>
            </w:r>
            <w:r w:rsidR="005C3248" w:rsidRPr="005C3248">
              <w:rPr>
                <w:rFonts w:ascii="Times New Roman" w:eastAsia="宋体" w:hAnsi="Times New Roman" w:cs="Times New Roman" w:hint="eastAsia"/>
                <w:color w:val="000000" w:themeColor="text1"/>
                <w:sz w:val="24"/>
                <w:szCs w:val="24"/>
              </w:rPr>
              <w:t>的脉冲布袋除尘装置处理后无组织排放。</w:t>
            </w:r>
            <w:r w:rsidR="00D81735">
              <w:rPr>
                <w:rFonts w:ascii="Times New Roman" w:eastAsia="宋体" w:hAnsi="Times New Roman" w:cs="Times New Roman" w:hint="eastAsia"/>
                <w:color w:val="000000" w:themeColor="text1"/>
                <w:sz w:val="24"/>
                <w:szCs w:val="24"/>
              </w:rPr>
              <w:t>烘干尾气</w:t>
            </w:r>
            <w:r w:rsidR="005C3248">
              <w:rPr>
                <w:rFonts w:ascii="Times New Roman" w:eastAsia="宋体" w:hAnsi="Times New Roman" w:cs="Times New Roman" w:hint="eastAsia"/>
                <w:color w:val="000000" w:themeColor="text1"/>
                <w:sz w:val="24"/>
                <w:szCs w:val="24"/>
              </w:rPr>
              <w:t>中</w:t>
            </w:r>
            <w:r w:rsidR="005C3248" w:rsidRPr="005C3248">
              <w:rPr>
                <w:rFonts w:ascii="Times New Roman" w:eastAsia="宋体" w:hAnsi="Times New Roman" w:cs="Times New Roman" w:hint="eastAsia"/>
                <w:color w:val="000000" w:themeColor="text1"/>
                <w:sz w:val="24"/>
                <w:szCs w:val="24"/>
              </w:rPr>
              <w:t>颗粒物、二氧化硫</w:t>
            </w:r>
            <w:r w:rsidR="005C3248">
              <w:rPr>
                <w:rFonts w:ascii="Times New Roman" w:eastAsia="宋体" w:hAnsi="Times New Roman" w:cs="Times New Roman" w:hint="eastAsia"/>
                <w:color w:val="000000" w:themeColor="text1"/>
                <w:sz w:val="24"/>
                <w:szCs w:val="24"/>
              </w:rPr>
              <w:t>满足</w:t>
            </w:r>
            <w:r w:rsidR="005C3248" w:rsidRPr="005C3248">
              <w:rPr>
                <w:rFonts w:ascii="Times New Roman" w:eastAsia="宋体" w:hAnsi="Times New Roman" w:cs="Times New Roman" w:hint="eastAsia"/>
                <w:color w:val="000000" w:themeColor="text1"/>
                <w:sz w:val="24"/>
                <w:szCs w:val="24"/>
              </w:rPr>
              <w:t>《湖南省工业炉窑大气污染物综合治理实施方案》中相关标准限值，氮氧化物</w:t>
            </w:r>
            <w:r w:rsidR="005C3248">
              <w:rPr>
                <w:rFonts w:ascii="Times New Roman" w:eastAsia="宋体" w:hAnsi="Times New Roman" w:cs="Times New Roman" w:hint="eastAsia"/>
                <w:color w:val="000000" w:themeColor="text1"/>
                <w:sz w:val="24"/>
                <w:szCs w:val="24"/>
              </w:rPr>
              <w:t>满足</w:t>
            </w:r>
            <w:r w:rsidR="005C3248" w:rsidRPr="005C3248">
              <w:rPr>
                <w:rFonts w:ascii="Times New Roman" w:eastAsia="宋体" w:hAnsi="Times New Roman" w:cs="Times New Roman" w:hint="eastAsia"/>
                <w:color w:val="000000" w:themeColor="text1"/>
                <w:sz w:val="24"/>
                <w:szCs w:val="24"/>
              </w:rPr>
              <w:t>《大气污染物综合排放标准》（</w:t>
            </w:r>
            <w:r w:rsidR="005C3248" w:rsidRPr="005C3248">
              <w:rPr>
                <w:rFonts w:ascii="Times New Roman" w:eastAsia="宋体" w:hAnsi="Times New Roman" w:cs="Times New Roman" w:hint="eastAsia"/>
                <w:color w:val="000000" w:themeColor="text1"/>
                <w:sz w:val="24"/>
                <w:szCs w:val="24"/>
              </w:rPr>
              <w:t>GB16297-1996</w:t>
            </w:r>
            <w:r w:rsidR="005C3248" w:rsidRPr="005C3248">
              <w:rPr>
                <w:rFonts w:ascii="Times New Roman" w:eastAsia="宋体" w:hAnsi="Times New Roman" w:cs="Times New Roman" w:hint="eastAsia"/>
                <w:color w:val="000000" w:themeColor="text1"/>
                <w:sz w:val="24"/>
                <w:szCs w:val="24"/>
              </w:rPr>
              <w:t>）表</w:t>
            </w:r>
            <w:r w:rsidR="005C3248" w:rsidRPr="005C3248">
              <w:rPr>
                <w:rFonts w:ascii="Times New Roman" w:eastAsia="宋体" w:hAnsi="Times New Roman" w:cs="Times New Roman" w:hint="eastAsia"/>
                <w:color w:val="000000" w:themeColor="text1"/>
                <w:sz w:val="24"/>
                <w:szCs w:val="24"/>
              </w:rPr>
              <w:t>2</w:t>
            </w:r>
            <w:r w:rsidR="005C3248" w:rsidRPr="005C3248">
              <w:rPr>
                <w:rFonts w:ascii="Times New Roman" w:eastAsia="宋体" w:hAnsi="Times New Roman" w:cs="Times New Roman" w:hint="eastAsia"/>
                <w:color w:val="000000" w:themeColor="text1"/>
                <w:sz w:val="24"/>
                <w:szCs w:val="24"/>
              </w:rPr>
              <w:t>中二级标准；无组织粉尘</w:t>
            </w:r>
            <w:r w:rsidR="005C3248">
              <w:rPr>
                <w:rFonts w:ascii="Times New Roman" w:eastAsia="宋体" w:hAnsi="Times New Roman" w:cs="Times New Roman" w:hint="eastAsia"/>
                <w:color w:val="000000" w:themeColor="text1"/>
                <w:sz w:val="24"/>
                <w:szCs w:val="24"/>
              </w:rPr>
              <w:t>满足</w:t>
            </w:r>
            <w:r w:rsidR="005C3248" w:rsidRPr="005C3248">
              <w:rPr>
                <w:rFonts w:ascii="Times New Roman" w:eastAsia="宋体" w:hAnsi="Times New Roman" w:cs="Times New Roman" w:hint="eastAsia"/>
                <w:color w:val="000000" w:themeColor="text1"/>
                <w:sz w:val="24"/>
                <w:szCs w:val="24"/>
              </w:rPr>
              <w:t>《水泥工业大气污染物排放标准》（</w:t>
            </w:r>
            <w:r w:rsidR="005C3248" w:rsidRPr="005C3248">
              <w:rPr>
                <w:rFonts w:ascii="Times New Roman" w:eastAsia="宋体" w:hAnsi="Times New Roman" w:cs="Times New Roman" w:hint="eastAsia"/>
                <w:color w:val="000000" w:themeColor="text1"/>
                <w:sz w:val="24"/>
                <w:szCs w:val="24"/>
              </w:rPr>
              <w:t>GB4915-2013</w:t>
            </w:r>
            <w:r w:rsidR="005C3248" w:rsidRPr="005C3248">
              <w:rPr>
                <w:rFonts w:ascii="Times New Roman" w:eastAsia="宋体" w:hAnsi="Times New Roman" w:cs="Times New Roman" w:hint="eastAsia"/>
                <w:color w:val="000000" w:themeColor="text1"/>
                <w:sz w:val="24"/>
                <w:szCs w:val="24"/>
              </w:rPr>
              <w:t>）表</w:t>
            </w:r>
            <w:r w:rsidR="005C3248" w:rsidRPr="005C3248">
              <w:rPr>
                <w:rFonts w:ascii="Times New Roman" w:eastAsia="宋体" w:hAnsi="Times New Roman" w:cs="Times New Roman" w:hint="eastAsia"/>
                <w:color w:val="000000" w:themeColor="text1"/>
                <w:sz w:val="24"/>
                <w:szCs w:val="24"/>
              </w:rPr>
              <w:t>3</w:t>
            </w:r>
            <w:r w:rsidR="005C3248" w:rsidRPr="005C3248">
              <w:rPr>
                <w:rFonts w:ascii="Times New Roman" w:eastAsia="宋体" w:hAnsi="Times New Roman" w:cs="Times New Roman" w:hint="eastAsia"/>
                <w:color w:val="000000" w:themeColor="text1"/>
                <w:sz w:val="24"/>
                <w:szCs w:val="24"/>
              </w:rPr>
              <w:t>中大气污染物无组织排放限值。</w:t>
            </w:r>
          </w:p>
          <w:p w14:paraId="629E60E3" w14:textId="77777777" w:rsidR="002155F6" w:rsidRPr="00BB63F5" w:rsidRDefault="00DE0DD7">
            <w:pPr>
              <w:spacing w:line="360" w:lineRule="auto"/>
              <w:rPr>
                <w:rFonts w:ascii="Times New Roman" w:eastAsia="宋体" w:hAnsi="Times New Roman" w:cs="Times New Roman"/>
                <w:bCs/>
                <w:color w:val="000000" w:themeColor="text1"/>
                <w:spacing w:val="-10"/>
                <w:sz w:val="24"/>
                <w:szCs w:val="24"/>
              </w:rPr>
            </w:pPr>
            <w:r w:rsidRPr="00BB63F5">
              <w:rPr>
                <w:rFonts w:ascii="Times New Roman" w:eastAsia="宋体" w:hAnsi="Times New Roman" w:cs="Times New Roman"/>
                <w:b/>
                <w:color w:val="000000" w:themeColor="text1"/>
                <w:sz w:val="24"/>
                <w:szCs w:val="24"/>
              </w:rPr>
              <w:t xml:space="preserve">2 </w:t>
            </w:r>
            <w:r w:rsidRPr="00BB63F5">
              <w:rPr>
                <w:rFonts w:ascii="Times New Roman" w:eastAsia="宋体" w:hAnsi="Times New Roman" w:cs="Times New Roman"/>
                <w:b/>
                <w:color w:val="000000" w:themeColor="text1"/>
                <w:sz w:val="24"/>
                <w:szCs w:val="24"/>
              </w:rPr>
              <w:t>废水</w:t>
            </w:r>
          </w:p>
          <w:p w14:paraId="70F7D6CE" w14:textId="771D2B8C" w:rsidR="002155F6" w:rsidRPr="00BB63F5" w:rsidRDefault="00DE0DD7">
            <w:pPr>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根据本项目工艺流程和产排污环节分析内容，本项目</w:t>
            </w:r>
            <w:r w:rsidRPr="00BB63F5">
              <w:rPr>
                <w:rFonts w:ascii="Times New Roman" w:eastAsia="宋体" w:hAnsi="Times New Roman" w:cs="Times New Roman" w:hint="eastAsia"/>
                <w:color w:val="000000" w:themeColor="text1"/>
                <w:sz w:val="24"/>
                <w:szCs w:val="24"/>
              </w:rPr>
              <w:t>不涉及生产</w:t>
            </w:r>
            <w:r w:rsidR="00987535">
              <w:rPr>
                <w:rFonts w:ascii="Times New Roman" w:eastAsia="宋体" w:hAnsi="Times New Roman" w:cs="Times New Roman" w:hint="eastAsia"/>
                <w:color w:val="000000" w:themeColor="text1"/>
                <w:sz w:val="24"/>
                <w:szCs w:val="24"/>
              </w:rPr>
              <w:t>废水</w:t>
            </w:r>
            <w:r w:rsidRPr="00BB63F5">
              <w:rPr>
                <w:rFonts w:ascii="Times New Roman" w:eastAsia="宋体" w:hAnsi="Times New Roman" w:cs="Times New Roman" w:hint="eastAsia"/>
                <w:color w:val="000000" w:themeColor="text1"/>
                <w:sz w:val="24"/>
                <w:szCs w:val="24"/>
              </w:rPr>
              <w:t>，</w:t>
            </w:r>
            <w:r w:rsidRPr="00BB63F5">
              <w:rPr>
                <w:rFonts w:ascii="Times New Roman" w:eastAsia="宋体" w:hAnsi="Times New Roman" w:cs="Times New Roman"/>
                <w:color w:val="000000" w:themeColor="text1"/>
                <w:sz w:val="24"/>
                <w:szCs w:val="24"/>
              </w:rPr>
              <w:t>营运期废水主要是员工生活办公产生的</w:t>
            </w:r>
            <w:r w:rsidRPr="00BB63F5">
              <w:rPr>
                <w:rFonts w:ascii="Times New Roman" w:eastAsia="宋体" w:hAnsi="Times New Roman" w:cs="Times New Roman"/>
                <w:color w:val="000000" w:themeColor="text1"/>
                <w:sz w:val="24"/>
                <w:szCs w:val="24"/>
              </w:rPr>
              <w:t>W1</w:t>
            </w:r>
            <w:r w:rsidRPr="00BB63F5">
              <w:rPr>
                <w:rFonts w:ascii="Times New Roman" w:eastAsia="宋体" w:hAnsi="Times New Roman" w:cs="Times New Roman"/>
                <w:color w:val="000000" w:themeColor="text1"/>
                <w:sz w:val="24"/>
                <w:szCs w:val="24"/>
              </w:rPr>
              <w:t>生活污水</w:t>
            </w:r>
            <w:r w:rsidRPr="00BB63F5">
              <w:rPr>
                <w:rFonts w:ascii="Times New Roman" w:eastAsia="宋体" w:hAnsi="Times New Roman" w:cs="Times New Roman" w:hint="eastAsia"/>
                <w:color w:val="000000" w:themeColor="text1"/>
                <w:sz w:val="24"/>
                <w:szCs w:val="24"/>
              </w:rPr>
              <w:t>。</w:t>
            </w:r>
          </w:p>
          <w:p w14:paraId="6EF87DB7" w14:textId="3BDE122F" w:rsidR="002155F6" w:rsidRPr="005C3248" w:rsidRDefault="00DE0DD7">
            <w:pPr>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bCs/>
                <w:color w:val="000000" w:themeColor="text1"/>
                <w:sz w:val="24"/>
                <w:szCs w:val="24"/>
              </w:rPr>
              <w:t>本项目达产后预计共有员工</w:t>
            </w:r>
            <w:r w:rsidR="004A280F">
              <w:rPr>
                <w:rFonts w:ascii="Times New Roman" w:eastAsia="宋体" w:hAnsi="Times New Roman" w:cs="Times New Roman" w:hint="eastAsia"/>
                <w:bCs/>
                <w:color w:val="000000" w:themeColor="text1"/>
                <w:sz w:val="24"/>
                <w:szCs w:val="24"/>
              </w:rPr>
              <w:t>1</w:t>
            </w:r>
            <w:r w:rsidRPr="00BB63F5">
              <w:rPr>
                <w:rFonts w:ascii="Times New Roman" w:eastAsia="宋体" w:hAnsi="Times New Roman" w:cs="Times New Roman"/>
                <w:bCs/>
                <w:color w:val="000000" w:themeColor="text1"/>
                <w:sz w:val="24"/>
                <w:szCs w:val="24"/>
              </w:rPr>
              <w:t>0</w:t>
            </w:r>
            <w:r w:rsidRPr="00BB63F5">
              <w:rPr>
                <w:rFonts w:ascii="Times New Roman" w:eastAsia="宋体" w:hAnsi="Times New Roman" w:cs="Times New Roman"/>
                <w:bCs/>
                <w:color w:val="000000" w:themeColor="text1"/>
                <w:sz w:val="24"/>
                <w:szCs w:val="24"/>
              </w:rPr>
              <w:t>人，</w:t>
            </w:r>
            <w:r w:rsidRPr="00BB63F5">
              <w:rPr>
                <w:rFonts w:ascii="Times New Roman" w:eastAsia="宋体" w:hAnsi="Times New Roman" w:cs="Times New Roman" w:hint="eastAsia"/>
                <w:bCs/>
                <w:color w:val="000000" w:themeColor="text1"/>
                <w:sz w:val="24"/>
                <w:szCs w:val="24"/>
              </w:rPr>
              <w:t>厂区</w:t>
            </w:r>
            <w:r w:rsidR="004A280F">
              <w:rPr>
                <w:rFonts w:ascii="Times New Roman" w:eastAsia="宋体" w:hAnsi="Times New Roman" w:cs="Times New Roman" w:hint="eastAsia"/>
                <w:bCs/>
                <w:color w:val="000000" w:themeColor="text1"/>
                <w:sz w:val="24"/>
                <w:szCs w:val="24"/>
              </w:rPr>
              <w:t>不</w:t>
            </w:r>
            <w:r w:rsidRPr="00BB63F5">
              <w:rPr>
                <w:rFonts w:ascii="Times New Roman" w:eastAsia="宋体" w:hAnsi="Times New Roman" w:cs="Times New Roman" w:hint="eastAsia"/>
                <w:bCs/>
                <w:color w:val="000000" w:themeColor="text1"/>
                <w:sz w:val="24"/>
                <w:szCs w:val="24"/>
              </w:rPr>
              <w:t>提供食宿</w:t>
            </w:r>
            <w:r w:rsidRPr="00BB63F5">
              <w:rPr>
                <w:rFonts w:ascii="Times New Roman" w:eastAsia="宋体" w:hAnsi="Times New Roman" w:cs="Times New Roman"/>
                <w:bCs/>
                <w:color w:val="000000" w:themeColor="text1"/>
                <w:sz w:val="24"/>
                <w:szCs w:val="24"/>
              </w:rPr>
              <w:t>，则职工生活用水量参考《湖南省用水定额》（</w:t>
            </w:r>
            <w:r w:rsidRPr="00BB63F5">
              <w:rPr>
                <w:rFonts w:ascii="Times New Roman" w:eastAsia="宋体" w:hAnsi="Times New Roman" w:cs="Times New Roman"/>
                <w:bCs/>
                <w:color w:val="000000" w:themeColor="text1"/>
                <w:sz w:val="24"/>
                <w:szCs w:val="24"/>
              </w:rPr>
              <w:t>DB43∕T 388-2020</w:t>
            </w:r>
            <w:r w:rsidRPr="00BB63F5">
              <w:rPr>
                <w:rFonts w:ascii="Times New Roman" w:eastAsia="宋体" w:hAnsi="Times New Roman" w:cs="Times New Roman"/>
                <w:bCs/>
                <w:color w:val="000000" w:themeColor="text1"/>
                <w:sz w:val="24"/>
                <w:szCs w:val="24"/>
              </w:rPr>
              <w:t>），平均按每人每天</w:t>
            </w:r>
            <w:r w:rsidR="004A280F">
              <w:rPr>
                <w:rFonts w:ascii="Times New Roman" w:eastAsia="宋体" w:hAnsi="Times New Roman" w:cs="Times New Roman"/>
                <w:bCs/>
                <w:color w:val="000000" w:themeColor="text1"/>
                <w:sz w:val="24"/>
                <w:szCs w:val="24"/>
              </w:rPr>
              <w:t>40</w:t>
            </w:r>
            <w:r w:rsidRPr="00BB63F5">
              <w:rPr>
                <w:rFonts w:ascii="Times New Roman" w:eastAsia="宋体" w:hAnsi="Times New Roman" w:cs="Times New Roman"/>
                <w:bCs/>
                <w:color w:val="000000" w:themeColor="text1"/>
                <w:sz w:val="24"/>
                <w:szCs w:val="24"/>
              </w:rPr>
              <w:t>L</w:t>
            </w:r>
            <w:r w:rsidRPr="00BB63F5">
              <w:rPr>
                <w:rFonts w:ascii="Times New Roman" w:eastAsia="宋体" w:hAnsi="Times New Roman" w:cs="Times New Roman"/>
                <w:bCs/>
                <w:color w:val="000000" w:themeColor="text1"/>
                <w:sz w:val="24"/>
                <w:szCs w:val="24"/>
              </w:rPr>
              <w:t>计算，则生活用水量约</w:t>
            </w:r>
            <w:r w:rsidR="004A280F">
              <w:rPr>
                <w:rFonts w:ascii="Times New Roman" w:eastAsia="宋体" w:hAnsi="Times New Roman" w:cs="Times New Roman"/>
                <w:bCs/>
                <w:color w:val="000000" w:themeColor="text1"/>
                <w:sz w:val="24"/>
                <w:szCs w:val="24"/>
              </w:rPr>
              <w:t>0.4</w:t>
            </w:r>
            <w:r w:rsidRPr="00BB63F5">
              <w:rPr>
                <w:rFonts w:ascii="Times New Roman" w:eastAsia="宋体" w:hAnsi="Times New Roman" w:cs="Times New Roman"/>
                <w:bCs/>
                <w:color w:val="000000" w:themeColor="text1"/>
                <w:sz w:val="24"/>
                <w:szCs w:val="24"/>
              </w:rPr>
              <w:t>m</w:t>
            </w:r>
            <w:r w:rsidRPr="00BB63F5">
              <w:rPr>
                <w:rFonts w:ascii="Times New Roman" w:eastAsia="宋体" w:hAnsi="Times New Roman" w:cs="Times New Roman"/>
                <w:bCs/>
                <w:color w:val="000000" w:themeColor="text1"/>
                <w:sz w:val="24"/>
                <w:szCs w:val="24"/>
                <w:vertAlign w:val="superscript"/>
              </w:rPr>
              <w:t>3</w:t>
            </w:r>
            <w:r w:rsidRPr="00BB63F5">
              <w:rPr>
                <w:rFonts w:ascii="Times New Roman" w:eastAsia="宋体" w:hAnsi="Times New Roman" w:cs="Times New Roman"/>
                <w:bCs/>
                <w:color w:val="000000" w:themeColor="text1"/>
                <w:sz w:val="24"/>
                <w:szCs w:val="24"/>
              </w:rPr>
              <w:t>/d</w:t>
            </w:r>
            <w:r w:rsidRPr="00BB63F5">
              <w:rPr>
                <w:rFonts w:ascii="Times New Roman" w:eastAsia="宋体" w:hAnsi="Times New Roman" w:cs="Times New Roman"/>
                <w:bCs/>
                <w:color w:val="000000" w:themeColor="text1"/>
                <w:sz w:val="24"/>
                <w:szCs w:val="24"/>
              </w:rPr>
              <w:t>（</w:t>
            </w:r>
            <w:r w:rsidR="004A280F">
              <w:rPr>
                <w:rFonts w:ascii="Times New Roman" w:eastAsia="宋体" w:hAnsi="Times New Roman" w:cs="Times New Roman"/>
                <w:bCs/>
                <w:color w:val="000000" w:themeColor="text1"/>
                <w:sz w:val="24"/>
                <w:szCs w:val="24"/>
              </w:rPr>
              <w:t>120</w:t>
            </w:r>
            <w:r w:rsidRPr="00BB63F5">
              <w:rPr>
                <w:rFonts w:ascii="Times New Roman" w:eastAsia="宋体" w:hAnsi="Times New Roman" w:cs="Times New Roman"/>
                <w:bCs/>
                <w:color w:val="000000" w:themeColor="text1"/>
                <w:sz w:val="24"/>
                <w:szCs w:val="24"/>
              </w:rPr>
              <w:t>m</w:t>
            </w:r>
            <w:r w:rsidRPr="00BB63F5">
              <w:rPr>
                <w:rFonts w:ascii="Times New Roman" w:eastAsia="宋体" w:hAnsi="Times New Roman" w:cs="Times New Roman"/>
                <w:bCs/>
                <w:color w:val="000000" w:themeColor="text1"/>
                <w:sz w:val="24"/>
                <w:szCs w:val="24"/>
                <w:vertAlign w:val="superscript"/>
              </w:rPr>
              <w:t>3</w:t>
            </w:r>
            <w:r w:rsidRPr="00BB63F5">
              <w:rPr>
                <w:rFonts w:ascii="Times New Roman" w:eastAsia="宋体" w:hAnsi="Times New Roman" w:cs="Times New Roman"/>
                <w:bCs/>
                <w:color w:val="000000" w:themeColor="text1"/>
                <w:sz w:val="24"/>
                <w:szCs w:val="24"/>
              </w:rPr>
              <w:t>/a</w:t>
            </w:r>
            <w:r w:rsidRPr="00BB63F5">
              <w:rPr>
                <w:rFonts w:ascii="Times New Roman" w:eastAsia="宋体" w:hAnsi="Times New Roman" w:cs="Times New Roman"/>
                <w:bCs/>
                <w:color w:val="000000" w:themeColor="text1"/>
                <w:sz w:val="24"/>
                <w:szCs w:val="24"/>
              </w:rPr>
              <w:t>），职工生活污水排放系数按</w:t>
            </w:r>
            <w:r w:rsidRPr="00BB63F5">
              <w:rPr>
                <w:rFonts w:ascii="Times New Roman" w:eastAsia="宋体" w:hAnsi="Times New Roman" w:cs="Times New Roman"/>
                <w:bCs/>
                <w:color w:val="000000" w:themeColor="text1"/>
                <w:sz w:val="24"/>
                <w:szCs w:val="24"/>
              </w:rPr>
              <w:t>0.8</w:t>
            </w:r>
            <w:r w:rsidRPr="00BB63F5">
              <w:rPr>
                <w:rFonts w:ascii="Times New Roman" w:eastAsia="宋体" w:hAnsi="Times New Roman" w:cs="Times New Roman"/>
                <w:bCs/>
                <w:color w:val="000000" w:themeColor="text1"/>
                <w:sz w:val="24"/>
                <w:szCs w:val="24"/>
              </w:rPr>
              <w:t>计算，则生活污水排放量为</w:t>
            </w:r>
            <w:r w:rsidR="004A280F">
              <w:rPr>
                <w:rFonts w:ascii="Times New Roman" w:eastAsia="宋体" w:hAnsi="Times New Roman" w:cs="Times New Roman"/>
                <w:bCs/>
                <w:color w:val="000000" w:themeColor="text1"/>
                <w:sz w:val="24"/>
                <w:szCs w:val="24"/>
              </w:rPr>
              <w:t>0.32</w:t>
            </w:r>
            <w:r w:rsidRPr="00BB63F5">
              <w:rPr>
                <w:rFonts w:ascii="Times New Roman" w:eastAsia="宋体" w:hAnsi="Times New Roman" w:cs="Times New Roman"/>
                <w:bCs/>
                <w:color w:val="000000" w:themeColor="text1"/>
                <w:sz w:val="24"/>
                <w:szCs w:val="24"/>
              </w:rPr>
              <w:t>m</w:t>
            </w:r>
            <w:r w:rsidRPr="00BB63F5">
              <w:rPr>
                <w:rFonts w:ascii="Times New Roman" w:eastAsia="宋体" w:hAnsi="Times New Roman" w:cs="Times New Roman"/>
                <w:bCs/>
                <w:color w:val="000000" w:themeColor="text1"/>
                <w:sz w:val="24"/>
                <w:szCs w:val="24"/>
                <w:vertAlign w:val="superscript"/>
              </w:rPr>
              <w:t>3</w:t>
            </w:r>
            <w:r w:rsidRPr="00BB63F5">
              <w:rPr>
                <w:rFonts w:ascii="Times New Roman" w:eastAsia="宋体" w:hAnsi="Times New Roman" w:cs="Times New Roman"/>
                <w:bCs/>
                <w:color w:val="000000" w:themeColor="text1"/>
                <w:sz w:val="24"/>
                <w:szCs w:val="24"/>
              </w:rPr>
              <w:t>/d</w:t>
            </w:r>
            <w:r w:rsidRPr="00BB63F5">
              <w:rPr>
                <w:rFonts w:ascii="Times New Roman" w:eastAsia="宋体" w:hAnsi="Times New Roman" w:cs="Times New Roman"/>
                <w:bCs/>
                <w:color w:val="000000" w:themeColor="text1"/>
                <w:sz w:val="24"/>
                <w:szCs w:val="24"/>
              </w:rPr>
              <w:t>（</w:t>
            </w:r>
            <w:r w:rsidR="004A280F">
              <w:rPr>
                <w:rFonts w:ascii="Times New Roman" w:eastAsia="宋体" w:hAnsi="Times New Roman" w:cs="Times New Roman"/>
                <w:bCs/>
                <w:color w:val="000000" w:themeColor="text1"/>
                <w:sz w:val="24"/>
                <w:szCs w:val="24"/>
              </w:rPr>
              <w:t>96</w:t>
            </w:r>
            <w:r w:rsidRPr="00BB63F5">
              <w:rPr>
                <w:rFonts w:ascii="Times New Roman" w:eastAsia="宋体" w:hAnsi="Times New Roman" w:cs="Times New Roman"/>
                <w:bCs/>
                <w:color w:val="000000" w:themeColor="text1"/>
                <w:sz w:val="24"/>
                <w:szCs w:val="24"/>
              </w:rPr>
              <w:t>m</w:t>
            </w:r>
            <w:r w:rsidRPr="00BB63F5">
              <w:rPr>
                <w:rFonts w:ascii="Times New Roman" w:eastAsia="宋体" w:hAnsi="Times New Roman" w:cs="Times New Roman"/>
                <w:bCs/>
                <w:color w:val="000000" w:themeColor="text1"/>
                <w:sz w:val="24"/>
                <w:szCs w:val="24"/>
                <w:vertAlign w:val="superscript"/>
              </w:rPr>
              <w:t>3</w:t>
            </w:r>
            <w:r w:rsidRPr="00BB63F5">
              <w:rPr>
                <w:rFonts w:ascii="Times New Roman" w:eastAsia="宋体" w:hAnsi="Times New Roman" w:cs="Times New Roman"/>
                <w:bCs/>
                <w:color w:val="000000" w:themeColor="text1"/>
                <w:sz w:val="24"/>
                <w:szCs w:val="24"/>
              </w:rPr>
              <w:t>/a</w:t>
            </w:r>
            <w:r w:rsidRPr="00BB63F5">
              <w:rPr>
                <w:rFonts w:ascii="Times New Roman" w:eastAsia="宋体" w:hAnsi="Times New Roman" w:cs="Times New Roman"/>
                <w:bCs/>
                <w:color w:val="000000" w:themeColor="text1"/>
                <w:sz w:val="24"/>
                <w:szCs w:val="24"/>
              </w:rPr>
              <w:t>）。</w:t>
            </w:r>
            <w:r w:rsidRPr="00BB63F5">
              <w:rPr>
                <w:rFonts w:ascii="Times New Roman" w:eastAsia="宋体" w:hAnsi="Times New Roman" w:cs="Times New Roman"/>
                <w:color w:val="000000" w:themeColor="text1"/>
                <w:sz w:val="24"/>
                <w:szCs w:val="24"/>
              </w:rPr>
              <w:t>生活污水中污染物主要为</w:t>
            </w:r>
            <w:r w:rsidRPr="00BB63F5">
              <w:rPr>
                <w:rFonts w:ascii="Times New Roman" w:eastAsia="宋体" w:hAnsi="Times New Roman" w:cs="Times New Roman"/>
                <w:color w:val="000000" w:themeColor="text1"/>
                <w:sz w:val="24"/>
                <w:szCs w:val="24"/>
              </w:rPr>
              <w:t>COD</w:t>
            </w:r>
            <w:r w:rsidRPr="00BB63F5">
              <w:rPr>
                <w:rFonts w:ascii="Times New Roman" w:eastAsia="宋体" w:hAnsi="Times New Roman" w:cs="Times New Roman"/>
                <w:color w:val="000000" w:themeColor="text1"/>
                <w:sz w:val="24"/>
                <w:szCs w:val="24"/>
              </w:rPr>
              <w:t>、</w:t>
            </w:r>
            <w:r w:rsidRPr="00BB63F5">
              <w:rPr>
                <w:rFonts w:ascii="Times New Roman" w:eastAsia="宋体" w:hAnsi="Times New Roman" w:cs="Times New Roman"/>
                <w:color w:val="000000" w:themeColor="text1"/>
                <w:sz w:val="24"/>
                <w:szCs w:val="24"/>
              </w:rPr>
              <w:t>BOD</w:t>
            </w:r>
            <w:r w:rsidRPr="00BB63F5">
              <w:rPr>
                <w:rFonts w:ascii="Times New Roman" w:eastAsia="宋体" w:hAnsi="Times New Roman" w:cs="Times New Roman"/>
                <w:color w:val="000000" w:themeColor="text1"/>
                <w:sz w:val="24"/>
                <w:szCs w:val="24"/>
                <w:vertAlign w:val="subscript"/>
              </w:rPr>
              <w:t>5</w:t>
            </w:r>
            <w:r w:rsidRPr="00BB63F5">
              <w:rPr>
                <w:rFonts w:ascii="Times New Roman" w:eastAsia="宋体" w:hAnsi="Times New Roman" w:cs="Times New Roman"/>
                <w:color w:val="000000" w:themeColor="text1"/>
                <w:sz w:val="24"/>
                <w:szCs w:val="24"/>
              </w:rPr>
              <w:t>、悬浮物</w:t>
            </w:r>
            <w:r w:rsidRPr="00BB63F5">
              <w:rPr>
                <w:rFonts w:ascii="Times New Roman" w:eastAsia="宋体" w:hAnsi="Times New Roman" w:cs="Times New Roman" w:hint="eastAsia"/>
                <w:color w:val="000000" w:themeColor="text1"/>
                <w:sz w:val="24"/>
                <w:szCs w:val="24"/>
              </w:rPr>
              <w:t>、</w:t>
            </w:r>
            <w:r w:rsidRPr="00BB63F5">
              <w:rPr>
                <w:rFonts w:ascii="Times New Roman" w:eastAsia="宋体" w:hAnsi="Times New Roman" w:cs="Times New Roman"/>
                <w:color w:val="000000" w:themeColor="text1"/>
                <w:sz w:val="24"/>
                <w:szCs w:val="24"/>
              </w:rPr>
              <w:t>氨氮</w:t>
            </w:r>
            <w:r w:rsidRPr="00BB63F5">
              <w:rPr>
                <w:rFonts w:ascii="Times New Roman" w:eastAsia="宋体" w:hAnsi="Times New Roman" w:cs="Times New Roman" w:hint="eastAsia"/>
                <w:color w:val="000000" w:themeColor="text1"/>
                <w:sz w:val="24"/>
                <w:szCs w:val="24"/>
              </w:rPr>
              <w:t>和动植物油</w:t>
            </w:r>
            <w:r w:rsidRPr="00BB63F5">
              <w:rPr>
                <w:rFonts w:ascii="Times New Roman" w:eastAsia="宋体" w:hAnsi="Times New Roman" w:cs="Times New Roman"/>
                <w:color w:val="000000" w:themeColor="text1"/>
                <w:sz w:val="24"/>
                <w:szCs w:val="24"/>
              </w:rPr>
              <w:t>，据类比分析，其中</w:t>
            </w:r>
            <w:r w:rsidRPr="00BB63F5">
              <w:rPr>
                <w:rFonts w:ascii="Times New Roman" w:eastAsia="宋体" w:hAnsi="Times New Roman" w:cs="Times New Roman"/>
                <w:color w:val="000000" w:themeColor="text1"/>
                <w:sz w:val="24"/>
                <w:szCs w:val="24"/>
              </w:rPr>
              <w:t>COD</w:t>
            </w:r>
            <w:r w:rsidRPr="00BB63F5">
              <w:rPr>
                <w:rFonts w:ascii="Times New Roman" w:eastAsia="宋体" w:hAnsi="Times New Roman" w:cs="Times New Roman"/>
                <w:color w:val="000000" w:themeColor="text1"/>
                <w:sz w:val="24"/>
                <w:szCs w:val="24"/>
              </w:rPr>
              <w:t>浓度为</w:t>
            </w:r>
            <w:r w:rsidRPr="00BB63F5">
              <w:rPr>
                <w:rFonts w:ascii="Times New Roman" w:eastAsia="宋体" w:hAnsi="Times New Roman" w:cs="Times New Roman"/>
                <w:color w:val="000000" w:themeColor="text1"/>
                <w:sz w:val="24"/>
                <w:szCs w:val="24"/>
              </w:rPr>
              <w:t>350mg/L</w:t>
            </w:r>
            <w:r w:rsidRPr="00BB63F5">
              <w:rPr>
                <w:rFonts w:ascii="Times New Roman" w:eastAsia="宋体" w:hAnsi="Times New Roman" w:cs="Times New Roman"/>
                <w:color w:val="000000" w:themeColor="text1"/>
                <w:sz w:val="24"/>
                <w:szCs w:val="24"/>
              </w:rPr>
              <w:t>、</w:t>
            </w:r>
            <w:r w:rsidRPr="00BB63F5">
              <w:rPr>
                <w:rFonts w:ascii="Times New Roman" w:eastAsia="宋体" w:hAnsi="Times New Roman" w:cs="Times New Roman"/>
                <w:color w:val="000000" w:themeColor="text1"/>
                <w:sz w:val="24"/>
                <w:szCs w:val="24"/>
              </w:rPr>
              <w:t>BOD</w:t>
            </w:r>
            <w:r w:rsidRPr="00BB63F5">
              <w:rPr>
                <w:rFonts w:ascii="Times New Roman" w:eastAsia="宋体" w:hAnsi="Times New Roman" w:cs="Times New Roman"/>
                <w:color w:val="000000" w:themeColor="text1"/>
                <w:sz w:val="24"/>
                <w:szCs w:val="24"/>
                <w:vertAlign w:val="subscript"/>
              </w:rPr>
              <w:t>5</w:t>
            </w:r>
            <w:r w:rsidRPr="00BB63F5">
              <w:rPr>
                <w:rFonts w:ascii="Times New Roman" w:eastAsia="宋体" w:hAnsi="Times New Roman" w:cs="Times New Roman"/>
                <w:color w:val="000000" w:themeColor="text1"/>
                <w:sz w:val="24"/>
                <w:szCs w:val="24"/>
              </w:rPr>
              <w:t>浓度为</w:t>
            </w:r>
            <w:r w:rsidRPr="00BB63F5">
              <w:rPr>
                <w:rFonts w:ascii="Times New Roman" w:eastAsia="宋体" w:hAnsi="Times New Roman" w:cs="Times New Roman"/>
                <w:color w:val="000000" w:themeColor="text1"/>
                <w:sz w:val="24"/>
                <w:szCs w:val="24"/>
              </w:rPr>
              <w:t>250mg/L</w:t>
            </w:r>
            <w:r w:rsidRPr="00BB63F5">
              <w:rPr>
                <w:rFonts w:ascii="Times New Roman" w:eastAsia="宋体" w:hAnsi="Times New Roman" w:cs="Times New Roman"/>
                <w:color w:val="000000" w:themeColor="text1"/>
                <w:sz w:val="24"/>
                <w:szCs w:val="24"/>
              </w:rPr>
              <w:t>、悬浮物浓度为</w:t>
            </w:r>
            <w:r w:rsidRPr="00BB63F5">
              <w:rPr>
                <w:rFonts w:ascii="Times New Roman" w:eastAsia="宋体" w:hAnsi="Times New Roman" w:cs="Times New Roman"/>
                <w:color w:val="000000" w:themeColor="text1"/>
                <w:sz w:val="24"/>
                <w:szCs w:val="24"/>
              </w:rPr>
              <w:t>300mg/L</w:t>
            </w:r>
            <w:r w:rsidRPr="00BB63F5">
              <w:rPr>
                <w:rFonts w:ascii="Times New Roman" w:eastAsia="宋体" w:hAnsi="Times New Roman" w:cs="Times New Roman"/>
                <w:color w:val="000000" w:themeColor="text1"/>
                <w:sz w:val="24"/>
                <w:szCs w:val="24"/>
              </w:rPr>
              <w:t>、氨氮浓度为</w:t>
            </w:r>
            <w:r w:rsidRPr="00BB63F5">
              <w:rPr>
                <w:rFonts w:ascii="Times New Roman" w:eastAsia="宋体" w:hAnsi="Times New Roman" w:cs="Times New Roman"/>
                <w:color w:val="000000" w:themeColor="text1"/>
                <w:sz w:val="24"/>
                <w:szCs w:val="24"/>
              </w:rPr>
              <w:t>40mg/L</w:t>
            </w:r>
            <w:r w:rsidRPr="00BB63F5">
              <w:rPr>
                <w:rFonts w:ascii="Times New Roman" w:eastAsia="宋体" w:hAnsi="Times New Roman" w:cs="Times New Roman" w:hint="eastAsia"/>
                <w:color w:val="000000" w:themeColor="text1"/>
                <w:sz w:val="24"/>
                <w:szCs w:val="24"/>
              </w:rPr>
              <w:t>、动植物油</w:t>
            </w:r>
            <w:r w:rsidRPr="00BB63F5">
              <w:rPr>
                <w:rFonts w:ascii="Times New Roman" w:eastAsia="宋体" w:hAnsi="Times New Roman" w:cs="Times New Roman"/>
                <w:color w:val="000000" w:themeColor="text1"/>
                <w:sz w:val="24"/>
                <w:szCs w:val="24"/>
              </w:rPr>
              <w:t>浓度为</w:t>
            </w:r>
            <w:r w:rsidRPr="00BB63F5">
              <w:rPr>
                <w:rFonts w:ascii="Times New Roman" w:eastAsia="宋体" w:hAnsi="Times New Roman" w:cs="Times New Roman"/>
                <w:color w:val="000000" w:themeColor="text1"/>
                <w:sz w:val="24"/>
                <w:szCs w:val="24"/>
              </w:rPr>
              <w:t>30mg/L</w:t>
            </w:r>
            <w:r w:rsidRPr="00BB63F5">
              <w:rPr>
                <w:rFonts w:ascii="Times New Roman" w:eastAsia="宋体" w:hAnsi="Times New Roman" w:cs="Times New Roman"/>
                <w:color w:val="000000" w:themeColor="text1"/>
                <w:sz w:val="24"/>
                <w:szCs w:val="24"/>
              </w:rPr>
              <w:t>。生活污水经隔油池、化粪池处</w:t>
            </w:r>
            <w:r w:rsidRPr="005C3248">
              <w:rPr>
                <w:rFonts w:ascii="Times New Roman" w:eastAsia="宋体" w:hAnsi="Times New Roman" w:cs="Times New Roman"/>
                <w:color w:val="000000" w:themeColor="text1"/>
                <w:sz w:val="24"/>
                <w:szCs w:val="24"/>
              </w:rPr>
              <w:t>理后的</w:t>
            </w:r>
            <w:r w:rsidRPr="005C3248">
              <w:rPr>
                <w:rFonts w:ascii="Times New Roman" w:eastAsia="宋体" w:hAnsi="Times New Roman" w:cs="Times New Roman"/>
                <w:color w:val="000000" w:themeColor="text1"/>
                <w:sz w:val="24"/>
                <w:szCs w:val="24"/>
              </w:rPr>
              <w:t>COD</w:t>
            </w:r>
            <w:r w:rsidRPr="005C3248">
              <w:rPr>
                <w:rFonts w:ascii="Times New Roman" w:eastAsia="宋体" w:hAnsi="Times New Roman" w:cs="Times New Roman"/>
                <w:color w:val="000000" w:themeColor="text1"/>
                <w:sz w:val="24"/>
                <w:szCs w:val="24"/>
              </w:rPr>
              <w:t>浓度为</w:t>
            </w:r>
            <w:r w:rsidRPr="005C3248">
              <w:rPr>
                <w:rFonts w:ascii="Times New Roman" w:eastAsia="宋体" w:hAnsi="Times New Roman" w:cs="Times New Roman"/>
                <w:color w:val="000000" w:themeColor="text1"/>
                <w:sz w:val="24"/>
                <w:szCs w:val="24"/>
              </w:rPr>
              <w:t>300mg/L</w:t>
            </w:r>
            <w:r w:rsidRPr="005C3248">
              <w:rPr>
                <w:rFonts w:ascii="Times New Roman" w:eastAsia="宋体" w:hAnsi="Times New Roman" w:cs="Times New Roman"/>
                <w:color w:val="000000" w:themeColor="text1"/>
                <w:sz w:val="24"/>
                <w:szCs w:val="24"/>
              </w:rPr>
              <w:t>、</w:t>
            </w:r>
            <w:r w:rsidRPr="005C3248">
              <w:rPr>
                <w:rFonts w:ascii="Times New Roman" w:eastAsia="宋体" w:hAnsi="Times New Roman" w:cs="Times New Roman"/>
                <w:color w:val="000000" w:themeColor="text1"/>
                <w:sz w:val="24"/>
                <w:szCs w:val="24"/>
              </w:rPr>
              <w:t>BOD</w:t>
            </w:r>
            <w:r w:rsidRPr="005C3248">
              <w:rPr>
                <w:rFonts w:ascii="Times New Roman" w:eastAsia="宋体" w:hAnsi="Times New Roman" w:cs="Times New Roman"/>
                <w:color w:val="000000" w:themeColor="text1"/>
                <w:sz w:val="24"/>
                <w:szCs w:val="24"/>
                <w:vertAlign w:val="subscript"/>
              </w:rPr>
              <w:t>5</w:t>
            </w:r>
            <w:r w:rsidRPr="005C3248">
              <w:rPr>
                <w:rFonts w:ascii="Times New Roman" w:eastAsia="宋体" w:hAnsi="Times New Roman" w:cs="Times New Roman"/>
                <w:color w:val="000000" w:themeColor="text1"/>
                <w:sz w:val="24"/>
                <w:szCs w:val="24"/>
              </w:rPr>
              <w:t>浓度为</w:t>
            </w:r>
            <w:r w:rsidRPr="005C3248">
              <w:rPr>
                <w:rFonts w:ascii="Times New Roman" w:eastAsia="宋体" w:hAnsi="Times New Roman" w:cs="Times New Roman"/>
                <w:color w:val="000000" w:themeColor="text1"/>
                <w:sz w:val="24"/>
                <w:szCs w:val="24"/>
              </w:rPr>
              <w:t>200mg/L</w:t>
            </w:r>
            <w:r w:rsidRPr="005C3248">
              <w:rPr>
                <w:rFonts w:ascii="Times New Roman" w:eastAsia="宋体" w:hAnsi="Times New Roman" w:cs="Times New Roman"/>
                <w:color w:val="000000" w:themeColor="text1"/>
                <w:sz w:val="24"/>
                <w:szCs w:val="24"/>
              </w:rPr>
              <w:t>、悬浮物浓度为</w:t>
            </w:r>
            <w:r w:rsidRPr="005C3248">
              <w:rPr>
                <w:rFonts w:ascii="Times New Roman" w:eastAsia="宋体" w:hAnsi="Times New Roman" w:cs="Times New Roman"/>
                <w:color w:val="000000" w:themeColor="text1"/>
                <w:sz w:val="24"/>
                <w:szCs w:val="24"/>
              </w:rPr>
              <w:t>200mg/L</w:t>
            </w:r>
            <w:r w:rsidRPr="005C3248">
              <w:rPr>
                <w:rFonts w:ascii="Times New Roman" w:eastAsia="宋体" w:hAnsi="Times New Roman" w:cs="Times New Roman"/>
                <w:color w:val="000000" w:themeColor="text1"/>
                <w:sz w:val="24"/>
                <w:szCs w:val="24"/>
              </w:rPr>
              <w:t>、氨氮浓度为</w:t>
            </w:r>
            <w:r w:rsidRPr="005C3248">
              <w:rPr>
                <w:rFonts w:ascii="Times New Roman" w:eastAsia="宋体" w:hAnsi="Times New Roman" w:cs="Times New Roman"/>
                <w:color w:val="000000" w:themeColor="text1"/>
                <w:sz w:val="24"/>
                <w:szCs w:val="24"/>
              </w:rPr>
              <w:t>35mg/L</w:t>
            </w:r>
            <w:r w:rsidRPr="005C3248">
              <w:rPr>
                <w:rFonts w:ascii="Times New Roman" w:eastAsia="宋体" w:hAnsi="Times New Roman" w:cs="Times New Roman" w:hint="eastAsia"/>
                <w:color w:val="000000" w:themeColor="text1"/>
                <w:sz w:val="24"/>
                <w:szCs w:val="24"/>
              </w:rPr>
              <w:t>、动植物油</w:t>
            </w:r>
            <w:r w:rsidRPr="005C3248">
              <w:rPr>
                <w:rFonts w:ascii="Times New Roman" w:eastAsia="宋体" w:hAnsi="Times New Roman" w:cs="Times New Roman"/>
                <w:color w:val="000000" w:themeColor="text1"/>
                <w:sz w:val="24"/>
                <w:szCs w:val="24"/>
              </w:rPr>
              <w:t>浓度为</w:t>
            </w:r>
            <w:r w:rsidRPr="005C3248">
              <w:rPr>
                <w:rFonts w:ascii="Times New Roman" w:eastAsia="宋体" w:hAnsi="Times New Roman" w:cs="Times New Roman"/>
                <w:color w:val="000000" w:themeColor="text1"/>
                <w:sz w:val="24"/>
                <w:szCs w:val="24"/>
              </w:rPr>
              <w:t>10mg/L</w:t>
            </w:r>
            <w:r w:rsidRPr="005C3248">
              <w:rPr>
                <w:rFonts w:ascii="Times New Roman" w:eastAsia="宋体" w:hAnsi="Times New Roman" w:cs="Times New Roman"/>
                <w:color w:val="000000" w:themeColor="text1"/>
                <w:sz w:val="24"/>
                <w:szCs w:val="24"/>
              </w:rPr>
              <w:t>，</w:t>
            </w:r>
            <w:r w:rsidR="004A280F" w:rsidRPr="005C3248">
              <w:rPr>
                <w:rFonts w:ascii="Times New Roman" w:eastAsia="宋体" w:hAnsi="Times New Roman" w:cs="Times New Roman" w:hint="eastAsia"/>
                <w:bCs/>
                <w:color w:val="000000" w:themeColor="text1"/>
                <w:kern w:val="10"/>
                <w:sz w:val="24"/>
                <w:szCs w:val="24"/>
              </w:rPr>
              <w:t>生活污水经化粪池预处理后用作农肥，综合利用，不外排</w:t>
            </w:r>
            <w:r w:rsidRPr="005C3248">
              <w:rPr>
                <w:rFonts w:ascii="Times New Roman" w:eastAsia="宋体" w:hAnsi="Times New Roman" w:cs="Times New Roman"/>
                <w:color w:val="000000" w:themeColor="text1"/>
                <w:sz w:val="24"/>
                <w:szCs w:val="24"/>
              </w:rPr>
              <w:t>。</w:t>
            </w:r>
          </w:p>
          <w:p w14:paraId="50783560" w14:textId="34E76273" w:rsidR="002155F6" w:rsidRPr="005C3248" w:rsidRDefault="00DE0DD7">
            <w:pPr>
              <w:tabs>
                <w:tab w:val="left" w:pos="2196"/>
              </w:tabs>
              <w:spacing w:line="360" w:lineRule="auto"/>
              <w:jc w:val="center"/>
              <w:rPr>
                <w:rFonts w:ascii="Times New Roman" w:hAnsi="Times New Roman" w:cs="Times New Roman"/>
                <w:b/>
                <w:color w:val="000000" w:themeColor="text1"/>
                <w:sz w:val="24"/>
                <w:szCs w:val="24"/>
              </w:rPr>
            </w:pPr>
            <w:r w:rsidRPr="005C3248">
              <w:rPr>
                <w:rFonts w:ascii="Times New Roman" w:hAnsi="Times New Roman" w:cs="Times New Roman"/>
                <w:b/>
                <w:color w:val="000000" w:themeColor="text1"/>
                <w:sz w:val="24"/>
                <w:szCs w:val="24"/>
              </w:rPr>
              <w:t>表</w:t>
            </w:r>
            <w:r w:rsidRPr="005C3248">
              <w:rPr>
                <w:rFonts w:ascii="Times New Roman" w:hAnsi="Times New Roman" w:cs="Times New Roman"/>
                <w:b/>
                <w:color w:val="000000" w:themeColor="text1"/>
                <w:sz w:val="24"/>
                <w:szCs w:val="24"/>
              </w:rPr>
              <w:t>4-</w:t>
            </w:r>
            <w:r w:rsidR="005C3248" w:rsidRPr="005C3248">
              <w:rPr>
                <w:rFonts w:ascii="Times New Roman" w:hAnsi="Times New Roman" w:cs="Times New Roman"/>
                <w:b/>
                <w:color w:val="000000" w:themeColor="text1"/>
                <w:sz w:val="24"/>
                <w:szCs w:val="24"/>
              </w:rPr>
              <w:t>8</w:t>
            </w:r>
            <w:r w:rsidRPr="005C3248">
              <w:rPr>
                <w:rFonts w:ascii="Times New Roman" w:hAnsi="Times New Roman" w:cs="Times New Roman"/>
                <w:b/>
                <w:color w:val="000000" w:themeColor="text1"/>
                <w:sz w:val="24"/>
                <w:szCs w:val="24"/>
              </w:rPr>
              <w:t xml:space="preserve">  </w:t>
            </w:r>
            <w:r w:rsidRPr="005C3248">
              <w:rPr>
                <w:rFonts w:ascii="Times New Roman" w:hAnsi="Times New Roman" w:cs="Times New Roman"/>
                <w:b/>
                <w:color w:val="000000" w:themeColor="text1"/>
                <w:sz w:val="24"/>
                <w:szCs w:val="24"/>
              </w:rPr>
              <w:t>废水污染物信息表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323"/>
              <w:gridCol w:w="1095"/>
              <w:gridCol w:w="891"/>
              <w:gridCol w:w="730"/>
              <w:gridCol w:w="899"/>
              <w:gridCol w:w="834"/>
              <w:gridCol w:w="788"/>
              <w:gridCol w:w="931"/>
              <w:gridCol w:w="899"/>
              <w:gridCol w:w="832"/>
            </w:tblGrid>
            <w:tr w:rsidR="002155F6" w:rsidRPr="005C3248" w14:paraId="35C1B04D" w14:textId="77777777">
              <w:trPr>
                <w:trHeight w:val="284"/>
                <w:jc w:val="center"/>
              </w:trPr>
              <w:tc>
                <w:tcPr>
                  <w:tcW w:w="196" w:type="pct"/>
                  <w:vMerge w:val="restart"/>
                  <w:vAlign w:val="center"/>
                </w:tcPr>
                <w:p w14:paraId="2EA471CD"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序号</w:t>
                  </w:r>
                </w:p>
              </w:tc>
              <w:tc>
                <w:tcPr>
                  <w:tcW w:w="666" w:type="pct"/>
                  <w:vMerge w:val="restart"/>
                  <w:vAlign w:val="center"/>
                </w:tcPr>
                <w:p w14:paraId="75AE9BB6"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产污环节</w:t>
                  </w:r>
                </w:p>
                <w:p w14:paraId="469897F1"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名称</w:t>
                  </w:r>
                </w:p>
              </w:tc>
              <w:tc>
                <w:tcPr>
                  <w:tcW w:w="542" w:type="pct"/>
                  <w:vMerge w:val="restart"/>
                  <w:vAlign w:val="center"/>
                </w:tcPr>
                <w:p w14:paraId="6709D815"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类别</w:t>
                  </w:r>
                </w:p>
              </w:tc>
              <w:tc>
                <w:tcPr>
                  <w:tcW w:w="444" w:type="pct"/>
                  <w:vMerge w:val="restart"/>
                  <w:vAlign w:val="center"/>
                </w:tcPr>
                <w:p w14:paraId="7FB38E2B"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污染物</w:t>
                  </w:r>
                </w:p>
                <w:p w14:paraId="26620115"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种类</w:t>
                  </w:r>
                </w:p>
              </w:tc>
              <w:tc>
                <w:tcPr>
                  <w:tcW w:w="1054" w:type="pct"/>
                  <w:gridSpan w:val="2"/>
                  <w:vAlign w:val="center"/>
                </w:tcPr>
                <w:p w14:paraId="18D0470B"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污染物</w:t>
                  </w:r>
                </w:p>
              </w:tc>
              <w:tc>
                <w:tcPr>
                  <w:tcW w:w="479" w:type="pct"/>
                  <w:vMerge w:val="restart"/>
                  <w:vAlign w:val="center"/>
                </w:tcPr>
                <w:p w14:paraId="09421E42"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污染治理设施名称</w:t>
                  </w:r>
                </w:p>
              </w:tc>
              <w:tc>
                <w:tcPr>
                  <w:tcW w:w="566" w:type="pct"/>
                  <w:vMerge w:val="restart"/>
                  <w:vAlign w:val="center"/>
                </w:tcPr>
                <w:p w14:paraId="488F725D"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污染物排放浓度</w:t>
                  </w:r>
                </w:p>
                <w:p w14:paraId="42232FF4"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w:t>
                  </w:r>
                  <w:r w:rsidRPr="005C3248">
                    <w:rPr>
                      <w:rFonts w:ascii="Times New Roman" w:hAnsi="Times New Roman" w:cs="Times New Roman"/>
                      <w:b/>
                      <w:bCs/>
                      <w:color w:val="000000" w:themeColor="text1"/>
                      <w:szCs w:val="21"/>
                    </w:rPr>
                    <w:t>速率</w:t>
                  </w:r>
                  <w:r w:rsidRPr="005C3248">
                    <w:rPr>
                      <w:rFonts w:ascii="Times New Roman" w:hAnsi="Times New Roman" w:cs="Times New Roman"/>
                      <w:b/>
                      <w:bCs/>
                      <w:color w:val="000000" w:themeColor="text1"/>
                      <w:szCs w:val="21"/>
                    </w:rPr>
                    <w:t>)</w:t>
                  </w:r>
                </w:p>
                <w:p w14:paraId="5AF37922" w14:textId="77777777" w:rsidR="002155F6" w:rsidRPr="005C3248" w:rsidRDefault="00DE0DD7">
                  <w:pPr>
                    <w:jc w:val="center"/>
                    <w:rPr>
                      <w:rFonts w:ascii="Times New Roman" w:eastAsia="宋体" w:hAnsi="Times New Roman" w:cs="Times New Roman"/>
                      <w:b/>
                      <w:bCs/>
                      <w:color w:val="000000" w:themeColor="text1"/>
                      <w:szCs w:val="21"/>
                    </w:rPr>
                  </w:pPr>
                  <w:r w:rsidRPr="005C3248">
                    <w:rPr>
                      <w:rFonts w:ascii="Times New Roman" w:eastAsia="宋体" w:hAnsi="Times New Roman" w:cs="Times New Roman"/>
                      <w:b/>
                      <w:bCs/>
                      <w:color w:val="000000" w:themeColor="text1"/>
                      <w:szCs w:val="21"/>
                    </w:rPr>
                    <w:t>mg/L</w:t>
                  </w:r>
                </w:p>
              </w:tc>
              <w:tc>
                <w:tcPr>
                  <w:tcW w:w="547" w:type="pct"/>
                  <w:vMerge w:val="restart"/>
                  <w:vAlign w:val="center"/>
                </w:tcPr>
                <w:p w14:paraId="497AF0DB"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污染物排放量</w:t>
                  </w:r>
                </w:p>
                <w:p w14:paraId="0C76E3CB" w14:textId="77777777" w:rsidR="002155F6" w:rsidRPr="005C3248" w:rsidRDefault="00DE0DD7">
                  <w:pPr>
                    <w:jc w:val="center"/>
                    <w:rPr>
                      <w:rFonts w:ascii="Times New Roman" w:eastAsia="宋体" w:hAnsi="Times New Roman" w:cs="Times New Roman"/>
                      <w:b/>
                      <w:bCs/>
                      <w:color w:val="000000" w:themeColor="text1"/>
                      <w:szCs w:val="21"/>
                    </w:rPr>
                  </w:pPr>
                  <w:r w:rsidRPr="005C3248">
                    <w:rPr>
                      <w:rFonts w:ascii="Times New Roman" w:eastAsia="宋体" w:hAnsi="Times New Roman" w:cs="Times New Roman"/>
                      <w:b/>
                      <w:bCs/>
                      <w:color w:val="000000" w:themeColor="text1"/>
                      <w:szCs w:val="21"/>
                    </w:rPr>
                    <w:t>t/a</w:t>
                  </w:r>
                </w:p>
              </w:tc>
              <w:tc>
                <w:tcPr>
                  <w:tcW w:w="506" w:type="pct"/>
                  <w:vMerge w:val="restart"/>
                  <w:vAlign w:val="center"/>
                </w:tcPr>
                <w:p w14:paraId="480D9B3E"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排放</w:t>
                  </w:r>
                </w:p>
                <w:p w14:paraId="4D0971B7"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标准</w:t>
                  </w:r>
                </w:p>
                <w:p w14:paraId="7E5C4B4C" w14:textId="77777777" w:rsidR="002155F6" w:rsidRPr="005C3248" w:rsidRDefault="00DE0DD7">
                  <w:pPr>
                    <w:jc w:val="center"/>
                    <w:rPr>
                      <w:rFonts w:ascii="Times New Roman" w:eastAsia="宋体" w:hAnsi="Times New Roman" w:cs="Times New Roman"/>
                      <w:b/>
                      <w:bCs/>
                      <w:color w:val="000000" w:themeColor="text1"/>
                      <w:szCs w:val="21"/>
                    </w:rPr>
                  </w:pPr>
                  <w:r w:rsidRPr="005C3248">
                    <w:rPr>
                      <w:rFonts w:ascii="Times New Roman" w:eastAsia="宋体" w:hAnsi="Times New Roman" w:cs="Times New Roman"/>
                      <w:b/>
                      <w:bCs/>
                      <w:color w:val="000000" w:themeColor="text1"/>
                      <w:szCs w:val="21"/>
                    </w:rPr>
                    <w:t>mg/L</w:t>
                  </w:r>
                </w:p>
              </w:tc>
            </w:tr>
            <w:tr w:rsidR="002155F6" w:rsidRPr="005C3248" w14:paraId="2A46E7FD" w14:textId="77777777">
              <w:trPr>
                <w:trHeight w:val="284"/>
                <w:jc w:val="center"/>
              </w:trPr>
              <w:tc>
                <w:tcPr>
                  <w:tcW w:w="196" w:type="pct"/>
                  <w:vMerge/>
                  <w:vAlign w:val="center"/>
                </w:tcPr>
                <w:p w14:paraId="62954007" w14:textId="77777777" w:rsidR="002155F6" w:rsidRPr="005C3248" w:rsidRDefault="002155F6">
                  <w:pPr>
                    <w:pStyle w:val="affff5"/>
                    <w:adjustRightInd/>
                    <w:snapToGrid/>
                    <w:spacing w:beforeLines="0" w:line="240" w:lineRule="auto"/>
                    <w:rPr>
                      <w:rFonts w:ascii="Times New Roman" w:hAnsi="Times New Roman" w:cs="Times New Roman"/>
                      <w:b/>
                      <w:bCs/>
                      <w:color w:val="000000" w:themeColor="text1"/>
                      <w:szCs w:val="21"/>
                    </w:rPr>
                  </w:pPr>
                </w:p>
              </w:tc>
              <w:tc>
                <w:tcPr>
                  <w:tcW w:w="666" w:type="pct"/>
                  <w:vMerge/>
                  <w:vAlign w:val="center"/>
                </w:tcPr>
                <w:p w14:paraId="12C64661" w14:textId="77777777" w:rsidR="002155F6" w:rsidRPr="005C3248" w:rsidRDefault="002155F6">
                  <w:pPr>
                    <w:pStyle w:val="affff5"/>
                    <w:adjustRightInd/>
                    <w:snapToGrid/>
                    <w:spacing w:beforeLines="0" w:line="240" w:lineRule="auto"/>
                    <w:rPr>
                      <w:rFonts w:ascii="Times New Roman" w:hAnsi="Times New Roman" w:cs="Times New Roman"/>
                      <w:b/>
                      <w:bCs/>
                      <w:color w:val="000000" w:themeColor="text1"/>
                      <w:szCs w:val="21"/>
                    </w:rPr>
                  </w:pPr>
                </w:p>
              </w:tc>
              <w:tc>
                <w:tcPr>
                  <w:tcW w:w="542" w:type="pct"/>
                  <w:vMerge/>
                  <w:vAlign w:val="center"/>
                </w:tcPr>
                <w:p w14:paraId="5B86B80D" w14:textId="77777777" w:rsidR="002155F6" w:rsidRPr="005C3248" w:rsidRDefault="002155F6">
                  <w:pPr>
                    <w:pStyle w:val="affff5"/>
                    <w:adjustRightInd/>
                    <w:snapToGrid/>
                    <w:spacing w:beforeLines="0" w:line="240" w:lineRule="auto"/>
                    <w:rPr>
                      <w:rFonts w:ascii="Times New Roman" w:hAnsi="Times New Roman" w:cs="Times New Roman"/>
                      <w:b/>
                      <w:bCs/>
                      <w:color w:val="000000" w:themeColor="text1"/>
                      <w:szCs w:val="21"/>
                    </w:rPr>
                  </w:pPr>
                </w:p>
              </w:tc>
              <w:tc>
                <w:tcPr>
                  <w:tcW w:w="444" w:type="pct"/>
                  <w:vMerge/>
                  <w:vAlign w:val="center"/>
                </w:tcPr>
                <w:p w14:paraId="5A4FA922" w14:textId="77777777" w:rsidR="002155F6" w:rsidRPr="005C3248" w:rsidRDefault="002155F6">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p>
              </w:tc>
              <w:tc>
                <w:tcPr>
                  <w:tcW w:w="547" w:type="pct"/>
                  <w:vAlign w:val="center"/>
                </w:tcPr>
                <w:p w14:paraId="3D185219"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产生量</w:t>
                  </w:r>
                </w:p>
                <w:p w14:paraId="69124D44" w14:textId="77777777" w:rsidR="002155F6" w:rsidRPr="005C3248" w:rsidRDefault="00DE0DD7">
                  <w:pPr>
                    <w:ind w:leftChars="-50" w:left="-105" w:rightChars="-50" w:right="-105"/>
                    <w:jc w:val="center"/>
                    <w:rPr>
                      <w:rFonts w:ascii="Times New Roman" w:eastAsia="宋体" w:hAnsi="Times New Roman" w:cs="Times New Roman"/>
                      <w:b/>
                      <w:bCs/>
                      <w:color w:val="000000" w:themeColor="text1"/>
                      <w:szCs w:val="21"/>
                    </w:rPr>
                  </w:pPr>
                  <w:r w:rsidRPr="005C3248">
                    <w:rPr>
                      <w:rFonts w:ascii="Times New Roman" w:eastAsia="宋体" w:hAnsi="Times New Roman" w:cs="Times New Roman"/>
                      <w:b/>
                      <w:bCs/>
                      <w:color w:val="000000" w:themeColor="text1"/>
                      <w:szCs w:val="21"/>
                    </w:rPr>
                    <w:t>t/a</w:t>
                  </w:r>
                </w:p>
              </w:tc>
              <w:tc>
                <w:tcPr>
                  <w:tcW w:w="507" w:type="pct"/>
                  <w:vAlign w:val="center"/>
                </w:tcPr>
                <w:p w14:paraId="7E2B0EC7" w14:textId="77777777" w:rsidR="002155F6" w:rsidRPr="005C3248"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浓度</w:t>
                  </w:r>
                </w:p>
                <w:p w14:paraId="54E2E9C5" w14:textId="77777777" w:rsidR="002155F6" w:rsidRPr="005C3248" w:rsidRDefault="00DE0DD7">
                  <w:pPr>
                    <w:ind w:leftChars="-50" w:left="-105" w:rightChars="-50" w:right="-105"/>
                    <w:jc w:val="center"/>
                    <w:rPr>
                      <w:rFonts w:ascii="Times New Roman" w:eastAsia="宋体" w:hAnsi="Times New Roman" w:cs="Times New Roman"/>
                      <w:b/>
                      <w:bCs/>
                      <w:color w:val="000000" w:themeColor="text1"/>
                      <w:szCs w:val="21"/>
                    </w:rPr>
                  </w:pPr>
                  <w:r w:rsidRPr="005C3248">
                    <w:rPr>
                      <w:rFonts w:ascii="Times New Roman" w:eastAsia="宋体" w:hAnsi="Times New Roman" w:cs="Times New Roman"/>
                      <w:b/>
                      <w:bCs/>
                      <w:color w:val="000000" w:themeColor="text1"/>
                      <w:szCs w:val="21"/>
                    </w:rPr>
                    <w:t>mg/L</w:t>
                  </w:r>
                </w:p>
              </w:tc>
              <w:tc>
                <w:tcPr>
                  <w:tcW w:w="479" w:type="pct"/>
                  <w:vMerge/>
                  <w:vAlign w:val="center"/>
                </w:tcPr>
                <w:p w14:paraId="202EFF9D" w14:textId="77777777" w:rsidR="002155F6" w:rsidRPr="005C3248" w:rsidRDefault="002155F6">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p>
              </w:tc>
              <w:tc>
                <w:tcPr>
                  <w:tcW w:w="566" w:type="pct"/>
                  <w:vMerge/>
                  <w:vAlign w:val="center"/>
                </w:tcPr>
                <w:p w14:paraId="4610E3BB" w14:textId="77777777" w:rsidR="002155F6" w:rsidRPr="005C3248" w:rsidRDefault="002155F6">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p>
              </w:tc>
              <w:tc>
                <w:tcPr>
                  <w:tcW w:w="547" w:type="pct"/>
                  <w:vMerge/>
                  <w:vAlign w:val="center"/>
                </w:tcPr>
                <w:p w14:paraId="10FD5188" w14:textId="77777777" w:rsidR="002155F6" w:rsidRPr="005C3248" w:rsidRDefault="002155F6">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p>
              </w:tc>
              <w:tc>
                <w:tcPr>
                  <w:tcW w:w="506" w:type="pct"/>
                  <w:vMerge/>
                  <w:vAlign w:val="center"/>
                </w:tcPr>
                <w:p w14:paraId="612D84A7" w14:textId="77777777" w:rsidR="002155F6" w:rsidRPr="005C3248" w:rsidRDefault="002155F6">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p>
              </w:tc>
            </w:tr>
            <w:tr w:rsidR="004A280F" w:rsidRPr="005C3248" w14:paraId="011B8D7C" w14:textId="77777777">
              <w:trPr>
                <w:trHeight w:val="284"/>
                <w:jc w:val="center"/>
              </w:trPr>
              <w:tc>
                <w:tcPr>
                  <w:tcW w:w="196" w:type="pct"/>
                  <w:vMerge w:val="restart"/>
                  <w:vAlign w:val="center"/>
                </w:tcPr>
                <w:p w14:paraId="7D3EAF45"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1</w:t>
                  </w:r>
                </w:p>
              </w:tc>
              <w:tc>
                <w:tcPr>
                  <w:tcW w:w="666" w:type="pct"/>
                  <w:vMerge w:val="restart"/>
                  <w:vAlign w:val="center"/>
                </w:tcPr>
                <w:p w14:paraId="68D6EC84"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员工办公</w:t>
                  </w:r>
                </w:p>
              </w:tc>
              <w:tc>
                <w:tcPr>
                  <w:tcW w:w="542" w:type="pct"/>
                  <w:vMerge w:val="restart"/>
                  <w:vAlign w:val="center"/>
                </w:tcPr>
                <w:p w14:paraId="183C66F0"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生活污水</w:t>
                  </w:r>
                </w:p>
              </w:tc>
              <w:tc>
                <w:tcPr>
                  <w:tcW w:w="444" w:type="pct"/>
                  <w:vAlign w:val="center"/>
                </w:tcPr>
                <w:p w14:paraId="6045B6A3"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废水量</w:t>
                  </w:r>
                </w:p>
              </w:tc>
              <w:tc>
                <w:tcPr>
                  <w:tcW w:w="547" w:type="pct"/>
                  <w:vAlign w:val="center"/>
                </w:tcPr>
                <w:p w14:paraId="6D7C86EB" w14:textId="06D101AF"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96</w:t>
                  </w:r>
                </w:p>
                <w:p w14:paraId="5D50E14D"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bCs/>
                      <w:color w:val="000000" w:themeColor="text1"/>
                    </w:rPr>
                    <w:t>m</w:t>
                  </w:r>
                  <w:r w:rsidRPr="005C3248">
                    <w:rPr>
                      <w:rFonts w:ascii="Times New Roman" w:hAnsi="Times New Roman" w:cs="Times New Roman"/>
                      <w:bCs/>
                      <w:color w:val="000000" w:themeColor="text1"/>
                      <w:vertAlign w:val="superscript"/>
                    </w:rPr>
                    <w:t>3</w:t>
                  </w:r>
                  <w:r w:rsidRPr="005C3248">
                    <w:rPr>
                      <w:rFonts w:ascii="Times New Roman" w:hAnsi="Times New Roman" w:cs="Times New Roman"/>
                      <w:bCs/>
                      <w:color w:val="000000" w:themeColor="text1"/>
                    </w:rPr>
                    <w:t>/a</w:t>
                  </w:r>
                </w:p>
              </w:tc>
              <w:tc>
                <w:tcPr>
                  <w:tcW w:w="507" w:type="pct"/>
                  <w:vAlign w:val="center"/>
                </w:tcPr>
                <w:p w14:paraId="02E0319A"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w:t>
                  </w:r>
                </w:p>
              </w:tc>
              <w:tc>
                <w:tcPr>
                  <w:tcW w:w="479" w:type="pct"/>
                  <w:vMerge w:val="restart"/>
                  <w:vAlign w:val="center"/>
                </w:tcPr>
                <w:p w14:paraId="6DDB8043" w14:textId="58FA5F43" w:rsidR="004A280F" w:rsidRPr="005C3248" w:rsidRDefault="004A280F" w:rsidP="004A280F">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化粪池预处理后用作农肥，综合利用，不外排</w:t>
                  </w:r>
                </w:p>
              </w:tc>
              <w:tc>
                <w:tcPr>
                  <w:tcW w:w="566" w:type="pct"/>
                  <w:vAlign w:val="center"/>
                </w:tcPr>
                <w:p w14:paraId="18D487B3" w14:textId="4D1AB6BF"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c>
                <w:tcPr>
                  <w:tcW w:w="547" w:type="pct"/>
                  <w:vAlign w:val="center"/>
                </w:tcPr>
                <w:p w14:paraId="78B1B376" w14:textId="17908EA8"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c>
                <w:tcPr>
                  <w:tcW w:w="506" w:type="pct"/>
                  <w:vAlign w:val="center"/>
                </w:tcPr>
                <w:p w14:paraId="543E9D0B" w14:textId="4AF5968E"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r>
            <w:tr w:rsidR="004A280F" w:rsidRPr="005C3248" w14:paraId="54A5E76A" w14:textId="77777777">
              <w:trPr>
                <w:trHeight w:val="284"/>
                <w:jc w:val="center"/>
              </w:trPr>
              <w:tc>
                <w:tcPr>
                  <w:tcW w:w="196" w:type="pct"/>
                  <w:vMerge/>
                  <w:vAlign w:val="center"/>
                </w:tcPr>
                <w:p w14:paraId="190F8366"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666" w:type="pct"/>
                  <w:vMerge/>
                  <w:vAlign w:val="center"/>
                </w:tcPr>
                <w:p w14:paraId="0330A020"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542" w:type="pct"/>
                  <w:vMerge/>
                  <w:vAlign w:val="center"/>
                </w:tcPr>
                <w:p w14:paraId="7B7B8FD9"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444" w:type="pct"/>
                  <w:vAlign w:val="center"/>
                </w:tcPr>
                <w:p w14:paraId="4E4A8470"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COD</w:t>
                  </w:r>
                </w:p>
              </w:tc>
              <w:tc>
                <w:tcPr>
                  <w:tcW w:w="547" w:type="pct"/>
                  <w:vAlign w:val="center"/>
                </w:tcPr>
                <w:p w14:paraId="1BC79495" w14:textId="68556E6D"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0</w:t>
                  </w:r>
                  <w:r w:rsidRPr="005C3248">
                    <w:rPr>
                      <w:rFonts w:ascii="Times New Roman" w:hAnsi="Times New Roman" w:cs="Times New Roman"/>
                      <w:color w:val="000000" w:themeColor="text1"/>
                      <w:szCs w:val="21"/>
                    </w:rPr>
                    <w:t>.0336</w:t>
                  </w:r>
                </w:p>
              </w:tc>
              <w:tc>
                <w:tcPr>
                  <w:tcW w:w="507" w:type="pct"/>
                  <w:vAlign w:val="center"/>
                </w:tcPr>
                <w:p w14:paraId="529BCE14"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350</w:t>
                  </w:r>
                </w:p>
              </w:tc>
              <w:tc>
                <w:tcPr>
                  <w:tcW w:w="479" w:type="pct"/>
                  <w:vMerge/>
                  <w:vAlign w:val="center"/>
                </w:tcPr>
                <w:p w14:paraId="3E3DA6B7"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566" w:type="pct"/>
                  <w:vAlign w:val="center"/>
                </w:tcPr>
                <w:p w14:paraId="5E317EF7" w14:textId="14E19056"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c>
                <w:tcPr>
                  <w:tcW w:w="547" w:type="pct"/>
                  <w:vAlign w:val="center"/>
                </w:tcPr>
                <w:p w14:paraId="2BE0A452" w14:textId="1FBD8DE3"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c>
                <w:tcPr>
                  <w:tcW w:w="506" w:type="pct"/>
                  <w:vAlign w:val="center"/>
                </w:tcPr>
                <w:p w14:paraId="640CA86A" w14:textId="4A9DA5F2"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r>
            <w:tr w:rsidR="004A280F" w:rsidRPr="005C3248" w14:paraId="76460191" w14:textId="77777777">
              <w:trPr>
                <w:trHeight w:val="284"/>
                <w:jc w:val="center"/>
              </w:trPr>
              <w:tc>
                <w:tcPr>
                  <w:tcW w:w="196" w:type="pct"/>
                  <w:vMerge/>
                  <w:vAlign w:val="center"/>
                </w:tcPr>
                <w:p w14:paraId="7BAB9F7A"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666" w:type="pct"/>
                  <w:vMerge/>
                  <w:vAlign w:val="center"/>
                </w:tcPr>
                <w:p w14:paraId="02120096"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542" w:type="pct"/>
                  <w:vMerge/>
                  <w:vAlign w:val="center"/>
                </w:tcPr>
                <w:p w14:paraId="07AD3850"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444" w:type="pct"/>
                  <w:vAlign w:val="center"/>
                </w:tcPr>
                <w:p w14:paraId="1B5602EC"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BOD</w:t>
                  </w:r>
                  <w:r w:rsidRPr="005C3248">
                    <w:rPr>
                      <w:rFonts w:ascii="Times New Roman" w:hAnsi="Times New Roman" w:cs="Times New Roman"/>
                      <w:color w:val="000000" w:themeColor="text1"/>
                      <w:szCs w:val="21"/>
                      <w:vertAlign w:val="subscript"/>
                    </w:rPr>
                    <w:t>5</w:t>
                  </w:r>
                </w:p>
              </w:tc>
              <w:tc>
                <w:tcPr>
                  <w:tcW w:w="547" w:type="pct"/>
                  <w:vAlign w:val="center"/>
                </w:tcPr>
                <w:p w14:paraId="4DBAE87F" w14:textId="55A439A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0</w:t>
                  </w:r>
                  <w:r w:rsidRPr="005C3248">
                    <w:rPr>
                      <w:rFonts w:ascii="Times New Roman" w:hAnsi="Times New Roman" w:cs="Times New Roman"/>
                      <w:color w:val="000000" w:themeColor="text1"/>
                      <w:szCs w:val="21"/>
                    </w:rPr>
                    <w:t>.024</w:t>
                  </w:r>
                </w:p>
              </w:tc>
              <w:tc>
                <w:tcPr>
                  <w:tcW w:w="507" w:type="pct"/>
                  <w:vAlign w:val="center"/>
                </w:tcPr>
                <w:p w14:paraId="167639C0"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250</w:t>
                  </w:r>
                </w:p>
              </w:tc>
              <w:tc>
                <w:tcPr>
                  <w:tcW w:w="479" w:type="pct"/>
                  <w:vMerge/>
                  <w:vAlign w:val="center"/>
                </w:tcPr>
                <w:p w14:paraId="5092423B"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566" w:type="pct"/>
                  <w:vAlign w:val="center"/>
                </w:tcPr>
                <w:p w14:paraId="1603B637" w14:textId="2C6AE9A4"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c>
                <w:tcPr>
                  <w:tcW w:w="547" w:type="pct"/>
                  <w:vAlign w:val="center"/>
                </w:tcPr>
                <w:p w14:paraId="27721B39" w14:textId="45F9028C"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c>
                <w:tcPr>
                  <w:tcW w:w="506" w:type="pct"/>
                  <w:vAlign w:val="center"/>
                </w:tcPr>
                <w:p w14:paraId="5F8B18DF" w14:textId="1CF3FF05"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r>
            <w:tr w:rsidR="004A280F" w:rsidRPr="005C3248" w14:paraId="2F2EB253" w14:textId="77777777">
              <w:trPr>
                <w:trHeight w:val="284"/>
                <w:jc w:val="center"/>
              </w:trPr>
              <w:tc>
                <w:tcPr>
                  <w:tcW w:w="196" w:type="pct"/>
                  <w:vMerge/>
                  <w:vAlign w:val="center"/>
                </w:tcPr>
                <w:p w14:paraId="76B720B7"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666" w:type="pct"/>
                  <w:vMerge/>
                  <w:vAlign w:val="center"/>
                </w:tcPr>
                <w:p w14:paraId="6A6F1539"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542" w:type="pct"/>
                  <w:vMerge/>
                  <w:vAlign w:val="center"/>
                </w:tcPr>
                <w:p w14:paraId="428E1894"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444" w:type="pct"/>
                  <w:vAlign w:val="center"/>
                </w:tcPr>
                <w:p w14:paraId="6051BCAE"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悬浮物</w:t>
                  </w:r>
                </w:p>
              </w:tc>
              <w:tc>
                <w:tcPr>
                  <w:tcW w:w="547" w:type="pct"/>
                  <w:vAlign w:val="center"/>
                </w:tcPr>
                <w:p w14:paraId="3AC05406" w14:textId="3A2CFF01"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0</w:t>
                  </w:r>
                  <w:r w:rsidRPr="005C3248">
                    <w:rPr>
                      <w:rFonts w:ascii="Times New Roman" w:hAnsi="Times New Roman" w:cs="Times New Roman"/>
                      <w:color w:val="000000" w:themeColor="text1"/>
                      <w:szCs w:val="21"/>
                    </w:rPr>
                    <w:t>.0288</w:t>
                  </w:r>
                </w:p>
              </w:tc>
              <w:tc>
                <w:tcPr>
                  <w:tcW w:w="507" w:type="pct"/>
                  <w:vAlign w:val="center"/>
                </w:tcPr>
                <w:p w14:paraId="7F644AD5"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300</w:t>
                  </w:r>
                </w:p>
              </w:tc>
              <w:tc>
                <w:tcPr>
                  <w:tcW w:w="479" w:type="pct"/>
                  <w:vMerge/>
                  <w:vAlign w:val="center"/>
                </w:tcPr>
                <w:p w14:paraId="4597D9B8"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566" w:type="pct"/>
                  <w:vAlign w:val="center"/>
                </w:tcPr>
                <w:p w14:paraId="6D8849EC" w14:textId="1C920D79"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c>
                <w:tcPr>
                  <w:tcW w:w="547" w:type="pct"/>
                  <w:vAlign w:val="center"/>
                </w:tcPr>
                <w:p w14:paraId="2088DA06" w14:textId="7CE3A0D4"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c>
                <w:tcPr>
                  <w:tcW w:w="506" w:type="pct"/>
                  <w:vAlign w:val="center"/>
                </w:tcPr>
                <w:p w14:paraId="3D20D240" w14:textId="578B2EF1"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r>
            <w:tr w:rsidR="004A280F" w:rsidRPr="005C3248" w14:paraId="22487017" w14:textId="77777777">
              <w:trPr>
                <w:trHeight w:val="284"/>
                <w:jc w:val="center"/>
              </w:trPr>
              <w:tc>
                <w:tcPr>
                  <w:tcW w:w="196" w:type="pct"/>
                  <w:vMerge/>
                  <w:vAlign w:val="center"/>
                </w:tcPr>
                <w:p w14:paraId="2D7BE229"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666" w:type="pct"/>
                  <w:vMerge/>
                  <w:vAlign w:val="center"/>
                </w:tcPr>
                <w:p w14:paraId="04A007BB"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542" w:type="pct"/>
                  <w:vMerge/>
                  <w:vAlign w:val="center"/>
                </w:tcPr>
                <w:p w14:paraId="0A553354"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444" w:type="pct"/>
                  <w:vAlign w:val="center"/>
                </w:tcPr>
                <w:p w14:paraId="019EDF4F"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氨氮</w:t>
                  </w:r>
                </w:p>
              </w:tc>
              <w:tc>
                <w:tcPr>
                  <w:tcW w:w="547" w:type="pct"/>
                  <w:vAlign w:val="center"/>
                </w:tcPr>
                <w:p w14:paraId="46E9793E" w14:textId="2978DF4B"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0</w:t>
                  </w:r>
                  <w:r w:rsidRPr="005C3248">
                    <w:rPr>
                      <w:rFonts w:ascii="Times New Roman" w:hAnsi="Times New Roman" w:cs="Times New Roman"/>
                      <w:color w:val="000000" w:themeColor="text1"/>
                      <w:szCs w:val="21"/>
                    </w:rPr>
                    <w:t>.00384</w:t>
                  </w:r>
                </w:p>
              </w:tc>
              <w:tc>
                <w:tcPr>
                  <w:tcW w:w="507" w:type="pct"/>
                  <w:vAlign w:val="center"/>
                </w:tcPr>
                <w:p w14:paraId="05DD2B6D"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40</w:t>
                  </w:r>
                </w:p>
              </w:tc>
              <w:tc>
                <w:tcPr>
                  <w:tcW w:w="479" w:type="pct"/>
                  <w:vMerge/>
                  <w:vAlign w:val="center"/>
                </w:tcPr>
                <w:p w14:paraId="10D7A2C2" w14:textId="7777777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p>
              </w:tc>
              <w:tc>
                <w:tcPr>
                  <w:tcW w:w="566" w:type="pct"/>
                  <w:vAlign w:val="center"/>
                </w:tcPr>
                <w:p w14:paraId="3B8B9BC2" w14:textId="2A1BAD15"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c>
                <w:tcPr>
                  <w:tcW w:w="547" w:type="pct"/>
                  <w:vAlign w:val="center"/>
                </w:tcPr>
                <w:p w14:paraId="75E32C8D" w14:textId="439DDB67"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c>
                <w:tcPr>
                  <w:tcW w:w="506" w:type="pct"/>
                  <w:vAlign w:val="center"/>
                </w:tcPr>
                <w:p w14:paraId="27311D94" w14:textId="1194C25F" w:rsidR="004A280F" w:rsidRPr="005C3248" w:rsidRDefault="004A280F" w:rsidP="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hint="eastAsia"/>
                      <w:color w:val="000000" w:themeColor="text1"/>
                      <w:szCs w:val="21"/>
                    </w:rPr>
                    <w:t>/</w:t>
                  </w:r>
                </w:p>
              </w:tc>
            </w:tr>
          </w:tbl>
          <w:p w14:paraId="5F94C4B3" w14:textId="77777777" w:rsidR="00021701" w:rsidRDefault="00021701">
            <w:pPr>
              <w:tabs>
                <w:tab w:val="left" w:pos="2196"/>
              </w:tabs>
              <w:spacing w:line="360" w:lineRule="auto"/>
              <w:jc w:val="center"/>
              <w:rPr>
                <w:rFonts w:ascii="Times New Roman" w:hAnsi="Times New Roman" w:cs="Times New Roman"/>
                <w:b/>
                <w:color w:val="000000" w:themeColor="text1"/>
                <w:sz w:val="24"/>
                <w:szCs w:val="24"/>
              </w:rPr>
            </w:pPr>
          </w:p>
          <w:p w14:paraId="78709884" w14:textId="77777777" w:rsidR="00021701" w:rsidRDefault="00021701">
            <w:pPr>
              <w:tabs>
                <w:tab w:val="left" w:pos="2196"/>
              </w:tabs>
              <w:spacing w:line="360" w:lineRule="auto"/>
              <w:jc w:val="center"/>
              <w:rPr>
                <w:rFonts w:ascii="Times New Roman" w:hAnsi="Times New Roman" w:cs="Times New Roman"/>
                <w:b/>
                <w:color w:val="000000" w:themeColor="text1"/>
                <w:sz w:val="24"/>
                <w:szCs w:val="24"/>
              </w:rPr>
            </w:pPr>
          </w:p>
          <w:p w14:paraId="452194AC" w14:textId="694ADF97" w:rsidR="002155F6" w:rsidRPr="005C3248" w:rsidRDefault="00DE0DD7">
            <w:pPr>
              <w:tabs>
                <w:tab w:val="left" w:pos="2196"/>
              </w:tabs>
              <w:spacing w:line="360" w:lineRule="auto"/>
              <w:jc w:val="center"/>
              <w:rPr>
                <w:rFonts w:ascii="Times New Roman" w:hAnsi="Times New Roman" w:cs="Times New Roman"/>
                <w:b/>
                <w:color w:val="000000" w:themeColor="text1"/>
                <w:sz w:val="24"/>
                <w:szCs w:val="24"/>
              </w:rPr>
            </w:pPr>
            <w:r w:rsidRPr="005C3248">
              <w:rPr>
                <w:rFonts w:ascii="Times New Roman" w:hAnsi="Times New Roman" w:cs="Times New Roman"/>
                <w:b/>
                <w:color w:val="000000" w:themeColor="text1"/>
                <w:sz w:val="24"/>
                <w:szCs w:val="24"/>
              </w:rPr>
              <w:lastRenderedPageBreak/>
              <w:t>表</w:t>
            </w:r>
            <w:r w:rsidRPr="005C3248">
              <w:rPr>
                <w:rFonts w:ascii="Times New Roman" w:hAnsi="Times New Roman" w:cs="Times New Roman"/>
                <w:b/>
                <w:color w:val="000000" w:themeColor="text1"/>
                <w:sz w:val="24"/>
                <w:szCs w:val="24"/>
              </w:rPr>
              <w:t>4-</w:t>
            </w:r>
            <w:r w:rsidR="005C3248" w:rsidRPr="005C3248">
              <w:rPr>
                <w:rFonts w:ascii="Times New Roman" w:hAnsi="Times New Roman" w:cs="Times New Roman"/>
                <w:b/>
                <w:color w:val="000000" w:themeColor="text1"/>
                <w:sz w:val="24"/>
                <w:szCs w:val="24"/>
              </w:rPr>
              <w:t>9</w:t>
            </w:r>
            <w:r w:rsidRPr="005C3248">
              <w:rPr>
                <w:rFonts w:ascii="Times New Roman" w:hAnsi="Times New Roman" w:cs="Times New Roman"/>
                <w:b/>
                <w:color w:val="000000" w:themeColor="text1"/>
                <w:sz w:val="24"/>
                <w:szCs w:val="24"/>
              </w:rPr>
              <w:t xml:space="preserve">  </w:t>
            </w:r>
            <w:r w:rsidRPr="005C3248">
              <w:rPr>
                <w:rFonts w:ascii="Times New Roman" w:hAnsi="Times New Roman" w:cs="Times New Roman"/>
                <w:b/>
                <w:color w:val="000000" w:themeColor="text1"/>
                <w:sz w:val="24"/>
                <w:szCs w:val="24"/>
              </w:rPr>
              <w:t>水污染治理设施信息表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499"/>
              <w:gridCol w:w="2288"/>
              <w:gridCol w:w="1713"/>
              <w:gridCol w:w="1320"/>
              <w:gridCol w:w="1320"/>
              <w:gridCol w:w="1082"/>
            </w:tblGrid>
            <w:tr w:rsidR="002155F6" w:rsidRPr="005C3248" w14:paraId="305BE021" w14:textId="77777777">
              <w:trPr>
                <w:trHeight w:val="397"/>
                <w:jc w:val="center"/>
              </w:trPr>
              <w:tc>
                <w:tcPr>
                  <w:tcW w:w="303" w:type="pct"/>
                  <w:vAlign w:val="center"/>
                </w:tcPr>
                <w:p w14:paraId="345152B7" w14:textId="77777777" w:rsidR="002155F6" w:rsidRPr="005C3248" w:rsidRDefault="00DE0DD7">
                  <w:pPr>
                    <w:pStyle w:val="affff5"/>
                    <w:adjustRightInd/>
                    <w:snapToGrid/>
                    <w:spacing w:beforeLines="0" w:line="240" w:lineRule="auto"/>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序号</w:t>
                  </w:r>
                </w:p>
              </w:tc>
              <w:tc>
                <w:tcPr>
                  <w:tcW w:w="1391" w:type="pct"/>
                  <w:vAlign w:val="center"/>
                </w:tcPr>
                <w:p w14:paraId="2EDF1438" w14:textId="77777777" w:rsidR="002155F6" w:rsidRPr="005C3248" w:rsidRDefault="00DE0DD7">
                  <w:pPr>
                    <w:pStyle w:val="affff5"/>
                    <w:adjustRightInd/>
                    <w:snapToGrid/>
                    <w:spacing w:beforeLines="0" w:line="240" w:lineRule="auto"/>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污染治理设施名称</w:t>
                  </w:r>
                </w:p>
              </w:tc>
              <w:tc>
                <w:tcPr>
                  <w:tcW w:w="1042" w:type="pct"/>
                  <w:vAlign w:val="center"/>
                </w:tcPr>
                <w:p w14:paraId="3F1764BD" w14:textId="77777777" w:rsidR="002155F6" w:rsidRPr="005C3248" w:rsidRDefault="00DE0DD7">
                  <w:pPr>
                    <w:pStyle w:val="affff5"/>
                    <w:adjustRightInd/>
                    <w:snapToGrid/>
                    <w:spacing w:beforeLines="0" w:line="240" w:lineRule="auto"/>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治理工艺</w:t>
                  </w:r>
                </w:p>
              </w:tc>
              <w:tc>
                <w:tcPr>
                  <w:tcW w:w="803" w:type="pct"/>
                  <w:vAlign w:val="center"/>
                </w:tcPr>
                <w:p w14:paraId="7F806991" w14:textId="77777777" w:rsidR="002155F6" w:rsidRPr="005C3248" w:rsidRDefault="00DE0DD7">
                  <w:pPr>
                    <w:pStyle w:val="affff5"/>
                    <w:adjustRightInd/>
                    <w:snapToGrid/>
                    <w:spacing w:beforeLines="0" w:line="240" w:lineRule="auto"/>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处理能力</w:t>
                  </w:r>
                </w:p>
              </w:tc>
              <w:tc>
                <w:tcPr>
                  <w:tcW w:w="803" w:type="pct"/>
                  <w:vAlign w:val="center"/>
                </w:tcPr>
                <w:p w14:paraId="7C5EE7BE" w14:textId="77777777" w:rsidR="002155F6" w:rsidRPr="005C3248" w:rsidRDefault="00DE0DD7">
                  <w:pPr>
                    <w:pStyle w:val="affff5"/>
                    <w:adjustRightInd/>
                    <w:snapToGrid/>
                    <w:spacing w:beforeLines="0" w:line="240" w:lineRule="auto"/>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治理效率</w:t>
                  </w:r>
                </w:p>
              </w:tc>
              <w:tc>
                <w:tcPr>
                  <w:tcW w:w="658" w:type="pct"/>
                  <w:vAlign w:val="center"/>
                </w:tcPr>
                <w:p w14:paraId="5FED5ED4" w14:textId="77777777" w:rsidR="002155F6" w:rsidRPr="005C3248" w:rsidRDefault="00DE0DD7">
                  <w:pPr>
                    <w:pStyle w:val="affff5"/>
                    <w:adjustRightInd/>
                    <w:snapToGrid/>
                    <w:spacing w:beforeLines="0" w:line="240" w:lineRule="auto"/>
                    <w:rPr>
                      <w:rFonts w:ascii="Times New Roman" w:hAnsi="Times New Roman" w:cs="Times New Roman"/>
                      <w:b/>
                      <w:bCs/>
                      <w:color w:val="000000" w:themeColor="text1"/>
                      <w:szCs w:val="21"/>
                    </w:rPr>
                  </w:pPr>
                  <w:r w:rsidRPr="005C3248">
                    <w:rPr>
                      <w:rFonts w:ascii="Times New Roman" w:hAnsi="Times New Roman" w:cs="Times New Roman"/>
                      <w:b/>
                      <w:bCs/>
                      <w:color w:val="000000" w:themeColor="text1"/>
                      <w:szCs w:val="21"/>
                    </w:rPr>
                    <w:t>是否可行技术</w:t>
                  </w:r>
                </w:p>
              </w:tc>
            </w:tr>
            <w:tr w:rsidR="002155F6" w:rsidRPr="005C3248" w14:paraId="7D3946A2" w14:textId="77777777">
              <w:trPr>
                <w:trHeight w:val="397"/>
                <w:jc w:val="center"/>
              </w:trPr>
              <w:tc>
                <w:tcPr>
                  <w:tcW w:w="303" w:type="pct"/>
                  <w:vAlign w:val="center"/>
                </w:tcPr>
                <w:p w14:paraId="4FB22828" w14:textId="77777777" w:rsidR="002155F6" w:rsidRPr="005C3248" w:rsidRDefault="00DE0DD7">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1</w:t>
                  </w:r>
                </w:p>
              </w:tc>
              <w:tc>
                <w:tcPr>
                  <w:tcW w:w="1391" w:type="pct"/>
                  <w:vAlign w:val="center"/>
                </w:tcPr>
                <w:p w14:paraId="00BB5C07" w14:textId="77777777" w:rsidR="002155F6" w:rsidRPr="005C3248" w:rsidRDefault="00DE0DD7">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生活污水处理设施</w:t>
                  </w:r>
                </w:p>
              </w:tc>
              <w:tc>
                <w:tcPr>
                  <w:tcW w:w="1042" w:type="pct"/>
                  <w:vAlign w:val="center"/>
                </w:tcPr>
                <w:p w14:paraId="2EC635B0" w14:textId="38C4D1F7" w:rsidR="002155F6" w:rsidRPr="005C3248" w:rsidRDefault="00DE0DD7">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化粪池</w:t>
                  </w:r>
                  <w:r w:rsidR="004A280F" w:rsidRPr="005C3248">
                    <w:rPr>
                      <w:rFonts w:ascii="Times New Roman" w:hAnsi="Times New Roman" w:cs="Times New Roman" w:hint="eastAsia"/>
                      <w:color w:val="000000" w:themeColor="text1"/>
                      <w:szCs w:val="21"/>
                    </w:rPr>
                    <w:t>，综合利用，不外排</w:t>
                  </w:r>
                </w:p>
              </w:tc>
              <w:tc>
                <w:tcPr>
                  <w:tcW w:w="803" w:type="pct"/>
                  <w:vAlign w:val="center"/>
                </w:tcPr>
                <w:p w14:paraId="05065CCF" w14:textId="441B3E02" w:rsidR="002155F6" w:rsidRPr="005C3248" w:rsidRDefault="00DE0DD7">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w:t>
                  </w:r>
                  <w:r w:rsidR="004A280F" w:rsidRPr="005C3248">
                    <w:rPr>
                      <w:rFonts w:ascii="Times New Roman" w:hAnsi="Times New Roman" w:cs="Times New Roman"/>
                      <w:color w:val="000000" w:themeColor="text1"/>
                      <w:szCs w:val="21"/>
                    </w:rPr>
                    <w:t>1</w:t>
                  </w:r>
                  <w:r w:rsidRPr="005C3248">
                    <w:rPr>
                      <w:rFonts w:ascii="Times New Roman" w:hAnsi="Times New Roman" w:cs="Times New Roman"/>
                      <w:color w:val="000000" w:themeColor="text1"/>
                      <w:szCs w:val="21"/>
                    </w:rPr>
                    <w:t>m</w:t>
                  </w:r>
                  <w:r w:rsidRPr="005C3248">
                    <w:rPr>
                      <w:rFonts w:ascii="Times New Roman" w:hAnsi="Times New Roman" w:cs="Times New Roman"/>
                      <w:color w:val="000000" w:themeColor="text1"/>
                      <w:szCs w:val="21"/>
                      <w:vertAlign w:val="superscript"/>
                    </w:rPr>
                    <w:t>3</w:t>
                  </w:r>
                  <w:r w:rsidRPr="005C3248">
                    <w:rPr>
                      <w:rFonts w:ascii="Times New Roman" w:hAnsi="Times New Roman" w:cs="Times New Roman"/>
                      <w:color w:val="000000" w:themeColor="text1"/>
                      <w:szCs w:val="21"/>
                    </w:rPr>
                    <w:t>/d</w:t>
                  </w:r>
                </w:p>
              </w:tc>
              <w:tc>
                <w:tcPr>
                  <w:tcW w:w="803" w:type="pct"/>
                  <w:vAlign w:val="center"/>
                </w:tcPr>
                <w:p w14:paraId="60233532" w14:textId="2F2B9F85" w:rsidR="002155F6" w:rsidRPr="005C3248" w:rsidRDefault="004A280F">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w:t>
                  </w:r>
                </w:p>
              </w:tc>
              <w:tc>
                <w:tcPr>
                  <w:tcW w:w="658" w:type="pct"/>
                  <w:vAlign w:val="center"/>
                </w:tcPr>
                <w:p w14:paraId="41BCA601" w14:textId="77777777" w:rsidR="002155F6" w:rsidRPr="005C3248" w:rsidRDefault="00DE0DD7">
                  <w:pPr>
                    <w:pStyle w:val="affff5"/>
                    <w:adjustRightInd/>
                    <w:snapToGrid/>
                    <w:spacing w:beforeLines="0" w:line="240" w:lineRule="auto"/>
                    <w:rPr>
                      <w:rFonts w:ascii="Times New Roman" w:hAnsi="Times New Roman" w:cs="Times New Roman"/>
                      <w:color w:val="000000" w:themeColor="text1"/>
                      <w:szCs w:val="21"/>
                    </w:rPr>
                  </w:pPr>
                  <w:r w:rsidRPr="005C3248">
                    <w:rPr>
                      <w:rFonts w:ascii="Times New Roman" w:hAnsi="Times New Roman" w:cs="Times New Roman"/>
                      <w:color w:val="000000" w:themeColor="text1"/>
                      <w:szCs w:val="21"/>
                    </w:rPr>
                    <w:t>是</w:t>
                  </w:r>
                </w:p>
              </w:tc>
            </w:tr>
          </w:tbl>
          <w:p w14:paraId="4BA886BE" w14:textId="6991C1AB" w:rsidR="004A280F" w:rsidRDefault="00DE0DD7">
            <w:pPr>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根据本项目上述废水污染物产生及排放情况、水污染治理情况等内容，</w:t>
            </w:r>
            <w:r w:rsidR="004A280F" w:rsidRPr="004A280F">
              <w:rPr>
                <w:rFonts w:ascii="Times New Roman" w:eastAsia="宋体" w:hAnsi="Times New Roman" w:cs="Times New Roman"/>
                <w:color w:val="000000" w:themeColor="text1"/>
                <w:sz w:val="24"/>
                <w:szCs w:val="24"/>
              </w:rPr>
              <w:t>本项目营运期废水主要是员工生活办公产生的</w:t>
            </w:r>
            <w:r w:rsidR="004A280F" w:rsidRPr="004A280F">
              <w:rPr>
                <w:rFonts w:ascii="Times New Roman" w:eastAsia="宋体" w:hAnsi="Times New Roman" w:cs="Times New Roman"/>
                <w:color w:val="000000" w:themeColor="text1"/>
                <w:sz w:val="24"/>
                <w:szCs w:val="24"/>
              </w:rPr>
              <w:t>W1</w:t>
            </w:r>
            <w:r w:rsidR="004A280F" w:rsidRPr="004A280F">
              <w:rPr>
                <w:rFonts w:ascii="Times New Roman" w:eastAsia="宋体" w:hAnsi="Times New Roman" w:cs="Times New Roman"/>
                <w:color w:val="000000" w:themeColor="text1"/>
                <w:sz w:val="24"/>
                <w:szCs w:val="24"/>
              </w:rPr>
              <w:t>生活污水。</w:t>
            </w:r>
            <w:r w:rsidR="004A280F" w:rsidRPr="002D7928">
              <w:rPr>
                <w:rFonts w:ascii="Times New Roman" w:eastAsia="宋体" w:hAnsi="Times New Roman" w:cs="Times New Roman" w:hint="eastAsia"/>
                <w:bCs/>
                <w:color w:val="000000" w:themeColor="text1"/>
                <w:kern w:val="10"/>
                <w:sz w:val="24"/>
                <w:szCs w:val="24"/>
              </w:rPr>
              <w:t>生活污水经化粪池预处理后用作农肥，综合利用，不外排</w:t>
            </w:r>
            <w:r w:rsidR="004A280F" w:rsidRPr="004A280F">
              <w:rPr>
                <w:rFonts w:ascii="Times New Roman" w:eastAsia="宋体" w:hAnsi="Times New Roman" w:cs="Times New Roman"/>
                <w:color w:val="000000" w:themeColor="text1"/>
                <w:sz w:val="24"/>
                <w:szCs w:val="24"/>
              </w:rPr>
              <w:t>。</w:t>
            </w:r>
            <w:r w:rsidR="004A280F" w:rsidRPr="004A280F">
              <w:rPr>
                <w:rFonts w:ascii="Times New Roman" w:eastAsia="宋体" w:hAnsi="Times New Roman" w:cs="Times New Roman" w:hint="eastAsia"/>
                <w:color w:val="000000" w:themeColor="text1"/>
                <w:sz w:val="24"/>
                <w:szCs w:val="24"/>
              </w:rPr>
              <w:t>经上述措施处理后，不会对周围水体环境造成影响。</w:t>
            </w:r>
          </w:p>
          <w:p w14:paraId="0669A6F3" w14:textId="77777777" w:rsidR="002155F6" w:rsidRPr="00BB63F5" w:rsidRDefault="00DE0DD7">
            <w:pPr>
              <w:spacing w:line="360" w:lineRule="auto"/>
              <w:rPr>
                <w:rFonts w:ascii="Times New Roman" w:eastAsia="宋体" w:hAnsi="Times New Roman" w:cs="Times New Roman"/>
                <w:b/>
                <w:color w:val="000000" w:themeColor="text1"/>
                <w:sz w:val="24"/>
                <w:szCs w:val="24"/>
              </w:rPr>
            </w:pPr>
            <w:r w:rsidRPr="00BB63F5">
              <w:rPr>
                <w:rFonts w:ascii="Times New Roman" w:eastAsia="宋体" w:hAnsi="Times New Roman" w:cs="Times New Roman"/>
                <w:b/>
                <w:color w:val="000000" w:themeColor="text1"/>
                <w:sz w:val="24"/>
                <w:szCs w:val="24"/>
              </w:rPr>
              <w:t xml:space="preserve">3 </w:t>
            </w:r>
            <w:r w:rsidRPr="00BB63F5">
              <w:rPr>
                <w:rFonts w:ascii="Times New Roman" w:eastAsia="宋体" w:hAnsi="Times New Roman" w:cs="Times New Roman"/>
                <w:b/>
                <w:color w:val="000000" w:themeColor="text1"/>
                <w:sz w:val="24"/>
                <w:szCs w:val="24"/>
              </w:rPr>
              <w:t>噪声</w:t>
            </w:r>
          </w:p>
          <w:p w14:paraId="1E366F0D" w14:textId="77777777" w:rsidR="002155F6" w:rsidRPr="00BB63F5" w:rsidRDefault="00DE0DD7">
            <w:pPr>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本项目噪声源主要是来自于各类设备噪声。</w:t>
            </w:r>
          </w:p>
          <w:p w14:paraId="294F1719" w14:textId="2BF7485C" w:rsidR="002155F6" w:rsidRPr="00BB63F5" w:rsidRDefault="00DE0DD7">
            <w:pPr>
              <w:tabs>
                <w:tab w:val="left" w:pos="2196"/>
              </w:tabs>
              <w:spacing w:line="360" w:lineRule="auto"/>
              <w:jc w:val="center"/>
              <w:rPr>
                <w:rFonts w:ascii="Times New Roman" w:hAnsi="Times New Roman" w:cs="Times New Roman"/>
                <w:b/>
                <w:color w:val="000000" w:themeColor="text1"/>
                <w:sz w:val="24"/>
                <w:szCs w:val="24"/>
              </w:rPr>
            </w:pPr>
            <w:r w:rsidRPr="00BB63F5">
              <w:rPr>
                <w:rFonts w:ascii="Times New Roman" w:hAnsi="Times New Roman" w:cs="Times New Roman" w:hint="eastAsia"/>
                <w:b/>
                <w:color w:val="000000" w:themeColor="text1"/>
                <w:sz w:val="24"/>
                <w:szCs w:val="24"/>
              </w:rPr>
              <w:t>表</w:t>
            </w:r>
            <w:r w:rsidRPr="00BB63F5">
              <w:rPr>
                <w:rFonts w:ascii="Times New Roman" w:hAnsi="Times New Roman" w:cs="Times New Roman" w:hint="eastAsia"/>
                <w:b/>
                <w:color w:val="000000" w:themeColor="text1"/>
                <w:sz w:val="24"/>
                <w:szCs w:val="24"/>
              </w:rPr>
              <w:t>4</w:t>
            </w:r>
            <w:r w:rsidRPr="00BB63F5">
              <w:rPr>
                <w:rFonts w:ascii="Times New Roman" w:hAnsi="Times New Roman" w:cs="Times New Roman"/>
                <w:b/>
                <w:color w:val="000000" w:themeColor="text1"/>
                <w:sz w:val="24"/>
                <w:szCs w:val="24"/>
              </w:rPr>
              <w:t>-</w:t>
            </w:r>
            <w:r w:rsidR="00444C36">
              <w:rPr>
                <w:rFonts w:ascii="Times New Roman" w:hAnsi="Times New Roman" w:cs="Times New Roman"/>
                <w:b/>
                <w:color w:val="000000" w:themeColor="text1"/>
                <w:sz w:val="24"/>
                <w:szCs w:val="24"/>
              </w:rPr>
              <w:t>10</w:t>
            </w:r>
            <w:r w:rsidRPr="00BB63F5">
              <w:rPr>
                <w:rFonts w:ascii="Times New Roman" w:hAnsi="Times New Roman" w:cs="Times New Roman"/>
                <w:b/>
                <w:color w:val="000000" w:themeColor="text1"/>
                <w:sz w:val="24"/>
                <w:szCs w:val="24"/>
              </w:rPr>
              <w:t xml:space="preserve">  </w:t>
            </w:r>
            <w:r w:rsidRPr="00BB63F5">
              <w:rPr>
                <w:rFonts w:ascii="Times New Roman" w:hAnsi="Times New Roman" w:cs="Times New Roman" w:hint="eastAsia"/>
                <w:b/>
                <w:color w:val="000000" w:themeColor="text1"/>
                <w:sz w:val="24"/>
                <w:szCs w:val="24"/>
              </w:rPr>
              <w:t>项目主要噪声设备一览表</w:t>
            </w:r>
            <w:r w:rsidRPr="00BB63F5">
              <w:rPr>
                <w:rFonts w:ascii="Times New Roman" w:hAnsi="Times New Roman" w:cs="Times New Roman" w:hint="eastAsia"/>
                <w:b/>
                <w:color w:val="000000" w:themeColor="text1"/>
                <w:sz w:val="24"/>
                <w:szCs w:val="24"/>
              </w:rPr>
              <w:t xml:space="preserve">  </w:t>
            </w:r>
            <w:r w:rsidRPr="00BB63F5">
              <w:rPr>
                <w:rFonts w:ascii="Times New Roman" w:hAnsi="Times New Roman" w:cs="Times New Roman" w:hint="eastAsia"/>
                <w:b/>
                <w:color w:val="000000" w:themeColor="text1"/>
                <w:sz w:val="24"/>
                <w:szCs w:val="24"/>
              </w:rPr>
              <w:t>单位：</w:t>
            </w:r>
            <w:r w:rsidRPr="00BB63F5">
              <w:rPr>
                <w:rFonts w:ascii="Times New Roman" w:hAnsi="Times New Roman" w:cs="Times New Roman" w:hint="eastAsia"/>
                <w:b/>
                <w:color w:val="000000" w:themeColor="text1"/>
                <w:sz w:val="24"/>
                <w:szCs w:val="24"/>
              </w:rPr>
              <w:t>dB</w:t>
            </w:r>
            <w:r w:rsidRPr="00BB63F5">
              <w:rPr>
                <w:rFonts w:ascii="Times New Roman" w:hAnsi="Times New Roman" w:cs="Times New Roman" w:hint="eastAsia"/>
                <w:b/>
                <w:color w:val="000000" w:themeColor="text1"/>
                <w:sz w:val="24"/>
                <w:szCs w:val="24"/>
              </w:rPr>
              <w:t>（</w:t>
            </w:r>
            <w:r w:rsidRPr="00BB63F5">
              <w:rPr>
                <w:rFonts w:ascii="Times New Roman" w:hAnsi="Times New Roman" w:cs="Times New Roman" w:hint="eastAsia"/>
                <w:b/>
                <w:color w:val="000000" w:themeColor="text1"/>
                <w:sz w:val="24"/>
                <w:szCs w:val="24"/>
              </w:rPr>
              <w:t>A</w:t>
            </w:r>
            <w:r w:rsidRPr="00BB63F5">
              <w:rPr>
                <w:rFonts w:ascii="Times New Roman" w:hAnsi="Times New Roman" w:cs="Times New Roman" w:hint="eastAsia"/>
                <w:b/>
                <w:color w:val="000000" w:themeColor="text1"/>
                <w:sz w:val="24"/>
                <w:szCs w:val="24"/>
              </w:rPr>
              <w:t>）</w:t>
            </w:r>
          </w:p>
          <w:tbl>
            <w:tblPr>
              <w:tblW w:w="8222" w:type="dxa"/>
              <w:jc w:val="center"/>
              <w:tblBorders>
                <w:top w:val="single" w:sz="12" w:space="0" w:color="000000"/>
                <w:bottom w:val="single" w:sz="12"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431"/>
              <w:gridCol w:w="720"/>
              <w:gridCol w:w="1153"/>
              <w:gridCol w:w="576"/>
              <w:gridCol w:w="862"/>
              <w:gridCol w:w="1442"/>
              <w:gridCol w:w="722"/>
              <w:gridCol w:w="720"/>
              <w:gridCol w:w="576"/>
              <w:gridCol w:w="1020"/>
            </w:tblGrid>
            <w:tr w:rsidR="002155F6" w:rsidRPr="00444C36" w14:paraId="1AF54C79" w14:textId="77777777">
              <w:trPr>
                <w:trHeight w:val="397"/>
                <w:jc w:val="center"/>
              </w:trPr>
              <w:tc>
                <w:tcPr>
                  <w:tcW w:w="262" w:type="pct"/>
                  <w:vMerge w:val="restart"/>
                  <w:vAlign w:val="center"/>
                </w:tcPr>
                <w:p w14:paraId="5A35D799" w14:textId="77777777" w:rsidR="002155F6" w:rsidRPr="00444C36" w:rsidRDefault="00DE0DD7">
                  <w:pPr>
                    <w:pStyle w:val="31"/>
                    <w:spacing w:line="240" w:lineRule="auto"/>
                    <w:ind w:leftChars="0" w:left="0" w:firstLineChars="0" w:firstLine="0"/>
                    <w:jc w:val="center"/>
                    <w:rPr>
                      <w:b/>
                      <w:bCs/>
                      <w:color w:val="000000" w:themeColor="text1"/>
                      <w:sz w:val="21"/>
                      <w:szCs w:val="21"/>
                      <w:lang w:eastAsia="zh-CN"/>
                    </w:rPr>
                  </w:pPr>
                  <w:r w:rsidRPr="00444C36">
                    <w:rPr>
                      <w:b/>
                      <w:bCs/>
                      <w:color w:val="000000" w:themeColor="text1"/>
                      <w:sz w:val="21"/>
                      <w:szCs w:val="21"/>
                      <w:lang w:eastAsia="zh-CN"/>
                    </w:rPr>
                    <w:t>序号</w:t>
                  </w:r>
                </w:p>
              </w:tc>
              <w:tc>
                <w:tcPr>
                  <w:tcW w:w="438" w:type="pct"/>
                  <w:vMerge w:val="restart"/>
                  <w:vAlign w:val="center"/>
                </w:tcPr>
                <w:p w14:paraId="5E9CE74A" w14:textId="77777777" w:rsidR="002155F6" w:rsidRPr="00444C36" w:rsidRDefault="00DE0DD7">
                  <w:pPr>
                    <w:pStyle w:val="31"/>
                    <w:spacing w:line="240" w:lineRule="auto"/>
                    <w:ind w:leftChars="0" w:left="0" w:firstLineChars="0" w:firstLine="0"/>
                    <w:jc w:val="center"/>
                    <w:rPr>
                      <w:b/>
                      <w:bCs/>
                      <w:color w:val="000000" w:themeColor="text1"/>
                      <w:sz w:val="21"/>
                      <w:szCs w:val="21"/>
                      <w:lang w:eastAsia="zh-CN"/>
                    </w:rPr>
                  </w:pPr>
                  <w:r w:rsidRPr="00444C36">
                    <w:rPr>
                      <w:b/>
                      <w:bCs/>
                      <w:color w:val="000000" w:themeColor="text1"/>
                      <w:sz w:val="21"/>
                      <w:szCs w:val="21"/>
                      <w:lang w:eastAsia="zh-CN"/>
                    </w:rPr>
                    <w:t>建筑物名称</w:t>
                  </w:r>
                </w:p>
              </w:tc>
              <w:tc>
                <w:tcPr>
                  <w:tcW w:w="701" w:type="pct"/>
                  <w:vMerge w:val="restart"/>
                  <w:vAlign w:val="center"/>
                </w:tcPr>
                <w:p w14:paraId="4461F280" w14:textId="77777777" w:rsidR="002155F6" w:rsidRPr="00444C36" w:rsidRDefault="00DE0DD7">
                  <w:pPr>
                    <w:pStyle w:val="31"/>
                    <w:spacing w:line="240" w:lineRule="auto"/>
                    <w:ind w:leftChars="0" w:left="0" w:firstLineChars="0" w:firstLine="0"/>
                    <w:jc w:val="center"/>
                    <w:rPr>
                      <w:b/>
                      <w:bCs/>
                      <w:color w:val="000000" w:themeColor="text1"/>
                      <w:sz w:val="21"/>
                      <w:szCs w:val="21"/>
                      <w:lang w:eastAsia="zh-CN"/>
                    </w:rPr>
                  </w:pPr>
                  <w:r w:rsidRPr="00444C36">
                    <w:rPr>
                      <w:b/>
                      <w:bCs/>
                      <w:color w:val="000000" w:themeColor="text1"/>
                      <w:sz w:val="21"/>
                      <w:szCs w:val="21"/>
                      <w:lang w:eastAsia="zh-CN"/>
                    </w:rPr>
                    <w:t>声源名称</w:t>
                  </w:r>
                </w:p>
              </w:tc>
              <w:tc>
                <w:tcPr>
                  <w:tcW w:w="350" w:type="pct"/>
                  <w:vMerge w:val="restart"/>
                  <w:vAlign w:val="center"/>
                </w:tcPr>
                <w:p w14:paraId="7CA0F28F" w14:textId="77777777" w:rsidR="002155F6" w:rsidRPr="00444C36" w:rsidRDefault="00DE0DD7">
                  <w:pPr>
                    <w:pStyle w:val="31"/>
                    <w:spacing w:line="240" w:lineRule="auto"/>
                    <w:ind w:leftChars="0" w:left="0" w:firstLineChars="0" w:firstLine="0"/>
                    <w:jc w:val="center"/>
                    <w:rPr>
                      <w:b/>
                      <w:bCs/>
                      <w:color w:val="000000" w:themeColor="text1"/>
                      <w:sz w:val="21"/>
                      <w:szCs w:val="21"/>
                      <w:lang w:eastAsia="zh-CN"/>
                    </w:rPr>
                  </w:pPr>
                  <w:r w:rsidRPr="00444C36">
                    <w:rPr>
                      <w:b/>
                      <w:bCs/>
                      <w:color w:val="000000" w:themeColor="text1"/>
                      <w:sz w:val="21"/>
                      <w:szCs w:val="21"/>
                      <w:lang w:eastAsia="zh-CN"/>
                    </w:rPr>
                    <w:t>数量</w:t>
                  </w:r>
                </w:p>
              </w:tc>
              <w:tc>
                <w:tcPr>
                  <w:tcW w:w="524" w:type="pct"/>
                  <w:vMerge w:val="restart"/>
                  <w:vAlign w:val="center"/>
                </w:tcPr>
                <w:p w14:paraId="458664E4" w14:textId="77777777" w:rsidR="002155F6" w:rsidRPr="00444C36" w:rsidRDefault="00DE0DD7">
                  <w:pPr>
                    <w:pStyle w:val="31"/>
                    <w:spacing w:line="240" w:lineRule="auto"/>
                    <w:ind w:leftChars="0" w:left="0" w:firstLineChars="0" w:firstLine="0"/>
                    <w:jc w:val="center"/>
                    <w:rPr>
                      <w:b/>
                      <w:bCs/>
                      <w:color w:val="000000" w:themeColor="text1"/>
                      <w:sz w:val="21"/>
                      <w:szCs w:val="21"/>
                      <w:lang w:eastAsia="zh-CN"/>
                    </w:rPr>
                  </w:pPr>
                  <w:r w:rsidRPr="00444C36">
                    <w:rPr>
                      <w:b/>
                      <w:bCs/>
                      <w:color w:val="000000" w:themeColor="text1"/>
                      <w:sz w:val="21"/>
                      <w:szCs w:val="21"/>
                      <w:lang w:eastAsia="zh-CN"/>
                    </w:rPr>
                    <w:t>声功率级</w:t>
                  </w:r>
                  <w:r w:rsidRPr="00444C36">
                    <w:rPr>
                      <w:b/>
                      <w:bCs/>
                      <w:color w:val="000000" w:themeColor="text1"/>
                      <w:sz w:val="21"/>
                      <w:szCs w:val="21"/>
                      <w:lang w:eastAsia="zh-CN"/>
                    </w:rPr>
                    <w:t>/dB</w:t>
                  </w:r>
                  <w:r w:rsidRPr="00444C36">
                    <w:rPr>
                      <w:b/>
                      <w:bCs/>
                      <w:color w:val="000000" w:themeColor="text1"/>
                      <w:sz w:val="21"/>
                      <w:szCs w:val="21"/>
                      <w:lang w:eastAsia="zh-CN"/>
                    </w:rPr>
                    <w:t>（</w:t>
                  </w:r>
                  <w:r w:rsidRPr="00444C36">
                    <w:rPr>
                      <w:b/>
                      <w:bCs/>
                      <w:color w:val="000000" w:themeColor="text1"/>
                      <w:sz w:val="21"/>
                      <w:szCs w:val="21"/>
                      <w:lang w:eastAsia="zh-CN"/>
                    </w:rPr>
                    <w:t>A</w:t>
                  </w:r>
                  <w:r w:rsidRPr="00444C36">
                    <w:rPr>
                      <w:b/>
                      <w:bCs/>
                      <w:color w:val="000000" w:themeColor="text1"/>
                      <w:sz w:val="21"/>
                      <w:szCs w:val="21"/>
                      <w:lang w:eastAsia="zh-CN"/>
                    </w:rPr>
                    <w:t>）</w:t>
                  </w:r>
                </w:p>
              </w:tc>
              <w:tc>
                <w:tcPr>
                  <w:tcW w:w="877" w:type="pct"/>
                  <w:vMerge w:val="restart"/>
                  <w:vAlign w:val="center"/>
                </w:tcPr>
                <w:p w14:paraId="4FD94BEE" w14:textId="77777777" w:rsidR="002155F6" w:rsidRPr="00444C36" w:rsidRDefault="00DE0DD7">
                  <w:pPr>
                    <w:pStyle w:val="31"/>
                    <w:spacing w:line="240" w:lineRule="auto"/>
                    <w:ind w:leftChars="0" w:left="0" w:firstLineChars="0" w:firstLine="0"/>
                    <w:jc w:val="center"/>
                    <w:rPr>
                      <w:b/>
                      <w:bCs/>
                      <w:color w:val="000000" w:themeColor="text1"/>
                      <w:sz w:val="21"/>
                      <w:szCs w:val="21"/>
                      <w:lang w:eastAsia="zh-CN"/>
                    </w:rPr>
                  </w:pPr>
                  <w:r w:rsidRPr="00444C36">
                    <w:rPr>
                      <w:b/>
                      <w:bCs/>
                      <w:color w:val="000000" w:themeColor="text1"/>
                      <w:sz w:val="21"/>
                      <w:szCs w:val="21"/>
                      <w:lang w:eastAsia="zh-CN"/>
                    </w:rPr>
                    <w:t>声源控制措施</w:t>
                  </w:r>
                </w:p>
              </w:tc>
              <w:tc>
                <w:tcPr>
                  <w:tcW w:w="1227" w:type="pct"/>
                  <w:gridSpan w:val="3"/>
                  <w:vAlign w:val="center"/>
                </w:tcPr>
                <w:p w14:paraId="5E42BFC7" w14:textId="77777777" w:rsidR="002155F6" w:rsidRPr="00AB0D8C" w:rsidRDefault="00DE0DD7">
                  <w:pPr>
                    <w:pStyle w:val="31"/>
                    <w:spacing w:line="240" w:lineRule="auto"/>
                    <w:ind w:leftChars="0" w:left="0" w:firstLineChars="0" w:firstLine="0"/>
                    <w:jc w:val="center"/>
                    <w:rPr>
                      <w:b/>
                      <w:bCs/>
                      <w:color w:val="000000" w:themeColor="text1"/>
                      <w:sz w:val="21"/>
                      <w:szCs w:val="21"/>
                      <w:lang w:eastAsia="zh-CN"/>
                    </w:rPr>
                  </w:pPr>
                  <w:r w:rsidRPr="00AB0D8C">
                    <w:rPr>
                      <w:b/>
                      <w:bCs/>
                      <w:color w:val="000000" w:themeColor="text1"/>
                      <w:sz w:val="21"/>
                      <w:szCs w:val="21"/>
                      <w:lang w:eastAsia="zh-CN"/>
                    </w:rPr>
                    <w:t>空间相对位置（</w:t>
                  </w:r>
                  <w:r w:rsidRPr="00AB0D8C">
                    <w:rPr>
                      <w:b/>
                      <w:bCs/>
                      <w:color w:val="000000" w:themeColor="text1"/>
                      <w:sz w:val="21"/>
                      <w:szCs w:val="21"/>
                      <w:lang w:eastAsia="zh-CN"/>
                    </w:rPr>
                    <w:t>m</w:t>
                  </w:r>
                  <w:r w:rsidRPr="00AB0D8C">
                    <w:rPr>
                      <w:b/>
                      <w:bCs/>
                      <w:color w:val="000000" w:themeColor="text1"/>
                      <w:sz w:val="21"/>
                      <w:szCs w:val="21"/>
                      <w:lang w:eastAsia="zh-CN"/>
                    </w:rPr>
                    <w:t>）</w:t>
                  </w:r>
                </w:p>
              </w:tc>
              <w:tc>
                <w:tcPr>
                  <w:tcW w:w="620" w:type="pct"/>
                  <w:vMerge w:val="restart"/>
                  <w:vAlign w:val="center"/>
                </w:tcPr>
                <w:p w14:paraId="41C418B9" w14:textId="77777777" w:rsidR="002155F6" w:rsidRPr="00AB0D8C" w:rsidRDefault="00DE0DD7">
                  <w:pPr>
                    <w:pStyle w:val="31"/>
                    <w:spacing w:line="240" w:lineRule="auto"/>
                    <w:ind w:leftChars="0" w:left="0" w:firstLineChars="0" w:firstLine="0"/>
                    <w:jc w:val="center"/>
                    <w:rPr>
                      <w:b/>
                      <w:bCs/>
                      <w:color w:val="000000" w:themeColor="text1"/>
                      <w:sz w:val="21"/>
                      <w:szCs w:val="21"/>
                      <w:lang w:eastAsia="zh-CN"/>
                    </w:rPr>
                  </w:pPr>
                  <w:r w:rsidRPr="00AB0D8C">
                    <w:rPr>
                      <w:b/>
                      <w:bCs/>
                      <w:color w:val="000000" w:themeColor="text1"/>
                      <w:sz w:val="21"/>
                      <w:szCs w:val="21"/>
                      <w:lang w:eastAsia="zh-CN"/>
                    </w:rPr>
                    <w:t>运行时段</w:t>
                  </w:r>
                </w:p>
              </w:tc>
            </w:tr>
            <w:tr w:rsidR="002155F6" w:rsidRPr="00444C36" w14:paraId="397C0888" w14:textId="77777777">
              <w:trPr>
                <w:trHeight w:val="397"/>
                <w:jc w:val="center"/>
              </w:trPr>
              <w:tc>
                <w:tcPr>
                  <w:tcW w:w="262" w:type="pct"/>
                  <w:vMerge/>
                  <w:vAlign w:val="center"/>
                </w:tcPr>
                <w:p w14:paraId="4F837A93" w14:textId="77777777" w:rsidR="002155F6" w:rsidRPr="00444C36" w:rsidRDefault="002155F6">
                  <w:pPr>
                    <w:pStyle w:val="31"/>
                    <w:spacing w:line="240" w:lineRule="auto"/>
                    <w:ind w:leftChars="0" w:left="0" w:firstLineChars="0" w:firstLine="0"/>
                    <w:jc w:val="center"/>
                    <w:rPr>
                      <w:b/>
                      <w:bCs/>
                      <w:color w:val="000000" w:themeColor="text1"/>
                      <w:sz w:val="21"/>
                      <w:szCs w:val="21"/>
                      <w:lang w:eastAsia="zh-CN"/>
                    </w:rPr>
                  </w:pPr>
                </w:p>
              </w:tc>
              <w:tc>
                <w:tcPr>
                  <w:tcW w:w="438" w:type="pct"/>
                  <w:vMerge/>
                  <w:vAlign w:val="center"/>
                </w:tcPr>
                <w:p w14:paraId="02023139" w14:textId="77777777" w:rsidR="002155F6" w:rsidRPr="00444C36" w:rsidRDefault="002155F6">
                  <w:pPr>
                    <w:pStyle w:val="31"/>
                    <w:spacing w:line="240" w:lineRule="auto"/>
                    <w:ind w:leftChars="0" w:left="0" w:firstLineChars="0" w:firstLine="0"/>
                    <w:jc w:val="center"/>
                    <w:rPr>
                      <w:b/>
                      <w:bCs/>
                      <w:color w:val="000000" w:themeColor="text1"/>
                      <w:sz w:val="21"/>
                      <w:szCs w:val="21"/>
                      <w:lang w:eastAsia="zh-CN"/>
                    </w:rPr>
                  </w:pPr>
                </w:p>
              </w:tc>
              <w:tc>
                <w:tcPr>
                  <w:tcW w:w="701" w:type="pct"/>
                  <w:vMerge/>
                  <w:vAlign w:val="center"/>
                </w:tcPr>
                <w:p w14:paraId="292706B0" w14:textId="77777777" w:rsidR="002155F6" w:rsidRPr="00444C36" w:rsidRDefault="002155F6">
                  <w:pPr>
                    <w:pStyle w:val="31"/>
                    <w:spacing w:line="240" w:lineRule="auto"/>
                    <w:ind w:leftChars="0" w:left="0" w:firstLineChars="0" w:firstLine="0"/>
                    <w:jc w:val="center"/>
                    <w:rPr>
                      <w:b/>
                      <w:bCs/>
                      <w:color w:val="000000" w:themeColor="text1"/>
                      <w:sz w:val="21"/>
                      <w:szCs w:val="21"/>
                      <w:lang w:eastAsia="zh-CN"/>
                    </w:rPr>
                  </w:pPr>
                </w:p>
              </w:tc>
              <w:tc>
                <w:tcPr>
                  <w:tcW w:w="350" w:type="pct"/>
                  <w:vMerge/>
                  <w:vAlign w:val="center"/>
                </w:tcPr>
                <w:p w14:paraId="59386382" w14:textId="77777777" w:rsidR="002155F6" w:rsidRPr="00444C36" w:rsidRDefault="002155F6">
                  <w:pPr>
                    <w:pStyle w:val="31"/>
                    <w:spacing w:line="240" w:lineRule="auto"/>
                    <w:ind w:leftChars="0" w:left="0" w:firstLineChars="0" w:firstLine="0"/>
                    <w:jc w:val="center"/>
                    <w:rPr>
                      <w:b/>
                      <w:bCs/>
                      <w:color w:val="000000" w:themeColor="text1"/>
                      <w:sz w:val="21"/>
                      <w:szCs w:val="21"/>
                      <w:lang w:eastAsia="zh-CN"/>
                    </w:rPr>
                  </w:pPr>
                </w:p>
              </w:tc>
              <w:tc>
                <w:tcPr>
                  <w:tcW w:w="524" w:type="pct"/>
                  <w:vMerge/>
                  <w:vAlign w:val="center"/>
                </w:tcPr>
                <w:p w14:paraId="634E4D56" w14:textId="77777777" w:rsidR="002155F6" w:rsidRPr="00444C36" w:rsidRDefault="002155F6">
                  <w:pPr>
                    <w:pStyle w:val="31"/>
                    <w:spacing w:line="240" w:lineRule="auto"/>
                    <w:ind w:leftChars="0" w:left="0" w:firstLineChars="0" w:firstLine="0"/>
                    <w:jc w:val="center"/>
                    <w:rPr>
                      <w:b/>
                      <w:bCs/>
                      <w:color w:val="000000" w:themeColor="text1"/>
                      <w:sz w:val="21"/>
                      <w:szCs w:val="21"/>
                      <w:lang w:eastAsia="zh-CN"/>
                    </w:rPr>
                  </w:pPr>
                </w:p>
              </w:tc>
              <w:tc>
                <w:tcPr>
                  <w:tcW w:w="877" w:type="pct"/>
                  <w:vMerge/>
                  <w:vAlign w:val="center"/>
                </w:tcPr>
                <w:p w14:paraId="4DF9D7A6" w14:textId="77777777" w:rsidR="002155F6" w:rsidRPr="00444C36" w:rsidRDefault="002155F6">
                  <w:pPr>
                    <w:pStyle w:val="31"/>
                    <w:spacing w:line="240" w:lineRule="auto"/>
                    <w:ind w:leftChars="0" w:left="0" w:firstLineChars="0" w:firstLine="0"/>
                    <w:jc w:val="center"/>
                    <w:rPr>
                      <w:b/>
                      <w:bCs/>
                      <w:color w:val="000000" w:themeColor="text1"/>
                      <w:sz w:val="21"/>
                      <w:szCs w:val="21"/>
                      <w:lang w:eastAsia="zh-CN"/>
                    </w:rPr>
                  </w:pPr>
                </w:p>
              </w:tc>
              <w:tc>
                <w:tcPr>
                  <w:tcW w:w="439" w:type="pct"/>
                  <w:vAlign w:val="center"/>
                </w:tcPr>
                <w:p w14:paraId="04D2DB5E" w14:textId="77777777" w:rsidR="002155F6" w:rsidRPr="00AB0D8C" w:rsidRDefault="00DE0DD7">
                  <w:pPr>
                    <w:pStyle w:val="31"/>
                    <w:spacing w:line="240" w:lineRule="auto"/>
                    <w:ind w:leftChars="0" w:left="0" w:firstLineChars="0" w:firstLine="0"/>
                    <w:jc w:val="center"/>
                    <w:rPr>
                      <w:b/>
                      <w:bCs/>
                      <w:color w:val="000000" w:themeColor="text1"/>
                      <w:sz w:val="21"/>
                      <w:szCs w:val="21"/>
                      <w:lang w:eastAsia="zh-CN"/>
                    </w:rPr>
                  </w:pPr>
                  <w:r w:rsidRPr="00AB0D8C">
                    <w:rPr>
                      <w:b/>
                      <w:bCs/>
                      <w:color w:val="000000" w:themeColor="text1"/>
                      <w:sz w:val="21"/>
                      <w:szCs w:val="21"/>
                      <w:lang w:eastAsia="zh-CN"/>
                    </w:rPr>
                    <w:t>X</w:t>
                  </w:r>
                </w:p>
              </w:tc>
              <w:tc>
                <w:tcPr>
                  <w:tcW w:w="438" w:type="pct"/>
                  <w:vAlign w:val="center"/>
                </w:tcPr>
                <w:p w14:paraId="28365362" w14:textId="77777777" w:rsidR="002155F6" w:rsidRPr="00AB0D8C" w:rsidRDefault="00DE0DD7">
                  <w:pPr>
                    <w:pStyle w:val="31"/>
                    <w:spacing w:line="240" w:lineRule="auto"/>
                    <w:ind w:leftChars="0" w:left="0" w:firstLineChars="0" w:firstLine="0"/>
                    <w:jc w:val="center"/>
                    <w:rPr>
                      <w:b/>
                      <w:bCs/>
                      <w:color w:val="000000" w:themeColor="text1"/>
                      <w:sz w:val="21"/>
                      <w:szCs w:val="21"/>
                      <w:lang w:eastAsia="zh-CN"/>
                    </w:rPr>
                  </w:pPr>
                  <w:r w:rsidRPr="00AB0D8C">
                    <w:rPr>
                      <w:b/>
                      <w:bCs/>
                      <w:color w:val="000000" w:themeColor="text1"/>
                      <w:sz w:val="21"/>
                      <w:szCs w:val="21"/>
                      <w:lang w:eastAsia="zh-CN"/>
                    </w:rPr>
                    <w:t>Y</w:t>
                  </w:r>
                </w:p>
              </w:tc>
              <w:tc>
                <w:tcPr>
                  <w:tcW w:w="350" w:type="pct"/>
                  <w:vAlign w:val="center"/>
                </w:tcPr>
                <w:p w14:paraId="47298CD9" w14:textId="77777777" w:rsidR="002155F6" w:rsidRPr="00AB0D8C" w:rsidRDefault="00DE0DD7">
                  <w:pPr>
                    <w:pStyle w:val="31"/>
                    <w:spacing w:line="240" w:lineRule="auto"/>
                    <w:ind w:leftChars="0" w:left="0" w:firstLineChars="0" w:firstLine="0"/>
                    <w:jc w:val="center"/>
                    <w:rPr>
                      <w:b/>
                      <w:bCs/>
                      <w:color w:val="000000" w:themeColor="text1"/>
                      <w:sz w:val="21"/>
                      <w:szCs w:val="21"/>
                      <w:lang w:eastAsia="zh-CN"/>
                    </w:rPr>
                  </w:pPr>
                  <w:r w:rsidRPr="00AB0D8C">
                    <w:rPr>
                      <w:b/>
                      <w:bCs/>
                      <w:color w:val="000000" w:themeColor="text1"/>
                      <w:sz w:val="21"/>
                      <w:szCs w:val="21"/>
                      <w:lang w:eastAsia="zh-CN"/>
                    </w:rPr>
                    <w:t>Z</w:t>
                  </w:r>
                </w:p>
              </w:tc>
              <w:tc>
                <w:tcPr>
                  <w:tcW w:w="620" w:type="pct"/>
                  <w:vMerge/>
                  <w:vAlign w:val="center"/>
                </w:tcPr>
                <w:p w14:paraId="200D4E28" w14:textId="77777777" w:rsidR="002155F6" w:rsidRPr="00AB0D8C" w:rsidRDefault="002155F6">
                  <w:pPr>
                    <w:pStyle w:val="31"/>
                    <w:spacing w:line="240" w:lineRule="auto"/>
                    <w:ind w:leftChars="0" w:left="0" w:firstLineChars="0" w:firstLine="0"/>
                    <w:jc w:val="center"/>
                    <w:rPr>
                      <w:b/>
                      <w:bCs/>
                      <w:color w:val="000000" w:themeColor="text1"/>
                      <w:sz w:val="21"/>
                      <w:szCs w:val="21"/>
                      <w:lang w:eastAsia="zh-CN"/>
                    </w:rPr>
                  </w:pPr>
                </w:p>
              </w:tc>
            </w:tr>
            <w:tr w:rsidR="002155F6" w:rsidRPr="00444C36" w14:paraId="29F5DABC" w14:textId="77777777">
              <w:trPr>
                <w:trHeight w:val="397"/>
                <w:jc w:val="center"/>
              </w:trPr>
              <w:tc>
                <w:tcPr>
                  <w:tcW w:w="262" w:type="pct"/>
                  <w:vAlign w:val="center"/>
                </w:tcPr>
                <w:p w14:paraId="6660257E" w14:textId="77777777" w:rsidR="002155F6" w:rsidRPr="00444C36" w:rsidRDefault="00DE0DD7">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1</w:t>
                  </w:r>
                </w:p>
              </w:tc>
              <w:tc>
                <w:tcPr>
                  <w:tcW w:w="438" w:type="pct"/>
                  <w:vMerge w:val="restart"/>
                  <w:vAlign w:val="center"/>
                </w:tcPr>
                <w:p w14:paraId="118B35AF" w14:textId="1C2D22E3" w:rsidR="002155F6" w:rsidRPr="00444C36" w:rsidRDefault="00444C36">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生产</w:t>
                  </w:r>
                  <w:r w:rsidR="00DE0DD7" w:rsidRPr="00444C36">
                    <w:rPr>
                      <w:rFonts w:hint="eastAsia"/>
                      <w:color w:val="000000" w:themeColor="text1"/>
                      <w:sz w:val="21"/>
                      <w:szCs w:val="21"/>
                      <w:lang w:eastAsia="zh-CN"/>
                    </w:rPr>
                    <w:t>厂房</w:t>
                  </w:r>
                </w:p>
              </w:tc>
              <w:tc>
                <w:tcPr>
                  <w:tcW w:w="701" w:type="pct"/>
                  <w:vAlign w:val="center"/>
                </w:tcPr>
                <w:p w14:paraId="24972510" w14:textId="1403351A" w:rsidR="002155F6" w:rsidRPr="00444C36" w:rsidRDefault="00444C36">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烘干机</w:t>
                  </w:r>
                </w:p>
              </w:tc>
              <w:tc>
                <w:tcPr>
                  <w:tcW w:w="350" w:type="pct"/>
                  <w:vAlign w:val="center"/>
                </w:tcPr>
                <w:p w14:paraId="557589EA" w14:textId="3547FC80" w:rsidR="002155F6" w:rsidRPr="00444C36" w:rsidRDefault="00444C36">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p>
              </w:tc>
              <w:tc>
                <w:tcPr>
                  <w:tcW w:w="524" w:type="pct"/>
                  <w:vAlign w:val="center"/>
                </w:tcPr>
                <w:p w14:paraId="1938AB34" w14:textId="77777777" w:rsidR="002155F6" w:rsidRPr="00444C36" w:rsidRDefault="00DE0DD7">
                  <w:pPr>
                    <w:pStyle w:val="TableParagraph"/>
                    <w:kinsoku w:val="0"/>
                    <w:overflowPunct w:val="0"/>
                    <w:jc w:val="center"/>
                    <w:rPr>
                      <w:rFonts w:ascii="Times New Roman" w:hAnsi="Times New Roman"/>
                      <w:color w:val="000000" w:themeColor="text1"/>
                      <w:kern w:val="2"/>
                      <w:sz w:val="21"/>
                      <w:szCs w:val="21"/>
                      <w:lang w:eastAsia="zh-CN"/>
                    </w:rPr>
                  </w:pPr>
                  <w:r w:rsidRPr="00444C36">
                    <w:rPr>
                      <w:rFonts w:ascii="Times New Roman" w:hAnsi="Times New Roman"/>
                      <w:color w:val="000000" w:themeColor="text1"/>
                      <w:sz w:val="21"/>
                      <w:szCs w:val="21"/>
                      <w:lang w:eastAsia="zh-CN"/>
                    </w:rPr>
                    <w:t>65~70</w:t>
                  </w:r>
                </w:p>
              </w:tc>
              <w:tc>
                <w:tcPr>
                  <w:tcW w:w="877" w:type="pct"/>
                  <w:vAlign w:val="center"/>
                </w:tcPr>
                <w:p w14:paraId="2E0CB186" w14:textId="420D12E5" w:rsidR="002155F6" w:rsidRPr="00444C36" w:rsidRDefault="00DE0DD7">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厂房隔声</w:t>
                  </w:r>
                </w:p>
              </w:tc>
              <w:tc>
                <w:tcPr>
                  <w:tcW w:w="439" w:type="pct"/>
                  <w:vAlign w:val="center"/>
                </w:tcPr>
                <w:p w14:paraId="38032E08" w14:textId="253AC07D" w:rsidR="002155F6" w:rsidRPr="00AB0D8C" w:rsidRDefault="00792875">
                  <w:pPr>
                    <w:pStyle w:val="31"/>
                    <w:spacing w:line="240" w:lineRule="auto"/>
                    <w:ind w:leftChars="0" w:left="0" w:firstLineChars="0" w:firstLine="0"/>
                    <w:jc w:val="center"/>
                    <w:rPr>
                      <w:color w:val="000000" w:themeColor="text1"/>
                      <w:sz w:val="21"/>
                      <w:szCs w:val="21"/>
                      <w:lang w:eastAsia="zh-CN"/>
                    </w:rPr>
                  </w:pPr>
                  <w:r w:rsidRPr="00AB0D8C">
                    <w:rPr>
                      <w:rFonts w:hint="eastAsia"/>
                      <w:color w:val="000000" w:themeColor="text1"/>
                      <w:sz w:val="21"/>
                      <w:szCs w:val="21"/>
                      <w:lang w:eastAsia="zh-CN"/>
                    </w:rPr>
                    <w:t>2</w:t>
                  </w:r>
                  <w:r w:rsidRPr="00AB0D8C">
                    <w:rPr>
                      <w:color w:val="000000" w:themeColor="text1"/>
                      <w:sz w:val="21"/>
                      <w:szCs w:val="21"/>
                      <w:lang w:eastAsia="zh-CN"/>
                    </w:rPr>
                    <w:t>1.24</w:t>
                  </w:r>
                </w:p>
              </w:tc>
              <w:tc>
                <w:tcPr>
                  <w:tcW w:w="438" w:type="pct"/>
                  <w:vAlign w:val="center"/>
                </w:tcPr>
                <w:p w14:paraId="6D09C644" w14:textId="18269C0D" w:rsidR="002155F6" w:rsidRPr="00AB0D8C" w:rsidRDefault="00792875">
                  <w:pPr>
                    <w:pStyle w:val="31"/>
                    <w:spacing w:line="240" w:lineRule="auto"/>
                    <w:ind w:leftChars="0" w:left="0" w:firstLineChars="0" w:firstLine="0"/>
                    <w:jc w:val="center"/>
                    <w:rPr>
                      <w:color w:val="000000" w:themeColor="text1"/>
                      <w:sz w:val="21"/>
                      <w:szCs w:val="21"/>
                      <w:lang w:eastAsia="zh-CN"/>
                    </w:rPr>
                  </w:pPr>
                  <w:r w:rsidRPr="00AB0D8C">
                    <w:rPr>
                      <w:rFonts w:hint="eastAsia"/>
                      <w:color w:val="000000" w:themeColor="text1"/>
                      <w:sz w:val="21"/>
                      <w:szCs w:val="21"/>
                      <w:lang w:eastAsia="zh-CN"/>
                    </w:rPr>
                    <w:t>-</w:t>
                  </w:r>
                  <w:r w:rsidRPr="00AB0D8C">
                    <w:rPr>
                      <w:color w:val="000000" w:themeColor="text1"/>
                      <w:sz w:val="21"/>
                      <w:szCs w:val="21"/>
                      <w:lang w:eastAsia="zh-CN"/>
                    </w:rPr>
                    <w:t>17.231</w:t>
                  </w:r>
                </w:p>
              </w:tc>
              <w:tc>
                <w:tcPr>
                  <w:tcW w:w="350" w:type="pct"/>
                  <w:vAlign w:val="center"/>
                </w:tcPr>
                <w:p w14:paraId="2B0804FB" w14:textId="5946D775" w:rsidR="002155F6" w:rsidRPr="00AB0D8C" w:rsidRDefault="00792875">
                  <w:pPr>
                    <w:pStyle w:val="31"/>
                    <w:spacing w:line="240" w:lineRule="auto"/>
                    <w:ind w:leftChars="0" w:left="0" w:firstLineChars="0" w:firstLine="0"/>
                    <w:jc w:val="center"/>
                    <w:rPr>
                      <w:color w:val="000000" w:themeColor="text1"/>
                      <w:sz w:val="21"/>
                      <w:szCs w:val="21"/>
                      <w:lang w:eastAsia="zh-CN"/>
                    </w:rPr>
                  </w:pPr>
                  <w:r w:rsidRPr="00AB0D8C">
                    <w:rPr>
                      <w:rFonts w:hint="eastAsia"/>
                      <w:color w:val="000000" w:themeColor="text1"/>
                      <w:sz w:val="21"/>
                      <w:szCs w:val="21"/>
                      <w:lang w:eastAsia="zh-CN"/>
                    </w:rPr>
                    <w:t>1</w:t>
                  </w:r>
                  <w:r w:rsidRPr="00AB0D8C">
                    <w:rPr>
                      <w:color w:val="000000" w:themeColor="text1"/>
                      <w:sz w:val="21"/>
                      <w:szCs w:val="21"/>
                      <w:lang w:eastAsia="zh-CN"/>
                    </w:rPr>
                    <w:t>.5</w:t>
                  </w:r>
                </w:p>
              </w:tc>
              <w:tc>
                <w:tcPr>
                  <w:tcW w:w="620" w:type="pct"/>
                  <w:vAlign w:val="center"/>
                </w:tcPr>
                <w:p w14:paraId="6DB3E8C6" w14:textId="03390CFF" w:rsidR="002155F6" w:rsidRPr="00AB0D8C" w:rsidRDefault="00DE0DD7">
                  <w:pPr>
                    <w:pStyle w:val="31"/>
                    <w:spacing w:line="240" w:lineRule="auto"/>
                    <w:ind w:leftChars="0" w:left="0" w:firstLineChars="0" w:firstLine="0"/>
                    <w:jc w:val="center"/>
                    <w:rPr>
                      <w:color w:val="000000" w:themeColor="text1"/>
                      <w:sz w:val="21"/>
                      <w:szCs w:val="21"/>
                      <w:lang w:eastAsia="zh-CN"/>
                    </w:rPr>
                  </w:pPr>
                  <w:r w:rsidRPr="00AB0D8C">
                    <w:rPr>
                      <w:color w:val="000000" w:themeColor="text1"/>
                      <w:sz w:val="21"/>
                      <w:szCs w:val="21"/>
                      <w:lang w:eastAsia="zh-CN"/>
                    </w:rPr>
                    <w:t>昼间</w:t>
                  </w:r>
                </w:p>
              </w:tc>
            </w:tr>
            <w:tr w:rsidR="002155F6" w:rsidRPr="00444C36" w14:paraId="442013B6" w14:textId="77777777">
              <w:trPr>
                <w:trHeight w:val="397"/>
                <w:jc w:val="center"/>
              </w:trPr>
              <w:tc>
                <w:tcPr>
                  <w:tcW w:w="262" w:type="pct"/>
                  <w:vAlign w:val="center"/>
                </w:tcPr>
                <w:p w14:paraId="57D519DD" w14:textId="77777777" w:rsidR="002155F6" w:rsidRPr="00444C36" w:rsidRDefault="00DE0DD7">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2</w:t>
                  </w:r>
                </w:p>
              </w:tc>
              <w:tc>
                <w:tcPr>
                  <w:tcW w:w="438" w:type="pct"/>
                  <w:vMerge/>
                  <w:vAlign w:val="center"/>
                </w:tcPr>
                <w:p w14:paraId="254E1CA3" w14:textId="77777777" w:rsidR="002155F6" w:rsidRPr="00444C36" w:rsidRDefault="002155F6">
                  <w:pPr>
                    <w:pStyle w:val="31"/>
                    <w:spacing w:line="240" w:lineRule="auto"/>
                    <w:ind w:leftChars="0" w:left="0" w:firstLineChars="0" w:firstLine="0"/>
                    <w:jc w:val="center"/>
                    <w:rPr>
                      <w:color w:val="000000" w:themeColor="text1"/>
                      <w:sz w:val="21"/>
                      <w:szCs w:val="21"/>
                      <w:lang w:eastAsia="zh-CN"/>
                    </w:rPr>
                  </w:pPr>
                </w:p>
              </w:tc>
              <w:tc>
                <w:tcPr>
                  <w:tcW w:w="701" w:type="pct"/>
                  <w:vAlign w:val="center"/>
                </w:tcPr>
                <w:p w14:paraId="40AD5B87" w14:textId="4EEA8C03" w:rsidR="002155F6" w:rsidRPr="00444C36" w:rsidRDefault="00444C36">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皮带输送机</w:t>
                  </w:r>
                </w:p>
              </w:tc>
              <w:tc>
                <w:tcPr>
                  <w:tcW w:w="350" w:type="pct"/>
                  <w:vAlign w:val="center"/>
                </w:tcPr>
                <w:p w14:paraId="559D1A5D" w14:textId="25AE8F19" w:rsidR="002155F6" w:rsidRPr="00444C36" w:rsidRDefault="00444C36">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p>
              </w:tc>
              <w:tc>
                <w:tcPr>
                  <w:tcW w:w="524" w:type="pct"/>
                  <w:vAlign w:val="center"/>
                </w:tcPr>
                <w:p w14:paraId="07095734" w14:textId="77777777" w:rsidR="002155F6" w:rsidRPr="00444C36" w:rsidRDefault="00DE0DD7">
                  <w:pPr>
                    <w:pStyle w:val="TableParagraph"/>
                    <w:kinsoku w:val="0"/>
                    <w:overflowPunct w:val="0"/>
                    <w:jc w:val="center"/>
                    <w:rPr>
                      <w:rFonts w:ascii="Times New Roman" w:hAnsi="Times New Roman"/>
                      <w:color w:val="000000" w:themeColor="text1"/>
                      <w:kern w:val="2"/>
                      <w:sz w:val="21"/>
                      <w:szCs w:val="21"/>
                      <w:lang w:eastAsia="zh-CN"/>
                    </w:rPr>
                  </w:pPr>
                  <w:r w:rsidRPr="00444C36">
                    <w:rPr>
                      <w:rFonts w:ascii="Times New Roman" w:hAnsi="Times New Roman"/>
                      <w:color w:val="000000" w:themeColor="text1"/>
                      <w:sz w:val="21"/>
                      <w:szCs w:val="21"/>
                      <w:lang w:eastAsia="zh-CN"/>
                    </w:rPr>
                    <w:t>60~65</w:t>
                  </w:r>
                </w:p>
              </w:tc>
              <w:tc>
                <w:tcPr>
                  <w:tcW w:w="877" w:type="pct"/>
                  <w:vAlign w:val="center"/>
                </w:tcPr>
                <w:p w14:paraId="0C630B35" w14:textId="77777777" w:rsidR="002155F6" w:rsidRPr="00444C36" w:rsidRDefault="00DE0DD7">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厂房隔声</w:t>
                  </w:r>
                </w:p>
              </w:tc>
              <w:tc>
                <w:tcPr>
                  <w:tcW w:w="439" w:type="pct"/>
                  <w:vAlign w:val="center"/>
                </w:tcPr>
                <w:p w14:paraId="4EB1B543" w14:textId="4EAFF14D" w:rsidR="002155F6" w:rsidRPr="00444C36" w:rsidRDefault="00792875">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1.64</w:t>
                  </w:r>
                </w:p>
              </w:tc>
              <w:tc>
                <w:tcPr>
                  <w:tcW w:w="438" w:type="pct"/>
                  <w:vAlign w:val="center"/>
                </w:tcPr>
                <w:p w14:paraId="1283B059" w14:textId="239F7C0E" w:rsidR="002155F6" w:rsidRPr="00444C36" w:rsidRDefault="00792875">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w:t>
                  </w:r>
                  <w:r>
                    <w:rPr>
                      <w:color w:val="000000" w:themeColor="text1"/>
                      <w:sz w:val="21"/>
                      <w:szCs w:val="21"/>
                      <w:lang w:eastAsia="zh-CN"/>
                    </w:rPr>
                    <w:t>18.46</w:t>
                  </w:r>
                </w:p>
              </w:tc>
              <w:tc>
                <w:tcPr>
                  <w:tcW w:w="350" w:type="pct"/>
                  <w:vAlign w:val="center"/>
                </w:tcPr>
                <w:p w14:paraId="6110F41D" w14:textId="760274CE" w:rsidR="002155F6" w:rsidRPr="00444C36" w:rsidRDefault="00792875">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.5</w:t>
                  </w:r>
                </w:p>
              </w:tc>
              <w:tc>
                <w:tcPr>
                  <w:tcW w:w="620" w:type="pct"/>
                  <w:vAlign w:val="center"/>
                </w:tcPr>
                <w:p w14:paraId="6271D5B3" w14:textId="65129B43" w:rsidR="002155F6" w:rsidRPr="00444C36" w:rsidRDefault="00444C36">
                  <w:pPr>
                    <w:jc w:val="center"/>
                    <w:rPr>
                      <w:rFonts w:ascii="Times New Roman" w:hAnsi="Times New Roman" w:cs="Times New Roman"/>
                      <w:color w:val="000000" w:themeColor="text1"/>
                      <w:szCs w:val="21"/>
                    </w:rPr>
                  </w:pPr>
                  <w:r w:rsidRPr="00444C36">
                    <w:rPr>
                      <w:color w:val="000000" w:themeColor="text1"/>
                      <w:szCs w:val="21"/>
                    </w:rPr>
                    <w:t>昼间</w:t>
                  </w:r>
                </w:p>
              </w:tc>
            </w:tr>
            <w:tr w:rsidR="00411774" w:rsidRPr="00444C36" w14:paraId="43B606AB" w14:textId="77777777">
              <w:trPr>
                <w:trHeight w:val="397"/>
                <w:jc w:val="center"/>
              </w:trPr>
              <w:tc>
                <w:tcPr>
                  <w:tcW w:w="262" w:type="pct"/>
                  <w:vAlign w:val="center"/>
                </w:tcPr>
                <w:p w14:paraId="196479AB" w14:textId="72E153DE"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3</w:t>
                  </w:r>
                </w:p>
              </w:tc>
              <w:tc>
                <w:tcPr>
                  <w:tcW w:w="438" w:type="pct"/>
                  <w:vMerge/>
                  <w:vAlign w:val="center"/>
                </w:tcPr>
                <w:p w14:paraId="3E9C67B1"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p>
              </w:tc>
              <w:tc>
                <w:tcPr>
                  <w:tcW w:w="701" w:type="pct"/>
                  <w:vAlign w:val="center"/>
                </w:tcPr>
                <w:p w14:paraId="1142D196" w14:textId="35B68BD0"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过筛机</w:t>
                  </w:r>
                </w:p>
              </w:tc>
              <w:tc>
                <w:tcPr>
                  <w:tcW w:w="350" w:type="pct"/>
                  <w:vAlign w:val="center"/>
                </w:tcPr>
                <w:p w14:paraId="4B6F2AA1" w14:textId="371E8AFF" w:rsidR="00411774"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p>
              </w:tc>
              <w:tc>
                <w:tcPr>
                  <w:tcW w:w="524" w:type="pct"/>
                  <w:vAlign w:val="center"/>
                </w:tcPr>
                <w:p w14:paraId="02C332BE" w14:textId="5856DB74" w:rsidR="00411774" w:rsidRPr="00444C36" w:rsidRDefault="00411774" w:rsidP="00411774">
                  <w:pPr>
                    <w:pStyle w:val="TableParagraph"/>
                    <w:kinsoku w:val="0"/>
                    <w:overflowPunct w:val="0"/>
                    <w:jc w:val="center"/>
                    <w:rPr>
                      <w:rFonts w:ascii="Times New Roman" w:hAnsi="Times New Roman"/>
                      <w:color w:val="000000" w:themeColor="text1"/>
                      <w:sz w:val="21"/>
                      <w:szCs w:val="21"/>
                      <w:lang w:eastAsia="zh-CN"/>
                    </w:rPr>
                  </w:pPr>
                  <w:r w:rsidRPr="00444C36">
                    <w:rPr>
                      <w:rFonts w:ascii="Times New Roman" w:hAnsi="Times New Roman"/>
                      <w:color w:val="000000" w:themeColor="text1"/>
                      <w:sz w:val="21"/>
                      <w:szCs w:val="21"/>
                      <w:lang w:eastAsia="zh-CN"/>
                    </w:rPr>
                    <w:t>65~70</w:t>
                  </w:r>
                </w:p>
              </w:tc>
              <w:tc>
                <w:tcPr>
                  <w:tcW w:w="877" w:type="pct"/>
                  <w:vAlign w:val="center"/>
                </w:tcPr>
                <w:p w14:paraId="157E44BE" w14:textId="0606B3E6"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厂房隔声</w:t>
                  </w:r>
                </w:p>
              </w:tc>
              <w:tc>
                <w:tcPr>
                  <w:tcW w:w="439" w:type="pct"/>
                  <w:vAlign w:val="center"/>
                </w:tcPr>
                <w:p w14:paraId="281FFCD4" w14:textId="58391F3B" w:rsidR="00411774"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2.23</w:t>
                  </w:r>
                </w:p>
              </w:tc>
              <w:tc>
                <w:tcPr>
                  <w:tcW w:w="438" w:type="pct"/>
                  <w:vAlign w:val="center"/>
                </w:tcPr>
                <w:p w14:paraId="6E33064A" w14:textId="5910F2C0" w:rsidR="00411774"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w:t>
                  </w:r>
                  <w:r>
                    <w:rPr>
                      <w:color w:val="000000" w:themeColor="text1"/>
                      <w:sz w:val="21"/>
                      <w:szCs w:val="21"/>
                      <w:lang w:eastAsia="zh-CN"/>
                    </w:rPr>
                    <w:t>16.84</w:t>
                  </w:r>
                </w:p>
              </w:tc>
              <w:tc>
                <w:tcPr>
                  <w:tcW w:w="350" w:type="pct"/>
                  <w:vAlign w:val="center"/>
                </w:tcPr>
                <w:p w14:paraId="36852458" w14:textId="50EDB381" w:rsidR="00411774"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.5</w:t>
                  </w:r>
                </w:p>
              </w:tc>
              <w:tc>
                <w:tcPr>
                  <w:tcW w:w="620" w:type="pct"/>
                  <w:vAlign w:val="center"/>
                </w:tcPr>
                <w:p w14:paraId="2CD00755" w14:textId="0C88D1E8" w:rsidR="00411774" w:rsidRPr="00444C36" w:rsidRDefault="00411774" w:rsidP="00411774">
                  <w:pPr>
                    <w:jc w:val="center"/>
                    <w:rPr>
                      <w:color w:val="000000" w:themeColor="text1"/>
                      <w:szCs w:val="21"/>
                    </w:rPr>
                  </w:pPr>
                  <w:r w:rsidRPr="00444C36">
                    <w:rPr>
                      <w:color w:val="000000" w:themeColor="text1"/>
                      <w:szCs w:val="21"/>
                    </w:rPr>
                    <w:t>昼间</w:t>
                  </w:r>
                </w:p>
              </w:tc>
            </w:tr>
            <w:tr w:rsidR="00411774" w:rsidRPr="00444C36" w14:paraId="22C31555" w14:textId="77777777">
              <w:trPr>
                <w:trHeight w:val="397"/>
                <w:jc w:val="center"/>
              </w:trPr>
              <w:tc>
                <w:tcPr>
                  <w:tcW w:w="262" w:type="pct"/>
                  <w:vAlign w:val="center"/>
                </w:tcPr>
                <w:p w14:paraId="1DA1053C" w14:textId="495B549F"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4</w:t>
                  </w:r>
                </w:p>
              </w:tc>
              <w:tc>
                <w:tcPr>
                  <w:tcW w:w="438" w:type="pct"/>
                  <w:vMerge/>
                  <w:vAlign w:val="center"/>
                </w:tcPr>
                <w:p w14:paraId="455299A6"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p>
              </w:tc>
              <w:tc>
                <w:tcPr>
                  <w:tcW w:w="701" w:type="pct"/>
                  <w:vAlign w:val="center"/>
                </w:tcPr>
                <w:p w14:paraId="0CDD60C1" w14:textId="7C835A69"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旋风筒</w:t>
                  </w:r>
                </w:p>
              </w:tc>
              <w:tc>
                <w:tcPr>
                  <w:tcW w:w="350" w:type="pct"/>
                  <w:vAlign w:val="center"/>
                </w:tcPr>
                <w:p w14:paraId="23D591B9" w14:textId="34B46855"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p>
              </w:tc>
              <w:tc>
                <w:tcPr>
                  <w:tcW w:w="524" w:type="pct"/>
                  <w:vAlign w:val="center"/>
                </w:tcPr>
                <w:p w14:paraId="5344363B" w14:textId="3AB7C480" w:rsidR="00411774" w:rsidRPr="00444C36" w:rsidRDefault="00411774" w:rsidP="00411774">
                  <w:pPr>
                    <w:pStyle w:val="TableParagraph"/>
                    <w:kinsoku w:val="0"/>
                    <w:overflowPunct w:val="0"/>
                    <w:jc w:val="center"/>
                    <w:rPr>
                      <w:rFonts w:ascii="Times New Roman" w:hAnsi="Times New Roman"/>
                      <w:color w:val="000000" w:themeColor="text1"/>
                      <w:kern w:val="2"/>
                      <w:sz w:val="21"/>
                      <w:szCs w:val="21"/>
                      <w:lang w:eastAsia="zh-CN"/>
                    </w:rPr>
                  </w:pPr>
                  <w:r w:rsidRPr="00444C36">
                    <w:rPr>
                      <w:rFonts w:ascii="Times New Roman" w:hAnsi="Times New Roman"/>
                      <w:color w:val="000000" w:themeColor="text1"/>
                      <w:sz w:val="21"/>
                      <w:szCs w:val="21"/>
                      <w:lang w:eastAsia="zh-CN"/>
                    </w:rPr>
                    <w:t>65~70</w:t>
                  </w:r>
                </w:p>
              </w:tc>
              <w:tc>
                <w:tcPr>
                  <w:tcW w:w="877" w:type="pct"/>
                  <w:vAlign w:val="center"/>
                </w:tcPr>
                <w:p w14:paraId="7AE14EF8"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厂房隔声</w:t>
                  </w:r>
                </w:p>
              </w:tc>
              <w:tc>
                <w:tcPr>
                  <w:tcW w:w="439" w:type="pct"/>
                  <w:vAlign w:val="center"/>
                </w:tcPr>
                <w:p w14:paraId="309F829F" w14:textId="52800DFD"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9.82</w:t>
                  </w:r>
                </w:p>
              </w:tc>
              <w:tc>
                <w:tcPr>
                  <w:tcW w:w="438" w:type="pct"/>
                  <w:vAlign w:val="center"/>
                </w:tcPr>
                <w:p w14:paraId="7262D16B" w14:textId="2B57219C"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w:t>
                  </w:r>
                  <w:r>
                    <w:rPr>
                      <w:color w:val="000000" w:themeColor="text1"/>
                      <w:sz w:val="21"/>
                      <w:szCs w:val="21"/>
                      <w:lang w:eastAsia="zh-CN"/>
                    </w:rPr>
                    <w:t>25.75</w:t>
                  </w:r>
                </w:p>
              </w:tc>
              <w:tc>
                <w:tcPr>
                  <w:tcW w:w="350" w:type="pct"/>
                  <w:vAlign w:val="center"/>
                </w:tcPr>
                <w:p w14:paraId="5408F6E6" w14:textId="5747F759"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.5</w:t>
                  </w:r>
                </w:p>
              </w:tc>
              <w:tc>
                <w:tcPr>
                  <w:tcW w:w="620" w:type="pct"/>
                  <w:vAlign w:val="center"/>
                </w:tcPr>
                <w:p w14:paraId="76F4A74C" w14:textId="15DB49F6" w:rsidR="00411774" w:rsidRPr="00444C36" w:rsidRDefault="00411774" w:rsidP="00411774">
                  <w:pPr>
                    <w:jc w:val="center"/>
                    <w:rPr>
                      <w:rFonts w:ascii="Times New Roman" w:hAnsi="Times New Roman" w:cs="Times New Roman"/>
                      <w:color w:val="000000" w:themeColor="text1"/>
                      <w:szCs w:val="21"/>
                    </w:rPr>
                  </w:pPr>
                  <w:r w:rsidRPr="00444C36">
                    <w:rPr>
                      <w:color w:val="000000" w:themeColor="text1"/>
                      <w:szCs w:val="21"/>
                    </w:rPr>
                    <w:t>昼间</w:t>
                  </w:r>
                </w:p>
              </w:tc>
            </w:tr>
            <w:tr w:rsidR="00411774" w:rsidRPr="00444C36" w14:paraId="592B7C07" w14:textId="77777777">
              <w:trPr>
                <w:trHeight w:val="397"/>
                <w:jc w:val="center"/>
              </w:trPr>
              <w:tc>
                <w:tcPr>
                  <w:tcW w:w="262" w:type="pct"/>
                  <w:vAlign w:val="center"/>
                </w:tcPr>
                <w:p w14:paraId="31162822" w14:textId="4FCA4408"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5</w:t>
                  </w:r>
                </w:p>
              </w:tc>
              <w:tc>
                <w:tcPr>
                  <w:tcW w:w="438" w:type="pct"/>
                  <w:vMerge/>
                  <w:vAlign w:val="center"/>
                </w:tcPr>
                <w:p w14:paraId="3A0E7A6B"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p>
              </w:tc>
              <w:tc>
                <w:tcPr>
                  <w:tcW w:w="701" w:type="pct"/>
                  <w:vAlign w:val="center"/>
                </w:tcPr>
                <w:p w14:paraId="587B1B15" w14:textId="7FD3D318"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布袋除尘</w:t>
                  </w:r>
                  <w:r>
                    <w:rPr>
                      <w:rFonts w:hint="eastAsia"/>
                      <w:color w:val="000000" w:themeColor="text1"/>
                      <w:sz w:val="21"/>
                      <w:szCs w:val="21"/>
                      <w:lang w:eastAsia="zh-CN"/>
                    </w:rPr>
                    <w:t>1</w:t>
                  </w:r>
                </w:p>
              </w:tc>
              <w:tc>
                <w:tcPr>
                  <w:tcW w:w="350" w:type="pct"/>
                  <w:vAlign w:val="center"/>
                </w:tcPr>
                <w:p w14:paraId="05CAE806" w14:textId="15F89A60"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color w:val="000000" w:themeColor="text1"/>
                      <w:sz w:val="21"/>
                      <w:szCs w:val="21"/>
                      <w:lang w:eastAsia="zh-CN"/>
                    </w:rPr>
                    <w:t>1</w:t>
                  </w:r>
                </w:p>
              </w:tc>
              <w:tc>
                <w:tcPr>
                  <w:tcW w:w="524" w:type="pct"/>
                  <w:vAlign w:val="center"/>
                </w:tcPr>
                <w:p w14:paraId="5433D72A" w14:textId="44B4E449" w:rsidR="00411774" w:rsidRPr="00444C36" w:rsidRDefault="00411774" w:rsidP="00411774">
                  <w:pPr>
                    <w:pStyle w:val="TableParagraph"/>
                    <w:kinsoku w:val="0"/>
                    <w:overflowPunct w:val="0"/>
                    <w:jc w:val="center"/>
                    <w:rPr>
                      <w:rFonts w:ascii="Times New Roman" w:hAnsi="Times New Roman"/>
                      <w:color w:val="000000" w:themeColor="text1"/>
                      <w:kern w:val="2"/>
                      <w:sz w:val="21"/>
                      <w:szCs w:val="21"/>
                      <w:lang w:eastAsia="zh-CN"/>
                    </w:rPr>
                  </w:pPr>
                  <w:r>
                    <w:rPr>
                      <w:rFonts w:ascii="Times New Roman" w:hAnsi="Times New Roman"/>
                      <w:color w:val="000000" w:themeColor="text1"/>
                      <w:sz w:val="21"/>
                      <w:szCs w:val="21"/>
                      <w:lang w:eastAsia="zh-CN"/>
                    </w:rPr>
                    <w:t>70~75</w:t>
                  </w:r>
                </w:p>
              </w:tc>
              <w:tc>
                <w:tcPr>
                  <w:tcW w:w="877" w:type="pct"/>
                  <w:vAlign w:val="center"/>
                </w:tcPr>
                <w:p w14:paraId="63D24DCF"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厂房隔声</w:t>
                  </w:r>
                </w:p>
              </w:tc>
              <w:tc>
                <w:tcPr>
                  <w:tcW w:w="439" w:type="pct"/>
                  <w:vAlign w:val="center"/>
                </w:tcPr>
                <w:p w14:paraId="15FFD917" w14:textId="61A960DF"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7.51</w:t>
                  </w:r>
                </w:p>
              </w:tc>
              <w:tc>
                <w:tcPr>
                  <w:tcW w:w="438" w:type="pct"/>
                  <w:vAlign w:val="center"/>
                </w:tcPr>
                <w:p w14:paraId="1338077F" w14:textId="26E7920F"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w:t>
                  </w:r>
                  <w:r>
                    <w:rPr>
                      <w:color w:val="000000" w:themeColor="text1"/>
                      <w:sz w:val="21"/>
                      <w:szCs w:val="21"/>
                      <w:lang w:eastAsia="zh-CN"/>
                    </w:rPr>
                    <w:t>32.5</w:t>
                  </w:r>
                </w:p>
              </w:tc>
              <w:tc>
                <w:tcPr>
                  <w:tcW w:w="350" w:type="pct"/>
                  <w:vAlign w:val="center"/>
                </w:tcPr>
                <w:p w14:paraId="67845931" w14:textId="7EE8FC8D"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.5</w:t>
                  </w:r>
                </w:p>
              </w:tc>
              <w:tc>
                <w:tcPr>
                  <w:tcW w:w="620" w:type="pct"/>
                  <w:vAlign w:val="center"/>
                </w:tcPr>
                <w:p w14:paraId="5B5EA6A2" w14:textId="18B11612" w:rsidR="00411774" w:rsidRPr="00444C36" w:rsidRDefault="00411774" w:rsidP="00411774">
                  <w:pPr>
                    <w:jc w:val="center"/>
                    <w:rPr>
                      <w:rFonts w:ascii="Times New Roman" w:hAnsi="Times New Roman" w:cs="Times New Roman"/>
                      <w:color w:val="000000" w:themeColor="text1"/>
                      <w:szCs w:val="21"/>
                    </w:rPr>
                  </w:pPr>
                  <w:r w:rsidRPr="00444C36">
                    <w:rPr>
                      <w:color w:val="000000" w:themeColor="text1"/>
                      <w:szCs w:val="21"/>
                    </w:rPr>
                    <w:t>昼间</w:t>
                  </w:r>
                </w:p>
              </w:tc>
            </w:tr>
            <w:tr w:rsidR="00411774" w:rsidRPr="00444C36" w14:paraId="7B1C4664" w14:textId="77777777">
              <w:trPr>
                <w:trHeight w:val="397"/>
                <w:jc w:val="center"/>
              </w:trPr>
              <w:tc>
                <w:tcPr>
                  <w:tcW w:w="262" w:type="pct"/>
                  <w:vAlign w:val="center"/>
                </w:tcPr>
                <w:p w14:paraId="7B243A2E" w14:textId="1DA0D2CE"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6</w:t>
                  </w:r>
                </w:p>
              </w:tc>
              <w:tc>
                <w:tcPr>
                  <w:tcW w:w="438" w:type="pct"/>
                  <w:vMerge/>
                  <w:vAlign w:val="center"/>
                </w:tcPr>
                <w:p w14:paraId="37D8E275"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p>
              </w:tc>
              <w:tc>
                <w:tcPr>
                  <w:tcW w:w="701" w:type="pct"/>
                  <w:vAlign w:val="center"/>
                </w:tcPr>
                <w:p w14:paraId="16748423" w14:textId="5745FA82"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布袋除尘</w:t>
                  </w:r>
                  <w:r>
                    <w:rPr>
                      <w:color w:val="000000" w:themeColor="text1"/>
                      <w:sz w:val="21"/>
                      <w:szCs w:val="21"/>
                      <w:lang w:eastAsia="zh-CN"/>
                    </w:rPr>
                    <w:t>2</w:t>
                  </w:r>
                </w:p>
              </w:tc>
              <w:tc>
                <w:tcPr>
                  <w:tcW w:w="350" w:type="pct"/>
                  <w:vAlign w:val="center"/>
                </w:tcPr>
                <w:p w14:paraId="0EFE0032" w14:textId="0E0C9EC5" w:rsidR="00411774"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p>
              </w:tc>
              <w:tc>
                <w:tcPr>
                  <w:tcW w:w="524" w:type="pct"/>
                  <w:vAlign w:val="center"/>
                </w:tcPr>
                <w:p w14:paraId="415A2A99" w14:textId="50C7A4F9" w:rsidR="00411774" w:rsidRPr="00444C36" w:rsidRDefault="00411774" w:rsidP="00411774">
                  <w:pPr>
                    <w:pStyle w:val="TableParagraph"/>
                    <w:kinsoku w:val="0"/>
                    <w:overflowPunct w:val="0"/>
                    <w:jc w:val="center"/>
                    <w:rPr>
                      <w:rFonts w:ascii="Times New Roman" w:hAnsi="Times New Roman"/>
                      <w:color w:val="000000" w:themeColor="text1"/>
                      <w:sz w:val="21"/>
                      <w:szCs w:val="21"/>
                      <w:lang w:eastAsia="zh-CN"/>
                    </w:rPr>
                  </w:pPr>
                  <w:r>
                    <w:rPr>
                      <w:rFonts w:ascii="Times New Roman" w:hAnsi="Times New Roman"/>
                      <w:color w:val="000000" w:themeColor="text1"/>
                      <w:sz w:val="21"/>
                      <w:szCs w:val="21"/>
                      <w:lang w:eastAsia="zh-CN"/>
                    </w:rPr>
                    <w:t>70~75</w:t>
                  </w:r>
                </w:p>
              </w:tc>
              <w:tc>
                <w:tcPr>
                  <w:tcW w:w="877" w:type="pct"/>
                  <w:vAlign w:val="center"/>
                </w:tcPr>
                <w:p w14:paraId="3B20FE68" w14:textId="17C679E1"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厂房隔声</w:t>
                  </w:r>
                </w:p>
              </w:tc>
              <w:tc>
                <w:tcPr>
                  <w:tcW w:w="439" w:type="pct"/>
                  <w:vAlign w:val="center"/>
                </w:tcPr>
                <w:p w14:paraId="7BCCB8EA" w14:textId="5BE706E1"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8</w:t>
                  </w:r>
                  <w:r>
                    <w:rPr>
                      <w:color w:val="000000" w:themeColor="text1"/>
                      <w:sz w:val="21"/>
                      <w:szCs w:val="21"/>
                      <w:lang w:eastAsia="zh-CN"/>
                    </w:rPr>
                    <w:t>.8</w:t>
                  </w:r>
                </w:p>
              </w:tc>
              <w:tc>
                <w:tcPr>
                  <w:tcW w:w="438" w:type="pct"/>
                  <w:vAlign w:val="center"/>
                </w:tcPr>
                <w:p w14:paraId="77DEE0BD" w14:textId="27FD5FF2"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w:t>
                  </w:r>
                  <w:r>
                    <w:rPr>
                      <w:color w:val="000000" w:themeColor="text1"/>
                      <w:sz w:val="21"/>
                      <w:szCs w:val="21"/>
                      <w:lang w:eastAsia="zh-CN"/>
                    </w:rPr>
                    <w:t>14.73</w:t>
                  </w:r>
                </w:p>
              </w:tc>
              <w:tc>
                <w:tcPr>
                  <w:tcW w:w="350" w:type="pct"/>
                  <w:vAlign w:val="center"/>
                </w:tcPr>
                <w:p w14:paraId="3C60BD0E" w14:textId="4B2DAAA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.5</w:t>
                  </w:r>
                </w:p>
              </w:tc>
              <w:tc>
                <w:tcPr>
                  <w:tcW w:w="620" w:type="pct"/>
                  <w:vAlign w:val="center"/>
                </w:tcPr>
                <w:p w14:paraId="66418871" w14:textId="32474E6D" w:rsidR="00411774" w:rsidRPr="00444C36" w:rsidRDefault="00411774" w:rsidP="00411774">
                  <w:pPr>
                    <w:jc w:val="center"/>
                    <w:rPr>
                      <w:color w:val="000000" w:themeColor="text1"/>
                      <w:szCs w:val="21"/>
                    </w:rPr>
                  </w:pPr>
                  <w:r w:rsidRPr="00444C36">
                    <w:rPr>
                      <w:color w:val="000000" w:themeColor="text1"/>
                      <w:szCs w:val="21"/>
                    </w:rPr>
                    <w:t>昼间</w:t>
                  </w:r>
                </w:p>
              </w:tc>
            </w:tr>
            <w:tr w:rsidR="00411774" w:rsidRPr="00444C36" w14:paraId="6918A9FC" w14:textId="77777777">
              <w:trPr>
                <w:trHeight w:val="397"/>
                <w:jc w:val="center"/>
              </w:trPr>
              <w:tc>
                <w:tcPr>
                  <w:tcW w:w="262" w:type="pct"/>
                  <w:vAlign w:val="center"/>
                </w:tcPr>
                <w:p w14:paraId="7441F6F3" w14:textId="3DC3F1E4"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7</w:t>
                  </w:r>
                </w:p>
              </w:tc>
              <w:tc>
                <w:tcPr>
                  <w:tcW w:w="438" w:type="pct"/>
                  <w:vMerge/>
                  <w:vAlign w:val="center"/>
                </w:tcPr>
                <w:p w14:paraId="21ABC363"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p>
              </w:tc>
              <w:tc>
                <w:tcPr>
                  <w:tcW w:w="701" w:type="pct"/>
                  <w:vAlign w:val="center"/>
                </w:tcPr>
                <w:p w14:paraId="55737139" w14:textId="7C0AE2E0"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混合机</w:t>
                  </w:r>
                </w:p>
              </w:tc>
              <w:tc>
                <w:tcPr>
                  <w:tcW w:w="350" w:type="pct"/>
                  <w:vAlign w:val="center"/>
                </w:tcPr>
                <w:p w14:paraId="48CB83C1" w14:textId="17AFB40B"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color w:val="000000" w:themeColor="text1"/>
                      <w:sz w:val="21"/>
                      <w:szCs w:val="21"/>
                      <w:lang w:eastAsia="zh-CN"/>
                    </w:rPr>
                    <w:t>1</w:t>
                  </w:r>
                </w:p>
              </w:tc>
              <w:tc>
                <w:tcPr>
                  <w:tcW w:w="524" w:type="pct"/>
                  <w:vAlign w:val="center"/>
                </w:tcPr>
                <w:p w14:paraId="428A5A1B" w14:textId="3C4CF0ED" w:rsidR="00411774" w:rsidRPr="00444C36" w:rsidRDefault="00411774" w:rsidP="00411774">
                  <w:pPr>
                    <w:pStyle w:val="TableParagraph"/>
                    <w:kinsoku w:val="0"/>
                    <w:overflowPunct w:val="0"/>
                    <w:jc w:val="center"/>
                    <w:rPr>
                      <w:rFonts w:ascii="Times New Roman" w:hAnsi="Times New Roman"/>
                      <w:color w:val="000000" w:themeColor="text1"/>
                      <w:kern w:val="2"/>
                      <w:sz w:val="21"/>
                      <w:szCs w:val="21"/>
                      <w:lang w:eastAsia="zh-CN"/>
                    </w:rPr>
                  </w:pPr>
                  <w:r w:rsidRPr="00444C36">
                    <w:rPr>
                      <w:rFonts w:ascii="Times New Roman" w:hAnsi="Times New Roman"/>
                      <w:color w:val="000000" w:themeColor="text1"/>
                      <w:sz w:val="21"/>
                      <w:szCs w:val="21"/>
                      <w:lang w:eastAsia="zh-CN"/>
                    </w:rPr>
                    <w:t>65~70</w:t>
                  </w:r>
                </w:p>
              </w:tc>
              <w:tc>
                <w:tcPr>
                  <w:tcW w:w="877" w:type="pct"/>
                  <w:vAlign w:val="center"/>
                </w:tcPr>
                <w:p w14:paraId="50AF933A" w14:textId="0A1814C1"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厂房隔声</w:t>
                  </w:r>
                </w:p>
              </w:tc>
              <w:tc>
                <w:tcPr>
                  <w:tcW w:w="439" w:type="pct"/>
                  <w:vAlign w:val="center"/>
                </w:tcPr>
                <w:p w14:paraId="7AAFF49A" w14:textId="5D968A40"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3</w:t>
                  </w:r>
                  <w:r>
                    <w:rPr>
                      <w:color w:val="000000" w:themeColor="text1"/>
                      <w:sz w:val="21"/>
                      <w:szCs w:val="21"/>
                      <w:lang w:eastAsia="zh-CN"/>
                    </w:rPr>
                    <w:t>.64</w:t>
                  </w:r>
                </w:p>
              </w:tc>
              <w:tc>
                <w:tcPr>
                  <w:tcW w:w="438" w:type="pct"/>
                  <w:vAlign w:val="center"/>
                </w:tcPr>
                <w:p w14:paraId="4B47C4A9" w14:textId="4DD29506"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w:t>
                  </w:r>
                  <w:r>
                    <w:rPr>
                      <w:color w:val="000000" w:themeColor="text1"/>
                      <w:sz w:val="21"/>
                      <w:szCs w:val="21"/>
                      <w:lang w:eastAsia="zh-CN"/>
                    </w:rPr>
                    <w:t>7.97</w:t>
                  </w:r>
                </w:p>
              </w:tc>
              <w:tc>
                <w:tcPr>
                  <w:tcW w:w="350" w:type="pct"/>
                  <w:vAlign w:val="center"/>
                </w:tcPr>
                <w:p w14:paraId="1B506608" w14:textId="31F8A535"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.5</w:t>
                  </w:r>
                </w:p>
              </w:tc>
              <w:tc>
                <w:tcPr>
                  <w:tcW w:w="620" w:type="pct"/>
                  <w:vAlign w:val="center"/>
                </w:tcPr>
                <w:p w14:paraId="76670430" w14:textId="5CA870C0" w:rsidR="00411774" w:rsidRPr="00444C36" w:rsidRDefault="00411774" w:rsidP="00411774">
                  <w:pPr>
                    <w:jc w:val="center"/>
                    <w:rPr>
                      <w:rFonts w:ascii="Times New Roman" w:hAnsi="Times New Roman" w:cs="Times New Roman"/>
                      <w:color w:val="000000" w:themeColor="text1"/>
                      <w:szCs w:val="21"/>
                    </w:rPr>
                  </w:pPr>
                  <w:r w:rsidRPr="00444C36">
                    <w:rPr>
                      <w:color w:val="000000" w:themeColor="text1"/>
                      <w:szCs w:val="21"/>
                    </w:rPr>
                    <w:t>昼间</w:t>
                  </w:r>
                </w:p>
              </w:tc>
            </w:tr>
            <w:tr w:rsidR="00411774" w:rsidRPr="00444C36" w14:paraId="2F69F576" w14:textId="77777777">
              <w:trPr>
                <w:trHeight w:val="397"/>
                <w:jc w:val="center"/>
              </w:trPr>
              <w:tc>
                <w:tcPr>
                  <w:tcW w:w="262" w:type="pct"/>
                  <w:vAlign w:val="center"/>
                </w:tcPr>
                <w:p w14:paraId="723E0ED2" w14:textId="2123957E"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8</w:t>
                  </w:r>
                </w:p>
              </w:tc>
              <w:tc>
                <w:tcPr>
                  <w:tcW w:w="438" w:type="pct"/>
                  <w:vMerge/>
                  <w:vAlign w:val="center"/>
                </w:tcPr>
                <w:p w14:paraId="51CB8C2B"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p>
              </w:tc>
              <w:tc>
                <w:tcPr>
                  <w:tcW w:w="701" w:type="pct"/>
                  <w:vAlign w:val="center"/>
                </w:tcPr>
                <w:p w14:paraId="08CD2D75" w14:textId="38CD207D"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布袋除尘</w:t>
                  </w:r>
                  <w:r>
                    <w:rPr>
                      <w:rFonts w:hint="eastAsia"/>
                      <w:color w:val="000000" w:themeColor="text1"/>
                      <w:sz w:val="21"/>
                      <w:szCs w:val="21"/>
                      <w:lang w:eastAsia="zh-CN"/>
                    </w:rPr>
                    <w:t>3</w:t>
                  </w:r>
                </w:p>
              </w:tc>
              <w:tc>
                <w:tcPr>
                  <w:tcW w:w="350" w:type="pct"/>
                  <w:vAlign w:val="center"/>
                </w:tcPr>
                <w:p w14:paraId="4255A131" w14:textId="0D4501FB"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1</w:t>
                  </w:r>
                </w:p>
              </w:tc>
              <w:tc>
                <w:tcPr>
                  <w:tcW w:w="524" w:type="pct"/>
                  <w:vAlign w:val="center"/>
                </w:tcPr>
                <w:p w14:paraId="6A15BDC6" w14:textId="05D27788" w:rsidR="00411774" w:rsidRPr="00444C36" w:rsidRDefault="00411774" w:rsidP="00411774">
                  <w:pPr>
                    <w:pStyle w:val="TableParagraph"/>
                    <w:kinsoku w:val="0"/>
                    <w:overflowPunct w:val="0"/>
                    <w:jc w:val="center"/>
                    <w:rPr>
                      <w:rFonts w:ascii="Times New Roman" w:hAnsi="Times New Roman"/>
                      <w:color w:val="000000" w:themeColor="text1"/>
                      <w:kern w:val="2"/>
                      <w:sz w:val="21"/>
                      <w:szCs w:val="21"/>
                      <w:lang w:eastAsia="zh-CN"/>
                    </w:rPr>
                  </w:pPr>
                  <w:r>
                    <w:rPr>
                      <w:rFonts w:ascii="Times New Roman" w:hAnsi="Times New Roman"/>
                      <w:color w:val="000000" w:themeColor="text1"/>
                      <w:sz w:val="21"/>
                      <w:szCs w:val="21"/>
                      <w:lang w:eastAsia="zh-CN"/>
                    </w:rPr>
                    <w:t>70~75</w:t>
                  </w:r>
                </w:p>
              </w:tc>
              <w:tc>
                <w:tcPr>
                  <w:tcW w:w="877" w:type="pct"/>
                  <w:vAlign w:val="center"/>
                </w:tcPr>
                <w:p w14:paraId="5F1E4120"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厂房隔声</w:t>
                  </w:r>
                </w:p>
              </w:tc>
              <w:tc>
                <w:tcPr>
                  <w:tcW w:w="439" w:type="pct"/>
                  <w:vAlign w:val="center"/>
                </w:tcPr>
                <w:p w14:paraId="26B54D8E" w14:textId="3E44DF36"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w:t>
                  </w:r>
                  <w:r>
                    <w:rPr>
                      <w:color w:val="000000" w:themeColor="text1"/>
                      <w:sz w:val="21"/>
                      <w:szCs w:val="21"/>
                      <w:lang w:eastAsia="zh-CN"/>
                    </w:rPr>
                    <w:t>0.45</w:t>
                  </w:r>
                </w:p>
              </w:tc>
              <w:tc>
                <w:tcPr>
                  <w:tcW w:w="438" w:type="pct"/>
                  <w:vAlign w:val="center"/>
                </w:tcPr>
                <w:p w14:paraId="146D0DC4" w14:textId="5C82ED31"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w:t>
                  </w:r>
                  <w:r>
                    <w:rPr>
                      <w:color w:val="000000" w:themeColor="text1"/>
                      <w:sz w:val="21"/>
                      <w:szCs w:val="21"/>
                      <w:lang w:eastAsia="zh-CN"/>
                    </w:rPr>
                    <w:t>5.84</w:t>
                  </w:r>
                </w:p>
              </w:tc>
              <w:tc>
                <w:tcPr>
                  <w:tcW w:w="350" w:type="pct"/>
                  <w:vAlign w:val="center"/>
                </w:tcPr>
                <w:p w14:paraId="36B5CF20" w14:textId="2AE6A23F"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.5</w:t>
                  </w:r>
                </w:p>
              </w:tc>
              <w:tc>
                <w:tcPr>
                  <w:tcW w:w="620" w:type="pct"/>
                  <w:vAlign w:val="center"/>
                </w:tcPr>
                <w:p w14:paraId="77D7DDEE" w14:textId="44FA6924" w:rsidR="00411774" w:rsidRPr="00444C36" w:rsidRDefault="00411774" w:rsidP="00411774">
                  <w:pPr>
                    <w:jc w:val="center"/>
                    <w:rPr>
                      <w:rFonts w:ascii="Times New Roman" w:hAnsi="Times New Roman" w:cs="Times New Roman"/>
                      <w:color w:val="000000" w:themeColor="text1"/>
                      <w:szCs w:val="21"/>
                    </w:rPr>
                  </w:pPr>
                  <w:r w:rsidRPr="00444C36">
                    <w:rPr>
                      <w:color w:val="000000" w:themeColor="text1"/>
                      <w:szCs w:val="21"/>
                    </w:rPr>
                    <w:t>昼间</w:t>
                  </w:r>
                </w:p>
              </w:tc>
            </w:tr>
            <w:tr w:rsidR="00411774" w:rsidRPr="00444C36" w14:paraId="451ED554" w14:textId="77777777">
              <w:trPr>
                <w:trHeight w:val="397"/>
                <w:jc w:val="center"/>
              </w:trPr>
              <w:tc>
                <w:tcPr>
                  <w:tcW w:w="262" w:type="pct"/>
                  <w:vAlign w:val="center"/>
                </w:tcPr>
                <w:p w14:paraId="36C52B6A" w14:textId="6D2AB832"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9</w:t>
                  </w:r>
                </w:p>
              </w:tc>
              <w:tc>
                <w:tcPr>
                  <w:tcW w:w="438" w:type="pct"/>
                  <w:vMerge/>
                  <w:vAlign w:val="center"/>
                </w:tcPr>
                <w:p w14:paraId="451F63E4"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p>
              </w:tc>
              <w:tc>
                <w:tcPr>
                  <w:tcW w:w="701" w:type="pct"/>
                  <w:vAlign w:val="center"/>
                </w:tcPr>
                <w:p w14:paraId="6047E842" w14:textId="4AEAE00A"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搅拌机</w:t>
                  </w:r>
                </w:p>
              </w:tc>
              <w:tc>
                <w:tcPr>
                  <w:tcW w:w="350" w:type="pct"/>
                  <w:vAlign w:val="center"/>
                </w:tcPr>
                <w:p w14:paraId="41A6224A" w14:textId="2FA1C862"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p>
              </w:tc>
              <w:tc>
                <w:tcPr>
                  <w:tcW w:w="524" w:type="pct"/>
                  <w:vAlign w:val="center"/>
                </w:tcPr>
                <w:p w14:paraId="1D7E4375" w14:textId="3849BB51" w:rsidR="00411774" w:rsidRDefault="00411774" w:rsidP="00411774">
                  <w:pPr>
                    <w:pStyle w:val="TableParagraph"/>
                    <w:kinsoku w:val="0"/>
                    <w:overflowPunct w:val="0"/>
                    <w:jc w:val="center"/>
                    <w:rPr>
                      <w:rFonts w:ascii="Times New Roman" w:hAnsi="Times New Roman"/>
                      <w:color w:val="000000" w:themeColor="text1"/>
                      <w:sz w:val="21"/>
                      <w:szCs w:val="21"/>
                      <w:lang w:eastAsia="zh-CN"/>
                    </w:rPr>
                  </w:pPr>
                  <w:r w:rsidRPr="00444C36">
                    <w:rPr>
                      <w:rFonts w:ascii="Times New Roman" w:hAnsi="Times New Roman"/>
                      <w:color w:val="000000" w:themeColor="text1"/>
                      <w:sz w:val="21"/>
                      <w:szCs w:val="21"/>
                      <w:lang w:eastAsia="zh-CN"/>
                    </w:rPr>
                    <w:t>65~70</w:t>
                  </w:r>
                </w:p>
              </w:tc>
              <w:tc>
                <w:tcPr>
                  <w:tcW w:w="877" w:type="pct"/>
                  <w:vAlign w:val="center"/>
                </w:tcPr>
                <w:p w14:paraId="0FEE996D" w14:textId="2A98FFD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厂房隔声</w:t>
                  </w:r>
                </w:p>
              </w:tc>
              <w:tc>
                <w:tcPr>
                  <w:tcW w:w="439" w:type="pct"/>
                  <w:vAlign w:val="center"/>
                </w:tcPr>
                <w:p w14:paraId="4F80ADBC" w14:textId="0B088C38" w:rsidR="00411774" w:rsidRDefault="00411774" w:rsidP="00411774">
                  <w:pPr>
                    <w:pStyle w:val="31"/>
                    <w:spacing w:line="240" w:lineRule="auto"/>
                    <w:ind w:leftChars="0" w:left="0" w:firstLineChars="0" w:firstLine="0"/>
                    <w:jc w:val="center"/>
                    <w:rPr>
                      <w:color w:val="000000" w:themeColor="text1"/>
                      <w:sz w:val="21"/>
                      <w:szCs w:val="21"/>
                      <w:lang w:eastAsia="zh-CN"/>
                    </w:rPr>
                  </w:pPr>
                  <w:r>
                    <w:rPr>
                      <w:color w:val="000000" w:themeColor="text1"/>
                      <w:sz w:val="21"/>
                      <w:szCs w:val="21"/>
                      <w:lang w:eastAsia="zh-CN"/>
                    </w:rPr>
                    <w:t>-18.18</w:t>
                  </w:r>
                </w:p>
              </w:tc>
              <w:tc>
                <w:tcPr>
                  <w:tcW w:w="438" w:type="pct"/>
                  <w:vAlign w:val="center"/>
                </w:tcPr>
                <w:p w14:paraId="1695D58C" w14:textId="50F7B4AF" w:rsidR="00411774" w:rsidRDefault="00411774" w:rsidP="00411774">
                  <w:pPr>
                    <w:pStyle w:val="31"/>
                    <w:spacing w:line="240" w:lineRule="auto"/>
                    <w:ind w:leftChars="0" w:left="0" w:firstLineChars="0" w:firstLine="0"/>
                    <w:jc w:val="center"/>
                    <w:rPr>
                      <w:color w:val="000000" w:themeColor="text1"/>
                      <w:sz w:val="21"/>
                      <w:szCs w:val="21"/>
                      <w:lang w:eastAsia="zh-CN"/>
                    </w:rPr>
                  </w:pPr>
                  <w:r>
                    <w:rPr>
                      <w:color w:val="000000" w:themeColor="text1"/>
                      <w:sz w:val="21"/>
                      <w:szCs w:val="21"/>
                      <w:lang w:eastAsia="zh-CN"/>
                    </w:rPr>
                    <w:t>9.95</w:t>
                  </w:r>
                </w:p>
              </w:tc>
              <w:tc>
                <w:tcPr>
                  <w:tcW w:w="350" w:type="pct"/>
                  <w:vAlign w:val="center"/>
                </w:tcPr>
                <w:p w14:paraId="0D2E23F2" w14:textId="6A7CE162" w:rsidR="00411774"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.5</w:t>
                  </w:r>
                </w:p>
              </w:tc>
              <w:tc>
                <w:tcPr>
                  <w:tcW w:w="620" w:type="pct"/>
                  <w:vAlign w:val="center"/>
                </w:tcPr>
                <w:p w14:paraId="3E25A45A" w14:textId="53DF6BC1" w:rsidR="00411774" w:rsidRPr="00444C36" w:rsidRDefault="00411774" w:rsidP="00411774">
                  <w:pPr>
                    <w:jc w:val="center"/>
                    <w:rPr>
                      <w:color w:val="000000" w:themeColor="text1"/>
                      <w:szCs w:val="21"/>
                    </w:rPr>
                  </w:pPr>
                  <w:r w:rsidRPr="00444C36">
                    <w:rPr>
                      <w:color w:val="000000" w:themeColor="text1"/>
                      <w:szCs w:val="21"/>
                    </w:rPr>
                    <w:t>昼间</w:t>
                  </w:r>
                </w:p>
              </w:tc>
            </w:tr>
            <w:tr w:rsidR="00411774" w:rsidRPr="00444C36" w14:paraId="77F9783D" w14:textId="77777777">
              <w:trPr>
                <w:trHeight w:val="397"/>
                <w:jc w:val="center"/>
              </w:trPr>
              <w:tc>
                <w:tcPr>
                  <w:tcW w:w="262" w:type="pct"/>
                  <w:vAlign w:val="center"/>
                </w:tcPr>
                <w:p w14:paraId="3886A7CE" w14:textId="1AE94390"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color w:val="000000" w:themeColor="text1"/>
                      <w:sz w:val="21"/>
                      <w:szCs w:val="21"/>
                      <w:lang w:eastAsia="zh-CN"/>
                    </w:rPr>
                    <w:t>10</w:t>
                  </w:r>
                </w:p>
              </w:tc>
              <w:tc>
                <w:tcPr>
                  <w:tcW w:w="438" w:type="pct"/>
                  <w:vMerge/>
                  <w:vAlign w:val="center"/>
                </w:tcPr>
                <w:p w14:paraId="20E06001"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p>
              </w:tc>
              <w:tc>
                <w:tcPr>
                  <w:tcW w:w="701" w:type="pct"/>
                  <w:vAlign w:val="center"/>
                </w:tcPr>
                <w:p w14:paraId="5ACFDBDB" w14:textId="52C82901"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布袋除尘</w:t>
                  </w:r>
                  <w:r>
                    <w:rPr>
                      <w:color w:val="000000" w:themeColor="text1"/>
                      <w:sz w:val="21"/>
                      <w:szCs w:val="21"/>
                      <w:lang w:eastAsia="zh-CN"/>
                    </w:rPr>
                    <w:t>4</w:t>
                  </w:r>
                </w:p>
              </w:tc>
              <w:tc>
                <w:tcPr>
                  <w:tcW w:w="350" w:type="pct"/>
                  <w:vAlign w:val="center"/>
                </w:tcPr>
                <w:p w14:paraId="73324410" w14:textId="7D67E561"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1</w:t>
                  </w:r>
                </w:p>
              </w:tc>
              <w:tc>
                <w:tcPr>
                  <w:tcW w:w="524" w:type="pct"/>
                  <w:vAlign w:val="center"/>
                </w:tcPr>
                <w:p w14:paraId="6A69FC0B" w14:textId="15D7B93F" w:rsidR="00411774" w:rsidRDefault="00411774" w:rsidP="00411774">
                  <w:pPr>
                    <w:pStyle w:val="TableParagraph"/>
                    <w:kinsoku w:val="0"/>
                    <w:overflowPunct w:val="0"/>
                    <w:jc w:val="center"/>
                    <w:rPr>
                      <w:rFonts w:ascii="Times New Roman" w:hAnsi="Times New Roman"/>
                      <w:color w:val="000000" w:themeColor="text1"/>
                      <w:sz w:val="21"/>
                      <w:szCs w:val="21"/>
                      <w:lang w:eastAsia="zh-CN"/>
                    </w:rPr>
                  </w:pPr>
                  <w:r>
                    <w:rPr>
                      <w:rFonts w:ascii="Times New Roman" w:hAnsi="Times New Roman"/>
                      <w:color w:val="000000" w:themeColor="text1"/>
                      <w:sz w:val="21"/>
                      <w:szCs w:val="21"/>
                      <w:lang w:eastAsia="zh-CN"/>
                    </w:rPr>
                    <w:t>70~75</w:t>
                  </w:r>
                </w:p>
              </w:tc>
              <w:tc>
                <w:tcPr>
                  <w:tcW w:w="877" w:type="pct"/>
                  <w:vAlign w:val="center"/>
                </w:tcPr>
                <w:p w14:paraId="7EF710ED" w14:textId="0FEA54DF"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color w:val="000000" w:themeColor="text1"/>
                      <w:sz w:val="21"/>
                      <w:szCs w:val="21"/>
                      <w:lang w:eastAsia="zh-CN"/>
                    </w:rPr>
                    <w:t>厂房隔声</w:t>
                  </w:r>
                </w:p>
              </w:tc>
              <w:tc>
                <w:tcPr>
                  <w:tcW w:w="439" w:type="pct"/>
                  <w:vAlign w:val="center"/>
                </w:tcPr>
                <w:p w14:paraId="6751599E" w14:textId="560BC269" w:rsidR="00411774"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w:t>
                  </w:r>
                  <w:r>
                    <w:rPr>
                      <w:color w:val="000000" w:themeColor="text1"/>
                      <w:sz w:val="21"/>
                      <w:szCs w:val="21"/>
                      <w:lang w:eastAsia="zh-CN"/>
                    </w:rPr>
                    <w:t>22.41</w:t>
                  </w:r>
                </w:p>
              </w:tc>
              <w:tc>
                <w:tcPr>
                  <w:tcW w:w="438" w:type="pct"/>
                  <w:vAlign w:val="center"/>
                </w:tcPr>
                <w:p w14:paraId="36E7F69D" w14:textId="0A96F487" w:rsidR="00411774" w:rsidRDefault="00411774" w:rsidP="00411774">
                  <w:pPr>
                    <w:pStyle w:val="31"/>
                    <w:spacing w:line="240" w:lineRule="auto"/>
                    <w:ind w:leftChars="0" w:left="0" w:firstLineChars="0" w:firstLine="0"/>
                    <w:jc w:val="center"/>
                    <w:rPr>
                      <w:color w:val="000000" w:themeColor="text1"/>
                      <w:sz w:val="21"/>
                      <w:szCs w:val="21"/>
                      <w:lang w:eastAsia="zh-CN"/>
                    </w:rPr>
                  </w:pPr>
                  <w:r>
                    <w:rPr>
                      <w:color w:val="000000" w:themeColor="text1"/>
                      <w:sz w:val="21"/>
                      <w:szCs w:val="21"/>
                      <w:lang w:eastAsia="zh-CN"/>
                    </w:rPr>
                    <w:t>8.28</w:t>
                  </w:r>
                </w:p>
              </w:tc>
              <w:tc>
                <w:tcPr>
                  <w:tcW w:w="350" w:type="pct"/>
                  <w:vAlign w:val="center"/>
                </w:tcPr>
                <w:p w14:paraId="7BECB44E" w14:textId="7955D63F" w:rsidR="00411774"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.5</w:t>
                  </w:r>
                </w:p>
              </w:tc>
              <w:tc>
                <w:tcPr>
                  <w:tcW w:w="620" w:type="pct"/>
                  <w:vAlign w:val="center"/>
                </w:tcPr>
                <w:p w14:paraId="42CE1B48" w14:textId="6D09347B" w:rsidR="00411774" w:rsidRPr="00444C36" w:rsidRDefault="00411774" w:rsidP="00411774">
                  <w:pPr>
                    <w:jc w:val="center"/>
                    <w:rPr>
                      <w:color w:val="000000" w:themeColor="text1"/>
                      <w:szCs w:val="21"/>
                    </w:rPr>
                  </w:pPr>
                  <w:r w:rsidRPr="00444C36">
                    <w:rPr>
                      <w:color w:val="000000" w:themeColor="text1"/>
                      <w:szCs w:val="21"/>
                    </w:rPr>
                    <w:t>昼间</w:t>
                  </w:r>
                </w:p>
              </w:tc>
            </w:tr>
            <w:tr w:rsidR="00411774" w:rsidRPr="00444C36" w14:paraId="1BD3018B" w14:textId="77777777">
              <w:trPr>
                <w:trHeight w:val="397"/>
                <w:jc w:val="center"/>
              </w:trPr>
              <w:tc>
                <w:tcPr>
                  <w:tcW w:w="262" w:type="pct"/>
                  <w:vAlign w:val="center"/>
                </w:tcPr>
                <w:p w14:paraId="0EFA8F67" w14:textId="62E4F01F"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1</w:t>
                  </w:r>
                </w:p>
              </w:tc>
              <w:tc>
                <w:tcPr>
                  <w:tcW w:w="438" w:type="pct"/>
                  <w:vMerge/>
                  <w:vAlign w:val="center"/>
                </w:tcPr>
                <w:p w14:paraId="3D5C2C99" w14:textId="77777777"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p>
              </w:tc>
              <w:tc>
                <w:tcPr>
                  <w:tcW w:w="701" w:type="pct"/>
                  <w:vAlign w:val="center"/>
                </w:tcPr>
                <w:p w14:paraId="1427BCAE" w14:textId="100A0024"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脉冲布袋除尘</w:t>
                  </w:r>
                </w:p>
              </w:tc>
              <w:tc>
                <w:tcPr>
                  <w:tcW w:w="350" w:type="pct"/>
                  <w:vAlign w:val="center"/>
                </w:tcPr>
                <w:p w14:paraId="537E238B" w14:textId="186FA4A9"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sidRPr="00444C36">
                    <w:rPr>
                      <w:rFonts w:hint="eastAsia"/>
                      <w:color w:val="000000" w:themeColor="text1"/>
                      <w:sz w:val="21"/>
                      <w:szCs w:val="21"/>
                      <w:lang w:eastAsia="zh-CN"/>
                    </w:rPr>
                    <w:t>1</w:t>
                  </w:r>
                </w:p>
              </w:tc>
              <w:tc>
                <w:tcPr>
                  <w:tcW w:w="524" w:type="pct"/>
                  <w:vAlign w:val="center"/>
                </w:tcPr>
                <w:p w14:paraId="29267E83" w14:textId="72DDCCF7" w:rsidR="00411774" w:rsidRPr="00444C36" w:rsidRDefault="00411774" w:rsidP="00411774">
                  <w:pPr>
                    <w:pStyle w:val="TableParagraph"/>
                    <w:kinsoku w:val="0"/>
                    <w:overflowPunct w:val="0"/>
                    <w:jc w:val="center"/>
                    <w:rPr>
                      <w:rFonts w:ascii="Times New Roman" w:hAnsi="Times New Roman"/>
                      <w:color w:val="000000" w:themeColor="text1"/>
                      <w:kern w:val="2"/>
                      <w:sz w:val="21"/>
                      <w:szCs w:val="21"/>
                      <w:lang w:eastAsia="zh-CN"/>
                    </w:rPr>
                  </w:pPr>
                  <w:r w:rsidRPr="00444C36">
                    <w:rPr>
                      <w:rFonts w:ascii="Times New Roman" w:hAnsi="Times New Roman"/>
                      <w:color w:val="000000" w:themeColor="text1"/>
                      <w:sz w:val="21"/>
                      <w:szCs w:val="21"/>
                      <w:lang w:eastAsia="zh-CN"/>
                    </w:rPr>
                    <w:t>65~70</w:t>
                  </w:r>
                </w:p>
              </w:tc>
              <w:tc>
                <w:tcPr>
                  <w:tcW w:w="877" w:type="pct"/>
                  <w:vAlign w:val="center"/>
                </w:tcPr>
                <w:p w14:paraId="44D03A76" w14:textId="1ABE7E61"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w:t>
                  </w:r>
                </w:p>
              </w:tc>
              <w:tc>
                <w:tcPr>
                  <w:tcW w:w="439" w:type="pct"/>
                  <w:vAlign w:val="center"/>
                </w:tcPr>
                <w:p w14:paraId="035F96AA" w14:textId="72CD5868"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w:t>
                  </w:r>
                  <w:r>
                    <w:rPr>
                      <w:color w:val="000000" w:themeColor="text1"/>
                      <w:sz w:val="21"/>
                      <w:szCs w:val="21"/>
                      <w:lang w:eastAsia="zh-CN"/>
                    </w:rPr>
                    <w:t>29.25</w:t>
                  </w:r>
                </w:p>
              </w:tc>
              <w:tc>
                <w:tcPr>
                  <w:tcW w:w="438" w:type="pct"/>
                  <w:vAlign w:val="center"/>
                </w:tcPr>
                <w:p w14:paraId="0523AA6A" w14:textId="40696502"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9</w:t>
                  </w:r>
                  <w:r>
                    <w:rPr>
                      <w:color w:val="000000" w:themeColor="text1"/>
                      <w:sz w:val="21"/>
                      <w:szCs w:val="21"/>
                      <w:lang w:eastAsia="zh-CN"/>
                    </w:rPr>
                    <w:t>.1</w:t>
                  </w:r>
                </w:p>
              </w:tc>
              <w:tc>
                <w:tcPr>
                  <w:tcW w:w="350" w:type="pct"/>
                  <w:vAlign w:val="center"/>
                </w:tcPr>
                <w:p w14:paraId="444D4FE4" w14:textId="6CEB0301" w:rsidR="00411774" w:rsidRPr="00444C36" w:rsidRDefault="00411774" w:rsidP="00411774">
                  <w:pPr>
                    <w:pStyle w:val="31"/>
                    <w:spacing w:line="240" w:lineRule="auto"/>
                    <w:ind w:leftChars="0" w:left="0" w:firstLineChars="0" w:firstLine="0"/>
                    <w:jc w:val="center"/>
                    <w:rPr>
                      <w:color w:val="000000" w:themeColor="text1"/>
                      <w:sz w:val="21"/>
                      <w:szCs w:val="21"/>
                      <w:lang w:eastAsia="zh-CN"/>
                    </w:rPr>
                  </w:pPr>
                  <w:r>
                    <w:rPr>
                      <w:rFonts w:hint="eastAsia"/>
                      <w:color w:val="000000" w:themeColor="text1"/>
                      <w:sz w:val="21"/>
                      <w:szCs w:val="21"/>
                      <w:lang w:eastAsia="zh-CN"/>
                    </w:rPr>
                    <w:t>1</w:t>
                  </w:r>
                  <w:r>
                    <w:rPr>
                      <w:color w:val="000000" w:themeColor="text1"/>
                      <w:sz w:val="21"/>
                      <w:szCs w:val="21"/>
                      <w:lang w:eastAsia="zh-CN"/>
                    </w:rPr>
                    <w:t>.5</w:t>
                  </w:r>
                </w:p>
              </w:tc>
              <w:tc>
                <w:tcPr>
                  <w:tcW w:w="620" w:type="pct"/>
                  <w:vAlign w:val="center"/>
                </w:tcPr>
                <w:p w14:paraId="64FEBE2F" w14:textId="55A0596D" w:rsidR="00411774" w:rsidRPr="00444C36" w:rsidRDefault="00411774" w:rsidP="00411774">
                  <w:pPr>
                    <w:jc w:val="center"/>
                    <w:rPr>
                      <w:rFonts w:ascii="Times New Roman" w:hAnsi="Times New Roman" w:cs="Times New Roman"/>
                      <w:color w:val="000000" w:themeColor="text1"/>
                      <w:szCs w:val="21"/>
                    </w:rPr>
                  </w:pPr>
                  <w:r w:rsidRPr="00444C36">
                    <w:rPr>
                      <w:color w:val="000000" w:themeColor="text1"/>
                      <w:szCs w:val="21"/>
                    </w:rPr>
                    <w:t>昼间</w:t>
                  </w:r>
                </w:p>
              </w:tc>
            </w:tr>
          </w:tbl>
          <w:p w14:paraId="55D180B8" w14:textId="77777777" w:rsidR="002155F6" w:rsidRPr="00BB63F5" w:rsidRDefault="00DE0DD7">
            <w:pPr>
              <w:adjustRightInd w:val="0"/>
              <w:snapToGrid w:val="0"/>
              <w:spacing w:line="360" w:lineRule="auto"/>
              <w:ind w:firstLineChars="200" w:firstLine="482"/>
              <w:rPr>
                <w:rFonts w:ascii="Times New Roman" w:eastAsia="宋体" w:hAnsi="Times New Roman" w:cs="Times New Roman"/>
                <w:b/>
                <w:color w:val="000000" w:themeColor="text1"/>
                <w:sz w:val="24"/>
                <w:szCs w:val="24"/>
              </w:rPr>
            </w:pPr>
            <w:r w:rsidRPr="00BB63F5">
              <w:rPr>
                <w:rFonts w:ascii="Times New Roman" w:eastAsia="宋体" w:hAnsi="Times New Roman" w:cs="Times New Roman"/>
                <w:b/>
                <w:color w:val="000000" w:themeColor="text1"/>
                <w:sz w:val="24"/>
                <w:szCs w:val="24"/>
              </w:rPr>
              <w:t>预测分析</w:t>
            </w:r>
          </w:p>
          <w:p w14:paraId="6143F1A0"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w:t>
            </w:r>
            <w:r w:rsidRPr="00BB63F5">
              <w:rPr>
                <w:rFonts w:ascii="Times New Roman" w:eastAsia="宋体" w:hAnsi="Times New Roman" w:cs="Times New Roman"/>
                <w:bCs/>
                <w:color w:val="000000" w:themeColor="text1"/>
                <w:sz w:val="24"/>
                <w:szCs w:val="24"/>
              </w:rPr>
              <w:t>1</w:t>
            </w:r>
            <w:r w:rsidRPr="00BB63F5">
              <w:rPr>
                <w:rFonts w:ascii="Times New Roman" w:eastAsia="宋体" w:hAnsi="Times New Roman" w:cs="Times New Roman"/>
                <w:bCs/>
                <w:color w:val="000000" w:themeColor="text1"/>
                <w:sz w:val="24"/>
                <w:szCs w:val="24"/>
              </w:rPr>
              <w:t>）预测内容</w:t>
            </w:r>
          </w:p>
          <w:p w14:paraId="06997EB7"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预测分析厂界和环境保护目标达标情况。</w:t>
            </w:r>
          </w:p>
          <w:p w14:paraId="499EE20F"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w:t>
            </w:r>
            <w:r w:rsidRPr="00BB63F5">
              <w:rPr>
                <w:rFonts w:ascii="Times New Roman" w:eastAsia="宋体" w:hAnsi="Times New Roman" w:cs="Times New Roman"/>
                <w:bCs/>
                <w:color w:val="000000" w:themeColor="text1"/>
                <w:sz w:val="24"/>
                <w:szCs w:val="24"/>
              </w:rPr>
              <w:t>2</w:t>
            </w:r>
            <w:r w:rsidRPr="00BB63F5">
              <w:rPr>
                <w:rFonts w:ascii="Times New Roman" w:eastAsia="宋体" w:hAnsi="Times New Roman" w:cs="Times New Roman"/>
                <w:bCs/>
                <w:color w:val="000000" w:themeColor="text1"/>
                <w:sz w:val="24"/>
                <w:szCs w:val="24"/>
              </w:rPr>
              <w:t>）预测模式</w:t>
            </w:r>
          </w:p>
          <w:p w14:paraId="6F534066"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根据《环境影响评价技术导则</w:t>
            </w:r>
            <w:r w:rsidRPr="00BB63F5">
              <w:rPr>
                <w:rFonts w:ascii="Times New Roman" w:eastAsia="宋体" w:hAnsi="Times New Roman" w:cs="Times New Roman"/>
                <w:bCs/>
                <w:color w:val="000000" w:themeColor="text1"/>
                <w:sz w:val="24"/>
                <w:szCs w:val="24"/>
              </w:rPr>
              <w:t xml:space="preserve">  </w:t>
            </w:r>
            <w:r w:rsidRPr="00BB63F5">
              <w:rPr>
                <w:rFonts w:ascii="Times New Roman" w:eastAsia="宋体" w:hAnsi="Times New Roman" w:cs="Times New Roman"/>
                <w:bCs/>
                <w:color w:val="000000" w:themeColor="text1"/>
                <w:sz w:val="24"/>
                <w:szCs w:val="24"/>
              </w:rPr>
              <w:t>声环境》（</w:t>
            </w:r>
            <w:r w:rsidRPr="00BB63F5">
              <w:rPr>
                <w:rFonts w:ascii="Times New Roman" w:eastAsia="宋体" w:hAnsi="Times New Roman" w:cs="Times New Roman"/>
                <w:bCs/>
                <w:color w:val="000000" w:themeColor="text1"/>
                <w:sz w:val="24"/>
                <w:szCs w:val="24"/>
              </w:rPr>
              <w:t>HJ2.4-2021</w:t>
            </w:r>
            <w:r w:rsidRPr="00BB63F5">
              <w:rPr>
                <w:rFonts w:ascii="Times New Roman" w:eastAsia="宋体" w:hAnsi="Times New Roman" w:cs="Times New Roman"/>
                <w:bCs/>
                <w:color w:val="000000" w:themeColor="text1"/>
                <w:sz w:val="24"/>
                <w:szCs w:val="24"/>
              </w:rPr>
              <w:t>），本次评价采用下述噪声预测模式：</w:t>
            </w:r>
          </w:p>
          <w:p w14:paraId="67DA78EC"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lastRenderedPageBreak/>
              <w:fldChar w:fldCharType="begin"/>
            </w:r>
            <w:r w:rsidRPr="00BB63F5">
              <w:rPr>
                <w:rFonts w:ascii="Times New Roman" w:eastAsia="宋体" w:hAnsi="Times New Roman" w:cs="Times New Roman"/>
                <w:bCs/>
                <w:color w:val="000000" w:themeColor="text1"/>
                <w:sz w:val="24"/>
                <w:szCs w:val="24"/>
              </w:rPr>
              <w:instrText xml:space="preserve"> </w:instrText>
            </w:r>
            <w:r w:rsidRPr="00BB63F5">
              <w:rPr>
                <w:rFonts w:ascii="Times New Roman" w:eastAsia="宋体" w:hAnsi="Times New Roman" w:cs="Times New Roman" w:hint="eastAsia"/>
                <w:bCs/>
                <w:color w:val="000000" w:themeColor="text1"/>
                <w:sz w:val="24"/>
                <w:szCs w:val="24"/>
              </w:rPr>
              <w:instrText>= 1 \* GB3</w:instrText>
            </w:r>
            <w:r w:rsidRPr="00BB63F5">
              <w:rPr>
                <w:rFonts w:ascii="Times New Roman" w:eastAsia="宋体" w:hAnsi="Times New Roman" w:cs="Times New Roman"/>
                <w:bCs/>
                <w:color w:val="000000" w:themeColor="text1"/>
                <w:sz w:val="24"/>
                <w:szCs w:val="24"/>
              </w:rPr>
              <w:instrText xml:space="preserve"> </w:instrText>
            </w:r>
            <w:r w:rsidRPr="00BB63F5">
              <w:rPr>
                <w:rFonts w:ascii="Times New Roman" w:eastAsia="宋体" w:hAnsi="Times New Roman" w:cs="Times New Roman"/>
                <w:bCs/>
                <w:color w:val="000000" w:themeColor="text1"/>
                <w:sz w:val="24"/>
                <w:szCs w:val="24"/>
              </w:rPr>
              <w:fldChar w:fldCharType="separate"/>
            </w:r>
            <w:r w:rsidRPr="00BB63F5">
              <w:rPr>
                <w:rFonts w:ascii="Times New Roman" w:eastAsia="宋体" w:hAnsi="Times New Roman" w:cs="Times New Roman" w:hint="eastAsia"/>
                <w:bCs/>
                <w:color w:val="000000" w:themeColor="text1"/>
                <w:sz w:val="24"/>
                <w:szCs w:val="24"/>
              </w:rPr>
              <w:t>①</w:t>
            </w:r>
            <w:r w:rsidRPr="00BB63F5">
              <w:rPr>
                <w:rFonts w:ascii="Times New Roman" w:eastAsia="宋体" w:hAnsi="Times New Roman" w:cs="Times New Roman"/>
                <w:bCs/>
                <w:color w:val="000000" w:themeColor="text1"/>
                <w:sz w:val="24"/>
                <w:szCs w:val="24"/>
              </w:rPr>
              <w:fldChar w:fldCharType="end"/>
            </w:r>
            <w:r w:rsidRPr="00BB63F5">
              <w:rPr>
                <w:rFonts w:ascii="Times New Roman" w:eastAsia="宋体" w:hAnsi="Times New Roman" w:cs="Times New Roman" w:hint="eastAsia"/>
                <w:bCs/>
                <w:color w:val="000000" w:themeColor="text1"/>
                <w:sz w:val="24"/>
                <w:szCs w:val="24"/>
              </w:rPr>
              <w:t>室外声源在预测点产生的声级计算模型</w:t>
            </w:r>
          </w:p>
          <w:p w14:paraId="435DD6EB"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本项目室外声源在预测点产生的声级计算模型主要采用附录</w:t>
            </w:r>
            <w:r w:rsidRPr="00BB63F5">
              <w:rPr>
                <w:rFonts w:ascii="Times New Roman" w:eastAsia="宋体" w:hAnsi="Times New Roman" w:cs="Times New Roman" w:hint="eastAsia"/>
                <w:bCs/>
                <w:color w:val="000000" w:themeColor="text1"/>
                <w:sz w:val="24"/>
                <w:szCs w:val="24"/>
              </w:rPr>
              <w:t>A</w:t>
            </w:r>
            <w:r w:rsidRPr="00BB63F5">
              <w:rPr>
                <w:rFonts w:ascii="Times New Roman" w:eastAsia="宋体" w:hAnsi="Times New Roman" w:cs="Times New Roman" w:hint="eastAsia"/>
                <w:bCs/>
                <w:color w:val="000000" w:themeColor="text1"/>
                <w:sz w:val="24"/>
                <w:szCs w:val="24"/>
              </w:rPr>
              <w:t>中户外声传播衰减</w:t>
            </w:r>
            <w:r w:rsidRPr="00BB63F5">
              <w:rPr>
                <w:rFonts w:ascii="Times New Roman" w:eastAsia="宋体" w:hAnsi="Times New Roman" w:cs="Times New Roman"/>
                <w:bCs/>
                <w:color w:val="000000" w:themeColor="text1"/>
                <w:sz w:val="24"/>
                <w:szCs w:val="24"/>
              </w:rPr>
              <w:t>公式</w:t>
            </w:r>
            <w:r w:rsidRPr="00BB63F5">
              <w:rPr>
                <w:rFonts w:ascii="Times New Roman" w:eastAsia="宋体" w:hAnsi="Times New Roman" w:cs="Times New Roman" w:hint="eastAsia"/>
                <w:bCs/>
                <w:color w:val="000000" w:themeColor="text1"/>
                <w:sz w:val="24"/>
                <w:szCs w:val="24"/>
              </w:rPr>
              <w:t>：</w:t>
            </w:r>
          </w:p>
          <w:p w14:paraId="020ABF68" w14:textId="77777777" w:rsidR="002155F6" w:rsidRPr="00BB63F5" w:rsidRDefault="00F95E12">
            <w:pPr>
              <w:adjustRightInd w:val="0"/>
              <w:snapToGrid w:val="0"/>
              <w:spacing w:line="360" w:lineRule="auto"/>
              <w:ind w:firstLineChars="200" w:firstLine="480"/>
              <w:rPr>
                <w:rFonts w:ascii="Times New Roman" w:eastAsia="宋体" w:hAnsi="Times New Roman" w:cs="Times New Roman"/>
                <w:bCs/>
                <w:i/>
                <w:color w:val="000000" w:themeColor="text1"/>
                <w:sz w:val="24"/>
                <w:szCs w:val="24"/>
              </w:rPr>
            </w:pPr>
            <m:oMathPara>
              <m:oMath>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L</m:t>
                    </m:r>
                  </m:e>
                  <m:sub>
                    <m:r>
                      <m:rPr>
                        <m:nor/>
                      </m:rPr>
                      <w:rPr>
                        <w:rFonts w:ascii="Times New Roman" w:eastAsia="宋体" w:hAnsi="Times New Roman" w:cs="Times New Roman"/>
                        <w:bCs/>
                        <w:i/>
                        <w:color w:val="000000" w:themeColor="text1"/>
                        <w:sz w:val="24"/>
                        <w:szCs w:val="24"/>
                      </w:rPr>
                      <m:t>p</m:t>
                    </m:r>
                  </m:sub>
                </m:sSub>
                <m:d>
                  <m:dPr>
                    <m:begChr m:val="（"/>
                    <m:endChr m:val="）"/>
                    <m:ctrlPr>
                      <w:rPr>
                        <w:rFonts w:ascii="Cambria Math" w:eastAsia="宋体" w:hAnsi="Cambria Math" w:cs="Times New Roman"/>
                        <w:bCs/>
                        <w:i/>
                        <w:color w:val="000000" w:themeColor="text1"/>
                        <w:sz w:val="24"/>
                        <w:szCs w:val="24"/>
                      </w:rPr>
                    </m:ctrlPr>
                  </m:dPr>
                  <m:e>
                    <m:r>
                      <m:rPr>
                        <m:nor/>
                      </m:rPr>
                      <w:rPr>
                        <w:rFonts w:ascii="Times New Roman" w:eastAsia="宋体" w:hAnsi="Times New Roman" w:cs="Times New Roman"/>
                        <w:bCs/>
                        <w:i/>
                        <w:color w:val="000000" w:themeColor="text1"/>
                        <w:sz w:val="24"/>
                        <w:szCs w:val="24"/>
                      </w:rPr>
                      <m:t>r</m:t>
                    </m:r>
                  </m:e>
                </m:d>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L</m:t>
                    </m:r>
                  </m:e>
                  <m:sub>
                    <m:r>
                      <m:rPr>
                        <m:nor/>
                      </m:rPr>
                      <w:rPr>
                        <w:rFonts w:ascii="Times New Roman" w:eastAsia="宋体" w:hAnsi="Times New Roman" w:cs="Times New Roman"/>
                        <w:bCs/>
                        <w:i/>
                        <w:color w:val="000000" w:themeColor="text1"/>
                        <w:sz w:val="24"/>
                        <w:szCs w:val="24"/>
                      </w:rPr>
                      <m:t>W</m:t>
                    </m:r>
                  </m:sub>
                </m:sSub>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Cambria Math" w:eastAsia="宋体" w:hAnsi="Times New Roman" w:cs="Times New Roman"/>
                        <w:bCs/>
                        <w:i/>
                        <w:color w:val="000000" w:themeColor="text1"/>
                        <w:sz w:val="24"/>
                        <w:szCs w:val="24"/>
                      </w:rPr>
                      <m:t>D</m:t>
                    </m:r>
                  </m:e>
                  <m:sub>
                    <m:r>
                      <m:rPr>
                        <m:nor/>
                      </m:rPr>
                      <w:rPr>
                        <w:rFonts w:ascii="Times New Roman" w:eastAsia="宋体" w:hAnsi="Times New Roman" w:cs="Times New Roman"/>
                        <w:bCs/>
                        <w:i/>
                        <w:color w:val="000000" w:themeColor="text1"/>
                        <w:sz w:val="24"/>
                        <w:szCs w:val="24"/>
                      </w:rPr>
                      <m:t>C</m:t>
                    </m:r>
                  </m:sub>
                </m:sSub>
                <m:r>
                  <m:rPr>
                    <m:nor/>
                  </m:rPr>
                  <w:rPr>
                    <w:rFonts w:ascii="Times New Roman" w:eastAsia="宋体" w:hAnsi="Times New Roman" w:cs="Times New Roman"/>
                    <w:bCs/>
                    <w:i/>
                    <w:color w:val="000000" w:themeColor="text1"/>
                    <w:sz w:val="24"/>
                    <w:szCs w:val="24"/>
                  </w:rPr>
                  <m:t>-</m:t>
                </m:r>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A</m:t>
                    </m:r>
                  </m:e>
                  <m:sub>
                    <m:r>
                      <m:rPr>
                        <m:nor/>
                      </m:rPr>
                      <w:rPr>
                        <w:rFonts w:ascii="Times New Roman" w:eastAsia="宋体" w:hAnsi="Times New Roman" w:cs="Times New Roman"/>
                        <w:bCs/>
                        <w:i/>
                        <w:color w:val="000000" w:themeColor="text1"/>
                        <w:sz w:val="24"/>
                        <w:szCs w:val="24"/>
                      </w:rPr>
                      <m:t>div</m:t>
                    </m:r>
                  </m:sub>
                </m:sSub>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A</m:t>
                    </m:r>
                  </m:e>
                  <m:sub>
                    <m:r>
                      <m:rPr>
                        <m:nor/>
                      </m:rPr>
                      <w:rPr>
                        <w:rFonts w:ascii="Times New Roman" w:eastAsia="宋体" w:hAnsi="Times New Roman" w:cs="Times New Roman"/>
                        <w:bCs/>
                        <w:i/>
                        <w:color w:val="000000" w:themeColor="text1"/>
                        <w:sz w:val="24"/>
                        <w:szCs w:val="24"/>
                      </w:rPr>
                      <m:t>atm</m:t>
                    </m:r>
                  </m:sub>
                </m:sSub>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A</m:t>
                    </m:r>
                  </m:e>
                  <m:sub>
                    <m:r>
                      <m:rPr>
                        <m:nor/>
                      </m:rPr>
                      <w:rPr>
                        <w:rFonts w:ascii="Times New Roman" w:eastAsia="宋体" w:hAnsi="Times New Roman" w:cs="Times New Roman"/>
                        <w:bCs/>
                        <w:i/>
                        <w:color w:val="000000" w:themeColor="text1"/>
                        <w:sz w:val="24"/>
                        <w:szCs w:val="24"/>
                      </w:rPr>
                      <m:t>gr</m:t>
                    </m:r>
                  </m:sub>
                </m:sSub>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A</m:t>
                    </m:r>
                  </m:e>
                  <m:sub>
                    <m:r>
                      <m:rPr>
                        <m:nor/>
                      </m:rPr>
                      <w:rPr>
                        <w:rFonts w:ascii="Times New Roman" w:eastAsia="宋体" w:hAnsi="Times New Roman" w:cs="Times New Roman"/>
                        <w:bCs/>
                        <w:i/>
                        <w:color w:val="000000" w:themeColor="text1"/>
                        <w:sz w:val="24"/>
                        <w:szCs w:val="24"/>
                      </w:rPr>
                      <m:t>bar</m:t>
                    </m:r>
                  </m:sub>
                </m:sSub>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A</m:t>
                    </m:r>
                  </m:e>
                  <m:sub>
                    <m:r>
                      <m:rPr>
                        <m:nor/>
                      </m:rPr>
                      <w:rPr>
                        <w:rFonts w:ascii="Times New Roman" w:eastAsia="宋体" w:hAnsi="Times New Roman" w:cs="Times New Roman"/>
                        <w:bCs/>
                        <w:i/>
                        <w:color w:val="000000" w:themeColor="text1"/>
                        <w:sz w:val="24"/>
                        <w:szCs w:val="24"/>
                      </w:rPr>
                      <m:t>misc</m:t>
                    </m:r>
                  </m:sub>
                </m:sSub>
                <m:r>
                  <m:rPr>
                    <m:nor/>
                  </m:rPr>
                  <w:rPr>
                    <w:rFonts w:ascii="Times New Roman" w:eastAsia="宋体" w:hAnsi="Times New Roman" w:cs="Times New Roman"/>
                    <w:bCs/>
                    <w:i/>
                    <w:color w:val="000000" w:themeColor="text1"/>
                    <w:sz w:val="24"/>
                    <w:szCs w:val="24"/>
                  </w:rPr>
                  <m:t>）</m:t>
                </m:r>
              </m:oMath>
            </m:oMathPara>
          </w:p>
          <w:p w14:paraId="538DB7AF" w14:textId="77777777" w:rsidR="002155F6" w:rsidRPr="00BB63F5" w:rsidRDefault="00F95E12">
            <w:pPr>
              <w:adjustRightInd w:val="0"/>
              <w:snapToGrid w:val="0"/>
              <w:spacing w:line="360" w:lineRule="auto"/>
              <w:ind w:firstLineChars="200" w:firstLine="480"/>
              <w:rPr>
                <w:rFonts w:ascii="Times New Roman" w:eastAsia="宋体" w:hAnsi="Times New Roman" w:cs="Times New Roman"/>
                <w:bCs/>
                <w:i/>
                <w:color w:val="000000" w:themeColor="text1"/>
                <w:sz w:val="24"/>
                <w:szCs w:val="24"/>
              </w:rPr>
            </w:pPr>
            <m:oMathPara>
              <m:oMath>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L</m:t>
                    </m:r>
                  </m:e>
                  <m:sub>
                    <m:r>
                      <m:rPr>
                        <m:nor/>
                      </m:rPr>
                      <w:rPr>
                        <w:rFonts w:ascii="Times New Roman" w:eastAsia="宋体" w:hAnsi="Times New Roman" w:cs="Times New Roman"/>
                        <w:bCs/>
                        <w:i/>
                        <w:color w:val="000000" w:themeColor="text1"/>
                        <w:sz w:val="24"/>
                        <w:szCs w:val="24"/>
                      </w:rPr>
                      <m:t>p</m:t>
                    </m:r>
                  </m:sub>
                </m:sSub>
                <m:d>
                  <m:dPr>
                    <m:begChr m:val="（"/>
                    <m:endChr m:val="）"/>
                    <m:ctrlPr>
                      <w:rPr>
                        <w:rFonts w:ascii="Cambria Math" w:eastAsia="宋体" w:hAnsi="Cambria Math" w:cs="Times New Roman"/>
                        <w:bCs/>
                        <w:i/>
                        <w:color w:val="000000" w:themeColor="text1"/>
                        <w:sz w:val="24"/>
                        <w:szCs w:val="24"/>
                      </w:rPr>
                    </m:ctrlPr>
                  </m:dPr>
                  <m:e>
                    <m:r>
                      <m:rPr>
                        <m:nor/>
                      </m:rPr>
                      <w:rPr>
                        <w:rFonts w:ascii="Times New Roman" w:eastAsia="宋体" w:hAnsi="Times New Roman" w:cs="Times New Roman"/>
                        <w:bCs/>
                        <w:i/>
                        <w:color w:val="000000" w:themeColor="text1"/>
                        <w:sz w:val="24"/>
                        <w:szCs w:val="24"/>
                      </w:rPr>
                      <m:t>r</m:t>
                    </m:r>
                  </m:e>
                </m:d>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L</m:t>
                    </m:r>
                  </m:e>
                  <m:sub>
                    <m:r>
                      <m:rPr>
                        <m:nor/>
                      </m:rPr>
                      <w:rPr>
                        <w:rFonts w:ascii="Times New Roman" w:eastAsia="宋体" w:hAnsi="Times New Roman" w:cs="Times New Roman"/>
                        <w:bCs/>
                        <w:i/>
                        <w:color w:val="000000" w:themeColor="text1"/>
                        <w:sz w:val="24"/>
                        <w:szCs w:val="24"/>
                      </w:rPr>
                      <m:t>p</m:t>
                    </m:r>
                  </m:sub>
                </m:sSub>
                <m:d>
                  <m:dPr>
                    <m:begChr m:val="（"/>
                    <m:endChr m:val="）"/>
                    <m:ctrlPr>
                      <w:rPr>
                        <w:rFonts w:ascii="Cambria Math" w:eastAsia="宋体" w:hAnsi="Cambria Math" w:cs="Times New Roman"/>
                        <w:bCs/>
                        <w:i/>
                        <w:color w:val="000000" w:themeColor="text1"/>
                        <w:sz w:val="24"/>
                        <w:szCs w:val="24"/>
                      </w:rPr>
                    </m:ctrlPr>
                  </m:dPr>
                  <m:e>
                    <m:sSub>
                      <m:sSubPr>
                        <m:ctrlPr>
                          <w:rPr>
                            <w:rFonts w:ascii="Cambria Math" w:eastAsia="宋体" w:hAnsi="Cambria Math" w:cs="Times New Roman"/>
                            <w:bCs/>
                            <w:i/>
                            <w:color w:val="000000" w:themeColor="text1"/>
                            <w:sz w:val="24"/>
                            <w:szCs w:val="24"/>
                          </w:rPr>
                        </m:ctrlPr>
                      </m:sSubPr>
                      <m:e>
                        <m:r>
                          <w:rPr>
                            <w:rFonts w:ascii="Cambria Math" w:eastAsia="宋体" w:hAnsi="Cambria Math" w:cs="Times New Roman" w:hint="eastAsia"/>
                            <w:color w:val="000000" w:themeColor="text1"/>
                            <w:sz w:val="24"/>
                            <w:szCs w:val="24"/>
                          </w:rPr>
                          <m:t>r</m:t>
                        </m:r>
                      </m:e>
                      <m:sub>
                        <m:r>
                          <w:rPr>
                            <w:rFonts w:ascii="Cambria Math" w:eastAsia="宋体" w:hAnsi="Cambria Math" w:cs="Times New Roman"/>
                            <w:color w:val="000000" w:themeColor="text1"/>
                            <w:sz w:val="24"/>
                            <w:szCs w:val="24"/>
                          </w:rPr>
                          <m:t>0</m:t>
                        </m:r>
                      </m:sub>
                    </m:sSub>
                  </m:e>
                </m:d>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Cambria Math" w:eastAsia="宋体" w:hAnsi="Times New Roman" w:cs="Times New Roman"/>
                        <w:bCs/>
                        <w:i/>
                        <w:color w:val="000000" w:themeColor="text1"/>
                        <w:sz w:val="24"/>
                        <w:szCs w:val="24"/>
                      </w:rPr>
                      <m:t>D</m:t>
                    </m:r>
                  </m:e>
                  <m:sub>
                    <m:r>
                      <m:rPr>
                        <m:nor/>
                      </m:rPr>
                      <w:rPr>
                        <w:rFonts w:ascii="Times New Roman" w:eastAsia="宋体" w:hAnsi="Times New Roman" w:cs="Times New Roman"/>
                        <w:bCs/>
                        <w:i/>
                        <w:color w:val="000000" w:themeColor="text1"/>
                        <w:sz w:val="24"/>
                        <w:szCs w:val="24"/>
                      </w:rPr>
                      <m:t>C</m:t>
                    </m:r>
                  </m:sub>
                </m:sSub>
                <m:r>
                  <m:rPr>
                    <m:nor/>
                  </m:rPr>
                  <w:rPr>
                    <w:rFonts w:ascii="Times New Roman" w:eastAsia="宋体" w:hAnsi="Times New Roman" w:cs="Times New Roman"/>
                    <w:bCs/>
                    <w:i/>
                    <w:color w:val="000000" w:themeColor="text1"/>
                    <w:sz w:val="24"/>
                    <w:szCs w:val="24"/>
                  </w:rPr>
                  <m:t>-</m:t>
                </m:r>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A</m:t>
                    </m:r>
                  </m:e>
                  <m:sub>
                    <m:r>
                      <m:rPr>
                        <m:nor/>
                      </m:rPr>
                      <w:rPr>
                        <w:rFonts w:ascii="Times New Roman" w:eastAsia="宋体" w:hAnsi="Times New Roman" w:cs="Times New Roman"/>
                        <w:bCs/>
                        <w:i/>
                        <w:color w:val="000000" w:themeColor="text1"/>
                        <w:sz w:val="24"/>
                        <w:szCs w:val="24"/>
                      </w:rPr>
                      <m:t>div</m:t>
                    </m:r>
                  </m:sub>
                </m:sSub>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A</m:t>
                    </m:r>
                  </m:e>
                  <m:sub>
                    <m:r>
                      <m:rPr>
                        <m:nor/>
                      </m:rPr>
                      <w:rPr>
                        <w:rFonts w:ascii="Times New Roman" w:eastAsia="宋体" w:hAnsi="Times New Roman" w:cs="Times New Roman"/>
                        <w:bCs/>
                        <w:i/>
                        <w:color w:val="000000" w:themeColor="text1"/>
                        <w:sz w:val="24"/>
                        <w:szCs w:val="24"/>
                      </w:rPr>
                      <m:t>atm</m:t>
                    </m:r>
                  </m:sub>
                </m:sSub>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A</m:t>
                    </m:r>
                  </m:e>
                  <m:sub>
                    <m:r>
                      <m:rPr>
                        <m:nor/>
                      </m:rPr>
                      <w:rPr>
                        <w:rFonts w:ascii="Times New Roman" w:eastAsia="宋体" w:hAnsi="Times New Roman" w:cs="Times New Roman"/>
                        <w:bCs/>
                        <w:i/>
                        <w:color w:val="000000" w:themeColor="text1"/>
                        <w:sz w:val="24"/>
                        <w:szCs w:val="24"/>
                      </w:rPr>
                      <m:t>gr</m:t>
                    </m:r>
                  </m:sub>
                </m:sSub>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A</m:t>
                    </m:r>
                  </m:e>
                  <m:sub>
                    <m:r>
                      <m:rPr>
                        <m:nor/>
                      </m:rPr>
                      <w:rPr>
                        <w:rFonts w:ascii="Times New Roman" w:eastAsia="宋体" w:hAnsi="Times New Roman" w:cs="Times New Roman"/>
                        <w:bCs/>
                        <w:i/>
                        <w:color w:val="000000" w:themeColor="text1"/>
                        <w:sz w:val="24"/>
                        <w:szCs w:val="24"/>
                      </w:rPr>
                      <m:t>bar</m:t>
                    </m:r>
                  </m:sub>
                </m:sSub>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A</m:t>
                    </m:r>
                  </m:e>
                  <m:sub>
                    <m:r>
                      <m:rPr>
                        <m:nor/>
                      </m:rPr>
                      <w:rPr>
                        <w:rFonts w:ascii="Times New Roman" w:eastAsia="宋体" w:hAnsi="Times New Roman" w:cs="Times New Roman"/>
                        <w:bCs/>
                        <w:i/>
                        <w:color w:val="000000" w:themeColor="text1"/>
                        <w:sz w:val="24"/>
                        <w:szCs w:val="24"/>
                      </w:rPr>
                      <m:t>misc</m:t>
                    </m:r>
                  </m:sub>
                </m:sSub>
                <m:r>
                  <m:rPr>
                    <m:nor/>
                  </m:rPr>
                  <w:rPr>
                    <w:rFonts w:ascii="Times New Roman" w:eastAsia="宋体" w:hAnsi="Times New Roman" w:cs="Times New Roman"/>
                    <w:bCs/>
                    <w:i/>
                    <w:color w:val="000000" w:themeColor="text1"/>
                    <w:sz w:val="24"/>
                    <w:szCs w:val="24"/>
                  </w:rPr>
                  <m:t>）</m:t>
                </m:r>
              </m:oMath>
            </m:oMathPara>
          </w:p>
          <w:p w14:paraId="2C6BAD5F"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fldChar w:fldCharType="begin"/>
            </w:r>
            <w:r w:rsidRPr="00BB63F5">
              <w:rPr>
                <w:rFonts w:ascii="Times New Roman" w:eastAsia="宋体" w:hAnsi="Times New Roman" w:cs="Times New Roman"/>
                <w:bCs/>
                <w:color w:val="000000" w:themeColor="text1"/>
                <w:sz w:val="24"/>
                <w:szCs w:val="24"/>
              </w:rPr>
              <w:instrText xml:space="preserve"> = 2 \* GB3 \* MERGEFORMAT </w:instrText>
            </w:r>
            <w:r w:rsidRPr="00BB63F5">
              <w:rPr>
                <w:rFonts w:ascii="Times New Roman" w:eastAsia="宋体" w:hAnsi="Times New Roman" w:cs="Times New Roman"/>
                <w:bCs/>
                <w:color w:val="000000" w:themeColor="text1"/>
                <w:sz w:val="24"/>
                <w:szCs w:val="24"/>
              </w:rPr>
              <w:fldChar w:fldCharType="separate"/>
            </w:r>
            <w:r w:rsidRPr="00BB63F5">
              <w:rPr>
                <w:rFonts w:ascii="宋体" w:eastAsia="宋体" w:hAnsi="宋体" w:cs="宋体" w:hint="eastAsia"/>
                <w:bCs/>
                <w:color w:val="000000" w:themeColor="text1"/>
                <w:sz w:val="24"/>
                <w:szCs w:val="24"/>
              </w:rPr>
              <w:t>②</w:t>
            </w:r>
            <w:r w:rsidRPr="00BB63F5">
              <w:rPr>
                <w:rFonts w:ascii="Times New Roman" w:eastAsia="宋体" w:hAnsi="Times New Roman" w:cs="Times New Roman"/>
                <w:bCs/>
                <w:color w:val="000000" w:themeColor="text1"/>
                <w:sz w:val="24"/>
                <w:szCs w:val="24"/>
              </w:rPr>
              <w:fldChar w:fldCharType="end"/>
            </w:r>
            <w:r w:rsidRPr="00BB63F5">
              <w:rPr>
                <w:rFonts w:ascii="Times New Roman" w:eastAsia="宋体" w:hAnsi="Times New Roman" w:cs="Times New Roman" w:hint="eastAsia"/>
                <w:bCs/>
                <w:color w:val="000000" w:themeColor="text1"/>
                <w:sz w:val="24"/>
                <w:szCs w:val="24"/>
              </w:rPr>
              <w:t>室内声源等效室外声源声功率级计算方法</w:t>
            </w:r>
          </w:p>
          <w:p w14:paraId="39E6E563"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本项目位于室内的声源，室内声源采用等效室外声源声功率级法进行计算。室外的倍频带声压级参考附录</w:t>
            </w:r>
            <w:r w:rsidRPr="00BB63F5">
              <w:rPr>
                <w:rFonts w:ascii="Times New Roman" w:eastAsia="宋体" w:hAnsi="Times New Roman" w:cs="Times New Roman"/>
                <w:bCs/>
                <w:color w:val="000000" w:themeColor="text1"/>
                <w:sz w:val="24"/>
                <w:szCs w:val="24"/>
              </w:rPr>
              <w:t>B</w:t>
            </w:r>
            <w:r w:rsidRPr="00BB63F5">
              <w:rPr>
                <w:rFonts w:ascii="Times New Roman" w:eastAsia="宋体" w:hAnsi="Times New Roman" w:cs="Times New Roman" w:hint="eastAsia"/>
                <w:bCs/>
                <w:color w:val="000000" w:themeColor="text1"/>
                <w:sz w:val="24"/>
                <w:szCs w:val="24"/>
              </w:rPr>
              <w:t>中</w:t>
            </w:r>
            <w:r w:rsidRPr="00BB63F5">
              <w:rPr>
                <w:rFonts w:ascii="Times New Roman" w:eastAsia="宋体" w:hAnsi="Times New Roman" w:cs="Times New Roman" w:hint="eastAsia"/>
                <w:bCs/>
                <w:color w:val="000000" w:themeColor="text1"/>
                <w:sz w:val="24"/>
                <w:szCs w:val="24"/>
              </w:rPr>
              <w:t>B.1</w:t>
            </w:r>
            <w:r w:rsidRPr="00BB63F5">
              <w:rPr>
                <w:rFonts w:ascii="Times New Roman" w:eastAsia="宋体" w:hAnsi="Times New Roman" w:cs="Times New Roman" w:hint="eastAsia"/>
                <w:bCs/>
                <w:color w:val="000000" w:themeColor="text1"/>
                <w:sz w:val="24"/>
                <w:szCs w:val="24"/>
              </w:rPr>
              <w:t>公式近似求出：</w:t>
            </w:r>
          </w:p>
          <w:p w14:paraId="69FAD291" w14:textId="77777777" w:rsidR="002155F6" w:rsidRPr="00BB63F5" w:rsidRDefault="00F95E12">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m:oMathPara>
              <m:oMath>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L</m:t>
                    </m:r>
                  </m:e>
                  <m:sub>
                    <m:r>
                      <m:rPr>
                        <m:nor/>
                      </m:rPr>
                      <w:rPr>
                        <w:rFonts w:ascii="Times New Roman" w:eastAsia="宋体" w:hAnsi="Times New Roman" w:cs="Times New Roman"/>
                        <w:bCs/>
                        <w:i/>
                        <w:color w:val="000000" w:themeColor="text1"/>
                        <w:sz w:val="24"/>
                        <w:szCs w:val="24"/>
                      </w:rPr>
                      <m:t>P</m:t>
                    </m:r>
                    <m:r>
                      <m:rPr>
                        <m:nor/>
                      </m:rPr>
                      <w:rPr>
                        <w:rFonts w:ascii="Cambria Math" w:eastAsia="宋体" w:hAnsi="Times New Roman" w:cs="Times New Roman"/>
                        <w:bCs/>
                        <w:i/>
                        <w:color w:val="000000" w:themeColor="text1"/>
                        <w:sz w:val="24"/>
                        <w:szCs w:val="24"/>
                      </w:rPr>
                      <m:t>2</m:t>
                    </m:r>
                  </m:sub>
                </m:sSub>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L</m:t>
                    </m:r>
                  </m:e>
                  <m:sub>
                    <m:r>
                      <m:rPr>
                        <m:nor/>
                      </m:rPr>
                      <w:rPr>
                        <w:rFonts w:ascii="Times New Roman" w:eastAsia="宋体" w:hAnsi="Times New Roman" w:cs="Times New Roman"/>
                        <w:bCs/>
                        <w:i/>
                        <w:color w:val="000000" w:themeColor="text1"/>
                        <w:sz w:val="24"/>
                        <w:szCs w:val="24"/>
                      </w:rPr>
                      <m:t>P</m:t>
                    </m:r>
                    <m:r>
                      <m:rPr>
                        <m:nor/>
                      </m:rPr>
                      <w:rPr>
                        <w:rFonts w:ascii="Cambria Math" w:eastAsia="宋体" w:hAnsi="Times New Roman" w:cs="Times New Roman"/>
                        <w:bCs/>
                        <w:i/>
                        <w:color w:val="000000" w:themeColor="text1"/>
                        <w:sz w:val="24"/>
                        <w:szCs w:val="24"/>
                      </w:rPr>
                      <m:t>1</m:t>
                    </m:r>
                  </m:sub>
                </m:sSub>
                <m:r>
                  <m:rPr>
                    <m:nor/>
                  </m:rPr>
                  <w:rPr>
                    <w:rFonts w:ascii="Times New Roman" w:eastAsia="宋体" w:hAnsi="Times New Roman" w:cs="Times New Roman"/>
                    <w:bCs/>
                    <w:i/>
                    <w:color w:val="000000" w:themeColor="text1"/>
                    <w:sz w:val="24"/>
                    <w:szCs w:val="24"/>
                  </w:rPr>
                  <m:t>-</m:t>
                </m:r>
                <m:r>
                  <m:rPr>
                    <m:nor/>
                  </m:rPr>
                  <w:rPr>
                    <w:rFonts w:ascii="Times New Roman" w:eastAsia="宋体" w:hAnsi="Times New Roman" w:cs="Times New Roman" w:hint="eastAsia"/>
                    <w:bCs/>
                    <w:i/>
                    <w:color w:val="000000" w:themeColor="text1"/>
                    <w:sz w:val="24"/>
                    <w:szCs w:val="24"/>
                  </w:rPr>
                  <m:t>（</m:t>
                </m:r>
                <m:r>
                  <m:rPr>
                    <m:nor/>
                  </m:rPr>
                  <w:rPr>
                    <w:rFonts w:ascii="Cambria Math" w:eastAsia="宋体" w:hAnsi="Times New Roman" w:cs="Times New Roman" w:hint="eastAsia"/>
                    <w:bCs/>
                    <w:i/>
                    <w:color w:val="000000" w:themeColor="text1"/>
                    <w:sz w:val="24"/>
                    <w:szCs w:val="24"/>
                  </w:rPr>
                  <m:t>T</m:t>
                </m:r>
                <m:r>
                  <m:rPr>
                    <m:nor/>
                  </m:rPr>
                  <w:rPr>
                    <w:rFonts w:ascii="Cambria Math" w:eastAsia="宋体" w:hAnsi="Times New Roman" w:cs="Times New Roman"/>
                    <w:bCs/>
                    <w:i/>
                    <w:color w:val="000000" w:themeColor="text1"/>
                    <w:sz w:val="24"/>
                    <w:szCs w:val="24"/>
                  </w:rPr>
                  <m:t>L+6</m:t>
                </m:r>
                <m:r>
                  <m:rPr>
                    <m:nor/>
                  </m:rPr>
                  <w:rPr>
                    <w:rFonts w:ascii="Times New Roman" w:eastAsia="宋体" w:hAnsi="Times New Roman" w:cs="Times New Roman" w:hint="eastAsia"/>
                    <w:bCs/>
                    <w:i/>
                    <w:color w:val="000000" w:themeColor="text1"/>
                    <w:sz w:val="24"/>
                    <w:szCs w:val="24"/>
                  </w:rPr>
                  <m:t>）</m:t>
                </m:r>
              </m:oMath>
            </m:oMathPara>
          </w:p>
          <w:p w14:paraId="675666AC"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fldChar w:fldCharType="begin"/>
            </w:r>
            <w:r w:rsidRPr="00BB63F5">
              <w:rPr>
                <w:rFonts w:ascii="Times New Roman" w:eastAsia="宋体" w:hAnsi="Times New Roman" w:cs="Times New Roman"/>
                <w:bCs/>
                <w:color w:val="000000" w:themeColor="text1"/>
                <w:sz w:val="24"/>
                <w:szCs w:val="24"/>
              </w:rPr>
              <w:instrText xml:space="preserve"> </w:instrText>
            </w:r>
            <w:r w:rsidRPr="00BB63F5">
              <w:rPr>
                <w:rFonts w:ascii="Times New Roman" w:eastAsia="宋体" w:hAnsi="Times New Roman" w:cs="Times New Roman" w:hint="eastAsia"/>
                <w:bCs/>
                <w:color w:val="000000" w:themeColor="text1"/>
                <w:sz w:val="24"/>
                <w:szCs w:val="24"/>
              </w:rPr>
              <w:instrText>= 3 \* GB3</w:instrText>
            </w:r>
            <w:r w:rsidRPr="00BB63F5">
              <w:rPr>
                <w:rFonts w:ascii="Times New Roman" w:eastAsia="宋体" w:hAnsi="Times New Roman" w:cs="Times New Roman"/>
                <w:bCs/>
                <w:color w:val="000000" w:themeColor="text1"/>
                <w:sz w:val="24"/>
                <w:szCs w:val="24"/>
              </w:rPr>
              <w:instrText xml:space="preserve"> </w:instrText>
            </w:r>
            <w:r w:rsidRPr="00BB63F5">
              <w:rPr>
                <w:rFonts w:ascii="Times New Roman" w:eastAsia="宋体" w:hAnsi="Times New Roman" w:cs="Times New Roman"/>
                <w:bCs/>
                <w:color w:val="000000" w:themeColor="text1"/>
                <w:sz w:val="24"/>
                <w:szCs w:val="24"/>
              </w:rPr>
              <w:fldChar w:fldCharType="separate"/>
            </w:r>
            <w:r w:rsidRPr="00BB63F5">
              <w:rPr>
                <w:rFonts w:ascii="Times New Roman" w:eastAsia="宋体" w:hAnsi="Times New Roman" w:cs="Times New Roman" w:hint="eastAsia"/>
                <w:bCs/>
                <w:color w:val="000000" w:themeColor="text1"/>
                <w:sz w:val="24"/>
                <w:szCs w:val="24"/>
              </w:rPr>
              <w:t>③</w:t>
            </w:r>
            <w:r w:rsidRPr="00BB63F5">
              <w:rPr>
                <w:rFonts w:ascii="Times New Roman" w:eastAsia="宋体" w:hAnsi="Times New Roman" w:cs="Times New Roman"/>
                <w:bCs/>
                <w:color w:val="000000" w:themeColor="text1"/>
                <w:sz w:val="24"/>
                <w:szCs w:val="24"/>
              </w:rPr>
              <w:fldChar w:fldCharType="end"/>
            </w:r>
            <w:r w:rsidRPr="00BB63F5">
              <w:rPr>
                <w:rFonts w:ascii="Times New Roman" w:eastAsia="宋体" w:hAnsi="Times New Roman" w:cs="Times New Roman" w:hint="eastAsia"/>
                <w:bCs/>
                <w:color w:val="000000" w:themeColor="text1"/>
                <w:sz w:val="24"/>
                <w:szCs w:val="24"/>
              </w:rPr>
              <w:t>衰减项的计算</w:t>
            </w:r>
          </w:p>
          <w:p w14:paraId="78ADCDF1"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本项目衰减项的计算主要考虑</w:t>
            </w:r>
            <w:r w:rsidRPr="00BB63F5">
              <w:rPr>
                <w:rFonts w:ascii="Times New Roman" w:eastAsia="宋体" w:hAnsi="Times New Roman" w:cs="Times New Roman"/>
                <w:bCs/>
                <w:color w:val="000000" w:themeColor="text1"/>
                <w:sz w:val="24"/>
                <w:szCs w:val="24"/>
              </w:rPr>
              <w:t>点声源的几何发散衰减</w:t>
            </w:r>
            <w:r w:rsidRPr="00BB63F5">
              <w:rPr>
                <w:rFonts w:ascii="Times New Roman" w:eastAsia="宋体" w:hAnsi="Times New Roman" w:cs="Times New Roman" w:hint="eastAsia"/>
                <w:bCs/>
                <w:color w:val="000000" w:themeColor="text1"/>
                <w:sz w:val="24"/>
                <w:szCs w:val="24"/>
              </w:rPr>
              <w:t>，</w:t>
            </w:r>
            <w:r w:rsidRPr="00BB63F5">
              <w:rPr>
                <w:rFonts w:ascii="Times New Roman" w:eastAsia="宋体" w:hAnsi="Times New Roman" w:cs="Times New Roman"/>
                <w:bCs/>
                <w:color w:val="000000" w:themeColor="text1"/>
                <w:sz w:val="24"/>
                <w:szCs w:val="24"/>
              </w:rPr>
              <w:t>公式</w:t>
            </w:r>
            <w:r w:rsidRPr="00BB63F5">
              <w:rPr>
                <w:rFonts w:ascii="Times New Roman" w:eastAsia="宋体" w:hAnsi="Times New Roman" w:cs="Times New Roman" w:hint="eastAsia"/>
                <w:bCs/>
                <w:color w:val="000000" w:themeColor="text1"/>
                <w:sz w:val="24"/>
                <w:szCs w:val="24"/>
              </w:rPr>
              <w:t>如下：</w:t>
            </w:r>
          </w:p>
          <w:p w14:paraId="3EC28140" w14:textId="77777777" w:rsidR="002155F6" w:rsidRPr="00BB63F5" w:rsidRDefault="00F95E12">
            <w:pPr>
              <w:adjustRightInd w:val="0"/>
              <w:snapToGrid w:val="0"/>
              <w:spacing w:line="360" w:lineRule="auto"/>
              <w:ind w:firstLineChars="200" w:firstLine="480"/>
              <w:rPr>
                <w:rFonts w:ascii="Times New Roman" w:eastAsia="宋体" w:hAnsi="Times New Roman" w:cs="Times New Roman"/>
                <w:bCs/>
                <w:i/>
                <w:color w:val="000000" w:themeColor="text1"/>
                <w:sz w:val="24"/>
                <w:szCs w:val="24"/>
              </w:rPr>
            </w:pPr>
            <m:oMathPara>
              <m:oMath>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L</m:t>
                    </m:r>
                  </m:e>
                  <m:sub>
                    <m:r>
                      <m:rPr>
                        <m:nor/>
                      </m:rPr>
                      <w:rPr>
                        <w:rFonts w:ascii="Times New Roman" w:eastAsia="宋体" w:hAnsi="Times New Roman" w:cs="Times New Roman"/>
                        <w:bCs/>
                        <w:i/>
                        <w:color w:val="000000" w:themeColor="text1"/>
                        <w:sz w:val="24"/>
                        <w:szCs w:val="24"/>
                      </w:rPr>
                      <m:t>A</m:t>
                    </m:r>
                  </m:sub>
                </m:sSub>
                <m:d>
                  <m:dPr>
                    <m:begChr m:val="（"/>
                    <m:endChr m:val="）"/>
                    <m:ctrlPr>
                      <w:rPr>
                        <w:rFonts w:ascii="Cambria Math" w:eastAsia="宋体" w:hAnsi="Cambria Math" w:cs="Times New Roman"/>
                        <w:bCs/>
                        <w:i/>
                        <w:color w:val="000000" w:themeColor="text1"/>
                        <w:sz w:val="24"/>
                        <w:szCs w:val="24"/>
                      </w:rPr>
                    </m:ctrlPr>
                  </m:dPr>
                  <m:e>
                    <m:r>
                      <m:rPr>
                        <m:nor/>
                      </m:rPr>
                      <w:rPr>
                        <w:rFonts w:ascii="Times New Roman" w:eastAsia="宋体" w:hAnsi="Times New Roman" w:cs="Times New Roman"/>
                        <w:bCs/>
                        <w:i/>
                        <w:color w:val="000000" w:themeColor="text1"/>
                        <w:sz w:val="24"/>
                        <w:szCs w:val="24"/>
                      </w:rPr>
                      <m:t>r</m:t>
                    </m:r>
                  </m:e>
                </m:d>
                <m:r>
                  <m:rPr>
                    <m:nor/>
                  </m:rPr>
                  <w:rPr>
                    <w:rFonts w:ascii="Times New Roman" w:eastAsia="宋体" w:hAnsi="Times New Roman" w:cs="Times New Roman"/>
                    <w:bCs/>
                    <w:i/>
                    <w:color w:val="000000" w:themeColor="text1"/>
                    <w:sz w:val="24"/>
                    <w:szCs w:val="24"/>
                  </w:rPr>
                  <m:t>=</m:t>
                </m:r>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L</m:t>
                    </m:r>
                  </m:e>
                  <m:sub>
                    <m:r>
                      <m:rPr>
                        <m:nor/>
                      </m:rPr>
                      <w:rPr>
                        <w:rFonts w:ascii="Times New Roman" w:eastAsia="宋体" w:hAnsi="Times New Roman" w:cs="Times New Roman"/>
                        <w:bCs/>
                        <w:i/>
                        <w:color w:val="000000" w:themeColor="text1"/>
                        <w:sz w:val="24"/>
                        <w:szCs w:val="24"/>
                      </w:rPr>
                      <m:t>A</m:t>
                    </m:r>
                  </m:sub>
                </m:sSub>
                <m:d>
                  <m:dPr>
                    <m:begChr m:val="（"/>
                    <m:endChr m:val="）"/>
                    <m:ctrlPr>
                      <w:rPr>
                        <w:rFonts w:ascii="Cambria Math" w:eastAsia="宋体" w:hAnsi="Cambria Math" w:cs="Times New Roman"/>
                        <w:bCs/>
                        <w:i/>
                        <w:color w:val="000000" w:themeColor="text1"/>
                        <w:sz w:val="24"/>
                        <w:szCs w:val="24"/>
                      </w:rPr>
                    </m:ctrlPr>
                  </m:dPr>
                  <m:e>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r</m:t>
                        </m:r>
                      </m:e>
                      <m:sub>
                        <m:r>
                          <m:rPr>
                            <m:nor/>
                          </m:rPr>
                          <w:rPr>
                            <w:rFonts w:ascii="Times New Roman" w:eastAsia="宋体" w:hAnsi="Times New Roman" w:cs="Times New Roman"/>
                            <w:bCs/>
                            <w:i/>
                            <w:color w:val="000000" w:themeColor="text1"/>
                            <w:sz w:val="24"/>
                            <w:szCs w:val="24"/>
                          </w:rPr>
                          <m:t>0</m:t>
                        </m:r>
                      </m:sub>
                    </m:sSub>
                  </m:e>
                </m:d>
                <m:r>
                  <m:rPr>
                    <m:nor/>
                  </m:rPr>
                  <w:rPr>
                    <w:rFonts w:ascii="Times New Roman" w:eastAsia="宋体" w:hAnsi="Times New Roman" w:cs="Times New Roman"/>
                    <w:bCs/>
                    <w:i/>
                    <w:color w:val="000000" w:themeColor="text1"/>
                    <w:sz w:val="24"/>
                    <w:szCs w:val="24"/>
                  </w:rPr>
                  <m:t>-20lg</m:t>
                </m:r>
                <m:r>
                  <m:rPr>
                    <m:nor/>
                  </m:rPr>
                  <w:rPr>
                    <w:rFonts w:ascii="Times New Roman" w:eastAsia="宋体" w:hAnsi="Times New Roman" w:cs="Times New Roman"/>
                    <w:bCs/>
                    <w:i/>
                    <w:color w:val="000000" w:themeColor="text1"/>
                    <w:sz w:val="24"/>
                    <w:szCs w:val="24"/>
                  </w:rPr>
                  <m:t>（</m:t>
                </m:r>
                <m:f>
                  <m:fPr>
                    <m:ctrlPr>
                      <w:rPr>
                        <w:rFonts w:ascii="Cambria Math" w:eastAsia="宋体" w:hAnsi="Cambria Math" w:cs="Times New Roman"/>
                        <w:bCs/>
                        <w:i/>
                        <w:color w:val="000000" w:themeColor="text1"/>
                        <w:sz w:val="24"/>
                        <w:szCs w:val="24"/>
                      </w:rPr>
                    </m:ctrlPr>
                  </m:fPr>
                  <m:num>
                    <m:r>
                      <m:rPr>
                        <m:nor/>
                      </m:rPr>
                      <w:rPr>
                        <w:rFonts w:ascii="Times New Roman" w:eastAsia="宋体" w:hAnsi="Times New Roman" w:cs="Times New Roman"/>
                        <w:bCs/>
                        <w:i/>
                        <w:color w:val="000000" w:themeColor="text1"/>
                        <w:sz w:val="24"/>
                        <w:szCs w:val="24"/>
                      </w:rPr>
                      <m:t>r</m:t>
                    </m:r>
                  </m:num>
                  <m:den>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r</m:t>
                        </m:r>
                      </m:e>
                      <m:sub>
                        <m:r>
                          <m:rPr>
                            <m:nor/>
                          </m:rPr>
                          <w:rPr>
                            <w:rFonts w:ascii="Times New Roman" w:eastAsia="宋体" w:hAnsi="Times New Roman" w:cs="Times New Roman"/>
                            <w:bCs/>
                            <w:i/>
                            <w:color w:val="000000" w:themeColor="text1"/>
                            <w:sz w:val="24"/>
                            <w:szCs w:val="24"/>
                          </w:rPr>
                          <m:t>0</m:t>
                        </m:r>
                      </m:sub>
                    </m:sSub>
                  </m:den>
                </m:f>
                <m:r>
                  <m:rPr>
                    <m:nor/>
                  </m:rPr>
                  <w:rPr>
                    <w:rFonts w:ascii="Times New Roman" w:eastAsia="宋体" w:hAnsi="Times New Roman" w:cs="Times New Roman"/>
                    <w:bCs/>
                    <w:i/>
                    <w:color w:val="000000" w:themeColor="text1"/>
                    <w:sz w:val="24"/>
                    <w:szCs w:val="24"/>
                  </w:rPr>
                  <m:t>）</m:t>
                </m:r>
              </m:oMath>
            </m:oMathPara>
          </w:p>
          <w:p w14:paraId="13EC5496"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fldChar w:fldCharType="begin"/>
            </w:r>
            <w:r w:rsidRPr="00BB63F5">
              <w:rPr>
                <w:rFonts w:ascii="Times New Roman" w:eastAsia="宋体" w:hAnsi="Times New Roman" w:cs="Times New Roman"/>
                <w:bCs/>
                <w:color w:val="000000" w:themeColor="text1"/>
                <w:sz w:val="24"/>
                <w:szCs w:val="24"/>
              </w:rPr>
              <w:instrText xml:space="preserve"> = 4 \* GB3 \* MERGEFORMAT </w:instrText>
            </w:r>
            <w:r w:rsidRPr="00BB63F5">
              <w:rPr>
                <w:rFonts w:ascii="Times New Roman" w:eastAsia="宋体" w:hAnsi="Times New Roman" w:cs="Times New Roman"/>
                <w:bCs/>
                <w:color w:val="000000" w:themeColor="text1"/>
                <w:sz w:val="24"/>
                <w:szCs w:val="24"/>
              </w:rPr>
              <w:fldChar w:fldCharType="separate"/>
            </w:r>
            <w:r w:rsidRPr="00BB63F5">
              <w:rPr>
                <w:rFonts w:ascii="宋体" w:eastAsia="宋体" w:hAnsi="宋体" w:cs="宋体" w:hint="eastAsia"/>
                <w:bCs/>
                <w:color w:val="000000" w:themeColor="text1"/>
                <w:sz w:val="24"/>
                <w:szCs w:val="24"/>
              </w:rPr>
              <w:t>④</w:t>
            </w:r>
            <w:r w:rsidRPr="00BB63F5">
              <w:rPr>
                <w:rFonts w:ascii="Times New Roman" w:eastAsia="宋体" w:hAnsi="Times New Roman" w:cs="Times New Roman"/>
                <w:bCs/>
                <w:color w:val="000000" w:themeColor="text1"/>
                <w:sz w:val="24"/>
                <w:szCs w:val="24"/>
              </w:rPr>
              <w:fldChar w:fldCharType="end"/>
            </w:r>
            <w:r w:rsidRPr="00BB63F5">
              <w:rPr>
                <w:rFonts w:ascii="Times New Roman" w:eastAsia="宋体" w:hAnsi="Times New Roman" w:cs="Times New Roman"/>
                <w:bCs/>
                <w:color w:val="000000" w:themeColor="text1"/>
                <w:sz w:val="24"/>
                <w:szCs w:val="24"/>
              </w:rPr>
              <w:t>噪声贡献值计算</w:t>
            </w:r>
          </w:p>
          <w:p w14:paraId="6C75B14B"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由建设项目自身声源在预测点产生的声级。</w:t>
            </w:r>
          </w:p>
          <w:p w14:paraId="7A1F69ED"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噪声贡献值（</w:t>
            </w:r>
            <w:r w:rsidRPr="00BB63F5">
              <w:rPr>
                <w:rFonts w:ascii="Times New Roman" w:eastAsia="宋体" w:hAnsi="Times New Roman" w:cs="Times New Roman"/>
                <w:bCs/>
                <w:color w:val="000000" w:themeColor="text1"/>
                <w:sz w:val="24"/>
                <w:szCs w:val="24"/>
              </w:rPr>
              <w:t>L</w:t>
            </w:r>
            <w:r w:rsidRPr="00BB63F5">
              <w:rPr>
                <w:rFonts w:ascii="Times New Roman" w:eastAsia="宋体" w:hAnsi="Times New Roman" w:cs="Times New Roman"/>
                <w:bCs/>
                <w:color w:val="000000" w:themeColor="text1"/>
                <w:sz w:val="24"/>
                <w:szCs w:val="24"/>
                <w:vertAlign w:val="subscript"/>
              </w:rPr>
              <w:t>eqg</w:t>
            </w:r>
            <w:r w:rsidRPr="00BB63F5">
              <w:rPr>
                <w:rFonts w:ascii="Times New Roman" w:eastAsia="宋体" w:hAnsi="Times New Roman" w:cs="Times New Roman" w:hint="eastAsia"/>
                <w:bCs/>
                <w:color w:val="000000" w:themeColor="text1"/>
                <w:sz w:val="24"/>
                <w:szCs w:val="24"/>
              </w:rPr>
              <w:t>）计算公式为：</w:t>
            </w:r>
          </w:p>
          <w:p w14:paraId="222FA7A7" w14:textId="77777777" w:rsidR="002155F6" w:rsidRPr="00BB63F5" w:rsidRDefault="00F95E12">
            <w:pPr>
              <w:adjustRightInd w:val="0"/>
              <w:snapToGrid w:val="0"/>
              <w:spacing w:line="360" w:lineRule="auto"/>
              <w:ind w:firstLineChars="200" w:firstLine="480"/>
              <w:rPr>
                <w:rFonts w:ascii="Times New Roman" w:eastAsia="宋体" w:hAnsi="Times New Roman" w:cs="Times New Roman"/>
                <w:bCs/>
                <w:i/>
                <w:color w:val="000000" w:themeColor="text1"/>
                <w:sz w:val="24"/>
                <w:szCs w:val="24"/>
              </w:rPr>
            </w:pPr>
            <m:oMathPara>
              <m:oMath>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L</m:t>
                    </m:r>
                  </m:e>
                  <m:sub>
                    <m:r>
                      <m:rPr>
                        <m:nor/>
                      </m:rPr>
                      <w:rPr>
                        <w:rFonts w:ascii="Times New Roman" w:eastAsia="宋体" w:hAnsi="Times New Roman" w:cs="Times New Roman"/>
                        <w:bCs/>
                        <w:i/>
                        <w:color w:val="000000" w:themeColor="text1"/>
                        <w:sz w:val="24"/>
                        <w:szCs w:val="24"/>
                      </w:rPr>
                      <m:t>eqg</m:t>
                    </m:r>
                  </m:sub>
                </m:sSub>
                <m:r>
                  <m:rPr>
                    <m:nor/>
                  </m:rPr>
                  <w:rPr>
                    <w:rFonts w:ascii="Times New Roman" w:eastAsia="宋体" w:hAnsi="Times New Roman" w:cs="Times New Roman"/>
                    <w:bCs/>
                    <w:i/>
                    <w:color w:val="000000" w:themeColor="text1"/>
                    <w:sz w:val="24"/>
                    <w:szCs w:val="24"/>
                  </w:rPr>
                  <m:t>=10lg</m:t>
                </m:r>
                <m:d>
                  <m:dPr>
                    <m:begChr m:val="["/>
                    <m:endChr m:val="]"/>
                    <m:ctrlPr>
                      <w:rPr>
                        <w:rFonts w:ascii="Cambria Math" w:eastAsia="宋体" w:hAnsi="Cambria Math" w:cs="Times New Roman"/>
                        <w:bCs/>
                        <w:i/>
                        <w:color w:val="000000" w:themeColor="text1"/>
                        <w:sz w:val="24"/>
                        <w:szCs w:val="24"/>
                      </w:rPr>
                    </m:ctrlPr>
                  </m:dPr>
                  <m:e>
                    <m:f>
                      <m:fPr>
                        <m:ctrlPr>
                          <w:rPr>
                            <w:rFonts w:ascii="Cambria Math" w:eastAsia="宋体" w:hAnsi="Cambria Math" w:cs="Times New Roman"/>
                            <w:bCs/>
                            <w:i/>
                            <w:color w:val="000000" w:themeColor="text1"/>
                            <w:sz w:val="24"/>
                            <w:szCs w:val="24"/>
                          </w:rPr>
                        </m:ctrlPr>
                      </m:fPr>
                      <m:num>
                        <m:r>
                          <m:rPr>
                            <m:nor/>
                          </m:rPr>
                          <w:rPr>
                            <w:rFonts w:ascii="Times New Roman" w:eastAsia="宋体" w:hAnsi="Times New Roman" w:cs="Times New Roman"/>
                            <w:bCs/>
                            <w:i/>
                            <w:color w:val="000000" w:themeColor="text1"/>
                            <w:sz w:val="24"/>
                            <w:szCs w:val="24"/>
                          </w:rPr>
                          <m:t>1</m:t>
                        </m:r>
                      </m:num>
                      <m:den>
                        <m:r>
                          <m:rPr>
                            <m:nor/>
                          </m:rPr>
                          <w:rPr>
                            <w:rFonts w:ascii="Times New Roman" w:eastAsia="宋体" w:hAnsi="Times New Roman" w:cs="Times New Roman"/>
                            <w:bCs/>
                            <w:i/>
                            <w:color w:val="000000" w:themeColor="text1"/>
                            <w:sz w:val="24"/>
                            <w:szCs w:val="24"/>
                          </w:rPr>
                          <m:t>T</m:t>
                        </m:r>
                      </m:den>
                    </m:f>
                    <m:d>
                      <m:dPr>
                        <m:ctrlPr>
                          <w:rPr>
                            <w:rFonts w:ascii="Cambria Math" w:eastAsia="宋体" w:hAnsi="Cambria Math" w:cs="Times New Roman"/>
                            <w:bCs/>
                            <w:i/>
                            <w:color w:val="000000" w:themeColor="text1"/>
                            <w:sz w:val="24"/>
                            <w:szCs w:val="24"/>
                          </w:rPr>
                        </m:ctrlPr>
                      </m:dPr>
                      <m:e>
                        <m:nary>
                          <m:naryPr>
                            <m:chr m:val="∑"/>
                            <m:limLoc m:val="undOvr"/>
                            <m:ctrlPr>
                              <w:rPr>
                                <w:rFonts w:ascii="Cambria Math" w:eastAsia="宋体" w:hAnsi="Cambria Math" w:cs="Times New Roman"/>
                                <w:bCs/>
                                <w:i/>
                                <w:color w:val="000000" w:themeColor="text1"/>
                                <w:sz w:val="24"/>
                                <w:szCs w:val="24"/>
                              </w:rPr>
                            </m:ctrlPr>
                          </m:naryPr>
                          <m:sub>
                            <m:r>
                              <m:rPr>
                                <m:nor/>
                              </m:rPr>
                              <w:rPr>
                                <w:rFonts w:ascii="Times New Roman" w:eastAsia="宋体" w:hAnsi="Times New Roman" w:cs="Times New Roman"/>
                                <w:bCs/>
                                <w:i/>
                                <w:color w:val="000000" w:themeColor="text1"/>
                                <w:sz w:val="24"/>
                                <w:szCs w:val="24"/>
                              </w:rPr>
                              <m:t>i</m:t>
                            </m:r>
                          </m:sub>
                          <m:sup/>
                          <m:e>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t</m:t>
                                </m:r>
                              </m:e>
                              <m:sub>
                                <m:r>
                                  <m:rPr>
                                    <m:nor/>
                                  </m:rPr>
                                  <w:rPr>
                                    <w:rFonts w:ascii="Times New Roman" w:eastAsia="宋体" w:hAnsi="Times New Roman" w:cs="Times New Roman"/>
                                    <w:bCs/>
                                    <w:i/>
                                    <w:color w:val="000000" w:themeColor="text1"/>
                                    <w:sz w:val="24"/>
                                    <w:szCs w:val="24"/>
                                  </w:rPr>
                                  <m:t>i</m:t>
                                </m:r>
                              </m:sub>
                            </m:sSub>
                            <m:sSup>
                              <m:sSupPr>
                                <m:ctrlPr>
                                  <w:rPr>
                                    <w:rFonts w:ascii="Cambria Math" w:eastAsia="宋体" w:hAnsi="Cambria Math" w:cs="Times New Roman"/>
                                    <w:bCs/>
                                    <w:i/>
                                    <w:color w:val="000000" w:themeColor="text1"/>
                                    <w:sz w:val="24"/>
                                    <w:szCs w:val="24"/>
                                  </w:rPr>
                                </m:ctrlPr>
                              </m:sSupPr>
                              <m:e>
                                <m:r>
                                  <m:rPr>
                                    <m:nor/>
                                  </m:rPr>
                                  <w:rPr>
                                    <w:rFonts w:ascii="Times New Roman" w:eastAsia="宋体" w:hAnsi="Times New Roman" w:cs="Times New Roman"/>
                                    <w:bCs/>
                                    <w:i/>
                                    <w:color w:val="000000" w:themeColor="text1"/>
                                    <w:sz w:val="24"/>
                                    <w:szCs w:val="24"/>
                                  </w:rPr>
                                  <m:t>10</m:t>
                                </m:r>
                              </m:e>
                              <m:sup>
                                <m:r>
                                  <m:rPr>
                                    <m:nor/>
                                  </m:rPr>
                                  <w:rPr>
                                    <w:rFonts w:ascii="Times New Roman" w:eastAsia="宋体" w:hAnsi="Times New Roman" w:cs="Times New Roman"/>
                                    <w:bCs/>
                                    <w:i/>
                                    <w:color w:val="000000" w:themeColor="text1"/>
                                    <w:sz w:val="24"/>
                                    <w:szCs w:val="24"/>
                                  </w:rPr>
                                  <m:t>0.1</m:t>
                                </m:r>
                              </m:sup>
                            </m:sSup>
                            <m:sSub>
                              <m:sSubPr>
                                <m:ctrlPr>
                                  <w:rPr>
                                    <w:rFonts w:ascii="Cambria Math" w:eastAsia="宋体" w:hAnsi="Cambria Math" w:cs="Times New Roman"/>
                                    <w:bCs/>
                                    <w:i/>
                                    <w:color w:val="000000" w:themeColor="text1"/>
                                    <w:sz w:val="24"/>
                                    <w:szCs w:val="24"/>
                                  </w:rPr>
                                </m:ctrlPr>
                              </m:sSubPr>
                              <m:e>
                                <m:r>
                                  <m:rPr>
                                    <m:nor/>
                                  </m:rPr>
                                  <w:rPr>
                                    <w:rFonts w:ascii="Times New Roman" w:eastAsia="宋体" w:hAnsi="Times New Roman" w:cs="Times New Roman"/>
                                    <w:bCs/>
                                    <w:i/>
                                    <w:color w:val="000000" w:themeColor="text1"/>
                                    <w:sz w:val="24"/>
                                    <w:szCs w:val="24"/>
                                  </w:rPr>
                                  <m:t>L</m:t>
                                </m:r>
                              </m:e>
                              <m:sub>
                                <m:r>
                                  <m:rPr>
                                    <m:nor/>
                                  </m:rPr>
                                  <w:rPr>
                                    <w:rFonts w:ascii="Times New Roman" w:eastAsia="宋体" w:hAnsi="Times New Roman" w:cs="Times New Roman"/>
                                    <w:bCs/>
                                    <w:i/>
                                    <w:color w:val="000000" w:themeColor="text1"/>
                                    <w:sz w:val="24"/>
                                    <w:szCs w:val="24"/>
                                  </w:rPr>
                                  <m:t>Ai</m:t>
                                </m:r>
                              </m:sub>
                            </m:sSub>
                          </m:e>
                        </m:nary>
                      </m:e>
                    </m:d>
                  </m:e>
                </m:d>
              </m:oMath>
            </m:oMathPara>
          </w:p>
          <w:p w14:paraId="374A98B4"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fldChar w:fldCharType="begin"/>
            </w:r>
            <w:r w:rsidRPr="00BB63F5">
              <w:rPr>
                <w:rFonts w:ascii="Times New Roman" w:eastAsia="宋体" w:hAnsi="Times New Roman" w:cs="Times New Roman"/>
                <w:bCs/>
                <w:color w:val="000000" w:themeColor="text1"/>
                <w:sz w:val="24"/>
                <w:szCs w:val="24"/>
              </w:rPr>
              <w:instrText xml:space="preserve"> </w:instrText>
            </w:r>
            <w:r w:rsidRPr="00BB63F5">
              <w:rPr>
                <w:rFonts w:ascii="Times New Roman" w:eastAsia="宋体" w:hAnsi="Times New Roman" w:cs="Times New Roman" w:hint="eastAsia"/>
                <w:bCs/>
                <w:color w:val="000000" w:themeColor="text1"/>
                <w:sz w:val="24"/>
                <w:szCs w:val="24"/>
              </w:rPr>
              <w:instrText>= 5 \* GB3</w:instrText>
            </w:r>
            <w:r w:rsidRPr="00BB63F5">
              <w:rPr>
                <w:rFonts w:ascii="Times New Roman" w:eastAsia="宋体" w:hAnsi="Times New Roman" w:cs="Times New Roman"/>
                <w:bCs/>
                <w:color w:val="000000" w:themeColor="text1"/>
                <w:sz w:val="24"/>
                <w:szCs w:val="24"/>
              </w:rPr>
              <w:instrText xml:space="preserve"> </w:instrText>
            </w:r>
            <w:r w:rsidRPr="00BB63F5">
              <w:rPr>
                <w:rFonts w:ascii="Times New Roman" w:eastAsia="宋体" w:hAnsi="Times New Roman" w:cs="Times New Roman"/>
                <w:bCs/>
                <w:color w:val="000000" w:themeColor="text1"/>
                <w:sz w:val="24"/>
                <w:szCs w:val="24"/>
              </w:rPr>
              <w:fldChar w:fldCharType="separate"/>
            </w:r>
            <w:r w:rsidRPr="00BB63F5">
              <w:rPr>
                <w:rFonts w:ascii="Times New Roman" w:eastAsia="宋体" w:hAnsi="Times New Roman" w:cs="Times New Roman" w:hint="eastAsia"/>
                <w:bCs/>
                <w:color w:val="000000" w:themeColor="text1"/>
                <w:sz w:val="24"/>
                <w:szCs w:val="24"/>
              </w:rPr>
              <w:t>⑤</w:t>
            </w:r>
            <w:r w:rsidRPr="00BB63F5">
              <w:rPr>
                <w:rFonts w:ascii="Times New Roman" w:eastAsia="宋体" w:hAnsi="Times New Roman" w:cs="Times New Roman"/>
                <w:bCs/>
                <w:color w:val="000000" w:themeColor="text1"/>
                <w:sz w:val="24"/>
                <w:szCs w:val="24"/>
              </w:rPr>
              <w:fldChar w:fldCharType="end"/>
            </w:r>
            <w:r w:rsidRPr="00BB63F5">
              <w:rPr>
                <w:rFonts w:ascii="Times New Roman" w:eastAsia="宋体" w:hAnsi="Times New Roman" w:cs="Times New Roman" w:hint="eastAsia"/>
                <w:bCs/>
                <w:color w:val="000000" w:themeColor="text1"/>
                <w:sz w:val="24"/>
                <w:szCs w:val="24"/>
              </w:rPr>
              <w:t>噪声预测值计算</w:t>
            </w:r>
          </w:p>
          <w:p w14:paraId="43D0F8B9"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预测点的贡献值和背景值按能量叠加方法计算得到的声级。</w:t>
            </w:r>
          </w:p>
          <w:p w14:paraId="42E2A80D"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hint="eastAsia"/>
                <w:bCs/>
                <w:color w:val="000000" w:themeColor="text1"/>
                <w:sz w:val="24"/>
                <w:szCs w:val="24"/>
              </w:rPr>
              <w:t>噪声预测值（</w:t>
            </w:r>
            <w:r w:rsidRPr="00BB63F5">
              <w:rPr>
                <w:rFonts w:ascii="Times New Roman" w:eastAsia="宋体" w:hAnsi="Times New Roman" w:cs="Times New Roman"/>
                <w:bCs/>
                <w:color w:val="000000" w:themeColor="text1"/>
                <w:sz w:val="24"/>
                <w:szCs w:val="24"/>
              </w:rPr>
              <w:t>L</w:t>
            </w:r>
            <w:r w:rsidRPr="00BB63F5">
              <w:rPr>
                <w:rFonts w:ascii="Times New Roman" w:eastAsia="宋体" w:hAnsi="Times New Roman" w:cs="Times New Roman"/>
                <w:bCs/>
                <w:color w:val="000000" w:themeColor="text1"/>
                <w:sz w:val="24"/>
                <w:szCs w:val="24"/>
                <w:vertAlign w:val="subscript"/>
              </w:rPr>
              <w:t>eq</w:t>
            </w:r>
            <w:r w:rsidRPr="00BB63F5">
              <w:rPr>
                <w:rFonts w:ascii="Times New Roman" w:eastAsia="宋体" w:hAnsi="Times New Roman" w:cs="Times New Roman" w:hint="eastAsia"/>
                <w:bCs/>
                <w:color w:val="000000" w:themeColor="text1"/>
                <w:sz w:val="24"/>
                <w:szCs w:val="24"/>
              </w:rPr>
              <w:t>）计算公式为：</w:t>
            </w:r>
          </w:p>
          <w:p w14:paraId="0C55C235" w14:textId="77777777" w:rsidR="002155F6" w:rsidRPr="00BB63F5" w:rsidRDefault="00F95E12">
            <w:pPr>
              <w:adjustRightInd w:val="0"/>
              <w:snapToGrid w:val="0"/>
              <w:spacing w:line="360" w:lineRule="auto"/>
              <w:ind w:firstLineChars="200" w:firstLine="480"/>
              <w:rPr>
                <w:rFonts w:ascii="Times New Roman" w:eastAsia="宋体" w:hAnsi="Times New Roman" w:cs="Times New Roman"/>
                <w:bCs/>
                <w:i/>
                <w:color w:val="000000" w:themeColor="text1"/>
                <w:sz w:val="24"/>
                <w:szCs w:val="24"/>
              </w:rPr>
            </w:pPr>
            <m:oMathPara>
              <m:oMath>
                <m:sSub>
                  <m:sSubPr>
                    <m:ctrlPr>
                      <w:rPr>
                        <w:rFonts w:ascii="Cambria Math" w:eastAsia="宋体" w:hAnsi="Cambria Math" w:cs="Times New Roman"/>
                        <w:bCs/>
                        <w:i/>
                        <w:color w:val="000000" w:themeColor="text1"/>
                        <w:sz w:val="24"/>
                        <w:szCs w:val="24"/>
                      </w:rPr>
                    </m:ctrlPr>
                  </m:sSubPr>
                  <m:e>
                    <m:r>
                      <w:rPr>
                        <w:rFonts w:ascii="Cambria Math" w:eastAsia="宋体" w:hAnsi="Cambria Math" w:cs="Times New Roman"/>
                        <w:color w:val="000000" w:themeColor="text1"/>
                        <w:sz w:val="24"/>
                        <w:szCs w:val="24"/>
                      </w:rPr>
                      <m:t>L</m:t>
                    </m:r>
                  </m:e>
                  <m:sub>
                    <m:r>
                      <w:rPr>
                        <w:rFonts w:ascii="Cambria Math" w:eastAsia="宋体" w:hAnsi="Cambria Math" w:cs="Times New Roman"/>
                        <w:color w:val="000000" w:themeColor="text1"/>
                        <w:sz w:val="24"/>
                        <w:szCs w:val="24"/>
                      </w:rPr>
                      <m:t>eq</m:t>
                    </m:r>
                  </m:sub>
                </m:sSub>
                <m:r>
                  <w:rPr>
                    <w:rFonts w:ascii="Cambria Math" w:eastAsia="宋体" w:hAnsi="Cambria Math" w:cs="Times New Roman"/>
                    <w:color w:val="000000" w:themeColor="text1"/>
                    <w:sz w:val="24"/>
                    <w:szCs w:val="24"/>
                  </w:rPr>
                  <m:t>=10</m:t>
                </m:r>
                <m:r>
                  <m:rPr>
                    <m:sty m:val="p"/>
                  </m:rPr>
                  <w:rPr>
                    <w:rFonts w:ascii="Cambria Math" w:eastAsia="宋体" w:hAnsi="Cambria Math" w:cs="Times New Roman"/>
                    <w:color w:val="000000" w:themeColor="text1"/>
                    <w:sz w:val="24"/>
                    <w:szCs w:val="24"/>
                  </w:rPr>
                  <m:t>lg⁡</m:t>
                </m:r>
                <m:d>
                  <m:dPr>
                    <m:ctrlPr>
                      <w:rPr>
                        <w:rFonts w:ascii="Cambria Math" w:eastAsia="宋体" w:hAnsi="Cambria Math" w:cs="Times New Roman"/>
                        <w:bCs/>
                        <w:color w:val="000000" w:themeColor="text1"/>
                        <w:sz w:val="24"/>
                        <w:szCs w:val="24"/>
                      </w:rPr>
                    </m:ctrlPr>
                  </m:dPr>
                  <m:e>
                    <m:sSup>
                      <m:sSupPr>
                        <m:ctrlPr>
                          <w:rPr>
                            <w:rFonts w:ascii="Cambria Math" w:eastAsia="宋体" w:hAnsi="Cambria Math" w:cs="Times New Roman"/>
                            <w:bCs/>
                            <w:i/>
                            <w:color w:val="000000" w:themeColor="text1"/>
                            <w:sz w:val="24"/>
                            <w:szCs w:val="24"/>
                          </w:rPr>
                        </m:ctrlPr>
                      </m:sSupPr>
                      <m:e>
                        <m:r>
                          <w:rPr>
                            <w:rFonts w:ascii="Cambria Math" w:eastAsia="宋体" w:hAnsi="Cambria Math" w:cs="Times New Roman"/>
                            <w:color w:val="000000" w:themeColor="text1"/>
                            <w:sz w:val="24"/>
                            <w:szCs w:val="24"/>
                          </w:rPr>
                          <m:t>10</m:t>
                        </m:r>
                      </m:e>
                      <m:sup>
                        <m:r>
                          <w:rPr>
                            <w:rFonts w:ascii="Cambria Math" w:eastAsia="宋体" w:hAnsi="Cambria Math" w:cs="Times New Roman"/>
                            <w:color w:val="000000" w:themeColor="text1"/>
                            <w:sz w:val="24"/>
                            <w:szCs w:val="24"/>
                          </w:rPr>
                          <m:t>0.1</m:t>
                        </m:r>
                        <m:sSub>
                          <m:sSubPr>
                            <m:ctrlPr>
                              <w:rPr>
                                <w:rFonts w:ascii="Cambria Math" w:eastAsia="宋体" w:hAnsi="Cambria Math" w:cs="Times New Roman"/>
                                <w:bCs/>
                                <w:i/>
                                <w:color w:val="000000" w:themeColor="text1"/>
                                <w:sz w:val="24"/>
                                <w:szCs w:val="24"/>
                              </w:rPr>
                            </m:ctrlPr>
                          </m:sSubPr>
                          <m:e>
                            <m:r>
                              <w:rPr>
                                <w:rFonts w:ascii="Cambria Math" w:eastAsia="宋体" w:hAnsi="Cambria Math" w:cs="Times New Roman"/>
                                <w:color w:val="000000" w:themeColor="text1"/>
                                <w:sz w:val="24"/>
                                <w:szCs w:val="24"/>
                              </w:rPr>
                              <m:t>L</m:t>
                            </m:r>
                          </m:e>
                          <m:sub>
                            <m:r>
                              <w:rPr>
                                <w:rFonts w:ascii="Cambria Math" w:eastAsia="宋体" w:hAnsi="Cambria Math" w:cs="Times New Roman"/>
                                <w:color w:val="000000" w:themeColor="text1"/>
                                <w:sz w:val="24"/>
                                <w:szCs w:val="24"/>
                              </w:rPr>
                              <m:t>eqg</m:t>
                            </m:r>
                          </m:sub>
                        </m:sSub>
                      </m:sup>
                    </m:sSup>
                    <m:r>
                      <w:rPr>
                        <w:rFonts w:ascii="Cambria Math" w:eastAsia="宋体" w:hAnsi="Cambria Math" w:cs="Times New Roman"/>
                        <w:color w:val="000000" w:themeColor="text1"/>
                        <w:sz w:val="24"/>
                        <w:szCs w:val="24"/>
                      </w:rPr>
                      <m:t>+</m:t>
                    </m:r>
                    <m:sSup>
                      <m:sSupPr>
                        <m:ctrlPr>
                          <w:rPr>
                            <w:rFonts w:ascii="Cambria Math" w:eastAsia="宋体" w:hAnsi="Cambria Math" w:cs="Times New Roman"/>
                            <w:bCs/>
                            <w:i/>
                            <w:color w:val="000000" w:themeColor="text1"/>
                            <w:sz w:val="24"/>
                            <w:szCs w:val="24"/>
                          </w:rPr>
                        </m:ctrlPr>
                      </m:sSupPr>
                      <m:e>
                        <m:r>
                          <w:rPr>
                            <w:rFonts w:ascii="Cambria Math" w:eastAsia="宋体" w:hAnsi="Cambria Math" w:cs="Times New Roman"/>
                            <w:color w:val="000000" w:themeColor="text1"/>
                            <w:sz w:val="24"/>
                            <w:szCs w:val="24"/>
                          </w:rPr>
                          <m:t>10</m:t>
                        </m:r>
                      </m:e>
                      <m:sup>
                        <m:r>
                          <w:rPr>
                            <w:rFonts w:ascii="Cambria Math" w:eastAsia="宋体" w:hAnsi="Cambria Math" w:cs="Times New Roman"/>
                            <w:color w:val="000000" w:themeColor="text1"/>
                            <w:sz w:val="24"/>
                            <w:szCs w:val="24"/>
                          </w:rPr>
                          <m:t>0.1</m:t>
                        </m:r>
                        <m:sSub>
                          <m:sSubPr>
                            <m:ctrlPr>
                              <w:rPr>
                                <w:rFonts w:ascii="Cambria Math" w:eastAsia="宋体" w:hAnsi="Cambria Math" w:cs="Times New Roman"/>
                                <w:bCs/>
                                <w:i/>
                                <w:color w:val="000000" w:themeColor="text1"/>
                                <w:sz w:val="24"/>
                                <w:szCs w:val="24"/>
                              </w:rPr>
                            </m:ctrlPr>
                          </m:sSubPr>
                          <m:e>
                            <m:r>
                              <w:rPr>
                                <w:rFonts w:ascii="Cambria Math" w:eastAsia="宋体" w:hAnsi="Cambria Math" w:cs="Times New Roman"/>
                                <w:color w:val="000000" w:themeColor="text1"/>
                                <w:sz w:val="24"/>
                                <w:szCs w:val="24"/>
                              </w:rPr>
                              <m:t>L</m:t>
                            </m:r>
                          </m:e>
                          <m:sub>
                            <m:r>
                              <w:rPr>
                                <w:rFonts w:ascii="Cambria Math" w:eastAsia="宋体" w:hAnsi="Cambria Math" w:cs="Times New Roman"/>
                                <w:color w:val="000000" w:themeColor="text1"/>
                                <w:sz w:val="24"/>
                                <w:szCs w:val="24"/>
                              </w:rPr>
                              <m:t>eqb</m:t>
                            </m:r>
                          </m:sub>
                        </m:sSub>
                      </m:sup>
                    </m:sSup>
                  </m:e>
                </m:d>
              </m:oMath>
            </m:oMathPara>
          </w:p>
          <w:p w14:paraId="11A7768F"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以上公式符号详见《环境影响评价技术导则</w:t>
            </w:r>
            <w:r w:rsidRPr="00BB63F5">
              <w:rPr>
                <w:rFonts w:ascii="Times New Roman" w:eastAsia="宋体" w:hAnsi="Times New Roman" w:cs="Times New Roman"/>
                <w:bCs/>
                <w:color w:val="000000" w:themeColor="text1"/>
                <w:sz w:val="24"/>
                <w:szCs w:val="24"/>
              </w:rPr>
              <w:t xml:space="preserve">  </w:t>
            </w:r>
            <w:r w:rsidRPr="00BB63F5">
              <w:rPr>
                <w:rFonts w:ascii="Times New Roman" w:eastAsia="宋体" w:hAnsi="Times New Roman" w:cs="Times New Roman"/>
                <w:bCs/>
                <w:color w:val="000000" w:themeColor="text1"/>
                <w:sz w:val="24"/>
                <w:szCs w:val="24"/>
              </w:rPr>
              <w:t>声环境》（</w:t>
            </w:r>
            <w:r w:rsidRPr="00BB63F5">
              <w:rPr>
                <w:rFonts w:ascii="Times New Roman" w:eastAsia="宋体" w:hAnsi="Times New Roman" w:cs="Times New Roman"/>
                <w:bCs/>
                <w:color w:val="000000" w:themeColor="text1"/>
                <w:sz w:val="24"/>
                <w:szCs w:val="24"/>
              </w:rPr>
              <w:t>HJ2.4-2021</w:t>
            </w:r>
            <w:r w:rsidRPr="00BB63F5">
              <w:rPr>
                <w:rFonts w:ascii="Times New Roman" w:eastAsia="宋体" w:hAnsi="Times New Roman" w:cs="Times New Roman"/>
                <w:bCs/>
                <w:color w:val="000000" w:themeColor="text1"/>
                <w:sz w:val="24"/>
                <w:szCs w:val="24"/>
              </w:rPr>
              <w:t>）。</w:t>
            </w:r>
          </w:p>
          <w:p w14:paraId="607BF815"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w:t>
            </w:r>
            <w:r w:rsidRPr="00BB63F5">
              <w:rPr>
                <w:rFonts w:ascii="Times New Roman" w:eastAsia="宋体" w:hAnsi="Times New Roman" w:cs="Times New Roman"/>
                <w:bCs/>
                <w:color w:val="000000" w:themeColor="text1"/>
                <w:sz w:val="24"/>
                <w:szCs w:val="24"/>
              </w:rPr>
              <w:t>3</w:t>
            </w:r>
            <w:r w:rsidRPr="00BB63F5">
              <w:rPr>
                <w:rFonts w:ascii="Times New Roman" w:eastAsia="宋体" w:hAnsi="Times New Roman" w:cs="Times New Roman"/>
                <w:bCs/>
                <w:color w:val="000000" w:themeColor="text1"/>
                <w:sz w:val="24"/>
                <w:szCs w:val="24"/>
              </w:rPr>
              <w:t>）预测结果及评价</w:t>
            </w:r>
          </w:p>
          <w:p w14:paraId="0EE916F2" w14:textId="1297F90A" w:rsidR="002155F6"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根据建设</w:t>
            </w:r>
            <w:r w:rsidRPr="000C1E97">
              <w:rPr>
                <w:rFonts w:ascii="Times New Roman" w:eastAsia="宋体" w:hAnsi="Times New Roman" w:cs="Times New Roman"/>
                <w:bCs/>
                <w:color w:val="000000" w:themeColor="text1"/>
                <w:sz w:val="24"/>
                <w:szCs w:val="24"/>
              </w:rPr>
              <w:t>项目厂区总平面布置图，按预测模式，考虑隔声降噪措施、距离衰减及厂房屏闭效应等，本项目厂界和环境保护目标噪声预测结果及达标情况详见下表。</w:t>
            </w:r>
          </w:p>
          <w:p w14:paraId="6B39BC7D" w14:textId="2100E8AB" w:rsidR="00021701" w:rsidRDefault="00021701" w:rsidP="00021701">
            <w:pPr>
              <w:spacing w:line="420" w:lineRule="auto"/>
              <w:ind w:firstLineChars="200" w:firstLine="480"/>
              <w:rPr>
                <w:rFonts w:ascii="Times New Roman" w:eastAsia="宋体" w:hAnsi="Times New Roman" w:cs="Times New Roman"/>
                <w:bCs/>
                <w:color w:val="000000" w:themeColor="text1"/>
                <w:sz w:val="24"/>
                <w:szCs w:val="24"/>
              </w:rPr>
            </w:pPr>
          </w:p>
          <w:p w14:paraId="1F22092C" w14:textId="115DB0E7" w:rsidR="002155F6" w:rsidRPr="000C1E97" w:rsidRDefault="00DE0DD7">
            <w:pPr>
              <w:tabs>
                <w:tab w:val="left" w:pos="2196"/>
              </w:tabs>
              <w:spacing w:line="360" w:lineRule="auto"/>
              <w:jc w:val="center"/>
              <w:rPr>
                <w:rFonts w:ascii="Times New Roman" w:hAnsi="Times New Roman" w:cs="Times New Roman"/>
                <w:b/>
                <w:color w:val="000000" w:themeColor="text1"/>
                <w:sz w:val="24"/>
                <w:szCs w:val="24"/>
              </w:rPr>
            </w:pPr>
            <w:bookmarkStart w:id="13" w:name="_Hlk73088778"/>
            <w:r w:rsidRPr="000C1E97">
              <w:rPr>
                <w:rFonts w:ascii="Times New Roman" w:hAnsi="Times New Roman" w:cs="Times New Roman"/>
                <w:b/>
                <w:color w:val="000000" w:themeColor="text1"/>
                <w:sz w:val="24"/>
                <w:szCs w:val="24"/>
              </w:rPr>
              <w:lastRenderedPageBreak/>
              <w:t>表</w:t>
            </w:r>
            <w:r w:rsidRPr="000C1E97">
              <w:rPr>
                <w:rFonts w:ascii="Times New Roman" w:hAnsi="Times New Roman" w:cs="Times New Roman"/>
                <w:b/>
                <w:color w:val="000000" w:themeColor="text1"/>
                <w:sz w:val="24"/>
                <w:szCs w:val="24"/>
              </w:rPr>
              <w:t>4-1</w:t>
            </w:r>
            <w:r w:rsidR="00F62CD3" w:rsidRPr="000C1E97">
              <w:rPr>
                <w:rFonts w:ascii="Times New Roman" w:hAnsi="Times New Roman" w:cs="Times New Roman"/>
                <w:b/>
                <w:color w:val="000000" w:themeColor="text1"/>
                <w:sz w:val="24"/>
                <w:szCs w:val="24"/>
              </w:rPr>
              <w:t>1</w:t>
            </w:r>
            <w:r w:rsidRPr="000C1E97">
              <w:rPr>
                <w:rFonts w:ascii="Times New Roman" w:hAnsi="Times New Roman" w:cs="Times New Roman"/>
                <w:b/>
                <w:color w:val="000000" w:themeColor="text1"/>
                <w:sz w:val="24"/>
                <w:szCs w:val="24"/>
              </w:rPr>
              <w:t xml:space="preserve">  </w:t>
            </w:r>
            <w:r w:rsidR="0010334A">
              <w:rPr>
                <w:rFonts w:ascii="Times New Roman" w:hAnsi="Times New Roman" w:cs="Times New Roman" w:hint="eastAsia"/>
                <w:b/>
                <w:color w:val="000000" w:themeColor="text1"/>
                <w:sz w:val="24"/>
                <w:szCs w:val="24"/>
              </w:rPr>
              <w:t>厂界</w:t>
            </w:r>
            <w:r w:rsidRPr="000C1E97">
              <w:rPr>
                <w:rFonts w:ascii="Times New Roman" w:hAnsi="Times New Roman" w:cs="Times New Roman"/>
                <w:b/>
                <w:color w:val="000000" w:themeColor="text1"/>
                <w:sz w:val="24"/>
                <w:szCs w:val="24"/>
              </w:rPr>
              <w:t>噪声预测</w:t>
            </w:r>
            <w:bookmarkEnd w:id="13"/>
            <w:r w:rsidRPr="000C1E97">
              <w:rPr>
                <w:rFonts w:ascii="Times New Roman" w:hAnsi="Times New Roman" w:cs="Times New Roman"/>
                <w:b/>
                <w:color w:val="000000" w:themeColor="text1"/>
                <w:sz w:val="24"/>
                <w:szCs w:val="24"/>
              </w:rPr>
              <w:t>结果一览表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849"/>
              <w:gridCol w:w="2787"/>
              <w:gridCol w:w="1570"/>
              <w:gridCol w:w="1569"/>
              <w:gridCol w:w="1447"/>
            </w:tblGrid>
            <w:tr w:rsidR="002155F6" w:rsidRPr="000C1E97" w14:paraId="65B4FBC6" w14:textId="77777777">
              <w:trPr>
                <w:trHeight w:val="397"/>
                <w:jc w:val="center"/>
              </w:trPr>
              <w:tc>
                <w:tcPr>
                  <w:tcW w:w="516" w:type="pct"/>
                  <w:vMerge w:val="restart"/>
                  <w:vAlign w:val="center"/>
                </w:tcPr>
                <w:p w14:paraId="77C6ACDB" w14:textId="77777777" w:rsidR="002155F6" w:rsidRPr="000C1E97" w:rsidRDefault="00DE0DD7">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序号</w:t>
                  </w:r>
                </w:p>
              </w:tc>
              <w:tc>
                <w:tcPr>
                  <w:tcW w:w="1695" w:type="pct"/>
                  <w:vMerge w:val="restart"/>
                  <w:tcMar>
                    <w:left w:w="28" w:type="dxa"/>
                    <w:right w:w="28" w:type="dxa"/>
                  </w:tcMar>
                  <w:vAlign w:val="center"/>
                </w:tcPr>
                <w:p w14:paraId="1BE23F87" w14:textId="77777777" w:rsidR="002155F6" w:rsidRPr="000C1E97" w:rsidRDefault="00DE0DD7">
                  <w:pPr>
                    <w:jc w:val="center"/>
                    <w:rPr>
                      <w:rFonts w:ascii="Times New Roman" w:eastAsia="宋体" w:hAnsi="Times New Roman" w:cs="Times New Roman"/>
                      <w:b/>
                      <w:snapToGrid w:val="0"/>
                      <w:color w:val="000000" w:themeColor="text1"/>
                      <w:kern w:val="32"/>
                      <w:szCs w:val="21"/>
                    </w:rPr>
                  </w:pPr>
                  <w:r w:rsidRPr="000C1E97">
                    <w:rPr>
                      <w:rFonts w:ascii="Times New Roman" w:eastAsia="宋体" w:hAnsi="Times New Roman" w:cs="Times New Roman"/>
                      <w:b/>
                      <w:color w:val="000000" w:themeColor="text1"/>
                      <w:szCs w:val="21"/>
                    </w:rPr>
                    <w:t>预测点</w:t>
                  </w:r>
                </w:p>
              </w:tc>
              <w:tc>
                <w:tcPr>
                  <w:tcW w:w="1909" w:type="pct"/>
                  <w:gridSpan w:val="2"/>
                  <w:tcMar>
                    <w:left w:w="28" w:type="dxa"/>
                    <w:right w:w="28" w:type="dxa"/>
                  </w:tcMar>
                  <w:vAlign w:val="center"/>
                </w:tcPr>
                <w:p w14:paraId="51ABDC28" w14:textId="77777777" w:rsidR="002155F6" w:rsidRPr="000C1E97" w:rsidRDefault="00DE0DD7">
                  <w:pPr>
                    <w:jc w:val="center"/>
                    <w:rPr>
                      <w:rFonts w:ascii="Times New Roman" w:eastAsia="宋体" w:hAnsi="Times New Roman" w:cs="Times New Roman"/>
                      <w:b/>
                      <w:snapToGrid w:val="0"/>
                      <w:color w:val="000000" w:themeColor="text1"/>
                      <w:kern w:val="32"/>
                      <w:szCs w:val="21"/>
                    </w:rPr>
                  </w:pPr>
                  <w:r w:rsidRPr="000C1E97">
                    <w:rPr>
                      <w:rFonts w:ascii="Times New Roman" w:eastAsia="宋体" w:hAnsi="Times New Roman" w:cs="Times New Roman"/>
                      <w:b/>
                      <w:color w:val="000000" w:themeColor="text1"/>
                      <w:szCs w:val="21"/>
                    </w:rPr>
                    <w:t>预测结果</w:t>
                  </w:r>
                  <w:r w:rsidRPr="000C1E97">
                    <w:rPr>
                      <w:rFonts w:ascii="Times New Roman" w:eastAsia="宋体" w:hAnsi="Times New Roman" w:cs="Times New Roman"/>
                      <w:b/>
                      <w:color w:val="000000" w:themeColor="text1"/>
                      <w:szCs w:val="21"/>
                    </w:rPr>
                    <w:t>dB(A)</w:t>
                  </w:r>
                </w:p>
              </w:tc>
              <w:tc>
                <w:tcPr>
                  <w:tcW w:w="880" w:type="pct"/>
                  <w:vMerge w:val="restart"/>
                  <w:vAlign w:val="center"/>
                </w:tcPr>
                <w:p w14:paraId="4929DAA0" w14:textId="77777777" w:rsidR="002155F6" w:rsidRPr="000C1E97" w:rsidRDefault="00DE0DD7">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达标情况</w:t>
                  </w:r>
                </w:p>
              </w:tc>
            </w:tr>
            <w:tr w:rsidR="002155F6" w:rsidRPr="000C1E97" w14:paraId="3CF28890" w14:textId="77777777">
              <w:trPr>
                <w:trHeight w:val="397"/>
                <w:jc w:val="center"/>
              </w:trPr>
              <w:tc>
                <w:tcPr>
                  <w:tcW w:w="516" w:type="pct"/>
                  <w:vMerge/>
                  <w:vAlign w:val="center"/>
                </w:tcPr>
                <w:p w14:paraId="6B2BB7FD" w14:textId="77777777" w:rsidR="002155F6" w:rsidRPr="000C1E97" w:rsidRDefault="002155F6">
                  <w:pPr>
                    <w:jc w:val="center"/>
                    <w:rPr>
                      <w:rFonts w:ascii="Times New Roman" w:eastAsia="宋体" w:hAnsi="Times New Roman" w:cs="Times New Roman"/>
                      <w:b/>
                      <w:color w:val="000000" w:themeColor="text1"/>
                      <w:szCs w:val="21"/>
                    </w:rPr>
                  </w:pPr>
                </w:p>
              </w:tc>
              <w:tc>
                <w:tcPr>
                  <w:tcW w:w="1695" w:type="pct"/>
                  <w:vMerge/>
                  <w:tcMar>
                    <w:left w:w="28" w:type="dxa"/>
                    <w:right w:w="28" w:type="dxa"/>
                  </w:tcMar>
                  <w:vAlign w:val="center"/>
                </w:tcPr>
                <w:p w14:paraId="073E55AE" w14:textId="77777777" w:rsidR="002155F6" w:rsidRPr="000C1E97" w:rsidRDefault="002155F6">
                  <w:pPr>
                    <w:jc w:val="center"/>
                    <w:rPr>
                      <w:rFonts w:ascii="Times New Roman" w:eastAsia="宋体" w:hAnsi="Times New Roman" w:cs="Times New Roman"/>
                      <w:b/>
                      <w:color w:val="000000" w:themeColor="text1"/>
                      <w:szCs w:val="21"/>
                    </w:rPr>
                  </w:pPr>
                </w:p>
              </w:tc>
              <w:tc>
                <w:tcPr>
                  <w:tcW w:w="955" w:type="pct"/>
                  <w:tcMar>
                    <w:left w:w="28" w:type="dxa"/>
                    <w:right w:w="28" w:type="dxa"/>
                  </w:tcMar>
                  <w:vAlign w:val="center"/>
                </w:tcPr>
                <w:p w14:paraId="7D69B5EB" w14:textId="77777777" w:rsidR="002155F6" w:rsidRPr="000C1E97" w:rsidRDefault="00DE0DD7">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昼间</w:t>
                  </w:r>
                </w:p>
              </w:tc>
              <w:tc>
                <w:tcPr>
                  <w:tcW w:w="954" w:type="pct"/>
                  <w:tcMar>
                    <w:left w:w="28" w:type="dxa"/>
                    <w:right w:w="28" w:type="dxa"/>
                  </w:tcMar>
                  <w:vAlign w:val="center"/>
                </w:tcPr>
                <w:p w14:paraId="5B750409" w14:textId="77777777" w:rsidR="002155F6" w:rsidRPr="000C1E97" w:rsidRDefault="00DE0DD7">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夜间</w:t>
                  </w:r>
                </w:p>
              </w:tc>
              <w:tc>
                <w:tcPr>
                  <w:tcW w:w="880" w:type="pct"/>
                  <w:vMerge/>
                  <w:vAlign w:val="center"/>
                </w:tcPr>
                <w:p w14:paraId="3328BD4A" w14:textId="77777777" w:rsidR="002155F6" w:rsidRPr="000C1E97" w:rsidRDefault="002155F6">
                  <w:pPr>
                    <w:jc w:val="center"/>
                    <w:rPr>
                      <w:rFonts w:ascii="Times New Roman" w:eastAsia="宋体" w:hAnsi="Times New Roman" w:cs="Times New Roman"/>
                      <w:b/>
                      <w:color w:val="000000" w:themeColor="text1"/>
                      <w:szCs w:val="21"/>
                    </w:rPr>
                  </w:pPr>
                </w:p>
              </w:tc>
            </w:tr>
            <w:tr w:rsidR="002155F6" w:rsidRPr="000C1E97" w14:paraId="5A40C1C7" w14:textId="77777777">
              <w:trPr>
                <w:trHeight w:val="397"/>
                <w:jc w:val="center"/>
              </w:trPr>
              <w:tc>
                <w:tcPr>
                  <w:tcW w:w="516" w:type="pct"/>
                  <w:vAlign w:val="center"/>
                </w:tcPr>
                <w:p w14:paraId="3F6DDD7F"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bCs/>
                      <w:snapToGrid w:val="0"/>
                      <w:color w:val="000000" w:themeColor="text1"/>
                      <w:kern w:val="32"/>
                      <w:szCs w:val="21"/>
                    </w:rPr>
                    <w:t>1</w:t>
                  </w:r>
                </w:p>
              </w:tc>
              <w:tc>
                <w:tcPr>
                  <w:tcW w:w="1695" w:type="pct"/>
                  <w:vAlign w:val="center"/>
                </w:tcPr>
                <w:p w14:paraId="74D71B2A"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bCs/>
                      <w:color w:val="000000" w:themeColor="text1"/>
                      <w:szCs w:val="21"/>
                    </w:rPr>
                    <w:t>厂界东</w:t>
                  </w:r>
                </w:p>
              </w:tc>
              <w:tc>
                <w:tcPr>
                  <w:tcW w:w="955" w:type="pct"/>
                  <w:vAlign w:val="center"/>
                </w:tcPr>
                <w:p w14:paraId="7B3A05C7" w14:textId="22399722" w:rsidR="002155F6" w:rsidRPr="000C1E97" w:rsidRDefault="000C1E9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4</w:t>
                  </w:r>
                  <w:r w:rsidRPr="000C1E97">
                    <w:rPr>
                      <w:rFonts w:ascii="Times New Roman" w:eastAsia="宋体" w:hAnsi="Times New Roman" w:cs="Times New Roman"/>
                      <w:bCs/>
                      <w:snapToGrid w:val="0"/>
                      <w:color w:val="000000" w:themeColor="text1"/>
                      <w:kern w:val="32"/>
                      <w:szCs w:val="21"/>
                    </w:rPr>
                    <w:t>7.43</w:t>
                  </w:r>
                </w:p>
              </w:tc>
              <w:tc>
                <w:tcPr>
                  <w:tcW w:w="954" w:type="pct"/>
                  <w:vAlign w:val="center"/>
                </w:tcPr>
                <w:p w14:paraId="7BFC964E" w14:textId="4DF57994" w:rsidR="002155F6" w:rsidRPr="000C1E97" w:rsidRDefault="000C1E9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w:t>
                  </w:r>
                </w:p>
              </w:tc>
              <w:tc>
                <w:tcPr>
                  <w:tcW w:w="880" w:type="pct"/>
                  <w:vAlign w:val="center"/>
                </w:tcPr>
                <w:p w14:paraId="241F27A6"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达标</w:t>
                  </w:r>
                </w:p>
              </w:tc>
            </w:tr>
            <w:tr w:rsidR="002155F6" w:rsidRPr="000C1E97" w14:paraId="26A9E31E" w14:textId="77777777">
              <w:trPr>
                <w:trHeight w:val="397"/>
                <w:jc w:val="center"/>
              </w:trPr>
              <w:tc>
                <w:tcPr>
                  <w:tcW w:w="516" w:type="pct"/>
                  <w:vAlign w:val="center"/>
                </w:tcPr>
                <w:p w14:paraId="0156CB29"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bCs/>
                      <w:snapToGrid w:val="0"/>
                      <w:color w:val="000000" w:themeColor="text1"/>
                      <w:kern w:val="32"/>
                      <w:szCs w:val="21"/>
                    </w:rPr>
                    <w:t>2</w:t>
                  </w:r>
                </w:p>
              </w:tc>
              <w:tc>
                <w:tcPr>
                  <w:tcW w:w="1695" w:type="pct"/>
                  <w:vAlign w:val="center"/>
                </w:tcPr>
                <w:p w14:paraId="79BC8B87"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bCs/>
                      <w:color w:val="000000" w:themeColor="text1"/>
                      <w:szCs w:val="21"/>
                    </w:rPr>
                    <w:t>厂界南</w:t>
                  </w:r>
                </w:p>
              </w:tc>
              <w:tc>
                <w:tcPr>
                  <w:tcW w:w="955" w:type="pct"/>
                  <w:vAlign w:val="center"/>
                </w:tcPr>
                <w:p w14:paraId="5141BD9E" w14:textId="08827C17" w:rsidR="002155F6" w:rsidRPr="000C1E97" w:rsidRDefault="000C1E9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5</w:t>
                  </w:r>
                  <w:r w:rsidRPr="000C1E97">
                    <w:rPr>
                      <w:rFonts w:ascii="Times New Roman" w:eastAsia="宋体" w:hAnsi="Times New Roman" w:cs="Times New Roman"/>
                      <w:bCs/>
                      <w:snapToGrid w:val="0"/>
                      <w:color w:val="000000" w:themeColor="text1"/>
                      <w:kern w:val="32"/>
                      <w:szCs w:val="21"/>
                    </w:rPr>
                    <w:t>1.34</w:t>
                  </w:r>
                </w:p>
              </w:tc>
              <w:tc>
                <w:tcPr>
                  <w:tcW w:w="954" w:type="pct"/>
                  <w:vAlign w:val="center"/>
                </w:tcPr>
                <w:p w14:paraId="62143A47" w14:textId="5D45FE7A" w:rsidR="002155F6" w:rsidRPr="000C1E97" w:rsidRDefault="000C1E9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w:t>
                  </w:r>
                </w:p>
              </w:tc>
              <w:tc>
                <w:tcPr>
                  <w:tcW w:w="880" w:type="pct"/>
                  <w:vAlign w:val="center"/>
                </w:tcPr>
                <w:p w14:paraId="3D0C9481"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达标</w:t>
                  </w:r>
                </w:p>
              </w:tc>
            </w:tr>
            <w:tr w:rsidR="002155F6" w:rsidRPr="000C1E97" w14:paraId="0E45DBB3" w14:textId="77777777">
              <w:trPr>
                <w:trHeight w:val="397"/>
                <w:jc w:val="center"/>
              </w:trPr>
              <w:tc>
                <w:tcPr>
                  <w:tcW w:w="516" w:type="pct"/>
                  <w:vAlign w:val="center"/>
                </w:tcPr>
                <w:p w14:paraId="5E7ACFF6"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bCs/>
                      <w:snapToGrid w:val="0"/>
                      <w:color w:val="000000" w:themeColor="text1"/>
                      <w:kern w:val="32"/>
                      <w:szCs w:val="21"/>
                    </w:rPr>
                    <w:t>3</w:t>
                  </w:r>
                </w:p>
              </w:tc>
              <w:tc>
                <w:tcPr>
                  <w:tcW w:w="1695" w:type="pct"/>
                  <w:vAlign w:val="center"/>
                </w:tcPr>
                <w:p w14:paraId="2888F6F2"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bCs/>
                      <w:color w:val="000000" w:themeColor="text1"/>
                      <w:szCs w:val="21"/>
                    </w:rPr>
                    <w:t>厂界西</w:t>
                  </w:r>
                </w:p>
              </w:tc>
              <w:tc>
                <w:tcPr>
                  <w:tcW w:w="955" w:type="pct"/>
                  <w:vAlign w:val="center"/>
                </w:tcPr>
                <w:p w14:paraId="29766EF1" w14:textId="29D53B2F" w:rsidR="002155F6" w:rsidRPr="000C1E97" w:rsidRDefault="000C1E9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4</w:t>
                  </w:r>
                  <w:r w:rsidRPr="000C1E97">
                    <w:rPr>
                      <w:rFonts w:ascii="Times New Roman" w:eastAsia="宋体" w:hAnsi="Times New Roman" w:cs="Times New Roman"/>
                      <w:bCs/>
                      <w:snapToGrid w:val="0"/>
                      <w:color w:val="000000" w:themeColor="text1"/>
                      <w:kern w:val="32"/>
                      <w:szCs w:val="21"/>
                    </w:rPr>
                    <w:t>7.99</w:t>
                  </w:r>
                </w:p>
              </w:tc>
              <w:tc>
                <w:tcPr>
                  <w:tcW w:w="954" w:type="pct"/>
                  <w:vAlign w:val="center"/>
                </w:tcPr>
                <w:p w14:paraId="3F8AE2E6" w14:textId="614074BF" w:rsidR="002155F6" w:rsidRPr="000C1E97" w:rsidRDefault="000C1E9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w:t>
                  </w:r>
                </w:p>
              </w:tc>
              <w:tc>
                <w:tcPr>
                  <w:tcW w:w="880" w:type="pct"/>
                  <w:vAlign w:val="center"/>
                </w:tcPr>
                <w:p w14:paraId="4E2F791B"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达标</w:t>
                  </w:r>
                </w:p>
              </w:tc>
            </w:tr>
            <w:tr w:rsidR="002155F6" w:rsidRPr="000C1E97" w14:paraId="6DACC49E" w14:textId="77777777">
              <w:trPr>
                <w:trHeight w:val="397"/>
                <w:jc w:val="center"/>
              </w:trPr>
              <w:tc>
                <w:tcPr>
                  <w:tcW w:w="516" w:type="pct"/>
                  <w:vAlign w:val="center"/>
                </w:tcPr>
                <w:p w14:paraId="290A222B"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bCs/>
                      <w:snapToGrid w:val="0"/>
                      <w:color w:val="000000" w:themeColor="text1"/>
                      <w:kern w:val="32"/>
                      <w:szCs w:val="21"/>
                    </w:rPr>
                    <w:t>4</w:t>
                  </w:r>
                </w:p>
              </w:tc>
              <w:tc>
                <w:tcPr>
                  <w:tcW w:w="1695" w:type="pct"/>
                  <w:vAlign w:val="center"/>
                </w:tcPr>
                <w:p w14:paraId="04CD91AF"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bCs/>
                      <w:color w:val="000000" w:themeColor="text1"/>
                      <w:szCs w:val="21"/>
                    </w:rPr>
                    <w:t>厂界北</w:t>
                  </w:r>
                </w:p>
              </w:tc>
              <w:tc>
                <w:tcPr>
                  <w:tcW w:w="955" w:type="pct"/>
                  <w:vAlign w:val="center"/>
                </w:tcPr>
                <w:p w14:paraId="5D5A93AE" w14:textId="1B1A0002" w:rsidR="002155F6" w:rsidRPr="000C1E97" w:rsidRDefault="000C1E9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4</w:t>
                  </w:r>
                  <w:r w:rsidRPr="000C1E97">
                    <w:rPr>
                      <w:rFonts w:ascii="Times New Roman" w:eastAsia="宋体" w:hAnsi="Times New Roman" w:cs="Times New Roman"/>
                      <w:bCs/>
                      <w:snapToGrid w:val="0"/>
                      <w:color w:val="000000" w:themeColor="text1"/>
                      <w:kern w:val="32"/>
                      <w:szCs w:val="21"/>
                    </w:rPr>
                    <w:t>9.94</w:t>
                  </w:r>
                </w:p>
              </w:tc>
              <w:tc>
                <w:tcPr>
                  <w:tcW w:w="954" w:type="pct"/>
                  <w:vAlign w:val="center"/>
                </w:tcPr>
                <w:p w14:paraId="76E06162" w14:textId="00CBA8D8" w:rsidR="002155F6" w:rsidRPr="000C1E97" w:rsidRDefault="000C1E9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w:t>
                  </w:r>
                </w:p>
              </w:tc>
              <w:tc>
                <w:tcPr>
                  <w:tcW w:w="880" w:type="pct"/>
                  <w:vAlign w:val="center"/>
                </w:tcPr>
                <w:p w14:paraId="1904F161" w14:textId="77777777" w:rsidR="002155F6" w:rsidRPr="000C1E97" w:rsidRDefault="00DE0DD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hint="eastAsia"/>
                      <w:bCs/>
                      <w:snapToGrid w:val="0"/>
                      <w:color w:val="000000" w:themeColor="text1"/>
                      <w:kern w:val="32"/>
                      <w:szCs w:val="21"/>
                    </w:rPr>
                    <w:t>达标</w:t>
                  </w:r>
                </w:p>
              </w:tc>
            </w:tr>
            <w:tr w:rsidR="000C1E97" w:rsidRPr="000C1E97" w14:paraId="2745F244" w14:textId="77777777">
              <w:trPr>
                <w:trHeight w:val="397"/>
                <w:jc w:val="center"/>
              </w:trPr>
              <w:tc>
                <w:tcPr>
                  <w:tcW w:w="2211" w:type="pct"/>
                  <w:gridSpan w:val="2"/>
                  <w:vAlign w:val="center"/>
                </w:tcPr>
                <w:p w14:paraId="17FFCBF3" w14:textId="0036CE5E" w:rsidR="000C1E97" w:rsidRPr="000C1E97" w:rsidRDefault="0010334A" w:rsidP="000C1E97">
                  <w:pPr>
                    <w:jc w:val="center"/>
                    <w:rPr>
                      <w:rFonts w:ascii="Times New Roman" w:eastAsia="宋体" w:hAnsi="Times New Roman" w:cs="Times New Roman"/>
                      <w:bCs/>
                      <w:color w:val="000000" w:themeColor="text1"/>
                      <w:szCs w:val="21"/>
                    </w:rPr>
                  </w:pPr>
                  <w:r w:rsidRPr="000C1E97">
                    <w:rPr>
                      <w:rFonts w:ascii="Times New Roman" w:eastAsia="宋体" w:hAnsi="Times New Roman" w:cs="Times New Roman"/>
                      <w:bCs/>
                      <w:snapToGrid w:val="0"/>
                      <w:color w:val="000000" w:themeColor="text1"/>
                      <w:kern w:val="32"/>
                      <w:szCs w:val="21"/>
                    </w:rPr>
                    <w:t>标准限值</w:t>
                  </w:r>
                </w:p>
              </w:tc>
              <w:tc>
                <w:tcPr>
                  <w:tcW w:w="955" w:type="pct"/>
                  <w:vAlign w:val="center"/>
                </w:tcPr>
                <w:p w14:paraId="4B3FE824" w14:textId="098480CE" w:rsidR="000C1E97" w:rsidRPr="000C1E97" w:rsidRDefault="0010334A" w:rsidP="000C1E97">
                  <w:pPr>
                    <w:jc w:val="center"/>
                    <w:rPr>
                      <w:rFonts w:ascii="Times New Roman" w:eastAsia="宋体" w:hAnsi="Times New Roman" w:cs="Times New Roman"/>
                      <w:bCs/>
                      <w:snapToGrid w:val="0"/>
                      <w:color w:val="000000" w:themeColor="text1"/>
                      <w:kern w:val="32"/>
                      <w:szCs w:val="21"/>
                    </w:rPr>
                  </w:pPr>
                  <w:r w:rsidRPr="000C1E97">
                    <w:rPr>
                      <w:rFonts w:ascii="Times New Roman" w:eastAsia="宋体" w:hAnsi="Times New Roman" w:cs="Times New Roman"/>
                      <w:bCs/>
                      <w:snapToGrid w:val="0"/>
                      <w:color w:val="000000" w:themeColor="text1"/>
                      <w:kern w:val="32"/>
                      <w:szCs w:val="21"/>
                    </w:rPr>
                    <w:t>60</w:t>
                  </w:r>
                </w:p>
              </w:tc>
              <w:tc>
                <w:tcPr>
                  <w:tcW w:w="954" w:type="pct"/>
                  <w:vAlign w:val="center"/>
                </w:tcPr>
                <w:p w14:paraId="6DB99620" w14:textId="3B4E0DD1" w:rsidR="000C1E97" w:rsidRPr="000C1E97" w:rsidRDefault="0010334A" w:rsidP="000C1E97">
                  <w:pPr>
                    <w:jc w:val="center"/>
                    <w:rPr>
                      <w:rFonts w:ascii="Times New Roman" w:eastAsia="宋体" w:hAnsi="Times New Roman" w:cs="Times New Roman"/>
                      <w:bCs/>
                      <w:snapToGrid w:val="0"/>
                      <w:color w:val="000000" w:themeColor="text1"/>
                      <w:kern w:val="32"/>
                      <w:szCs w:val="21"/>
                    </w:rPr>
                  </w:pPr>
                  <w:r>
                    <w:rPr>
                      <w:rFonts w:ascii="Times New Roman" w:eastAsia="宋体" w:hAnsi="Times New Roman" w:cs="Times New Roman" w:hint="eastAsia"/>
                      <w:bCs/>
                      <w:snapToGrid w:val="0"/>
                      <w:color w:val="000000" w:themeColor="text1"/>
                      <w:kern w:val="32"/>
                      <w:szCs w:val="21"/>
                    </w:rPr>
                    <w:t>/</w:t>
                  </w:r>
                </w:p>
              </w:tc>
              <w:tc>
                <w:tcPr>
                  <w:tcW w:w="880" w:type="pct"/>
                  <w:vAlign w:val="center"/>
                </w:tcPr>
                <w:p w14:paraId="03C13CCB" w14:textId="3C74E07F" w:rsidR="000C1E97" w:rsidRPr="000C1E97" w:rsidRDefault="0010334A" w:rsidP="000C1E97">
                  <w:pPr>
                    <w:jc w:val="center"/>
                    <w:rPr>
                      <w:rFonts w:ascii="Times New Roman" w:eastAsia="宋体" w:hAnsi="Times New Roman" w:cs="Times New Roman"/>
                      <w:bCs/>
                      <w:snapToGrid w:val="0"/>
                      <w:color w:val="000000" w:themeColor="text1"/>
                      <w:kern w:val="32"/>
                      <w:szCs w:val="21"/>
                    </w:rPr>
                  </w:pPr>
                  <w:r>
                    <w:rPr>
                      <w:rFonts w:ascii="Times New Roman" w:eastAsia="宋体" w:hAnsi="Times New Roman" w:cs="Times New Roman" w:hint="eastAsia"/>
                      <w:bCs/>
                      <w:snapToGrid w:val="0"/>
                      <w:color w:val="000000" w:themeColor="text1"/>
                      <w:kern w:val="32"/>
                      <w:szCs w:val="21"/>
                    </w:rPr>
                    <w:t>/</w:t>
                  </w:r>
                </w:p>
              </w:tc>
            </w:tr>
          </w:tbl>
          <w:p w14:paraId="1F97E871" w14:textId="0DA445D8" w:rsidR="0010334A" w:rsidRPr="000C1E97" w:rsidRDefault="0010334A" w:rsidP="0010334A">
            <w:pPr>
              <w:tabs>
                <w:tab w:val="left" w:pos="2196"/>
              </w:tabs>
              <w:spacing w:line="360" w:lineRule="auto"/>
              <w:jc w:val="center"/>
              <w:rPr>
                <w:rFonts w:ascii="Times New Roman" w:hAnsi="Times New Roman" w:cs="Times New Roman"/>
                <w:b/>
                <w:color w:val="000000" w:themeColor="text1"/>
                <w:sz w:val="24"/>
                <w:szCs w:val="24"/>
              </w:rPr>
            </w:pPr>
            <w:r w:rsidRPr="000C1E97">
              <w:rPr>
                <w:rFonts w:ascii="Times New Roman" w:hAnsi="Times New Roman" w:cs="Times New Roman"/>
                <w:b/>
                <w:color w:val="000000" w:themeColor="text1"/>
                <w:sz w:val="24"/>
                <w:szCs w:val="24"/>
              </w:rPr>
              <w:t>表</w:t>
            </w:r>
            <w:r w:rsidRPr="000C1E97">
              <w:rPr>
                <w:rFonts w:ascii="Times New Roman" w:hAnsi="Times New Roman" w:cs="Times New Roman"/>
                <w:b/>
                <w:color w:val="000000" w:themeColor="text1"/>
                <w:sz w:val="24"/>
                <w:szCs w:val="24"/>
              </w:rPr>
              <w:t>4-1</w:t>
            </w:r>
            <w:r>
              <w:rPr>
                <w:rFonts w:ascii="Times New Roman" w:hAnsi="Times New Roman" w:cs="Times New Roman"/>
                <w:b/>
                <w:color w:val="000000" w:themeColor="text1"/>
                <w:sz w:val="24"/>
                <w:szCs w:val="24"/>
              </w:rPr>
              <w:t>2</w:t>
            </w:r>
            <w:r w:rsidRPr="000C1E97">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声环境敏感点</w:t>
            </w:r>
            <w:r w:rsidRPr="000C1E97">
              <w:rPr>
                <w:rFonts w:ascii="Times New Roman" w:hAnsi="Times New Roman" w:cs="Times New Roman"/>
                <w:b/>
                <w:color w:val="000000" w:themeColor="text1"/>
                <w:sz w:val="24"/>
                <w:szCs w:val="24"/>
              </w:rPr>
              <w:t>噪声预测结果一览表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851"/>
              <w:gridCol w:w="1311"/>
              <w:gridCol w:w="770"/>
              <w:gridCol w:w="771"/>
              <w:gridCol w:w="770"/>
              <w:gridCol w:w="771"/>
              <w:gridCol w:w="770"/>
              <w:gridCol w:w="771"/>
              <w:gridCol w:w="1437"/>
            </w:tblGrid>
            <w:tr w:rsidR="0010334A" w:rsidRPr="000C1E97" w14:paraId="020158FA" w14:textId="77777777" w:rsidTr="0010334A">
              <w:trPr>
                <w:trHeight w:val="397"/>
                <w:jc w:val="center"/>
              </w:trPr>
              <w:tc>
                <w:tcPr>
                  <w:tcW w:w="518" w:type="pct"/>
                  <w:vMerge w:val="restart"/>
                  <w:vAlign w:val="center"/>
                </w:tcPr>
                <w:p w14:paraId="2803162E" w14:textId="77777777" w:rsidR="0010334A" w:rsidRPr="000C1E97" w:rsidRDefault="0010334A" w:rsidP="0010334A">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序号</w:t>
                  </w:r>
                </w:p>
              </w:tc>
              <w:tc>
                <w:tcPr>
                  <w:tcW w:w="797" w:type="pct"/>
                  <w:vMerge w:val="restart"/>
                  <w:tcMar>
                    <w:left w:w="28" w:type="dxa"/>
                    <w:right w:w="28" w:type="dxa"/>
                  </w:tcMar>
                  <w:vAlign w:val="center"/>
                </w:tcPr>
                <w:p w14:paraId="1976B908" w14:textId="3B950976" w:rsidR="0010334A" w:rsidRPr="000C1E97" w:rsidRDefault="0010334A" w:rsidP="0010334A">
                  <w:pPr>
                    <w:jc w:val="center"/>
                    <w:rPr>
                      <w:rFonts w:ascii="Times New Roman" w:eastAsia="宋体" w:hAnsi="Times New Roman" w:cs="Times New Roman"/>
                      <w:b/>
                      <w:snapToGrid w:val="0"/>
                      <w:color w:val="000000" w:themeColor="text1"/>
                      <w:kern w:val="32"/>
                      <w:szCs w:val="21"/>
                    </w:rPr>
                  </w:pPr>
                  <w:r w:rsidRPr="0010334A">
                    <w:rPr>
                      <w:rFonts w:ascii="Times New Roman" w:eastAsia="宋体" w:hAnsi="Times New Roman" w:cs="Times New Roman" w:hint="eastAsia"/>
                      <w:b/>
                      <w:color w:val="000000" w:themeColor="text1"/>
                      <w:szCs w:val="21"/>
                    </w:rPr>
                    <w:t>声环境敏感点</w:t>
                  </w:r>
                </w:p>
              </w:tc>
              <w:tc>
                <w:tcPr>
                  <w:tcW w:w="937" w:type="pct"/>
                  <w:gridSpan w:val="2"/>
                  <w:tcMar>
                    <w:left w:w="28" w:type="dxa"/>
                    <w:right w:w="28" w:type="dxa"/>
                  </w:tcMar>
                  <w:vAlign w:val="center"/>
                </w:tcPr>
                <w:p w14:paraId="00CC94CB" w14:textId="1F7C860D" w:rsidR="0010334A" w:rsidRPr="000C1E97" w:rsidRDefault="0010334A" w:rsidP="0010334A">
                  <w:pPr>
                    <w:jc w:val="center"/>
                    <w:rPr>
                      <w:rFonts w:ascii="Times New Roman" w:eastAsia="宋体" w:hAnsi="Times New Roman" w:cs="Times New Roman"/>
                      <w:b/>
                      <w:snapToGrid w:val="0"/>
                      <w:color w:val="000000" w:themeColor="text1"/>
                      <w:kern w:val="32"/>
                      <w:szCs w:val="21"/>
                    </w:rPr>
                  </w:pPr>
                  <w:r>
                    <w:rPr>
                      <w:rFonts w:ascii="Times New Roman" w:eastAsia="宋体" w:hAnsi="Times New Roman" w:cs="Times New Roman" w:hint="eastAsia"/>
                      <w:b/>
                      <w:color w:val="000000" w:themeColor="text1"/>
                      <w:szCs w:val="21"/>
                    </w:rPr>
                    <w:t>贡献值</w:t>
                  </w:r>
                  <w:r w:rsidRPr="000C1E97">
                    <w:rPr>
                      <w:rFonts w:ascii="Times New Roman" w:eastAsia="宋体" w:hAnsi="Times New Roman" w:cs="Times New Roman"/>
                      <w:b/>
                      <w:color w:val="000000" w:themeColor="text1"/>
                      <w:szCs w:val="21"/>
                    </w:rPr>
                    <w:t>dB(A)</w:t>
                  </w:r>
                </w:p>
              </w:tc>
              <w:tc>
                <w:tcPr>
                  <w:tcW w:w="937" w:type="pct"/>
                  <w:gridSpan w:val="2"/>
                  <w:vAlign w:val="center"/>
                </w:tcPr>
                <w:p w14:paraId="752CBFAA" w14:textId="4D1CCDF5" w:rsidR="0010334A" w:rsidRPr="000C1E97" w:rsidRDefault="0010334A" w:rsidP="0010334A">
                  <w:pPr>
                    <w:jc w:val="center"/>
                    <w:rPr>
                      <w:rFonts w:ascii="Times New Roman" w:eastAsia="宋体" w:hAnsi="Times New Roman" w:cs="Times New Roman"/>
                      <w:b/>
                      <w:snapToGrid w:val="0"/>
                      <w:color w:val="000000" w:themeColor="text1"/>
                      <w:kern w:val="32"/>
                      <w:szCs w:val="21"/>
                    </w:rPr>
                  </w:pPr>
                  <w:r>
                    <w:rPr>
                      <w:rFonts w:ascii="Times New Roman" w:eastAsia="宋体" w:hAnsi="Times New Roman" w:cs="Times New Roman" w:hint="eastAsia"/>
                      <w:b/>
                      <w:color w:val="000000" w:themeColor="text1"/>
                      <w:szCs w:val="21"/>
                    </w:rPr>
                    <w:t>背景值</w:t>
                  </w:r>
                  <w:r w:rsidRPr="000C1E97">
                    <w:rPr>
                      <w:rFonts w:ascii="Times New Roman" w:eastAsia="宋体" w:hAnsi="Times New Roman" w:cs="Times New Roman"/>
                      <w:b/>
                      <w:color w:val="000000" w:themeColor="text1"/>
                      <w:szCs w:val="21"/>
                    </w:rPr>
                    <w:t>dB(A)</w:t>
                  </w:r>
                </w:p>
              </w:tc>
              <w:tc>
                <w:tcPr>
                  <w:tcW w:w="937" w:type="pct"/>
                  <w:gridSpan w:val="2"/>
                  <w:vAlign w:val="center"/>
                </w:tcPr>
                <w:p w14:paraId="7AA524F8" w14:textId="5B5EF525" w:rsidR="0010334A" w:rsidRPr="000C1E97" w:rsidRDefault="0010334A" w:rsidP="0010334A">
                  <w:pPr>
                    <w:jc w:val="center"/>
                    <w:rPr>
                      <w:rFonts w:ascii="Times New Roman" w:eastAsia="宋体" w:hAnsi="Times New Roman" w:cs="Times New Roman"/>
                      <w:b/>
                      <w:snapToGrid w:val="0"/>
                      <w:color w:val="000000" w:themeColor="text1"/>
                      <w:kern w:val="32"/>
                      <w:szCs w:val="21"/>
                    </w:rPr>
                  </w:pPr>
                  <w:r>
                    <w:rPr>
                      <w:rFonts w:ascii="Times New Roman" w:eastAsia="宋体" w:hAnsi="Times New Roman" w:cs="Times New Roman" w:hint="eastAsia"/>
                      <w:b/>
                      <w:color w:val="000000" w:themeColor="text1"/>
                      <w:szCs w:val="21"/>
                    </w:rPr>
                    <w:t>预测值</w:t>
                  </w:r>
                  <w:r w:rsidRPr="000C1E97">
                    <w:rPr>
                      <w:rFonts w:ascii="Times New Roman" w:eastAsia="宋体" w:hAnsi="Times New Roman" w:cs="Times New Roman"/>
                      <w:b/>
                      <w:color w:val="000000" w:themeColor="text1"/>
                      <w:szCs w:val="21"/>
                    </w:rPr>
                    <w:t>dB(A)</w:t>
                  </w:r>
                </w:p>
              </w:tc>
              <w:tc>
                <w:tcPr>
                  <w:tcW w:w="874" w:type="pct"/>
                  <w:vMerge w:val="restart"/>
                  <w:vAlign w:val="center"/>
                </w:tcPr>
                <w:p w14:paraId="2C883FB9" w14:textId="77777777" w:rsidR="0010334A" w:rsidRPr="000C1E97" w:rsidRDefault="0010334A" w:rsidP="0010334A">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达标情况</w:t>
                  </w:r>
                </w:p>
              </w:tc>
            </w:tr>
            <w:tr w:rsidR="00AE1A65" w:rsidRPr="000C1E97" w14:paraId="188EF4E3" w14:textId="77777777" w:rsidTr="0010334A">
              <w:trPr>
                <w:trHeight w:val="397"/>
                <w:jc w:val="center"/>
              </w:trPr>
              <w:tc>
                <w:tcPr>
                  <w:tcW w:w="518" w:type="pct"/>
                  <w:vMerge/>
                  <w:vAlign w:val="center"/>
                </w:tcPr>
                <w:p w14:paraId="08BF2E37" w14:textId="77777777" w:rsidR="00AE1A65" w:rsidRPr="000C1E97" w:rsidRDefault="00AE1A65" w:rsidP="00AE1A65">
                  <w:pPr>
                    <w:jc w:val="center"/>
                    <w:rPr>
                      <w:rFonts w:ascii="Times New Roman" w:eastAsia="宋体" w:hAnsi="Times New Roman" w:cs="Times New Roman"/>
                      <w:b/>
                      <w:color w:val="000000" w:themeColor="text1"/>
                      <w:szCs w:val="21"/>
                    </w:rPr>
                  </w:pPr>
                </w:p>
              </w:tc>
              <w:tc>
                <w:tcPr>
                  <w:tcW w:w="797" w:type="pct"/>
                  <w:vMerge/>
                  <w:tcMar>
                    <w:left w:w="28" w:type="dxa"/>
                    <w:right w:w="28" w:type="dxa"/>
                  </w:tcMar>
                  <w:vAlign w:val="center"/>
                </w:tcPr>
                <w:p w14:paraId="295C9AB9" w14:textId="77777777" w:rsidR="00AE1A65" w:rsidRPr="000C1E97" w:rsidRDefault="00AE1A65" w:rsidP="00AE1A65">
                  <w:pPr>
                    <w:jc w:val="center"/>
                    <w:rPr>
                      <w:rFonts w:ascii="Times New Roman" w:eastAsia="宋体" w:hAnsi="Times New Roman" w:cs="Times New Roman"/>
                      <w:b/>
                      <w:color w:val="000000" w:themeColor="text1"/>
                      <w:szCs w:val="21"/>
                    </w:rPr>
                  </w:pPr>
                </w:p>
              </w:tc>
              <w:tc>
                <w:tcPr>
                  <w:tcW w:w="468" w:type="pct"/>
                  <w:tcMar>
                    <w:left w:w="28" w:type="dxa"/>
                    <w:right w:w="28" w:type="dxa"/>
                  </w:tcMar>
                  <w:vAlign w:val="center"/>
                </w:tcPr>
                <w:p w14:paraId="23A9637A" w14:textId="3799BFFA" w:rsidR="00AE1A65" w:rsidRPr="000C1E97" w:rsidRDefault="00AE1A65" w:rsidP="00AE1A65">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昼间</w:t>
                  </w:r>
                </w:p>
              </w:tc>
              <w:tc>
                <w:tcPr>
                  <w:tcW w:w="469" w:type="pct"/>
                  <w:vAlign w:val="center"/>
                </w:tcPr>
                <w:p w14:paraId="345A0049" w14:textId="20669CCF" w:rsidR="00AE1A65" w:rsidRPr="000C1E97" w:rsidRDefault="00AE1A65" w:rsidP="00AE1A65">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夜间</w:t>
                  </w:r>
                </w:p>
              </w:tc>
              <w:tc>
                <w:tcPr>
                  <w:tcW w:w="468" w:type="pct"/>
                  <w:vAlign w:val="center"/>
                </w:tcPr>
                <w:p w14:paraId="7BC9B680" w14:textId="5A14C932" w:rsidR="00AE1A65" w:rsidRPr="000C1E97" w:rsidRDefault="00AE1A65" w:rsidP="00AE1A65">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昼间</w:t>
                  </w:r>
                </w:p>
              </w:tc>
              <w:tc>
                <w:tcPr>
                  <w:tcW w:w="469" w:type="pct"/>
                  <w:vAlign w:val="center"/>
                </w:tcPr>
                <w:p w14:paraId="046B3F5E" w14:textId="6A775B47" w:rsidR="00AE1A65" w:rsidRPr="000C1E97" w:rsidRDefault="00AE1A65" w:rsidP="00AE1A65">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夜间</w:t>
                  </w:r>
                </w:p>
              </w:tc>
              <w:tc>
                <w:tcPr>
                  <w:tcW w:w="468" w:type="pct"/>
                  <w:vAlign w:val="center"/>
                </w:tcPr>
                <w:p w14:paraId="216ABE29" w14:textId="69349BDD" w:rsidR="00AE1A65" w:rsidRPr="000C1E97" w:rsidRDefault="00AE1A65" w:rsidP="00AE1A65">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昼间</w:t>
                  </w:r>
                </w:p>
              </w:tc>
              <w:tc>
                <w:tcPr>
                  <w:tcW w:w="469" w:type="pct"/>
                  <w:vAlign w:val="center"/>
                </w:tcPr>
                <w:p w14:paraId="393033A6" w14:textId="224C4A33" w:rsidR="00AE1A65" w:rsidRPr="000C1E97" w:rsidRDefault="00AE1A65" w:rsidP="00AE1A65">
                  <w:pPr>
                    <w:jc w:val="center"/>
                    <w:rPr>
                      <w:rFonts w:ascii="Times New Roman" w:eastAsia="宋体" w:hAnsi="Times New Roman" w:cs="Times New Roman"/>
                      <w:b/>
                      <w:color w:val="000000" w:themeColor="text1"/>
                      <w:szCs w:val="21"/>
                    </w:rPr>
                  </w:pPr>
                  <w:r w:rsidRPr="000C1E97">
                    <w:rPr>
                      <w:rFonts w:ascii="Times New Roman" w:eastAsia="宋体" w:hAnsi="Times New Roman" w:cs="Times New Roman"/>
                      <w:b/>
                      <w:color w:val="000000" w:themeColor="text1"/>
                      <w:szCs w:val="21"/>
                    </w:rPr>
                    <w:t>夜间</w:t>
                  </w:r>
                </w:p>
              </w:tc>
              <w:tc>
                <w:tcPr>
                  <w:tcW w:w="874" w:type="pct"/>
                  <w:vMerge/>
                  <w:vAlign w:val="center"/>
                </w:tcPr>
                <w:p w14:paraId="093A31A3" w14:textId="77777777" w:rsidR="00AE1A65" w:rsidRPr="000C1E97" w:rsidRDefault="00AE1A65" w:rsidP="00AE1A65">
                  <w:pPr>
                    <w:jc w:val="center"/>
                    <w:rPr>
                      <w:rFonts w:ascii="Times New Roman" w:eastAsia="宋体" w:hAnsi="Times New Roman" w:cs="Times New Roman"/>
                      <w:b/>
                      <w:color w:val="000000" w:themeColor="text1"/>
                      <w:szCs w:val="21"/>
                    </w:rPr>
                  </w:pPr>
                </w:p>
              </w:tc>
            </w:tr>
            <w:tr w:rsidR="00AE1A65" w:rsidRPr="000C1E97" w14:paraId="1D4453B7" w14:textId="77777777" w:rsidTr="0010334A">
              <w:trPr>
                <w:trHeight w:val="397"/>
                <w:jc w:val="center"/>
              </w:trPr>
              <w:tc>
                <w:tcPr>
                  <w:tcW w:w="518" w:type="pct"/>
                  <w:vAlign w:val="center"/>
                </w:tcPr>
                <w:p w14:paraId="3953FB94" w14:textId="43C3565D"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1</w:t>
                  </w:r>
                </w:p>
              </w:tc>
              <w:tc>
                <w:tcPr>
                  <w:tcW w:w="797" w:type="pct"/>
                  <w:tcMar>
                    <w:left w:w="28" w:type="dxa"/>
                    <w:right w:w="28" w:type="dxa"/>
                  </w:tcMar>
                  <w:vAlign w:val="center"/>
                </w:tcPr>
                <w:p w14:paraId="65E72C7D" w14:textId="2DC7B6C6" w:rsidR="00AE1A65" w:rsidRPr="0010334A" w:rsidRDefault="00AE1A65" w:rsidP="00AE1A65">
                  <w:pPr>
                    <w:jc w:val="center"/>
                    <w:rPr>
                      <w:rFonts w:ascii="Times New Roman" w:eastAsia="宋体" w:hAnsi="Times New Roman" w:cs="Times New Roman"/>
                      <w:color w:val="000000" w:themeColor="text1"/>
                      <w:szCs w:val="21"/>
                    </w:rPr>
                  </w:pPr>
                  <w:r w:rsidRPr="000C1E97">
                    <w:rPr>
                      <w:rFonts w:ascii="Times New Roman" w:eastAsia="宋体" w:hAnsi="Times New Roman" w:cs="Times New Roman" w:hint="eastAsia"/>
                      <w:bCs/>
                      <w:color w:val="000000" w:themeColor="text1"/>
                      <w:szCs w:val="21"/>
                    </w:rPr>
                    <w:t>西侧乌嘴乡居民点</w:t>
                  </w:r>
                </w:p>
              </w:tc>
              <w:tc>
                <w:tcPr>
                  <w:tcW w:w="468" w:type="pct"/>
                  <w:tcMar>
                    <w:left w:w="28" w:type="dxa"/>
                    <w:right w:w="28" w:type="dxa"/>
                  </w:tcMar>
                  <w:vAlign w:val="center"/>
                </w:tcPr>
                <w:p w14:paraId="70A29B70" w14:textId="2668D7CD" w:rsidR="00AE1A65" w:rsidRPr="0010334A" w:rsidRDefault="00AE1A65" w:rsidP="00AE1A65">
                  <w:pPr>
                    <w:jc w:val="center"/>
                    <w:rPr>
                      <w:rFonts w:ascii="Times New Roman" w:eastAsia="宋体" w:hAnsi="Times New Roman" w:cs="Times New Roman"/>
                      <w:color w:val="000000" w:themeColor="text1"/>
                      <w:szCs w:val="21"/>
                    </w:rPr>
                  </w:pPr>
                  <w:r w:rsidRPr="000C1E97">
                    <w:rPr>
                      <w:rFonts w:ascii="Times New Roman" w:eastAsia="宋体" w:hAnsi="Times New Roman" w:cs="Times New Roman" w:hint="eastAsia"/>
                      <w:bCs/>
                      <w:snapToGrid w:val="0"/>
                      <w:color w:val="000000" w:themeColor="text1"/>
                      <w:kern w:val="32"/>
                      <w:szCs w:val="21"/>
                    </w:rPr>
                    <w:t>3</w:t>
                  </w:r>
                  <w:r w:rsidRPr="000C1E97">
                    <w:rPr>
                      <w:rFonts w:ascii="Times New Roman" w:eastAsia="宋体" w:hAnsi="Times New Roman" w:cs="Times New Roman"/>
                      <w:bCs/>
                      <w:snapToGrid w:val="0"/>
                      <w:color w:val="000000" w:themeColor="text1"/>
                      <w:kern w:val="32"/>
                      <w:szCs w:val="21"/>
                    </w:rPr>
                    <w:t>4.96</w:t>
                  </w:r>
                </w:p>
              </w:tc>
              <w:tc>
                <w:tcPr>
                  <w:tcW w:w="469" w:type="pct"/>
                  <w:vAlign w:val="center"/>
                </w:tcPr>
                <w:p w14:paraId="29320456" w14:textId="64BC803F"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68" w:type="pct"/>
                  <w:vAlign w:val="center"/>
                </w:tcPr>
                <w:p w14:paraId="7EDD1966" w14:textId="3840DD57"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52</w:t>
                  </w:r>
                </w:p>
              </w:tc>
              <w:tc>
                <w:tcPr>
                  <w:tcW w:w="469" w:type="pct"/>
                  <w:vAlign w:val="center"/>
                </w:tcPr>
                <w:p w14:paraId="03246D2C" w14:textId="4812EEE3"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68" w:type="pct"/>
                  <w:vAlign w:val="center"/>
                </w:tcPr>
                <w:p w14:paraId="277CE210" w14:textId="02A0931C" w:rsidR="00AE1A65" w:rsidRPr="0010334A" w:rsidRDefault="00AE1A65" w:rsidP="00AE1A65">
                  <w:pPr>
                    <w:jc w:val="center"/>
                    <w:rPr>
                      <w:rFonts w:ascii="Times New Roman" w:eastAsia="宋体" w:hAnsi="Times New Roman" w:cs="Times New Roman"/>
                      <w:color w:val="000000" w:themeColor="text1"/>
                      <w:szCs w:val="21"/>
                    </w:rPr>
                  </w:pPr>
                  <w:r w:rsidRPr="00AE1A65">
                    <w:rPr>
                      <w:rFonts w:ascii="Times New Roman" w:eastAsia="宋体" w:hAnsi="Times New Roman" w:cs="Times New Roman"/>
                      <w:color w:val="000000" w:themeColor="text1"/>
                      <w:szCs w:val="21"/>
                    </w:rPr>
                    <w:t>5</w:t>
                  </w:r>
                  <w:r>
                    <w:rPr>
                      <w:rFonts w:ascii="Times New Roman" w:eastAsia="宋体" w:hAnsi="Times New Roman" w:cs="Times New Roman"/>
                      <w:color w:val="000000" w:themeColor="text1"/>
                      <w:szCs w:val="21"/>
                    </w:rPr>
                    <w:t>2</w:t>
                  </w:r>
                  <w:r w:rsidRPr="00AE1A65">
                    <w:rPr>
                      <w:rFonts w:ascii="Times New Roman" w:eastAsia="宋体" w:hAnsi="Times New Roman" w:cs="Times New Roman"/>
                      <w:color w:val="000000" w:themeColor="text1"/>
                      <w:szCs w:val="21"/>
                    </w:rPr>
                    <w:t>.0</w:t>
                  </w:r>
                  <w:r>
                    <w:rPr>
                      <w:rFonts w:ascii="Times New Roman" w:eastAsia="宋体" w:hAnsi="Times New Roman" w:cs="Times New Roman"/>
                      <w:color w:val="000000" w:themeColor="text1"/>
                      <w:szCs w:val="21"/>
                    </w:rPr>
                    <w:t>9</w:t>
                  </w:r>
                </w:p>
              </w:tc>
              <w:tc>
                <w:tcPr>
                  <w:tcW w:w="469" w:type="pct"/>
                  <w:vAlign w:val="center"/>
                </w:tcPr>
                <w:p w14:paraId="7CF958AD" w14:textId="10B79C41"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874" w:type="pct"/>
                  <w:vAlign w:val="center"/>
                </w:tcPr>
                <w:p w14:paraId="04CBE607" w14:textId="5AE9BD84" w:rsidR="00AE1A65" w:rsidRPr="0010334A" w:rsidRDefault="00AE1A65" w:rsidP="00AE1A65">
                  <w:pPr>
                    <w:jc w:val="center"/>
                    <w:rPr>
                      <w:rFonts w:ascii="Times New Roman" w:eastAsia="宋体" w:hAnsi="Times New Roman" w:cs="Times New Roman"/>
                      <w:color w:val="000000" w:themeColor="text1"/>
                      <w:szCs w:val="21"/>
                    </w:rPr>
                  </w:pPr>
                  <w:r w:rsidRPr="000C1E97">
                    <w:rPr>
                      <w:rFonts w:ascii="Times New Roman" w:eastAsia="宋体" w:hAnsi="Times New Roman" w:cs="Times New Roman" w:hint="eastAsia"/>
                      <w:bCs/>
                      <w:snapToGrid w:val="0"/>
                      <w:color w:val="000000" w:themeColor="text1"/>
                      <w:kern w:val="32"/>
                      <w:szCs w:val="21"/>
                    </w:rPr>
                    <w:t>达标</w:t>
                  </w:r>
                </w:p>
              </w:tc>
            </w:tr>
            <w:tr w:rsidR="00AE1A65" w:rsidRPr="000C1E97" w14:paraId="05B7A47F" w14:textId="77777777" w:rsidTr="0010334A">
              <w:trPr>
                <w:trHeight w:val="397"/>
                <w:jc w:val="center"/>
              </w:trPr>
              <w:tc>
                <w:tcPr>
                  <w:tcW w:w="518" w:type="pct"/>
                  <w:vAlign w:val="center"/>
                </w:tcPr>
                <w:p w14:paraId="128237C9" w14:textId="37D5199C"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2</w:t>
                  </w:r>
                </w:p>
              </w:tc>
              <w:tc>
                <w:tcPr>
                  <w:tcW w:w="797" w:type="pct"/>
                  <w:tcMar>
                    <w:left w:w="28" w:type="dxa"/>
                    <w:right w:w="28" w:type="dxa"/>
                  </w:tcMar>
                  <w:vAlign w:val="center"/>
                </w:tcPr>
                <w:p w14:paraId="28A2D477" w14:textId="61BB9455" w:rsidR="00AE1A65" w:rsidRPr="0010334A" w:rsidRDefault="00AE1A65" w:rsidP="00AE1A65">
                  <w:pPr>
                    <w:jc w:val="center"/>
                    <w:rPr>
                      <w:rFonts w:ascii="Times New Roman" w:eastAsia="宋体" w:hAnsi="Times New Roman" w:cs="Times New Roman"/>
                      <w:color w:val="000000" w:themeColor="text1"/>
                      <w:szCs w:val="21"/>
                    </w:rPr>
                  </w:pPr>
                  <w:r w:rsidRPr="000C1E97">
                    <w:rPr>
                      <w:rFonts w:ascii="Times New Roman" w:eastAsia="宋体" w:hAnsi="Times New Roman" w:cs="Times New Roman" w:hint="eastAsia"/>
                      <w:bCs/>
                      <w:color w:val="000000" w:themeColor="text1"/>
                      <w:szCs w:val="21"/>
                    </w:rPr>
                    <w:t>北侧乌嘴乡居民点</w:t>
                  </w:r>
                </w:p>
              </w:tc>
              <w:tc>
                <w:tcPr>
                  <w:tcW w:w="468" w:type="pct"/>
                  <w:tcMar>
                    <w:left w:w="28" w:type="dxa"/>
                    <w:right w:w="28" w:type="dxa"/>
                  </w:tcMar>
                  <w:vAlign w:val="center"/>
                </w:tcPr>
                <w:p w14:paraId="09BDA6C9" w14:textId="1F2B8C92" w:rsidR="00AE1A65" w:rsidRPr="0010334A" w:rsidRDefault="00AE1A65" w:rsidP="00AE1A65">
                  <w:pPr>
                    <w:jc w:val="center"/>
                    <w:rPr>
                      <w:rFonts w:ascii="Times New Roman" w:eastAsia="宋体" w:hAnsi="Times New Roman" w:cs="Times New Roman"/>
                      <w:color w:val="000000" w:themeColor="text1"/>
                      <w:szCs w:val="21"/>
                    </w:rPr>
                  </w:pPr>
                  <w:r w:rsidRPr="000C1E97">
                    <w:rPr>
                      <w:rFonts w:ascii="Times New Roman" w:eastAsia="宋体" w:hAnsi="Times New Roman" w:cs="Times New Roman" w:hint="eastAsia"/>
                      <w:bCs/>
                      <w:snapToGrid w:val="0"/>
                      <w:color w:val="000000" w:themeColor="text1"/>
                      <w:kern w:val="32"/>
                      <w:szCs w:val="21"/>
                    </w:rPr>
                    <w:t>3</w:t>
                  </w:r>
                  <w:r w:rsidRPr="000C1E97">
                    <w:rPr>
                      <w:rFonts w:ascii="Times New Roman" w:eastAsia="宋体" w:hAnsi="Times New Roman" w:cs="Times New Roman"/>
                      <w:bCs/>
                      <w:snapToGrid w:val="0"/>
                      <w:color w:val="000000" w:themeColor="text1"/>
                      <w:kern w:val="32"/>
                      <w:szCs w:val="21"/>
                    </w:rPr>
                    <w:t>4.67</w:t>
                  </w:r>
                </w:p>
              </w:tc>
              <w:tc>
                <w:tcPr>
                  <w:tcW w:w="469" w:type="pct"/>
                  <w:vAlign w:val="center"/>
                </w:tcPr>
                <w:p w14:paraId="4BB4206C" w14:textId="2E90EE78"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68" w:type="pct"/>
                  <w:vAlign w:val="center"/>
                </w:tcPr>
                <w:p w14:paraId="584C99F0" w14:textId="3C312461"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5</w:t>
                  </w:r>
                  <w:r>
                    <w:rPr>
                      <w:rFonts w:ascii="Times New Roman" w:eastAsia="宋体" w:hAnsi="Times New Roman" w:cs="Times New Roman"/>
                      <w:color w:val="000000" w:themeColor="text1"/>
                      <w:szCs w:val="21"/>
                    </w:rPr>
                    <w:t>7</w:t>
                  </w:r>
                </w:p>
              </w:tc>
              <w:tc>
                <w:tcPr>
                  <w:tcW w:w="469" w:type="pct"/>
                  <w:vAlign w:val="center"/>
                </w:tcPr>
                <w:p w14:paraId="0DBA69B4" w14:textId="1963476B"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68" w:type="pct"/>
                  <w:vAlign w:val="center"/>
                </w:tcPr>
                <w:p w14:paraId="4375C5E1" w14:textId="6BFC45E9" w:rsidR="00AE1A65" w:rsidRPr="0010334A" w:rsidRDefault="00AE1A65" w:rsidP="00AE1A65">
                  <w:pPr>
                    <w:jc w:val="center"/>
                    <w:rPr>
                      <w:rFonts w:ascii="Times New Roman" w:eastAsia="宋体" w:hAnsi="Times New Roman" w:cs="Times New Roman"/>
                      <w:color w:val="000000" w:themeColor="text1"/>
                      <w:szCs w:val="21"/>
                    </w:rPr>
                  </w:pPr>
                  <w:r w:rsidRPr="00AE1A65">
                    <w:rPr>
                      <w:rFonts w:ascii="Times New Roman" w:eastAsia="宋体" w:hAnsi="Times New Roman" w:cs="Times New Roman"/>
                      <w:color w:val="000000" w:themeColor="text1"/>
                      <w:szCs w:val="21"/>
                    </w:rPr>
                    <w:t>5</w:t>
                  </w:r>
                  <w:r>
                    <w:rPr>
                      <w:rFonts w:ascii="Times New Roman" w:eastAsia="宋体" w:hAnsi="Times New Roman" w:cs="Times New Roman"/>
                      <w:color w:val="000000" w:themeColor="text1"/>
                      <w:szCs w:val="21"/>
                    </w:rPr>
                    <w:t>7.03</w:t>
                  </w:r>
                </w:p>
              </w:tc>
              <w:tc>
                <w:tcPr>
                  <w:tcW w:w="469" w:type="pct"/>
                  <w:vAlign w:val="center"/>
                </w:tcPr>
                <w:p w14:paraId="18351804" w14:textId="6EF22EEB"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874" w:type="pct"/>
                  <w:vAlign w:val="center"/>
                </w:tcPr>
                <w:p w14:paraId="47E70BAC" w14:textId="54185009" w:rsidR="00AE1A65" w:rsidRPr="0010334A" w:rsidRDefault="00AE1A65" w:rsidP="00AE1A65">
                  <w:pPr>
                    <w:jc w:val="center"/>
                    <w:rPr>
                      <w:rFonts w:ascii="Times New Roman" w:eastAsia="宋体" w:hAnsi="Times New Roman" w:cs="Times New Roman"/>
                      <w:color w:val="000000" w:themeColor="text1"/>
                      <w:szCs w:val="21"/>
                    </w:rPr>
                  </w:pPr>
                  <w:r w:rsidRPr="000C1E97">
                    <w:rPr>
                      <w:rFonts w:ascii="Times New Roman" w:eastAsia="宋体" w:hAnsi="Times New Roman" w:cs="Times New Roman" w:hint="eastAsia"/>
                      <w:bCs/>
                      <w:snapToGrid w:val="0"/>
                      <w:color w:val="000000" w:themeColor="text1"/>
                      <w:kern w:val="32"/>
                      <w:szCs w:val="21"/>
                    </w:rPr>
                    <w:t>达标</w:t>
                  </w:r>
                </w:p>
              </w:tc>
            </w:tr>
            <w:tr w:rsidR="00AE1A65" w:rsidRPr="000C1E97" w14:paraId="12E4C8A0" w14:textId="77777777" w:rsidTr="0010334A">
              <w:trPr>
                <w:trHeight w:val="397"/>
                <w:jc w:val="center"/>
              </w:trPr>
              <w:tc>
                <w:tcPr>
                  <w:tcW w:w="1315" w:type="pct"/>
                  <w:gridSpan w:val="2"/>
                  <w:vAlign w:val="center"/>
                </w:tcPr>
                <w:p w14:paraId="51071D01" w14:textId="66625E12" w:rsidR="00AE1A65" w:rsidRPr="0010334A" w:rsidRDefault="00AE1A65" w:rsidP="00AE1A65">
                  <w:pPr>
                    <w:jc w:val="center"/>
                    <w:rPr>
                      <w:rFonts w:ascii="Times New Roman" w:eastAsia="宋体" w:hAnsi="Times New Roman" w:cs="Times New Roman"/>
                      <w:color w:val="000000" w:themeColor="text1"/>
                      <w:szCs w:val="21"/>
                    </w:rPr>
                  </w:pPr>
                  <w:r w:rsidRPr="000C1E97">
                    <w:rPr>
                      <w:rFonts w:ascii="Times New Roman" w:eastAsia="宋体" w:hAnsi="Times New Roman" w:cs="Times New Roman"/>
                      <w:bCs/>
                      <w:snapToGrid w:val="0"/>
                      <w:color w:val="000000" w:themeColor="text1"/>
                      <w:kern w:val="32"/>
                      <w:szCs w:val="21"/>
                    </w:rPr>
                    <w:t>标准限值</w:t>
                  </w:r>
                </w:p>
              </w:tc>
              <w:tc>
                <w:tcPr>
                  <w:tcW w:w="468" w:type="pct"/>
                  <w:tcMar>
                    <w:left w:w="28" w:type="dxa"/>
                    <w:right w:w="28" w:type="dxa"/>
                  </w:tcMar>
                  <w:vAlign w:val="center"/>
                </w:tcPr>
                <w:p w14:paraId="18F09D23" w14:textId="3669F842"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69" w:type="pct"/>
                  <w:vAlign w:val="center"/>
                </w:tcPr>
                <w:p w14:paraId="61C8FF29" w14:textId="1A65DC7D"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68" w:type="pct"/>
                  <w:vAlign w:val="center"/>
                </w:tcPr>
                <w:p w14:paraId="76F1B19E" w14:textId="50C85916"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69" w:type="pct"/>
                  <w:vAlign w:val="center"/>
                </w:tcPr>
                <w:p w14:paraId="3137DF8E" w14:textId="310E8B3E"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468" w:type="pct"/>
                  <w:vAlign w:val="center"/>
                </w:tcPr>
                <w:p w14:paraId="47880674" w14:textId="32DBD43D"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6</w:t>
                  </w:r>
                  <w:r>
                    <w:rPr>
                      <w:rFonts w:ascii="Times New Roman" w:eastAsia="宋体" w:hAnsi="Times New Roman" w:cs="Times New Roman"/>
                      <w:color w:val="000000" w:themeColor="text1"/>
                      <w:szCs w:val="21"/>
                    </w:rPr>
                    <w:t>0</w:t>
                  </w:r>
                </w:p>
              </w:tc>
              <w:tc>
                <w:tcPr>
                  <w:tcW w:w="469" w:type="pct"/>
                  <w:vAlign w:val="center"/>
                </w:tcPr>
                <w:p w14:paraId="486C6F00" w14:textId="160092BB"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874" w:type="pct"/>
                  <w:vAlign w:val="center"/>
                </w:tcPr>
                <w:p w14:paraId="02EB2B32" w14:textId="2F09D52B" w:rsidR="00AE1A65" w:rsidRPr="0010334A" w:rsidRDefault="00AE1A65" w:rsidP="00AE1A65">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r>
          </w:tbl>
          <w:p w14:paraId="4D8704AB" w14:textId="77777777" w:rsidR="0010334A" w:rsidRPr="000C1E97" w:rsidRDefault="0010334A">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p>
          <w:p w14:paraId="01D0215F" w14:textId="77777777" w:rsidR="00AB0D8C" w:rsidRDefault="00AB0D8C" w:rsidP="00AB0D8C">
            <w:pPr>
              <w:spacing w:line="360" w:lineRule="auto"/>
              <w:jc w:val="center"/>
              <w:rPr>
                <w:rFonts w:ascii="Times New Roman" w:eastAsia="宋体" w:hAnsi="Times New Roman" w:cs="Times New Roman"/>
                <w:bCs/>
                <w:color w:val="000000" w:themeColor="text1"/>
                <w:sz w:val="24"/>
                <w:szCs w:val="24"/>
              </w:rPr>
            </w:pPr>
            <w:r>
              <w:rPr>
                <w:noProof/>
              </w:rPr>
              <w:drawing>
                <wp:inline distT="0" distB="0" distL="0" distR="0" wp14:anchorId="26E63B77" wp14:editId="698416CD">
                  <wp:extent cx="5323840" cy="3496945"/>
                  <wp:effectExtent l="0" t="0" r="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23840" cy="3496945"/>
                          </a:xfrm>
                          <a:prstGeom prst="rect">
                            <a:avLst/>
                          </a:prstGeom>
                        </pic:spPr>
                      </pic:pic>
                    </a:graphicData>
                  </a:graphic>
                </wp:inline>
              </w:drawing>
            </w:r>
          </w:p>
          <w:p w14:paraId="289CEABE" w14:textId="69ACF0F6" w:rsidR="00AB0D8C" w:rsidRPr="000C1E97" w:rsidRDefault="000C1E97" w:rsidP="000C1E97">
            <w:pPr>
              <w:tabs>
                <w:tab w:val="left" w:pos="2196"/>
              </w:tabs>
              <w:spacing w:line="360" w:lineRule="auto"/>
              <w:jc w:val="center"/>
              <w:rPr>
                <w:rFonts w:ascii="Times New Roman" w:hAnsi="Times New Roman" w:cs="Times New Roman"/>
                <w:b/>
                <w:color w:val="000000" w:themeColor="text1"/>
                <w:sz w:val="24"/>
                <w:szCs w:val="24"/>
              </w:rPr>
            </w:pPr>
            <w:r>
              <w:rPr>
                <w:rFonts w:ascii="Times New Roman" w:hAnsi="Times New Roman" w:cs="Times New Roman" w:hint="eastAsia"/>
                <w:b/>
                <w:color w:val="000000" w:themeColor="text1"/>
                <w:sz w:val="24"/>
                <w:szCs w:val="24"/>
              </w:rPr>
              <w:t>图</w:t>
            </w:r>
            <w:r>
              <w:rPr>
                <w:rFonts w:ascii="Times New Roman" w:hAnsi="Times New Roman" w:cs="Times New Roman" w:hint="eastAsia"/>
                <w:b/>
                <w:color w:val="000000" w:themeColor="text1"/>
                <w:sz w:val="24"/>
                <w:szCs w:val="24"/>
              </w:rPr>
              <w:t>4</w:t>
            </w:r>
            <w:r>
              <w:rPr>
                <w:rFonts w:ascii="Times New Roman" w:hAnsi="Times New Roman" w:cs="Times New Roman"/>
                <w:b/>
                <w:color w:val="000000" w:themeColor="text1"/>
                <w:sz w:val="24"/>
                <w:szCs w:val="24"/>
              </w:rPr>
              <w:t xml:space="preserve">-1  </w:t>
            </w:r>
            <w:r w:rsidRPr="000C1E97">
              <w:rPr>
                <w:rFonts w:ascii="Times New Roman" w:hAnsi="Times New Roman" w:cs="Times New Roman" w:hint="eastAsia"/>
                <w:b/>
                <w:color w:val="000000" w:themeColor="text1"/>
                <w:sz w:val="24"/>
                <w:szCs w:val="24"/>
              </w:rPr>
              <w:t>噪声预测结果图</w:t>
            </w:r>
          </w:p>
          <w:p w14:paraId="43C27F5F" w14:textId="77777777" w:rsidR="001D02D0" w:rsidRDefault="001D02D0" w:rsidP="000C1E9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p>
          <w:p w14:paraId="4D5D24FA" w14:textId="40B03A89" w:rsidR="000C1E97" w:rsidRPr="000C1E97" w:rsidRDefault="000C1E97" w:rsidP="000C1E9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0C1E97">
              <w:rPr>
                <w:rFonts w:ascii="Times New Roman" w:eastAsia="宋体" w:hAnsi="Times New Roman" w:cs="Times New Roman"/>
                <w:bCs/>
                <w:color w:val="000000" w:themeColor="text1"/>
                <w:sz w:val="24"/>
                <w:szCs w:val="24"/>
              </w:rPr>
              <w:lastRenderedPageBreak/>
              <w:t>由上表预测结果可知，本项目厂界四周噪声的昼间最大贡献值为</w:t>
            </w:r>
            <w:r w:rsidRPr="000C1E97">
              <w:rPr>
                <w:rFonts w:ascii="Times New Roman" w:eastAsia="宋体" w:hAnsi="Times New Roman" w:cs="Times New Roman"/>
                <w:bCs/>
                <w:color w:val="000000" w:themeColor="text1"/>
                <w:sz w:val="24"/>
                <w:szCs w:val="24"/>
              </w:rPr>
              <w:t>51.34dB(A)</w:t>
            </w:r>
            <w:r w:rsidRPr="000C1E97">
              <w:rPr>
                <w:rFonts w:ascii="Times New Roman" w:eastAsia="宋体" w:hAnsi="Times New Roman" w:cs="Times New Roman"/>
                <w:bCs/>
                <w:color w:val="000000" w:themeColor="text1"/>
                <w:sz w:val="24"/>
                <w:szCs w:val="24"/>
              </w:rPr>
              <w:t>，满足《工业企业厂界环境噪声排放标准》（</w:t>
            </w:r>
            <w:r w:rsidRPr="000C1E97">
              <w:rPr>
                <w:rFonts w:ascii="Times New Roman" w:eastAsia="宋体" w:hAnsi="Times New Roman" w:cs="Times New Roman"/>
                <w:bCs/>
                <w:color w:val="000000" w:themeColor="text1"/>
                <w:sz w:val="24"/>
                <w:szCs w:val="24"/>
              </w:rPr>
              <w:t>GB12348-2008</w:t>
            </w:r>
            <w:r w:rsidRPr="000C1E97">
              <w:rPr>
                <w:rFonts w:ascii="Times New Roman" w:eastAsia="宋体" w:hAnsi="Times New Roman" w:cs="Times New Roman"/>
                <w:bCs/>
                <w:color w:val="000000" w:themeColor="text1"/>
                <w:sz w:val="24"/>
                <w:szCs w:val="24"/>
              </w:rPr>
              <w:t>）</w:t>
            </w:r>
            <w:r w:rsidRPr="000C1E97">
              <w:rPr>
                <w:rFonts w:ascii="Times New Roman" w:eastAsia="宋体" w:hAnsi="Times New Roman" w:cs="Times New Roman"/>
                <w:bCs/>
                <w:color w:val="000000" w:themeColor="text1"/>
                <w:sz w:val="24"/>
                <w:szCs w:val="24"/>
              </w:rPr>
              <w:t>2</w:t>
            </w:r>
            <w:r w:rsidRPr="000C1E97">
              <w:rPr>
                <w:rFonts w:ascii="Times New Roman" w:eastAsia="宋体" w:hAnsi="Times New Roman" w:cs="Times New Roman"/>
                <w:bCs/>
                <w:color w:val="000000" w:themeColor="text1"/>
                <w:sz w:val="24"/>
                <w:szCs w:val="24"/>
              </w:rPr>
              <w:t>类区标准要求；本项目厂界外</w:t>
            </w:r>
            <w:r w:rsidRPr="000C1E97">
              <w:rPr>
                <w:rFonts w:ascii="Times New Roman" w:eastAsia="宋体" w:hAnsi="Times New Roman" w:cs="Times New Roman"/>
                <w:bCs/>
                <w:color w:val="000000" w:themeColor="text1"/>
                <w:sz w:val="24"/>
                <w:szCs w:val="24"/>
              </w:rPr>
              <w:t>50</w:t>
            </w:r>
            <w:r w:rsidRPr="000C1E97">
              <w:rPr>
                <w:rFonts w:ascii="Times New Roman" w:eastAsia="宋体" w:hAnsi="Times New Roman" w:cs="Times New Roman"/>
                <w:bCs/>
                <w:color w:val="000000" w:themeColor="text1"/>
                <w:sz w:val="24"/>
                <w:szCs w:val="24"/>
              </w:rPr>
              <w:t>米范围内声环境保护目标</w:t>
            </w:r>
            <w:r w:rsidRPr="000C1E97">
              <w:rPr>
                <w:rFonts w:ascii="Times New Roman" w:eastAsia="宋体" w:hAnsi="Times New Roman" w:cs="Times New Roman" w:hint="eastAsia"/>
                <w:bCs/>
                <w:color w:val="000000" w:themeColor="text1"/>
                <w:sz w:val="24"/>
                <w:szCs w:val="24"/>
              </w:rPr>
              <w:t>为西侧乌嘴乡居民点和北侧乌嘴乡居民点，</w:t>
            </w:r>
            <w:r w:rsidRPr="000C1E97">
              <w:rPr>
                <w:rFonts w:ascii="Times New Roman" w:eastAsia="宋体" w:hAnsi="Times New Roman" w:cs="Times New Roman"/>
                <w:bCs/>
                <w:color w:val="000000" w:themeColor="text1"/>
                <w:sz w:val="24"/>
                <w:szCs w:val="24"/>
              </w:rPr>
              <w:t>噪声的昼间最大贡献值</w:t>
            </w:r>
            <w:r w:rsidRPr="000C1E97">
              <w:rPr>
                <w:rFonts w:ascii="Times New Roman" w:eastAsia="宋体" w:hAnsi="Times New Roman" w:cs="Times New Roman" w:hint="eastAsia"/>
                <w:bCs/>
                <w:color w:val="000000" w:themeColor="text1"/>
                <w:sz w:val="24"/>
                <w:szCs w:val="24"/>
              </w:rPr>
              <w:t>分别</w:t>
            </w:r>
            <w:r w:rsidRPr="000C1E97">
              <w:rPr>
                <w:rFonts w:ascii="Times New Roman" w:eastAsia="宋体" w:hAnsi="Times New Roman" w:cs="Times New Roman"/>
                <w:bCs/>
                <w:color w:val="000000" w:themeColor="text1"/>
                <w:sz w:val="24"/>
                <w:szCs w:val="24"/>
              </w:rPr>
              <w:t>为</w:t>
            </w:r>
            <w:r w:rsidRPr="000C1E97">
              <w:rPr>
                <w:rFonts w:ascii="Times New Roman" w:eastAsia="宋体" w:hAnsi="Times New Roman" w:cs="Times New Roman"/>
                <w:bCs/>
                <w:color w:val="000000" w:themeColor="text1"/>
                <w:sz w:val="24"/>
                <w:szCs w:val="24"/>
              </w:rPr>
              <w:t>34.96dB(A)</w:t>
            </w:r>
            <w:r w:rsidRPr="000C1E97">
              <w:rPr>
                <w:rFonts w:ascii="Times New Roman" w:eastAsia="宋体" w:hAnsi="Times New Roman" w:cs="Times New Roman" w:hint="eastAsia"/>
                <w:bCs/>
                <w:color w:val="000000" w:themeColor="text1"/>
                <w:sz w:val="24"/>
                <w:szCs w:val="24"/>
              </w:rPr>
              <w:t>、</w:t>
            </w:r>
            <w:r w:rsidRPr="000C1E97">
              <w:rPr>
                <w:rFonts w:ascii="Times New Roman" w:eastAsia="宋体" w:hAnsi="Times New Roman" w:cs="Times New Roman"/>
                <w:bCs/>
                <w:color w:val="000000" w:themeColor="text1"/>
                <w:sz w:val="24"/>
                <w:szCs w:val="24"/>
              </w:rPr>
              <w:t>34.67dB(A)</w:t>
            </w:r>
            <w:r w:rsidRPr="000C1E97">
              <w:rPr>
                <w:rFonts w:ascii="Times New Roman" w:eastAsia="宋体" w:hAnsi="Times New Roman" w:cs="Times New Roman" w:hint="eastAsia"/>
                <w:bCs/>
                <w:color w:val="000000" w:themeColor="text1"/>
                <w:sz w:val="24"/>
                <w:szCs w:val="24"/>
              </w:rPr>
              <w:t>，叠加声环境背景值后分别为</w:t>
            </w:r>
            <w:r w:rsidRPr="000C1E97">
              <w:rPr>
                <w:rFonts w:ascii="Times New Roman" w:eastAsia="宋体" w:hAnsi="Times New Roman" w:cs="Times New Roman"/>
                <w:bCs/>
                <w:color w:val="000000" w:themeColor="text1"/>
                <w:sz w:val="24"/>
                <w:szCs w:val="24"/>
              </w:rPr>
              <w:t>5</w:t>
            </w:r>
            <w:r w:rsidR="00AE1A65">
              <w:rPr>
                <w:rFonts w:ascii="Times New Roman" w:eastAsia="宋体" w:hAnsi="Times New Roman" w:cs="Times New Roman"/>
                <w:bCs/>
                <w:color w:val="000000" w:themeColor="text1"/>
                <w:sz w:val="24"/>
                <w:szCs w:val="24"/>
              </w:rPr>
              <w:t>2.09</w:t>
            </w:r>
            <w:r w:rsidRPr="000C1E97">
              <w:rPr>
                <w:rFonts w:ascii="Times New Roman" w:eastAsia="宋体" w:hAnsi="Times New Roman" w:cs="Times New Roman"/>
                <w:bCs/>
                <w:color w:val="000000" w:themeColor="text1"/>
                <w:sz w:val="24"/>
                <w:szCs w:val="24"/>
              </w:rPr>
              <w:t>dB(A)</w:t>
            </w:r>
            <w:r w:rsidRPr="000C1E97">
              <w:rPr>
                <w:rFonts w:ascii="Times New Roman" w:eastAsia="宋体" w:hAnsi="Times New Roman" w:cs="Times New Roman" w:hint="eastAsia"/>
                <w:bCs/>
                <w:color w:val="000000" w:themeColor="text1"/>
                <w:sz w:val="24"/>
                <w:szCs w:val="24"/>
              </w:rPr>
              <w:t>、</w:t>
            </w:r>
            <w:r w:rsidRPr="000C1E97">
              <w:rPr>
                <w:rFonts w:ascii="Times New Roman" w:eastAsia="宋体" w:hAnsi="Times New Roman" w:cs="Times New Roman"/>
                <w:bCs/>
                <w:color w:val="000000" w:themeColor="text1"/>
                <w:sz w:val="24"/>
                <w:szCs w:val="24"/>
              </w:rPr>
              <w:t>5</w:t>
            </w:r>
            <w:r w:rsidR="00AE1A65">
              <w:rPr>
                <w:rFonts w:ascii="Times New Roman" w:eastAsia="宋体" w:hAnsi="Times New Roman" w:cs="Times New Roman"/>
                <w:bCs/>
                <w:color w:val="000000" w:themeColor="text1"/>
                <w:sz w:val="24"/>
                <w:szCs w:val="24"/>
              </w:rPr>
              <w:t>7.03</w:t>
            </w:r>
            <w:r w:rsidRPr="000C1E97">
              <w:rPr>
                <w:rFonts w:ascii="Times New Roman" w:eastAsia="宋体" w:hAnsi="Times New Roman" w:cs="Times New Roman"/>
                <w:bCs/>
                <w:color w:val="000000" w:themeColor="text1"/>
                <w:sz w:val="24"/>
                <w:szCs w:val="24"/>
              </w:rPr>
              <w:t>dB(A)</w:t>
            </w:r>
            <w:r w:rsidRPr="000C1E97">
              <w:rPr>
                <w:rFonts w:ascii="Times New Roman" w:eastAsia="宋体" w:hAnsi="Times New Roman" w:cs="Times New Roman" w:hint="eastAsia"/>
                <w:bCs/>
                <w:color w:val="000000" w:themeColor="text1"/>
                <w:sz w:val="24"/>
                <w:szCs w:val="24"/>
              </w:rPr>
              <w:t>，仍满足《声环境质量标准》（</w:t>
            </w:r>
            <w:r w:rsidRPr="000C1E97">
              <w:rPr>
                <w:rFonts w:ascii="Times New Roman" w:eastAsia="宋体" w:hAnsi="Times New Roman" w:cs="Times New Roman"/>
                <w:bCs/>
                <w:color w:val="000000" w:themeColor="text1"/>
                <w:sz w:val="24"/>
                <w:szCs w:val="24"/>
              </w:rPr>
              <w:t>GB</w:t>
            </w:r>
            <w:r w:rsidRPr="000C1E97">
              <w:rPr>
                <w:rFonts w:ascii="Times New Roman" w:eastAsia="宋体" w:hAnsi="Times New Roman" w:cs="Times New Roman" w:hint="eastAsia"/>
                <w:bCs/>
                <w:color w:val="000000" w:themeColor="text1"/>
                <w:sz w:val="24"/>
                <w:szCs w:val="24"/>
              </w:rPr>
              <w:t>3096-2008</w:t>
            </w:r>
            <w:r w:rsidRPr="000C1E97">
              <w:rPr>
                <w:rFonts w:ascii="Times New Roman" w:eastAsia="宋体" w:hAnsi="Times New Roman" w:cs="Times New Roman" w:hint="eastAsia"/>
                <w:bCs/>
                <w:color w:val="000000" w:themeColor="text1"/>
                <w:sz w:val="24"/>
                <w:szCs w:val="24"/>
              </w:rPr>
              <w:t>）中的</w:t>
            </w:r>
            <w:r w:rsidRPr="000C1E97">
              <w:rPr>
                <w:rFonts w:ascii="Times New Roman" w:eastAsia="宋体" w:hAnsi="Times New Roman" w:cs="Times New Roman"/>
                <w:bCs/>
                <w:color w:val="000000" w:themeColor="text1"/>
                <w:sz w:val="24"/>
                <w:szCs w:val="24"/>
              </w:rPr>
              <w:t>2</w:t>
            </w:r>
            <w:r w:rsidRPr="000C1E97">
              <w:rPr>
                <w:rFonts w:ascii="Times New Roman" w:eastAsia="宋体" w:hAnsi="Times New Roman" w:cs="Times New Roman" w:hint="eastAsia"/>
                <w:bCs/>
                <w:color w:val="000000" w:themeColor="text1"/>
                <w:sz w:val="24"/>
                <w:szCs w:val="24"/>
              </w:rPr>
              <w:t>类区标准要求。</w:t>
            </w:r>
            <w:r w:rsidRPr="000C1E97">
              <w:rPr>
                <w:rFonts w:ascii="Times New Roman" w:eastAsia="宋体" w:hAnsi="Times New Roman" w:cs="Times New Roman"/>
                <w:bCs/>
                <w:color w:val="000000" w:themeColor="text1"/>
                <w:sz w:val="24"/>
                <w:szCs w:val="24"/>
              </w:rPr>
              <w:t>综上所述，在落实各项噪声污染防治措施的情况下，本项目生产运营过程中对周围声环境影响较小</w:t>
            </w:r>
            <w:r w:rsidR="00DE0DD7" w:rsidRPr="000C1E97">
              <w:rPr>
                <w:rFonts w:ascii="Times New Roman" w:eastAsia="宋体" w:hAnsi="Times New Roman" w:cs="Times New Roman"/>
                <w:bCs/>
                <w:color w:val="000000" w:themeColor="text1"/>
                <w:sz w:val="24"/>
                <w:szCs w:val="24"/>
              </w:rPr>
              <w:t>。</w:t>
            </w:r>
          </w:p>
          <w:p w14:paraId="20713A16" w14:textId="77A9EFB0" w:rsidR="000C1E97" w:rsidRPr="000C1E97" w:rsidRDefault="000C1E97" w:rsidP="000C1E9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0C1E97">
              <w:rPr>
                <w:rFonts w:ascii="Times New Roman" w:eastAsia="宋体" w:hAnsi="Times New Roman" w:cs="Times New Roman" w:hint="eastAsia"/>
                <w:bCs/>
                <w:color w:val="000000" w:themeColor="text1"/>
                <w:sz w:val="24"/>
                <w:szCs w:val="24"/>
              </w:rPr>
              <w:t>为了最大限度避免噪声对生产工人和周围环境的影响，根据噪声污染防治技术和噪声污染控制的基本办法，本环评要求建设单位具体采取以下措施：</w:t>
            </w:r>
          </w:p>
          <w:p w14:paraId="32CE2CE5" w14:textId="77777777" w:rsidR="000C1E97" w:rsidRPr="000C1E97" w:rsidRDefault="000C1E97" w:rsidP="000C1E9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0C1E97">
              <w:rPr>
                <w:rFonts w:ascii="Times New Roman" w:eastAsia="宋体" w:hAnsi="Times New Roman" w:cs="Times New Roman" w:hint="eastAsia"/>
                <w:bCs/>
                <w:color w:val="000000" w:themeColor="text1"/>
                <w:sz w:val="24"/>
                <w:szCs w:val="24"/>
              </w:rPr>
              <w:t>①合理布局，要求将噪声较大的设备尽量往远离敏感目标一侧安装。利用建筑物阻隔声波的传播，使噪声达到最大限度的距离衰减。通过本项目厂内平面布局情况，本项目主要噪声产生设备均设置在生产车间内部，四周均有车间墙壁进行阻隔，可以最大限度的减少噪声对周围环境的影响；</w:t>
            </w:r>
          </w:p>
          <w:p w14:paraId="2A9D0AEF" w14:textId="77777777" w:rsidR="000C1E97" w:rsidRPr="000C1E97" w:rsidRDefault="000C1E97" w:rsidP="000C1E9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0C1E97">
              <w:rPr>
                <w:rFonts w:ascii="Times New Roman" w:eastAsia="宋体" w:hAnsi="Times New Roman" w:cs="Times New Roman" w:hint="eastAsia"/>
                <w:bCs/>
                <w:color w:val="000000" w:themeColor="text1"/>
                <w:sz w:val="24"/>
                <w:szCs w:val="24"/>
              </w:rPr>
              <w:t>②选用低噪声、超低噪声设备，高噪声设备必须安装在加有减振垫的隔振基础上，同时设备之间保持间距，避免噪声叠加影响；</w:t>
            </w:r>
          </w:p>
          <w:p w14:paraId="65B94013" w14:textId="77777777" w:rsidR="000C1E97" w:rsidRPr="000C1E97" w:rsidRDefault="000C1E97" w:rsidP="000C1E9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0C1E97">
              <w:rPr>
                <w:rFonts w:ascii="Times New Roman" w:eastAsia="宋体" w:hAnsi="Times New Roman" w:cs="Times New Roman" w:hint="eastAsia"/>
                <w:bCs/>
                <w:color w:val="000000" w:themeColor="text1"/>
                <w:sz w:val="24"/>
                <w:szCs w:val="24"/>
              </w:rPr>
              <w:t>③高噪音的设备布置在隔声罩内，隔声罩体必须为有一定隔声作用的罩体，该类设备采取隔声、消声、吸声等降噪措施；</w:t>
            </w:r>
          </w:p>
          <w:p w14:paraId="0EDBFD29" w14:textId="77777777" w:rsidR="000C1E97" w:rsidRPr="000C1E97" w:rsidRDefault="000C1E97" w:rsidP="000C1E9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0C1E97">
              <w:rPr>
                <w:rFonts w:ascii="Times New Roman" w:eastAsia="宋体" w:hAnsi="Times New Roman" w:cs="Times New Roman" w:hint="eastAsia"/>
                <w:bCs/>
                <w:color w:val="000000" w:themeColor="text1"/>
                <w:sz w:val="24"/>
                <w:szCs w:val="24"/>
              </w:rPr>
              <w:t>④加强设备的维护，确保设备处于良好的运转状态，杜绝因设备不正常运转时产生的高噪声现象；</w:t>
            </w:r>
          </w:p>
          <w:p w14:paraId="288BC2B9" w14:textId="77777777" w:rsidR="000C1E97" w:rsidRPr="000C1E97" w:rsidRDefault="000C1E97" w:rsidP="000C1E9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0C1E97">
              <w:rPr>
                <w:rFonts w:ascii="Times New Roman" w:eastAsia="宋体" w:hAnsi="Times New Roman" w:cs="Times New Roman" w:hint="eastAsia"/>
                <w:bCs/>
                <w:color w:val="000000" w:themeColor="text1"/>
                <w:sz w:val="24"/>
                <w:szCs w:val="24"/>
              </w:rPr>
              <w:t>⑤禁止夜间进行高噪音的生产活动，以减少对敏感点目标的影响；</w:t>
            </w:r>
          </w:p>
          <w:p w14:paraId="14B9E8DC" w14:textId="77777777" w:rsidR="000C1E97" w:rsidRPr="000C1E97" w:rsidRDefault="000C1E97" w:rsidP="000C1E9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0C1E97">
              <w:rPr>
                <w:rFonts w:ascii="Times New Roman" w:eastAsia="宋体" w:hAnsi="Times New Roman" w:cs="Times New Roman" w:hint="eastAsia"/>
                <w:bCs/>
                <w:color w:val="000000" w:themeColor="text1"/>
                <w:sz w:val="24"/>
                <w:szCs w:val="24"/>
              </w:rPr>
              <w:t>⑥加强职工环保意识教育，提倡文明生产，防止人为噪声；</w:t>
            </w:r>
          </w:p>
          <w:p w14:paraId="3B26F57F" w14:textId="77777777" w:rsidR="000C1E97" w:rsidRPr="000C1E97" w:rsidRDefault="000C1E97" w:rsidP="000C1E9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0C1E97">
              <w:rPr>
                <w:rFonts w:ascii="Times New Roman" w:eastAsia="宋体" w:hAnsi="Times New Roman" w:cs="Times New Roman" w:hint="eastAsia"/>
                <w:bCs/>
                <w:color w:val="000000" w:themeColor="text1"/>
                <w:sz w:val="24"/>
                <w:szCs w:val="24"/>
              </w:rPr>
              <w:t>⑦制定环境管理制度，加强对噪声的监管力度，确保噪声达标排放。</w:t>
            </w:r>
          </w:p>
          <w:p w14:paraId="64C53359" w14:textId="076E6F32" w:rsidR="002155F6" w:rsidRPr="00BB63F5" w:rsidRDefault="00DE0DD7">
            <w:pPr>
              <w:tabs>
                <w:tab w:val="left" w:pos="2196"/>
              </w:tabs>
              <w:spacing w:line="360" w:lineRule="auto"/>
              <w:jc w:val="center"/>
              <w:rPr>
                <w:rFonts w:ascii="Times New Roman" w:hAnsi="Times New Roman" w:cs="Times New Roman"/>
                <w:b/>
                <w:color w:val="000000" w:themeColor="text1"/>
                <w:sz w:val="24"/>
                <w:szCs w:val="24"/>
              </w:rPr>
            </w:pPr>
            <w:r w:rsidRPr="00BB63F5">
              <w:rPr>
                <w:rFonts w:ascii="Times New Roman" w:hAnsi="Times New Roman" w:cs="Times New Roman"/>
                <w:b/>
                <w:color w:val="000000" w:themeColor="text1"/>
                <w:sz w:val="24"/>
                <w:szCs w:val="24"/>
              </w:rPr>
              <w:t>表</w:t>
            </w:r>
            <w:r w:rsidRPr="00BB63F5">
              <w:rPr>
                <w:rFonts w:ascii="Times New Roman" w:hAnsi="Times New Roman" w:cs="Times New Roman"/>
                <w:b/>
                <w:color w:val="000000" w:themeColor="text1"/>
                <w:sz w:val="24"/>
                <w:szCs w:val="24"/>
              </w:rPr>
              <w:t>4-1</w:t>
            </w:r>
            <w:r w:rsidR="001D02D0">
              <w:rPr>
                <w:rFonts w:ascii="Times New Roman" w:hAnsi="Times New Roman" w:cs="Times New Roman"/>
                <w:b/>
                <w:color w:val="000000" w:themeColor="text1"/>
                <w:sz w:val="24"/>
                <w:szCs w:val="24"/>
              </w:rPr>
              <w:t>3</w:t>
            </w:r>
            <w:r w:rsidRPr="00BB63F5">
              <w:rPr>
                <w:rFonts w:ascii="Times New Roman" w:hAnsi="Times New Roman" w:cs="Times New Roman"/>
                <w:b/>
                <w:color w:val="000000" w:themeColor="text1"/>
                <w:sz w:val="24"/>
                <w:szCs w:val="24"/>
              </w:rPr>
              <w:t xml:space="preserve">  </w:t>
            </w:r>
            <w:r w:rsidRPr="00BB63F5">
              <w:rPr>
                <w:rFonts w:ascii="Times New Roman" w:hAnsi="Times New Roman" w:cs="Times New Roman"/>
                <w:b/>
                <w:color w:val="000000" w:themeColor="text1"/>
                <w:sz w:val="24"/>
                <w:szCs w:val="24"/>
              </w:rPr>
              <w:t>自行监测信息表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734"/>
              <w:gridCol w:w="2982"/>
              <w:gridCol w:w="2409"/>
              <w:gridCol w:w="2097"/>
            </w:tblGrid>
            <w:tr w:rsidR="00CE40B4" w:rsidRPr="00BB63F5" w14:paraId="61CAF8BE" w14:textId="77777777">
              <w:trPr>
                <w:trHeight w:val="397"/>
                <w:jc w:val="center"/>
              </w:trPr>
              <w:tc>
                <w:tcPr>
                  <w:tcW w:w="446" w:type="pct"/>
                  <w:vAlign w:val="center"/>
                </w:tcPr>
                <w:p w14:paraId="7C4FCEC5" w14:textId="77777777" w:rsidR="002155F6" w:rsidRPr="00BB63F5" w:rsidRDefault="00DE0DD7">
                  <w:pPr>
                    <w:pStyle w:val="affff8"/>
                    <w:jc w:val="center"/>
                    <w:rPr>
                      <w:rFonts w:ascii="Times New Roman" w:hAnsi="Times New Roman" w:cs="Times New Roman"/>
                      <w:b/>
                      <w:color w:val="000000" w:themeColor="text1"/>
                      <w:sz w:val="21"/>
                    </w:rPr>
                  </w:pPr>
                  <w:r w:rsidRPr="00BB63F5">
                    <w:rPr>
                      <w:rFonts w:ascii="Times New Roman" w:hAnsi="Times New Roman" w:cs="Times New Roman"/>
                      <w:b/>
                      <w:color w:val="000000" w:themeColor="text1"/>
                      <w:sz w:val="21"/>
                    </w:rPr>
                    <w:t>序号</w:t>
                  </w:r>
                </w:p>
              </w:tc>
              <w:tc>
                <w:tcPr>
                  <w:tcW w:w="1813" w:type="pct"/>
                  <w:vAlign w:val="center"/>
                </w:tcPr>
                <w:p w14:paraId="1CBC5BEC" w14:textId="77777777" w:rsidR="002155F6" w:rsidRPr="00BB63F5" w:rsidRDefault="00DE0DD7">
                  <w:pPr>
                    <w:pStyle w:val="affff8"/>
                    <w:jc w:val="center"/>
                    <w:rPr>
                      <w:rFonts w:ascii="Times New Roman" w:hAnsi="Times New Roman" w:cs="Times New Roman"/>
                      <w:b/>
                      <w:color w:val="000000" w:themeColor="text1"/>
                      <w:sz w:val="21"/>
                    </w:rPr>
                  </w:pPr>
                  <w:r w:rsidRPr="00BB63F5">
                    <w:rPr>
                      <w:rFonts w:ascii="Times New Roman" w:hAnsi="Times New Roman" w:cs="Times New Roman"/>
                      <w:b/>
                      <w:color w:val="000000" w:themeColor="text1"/>
                      <w:sz w:val="21"/>
                    </w:rPr>
                    <w:t>监测点位</w:t>
                  </w:r>
                </w:p>
              </w:tc>
              <w:tc>
                <w:tcPr>
                  <w:tcW w:w="1465" w:type="pct"/>
                  <w:vAlign w:val="center"/>
                </w:tcPr>
                <w:p w14:paraId="011F260F" w14:textId="77777777" w:rsidR="002155F6" w:rsidRPr="00BB63F5" w:rsidRDefault="00DE0DD7">
                  <w:pPr>
                    <w:pStyle w:val="affff8"/>
                    <w:jc w:val="center"/>
                    <w:rPr>
                      <w:rFonts w:ascii="Times New Roman" w:hAnsi="Times New Roman" w:cs="Times New Roman"/>
                      <w:b/>
                      <w:color w:val="000000" w:themeColor="text1"/>
                      <w:sz w:val="21"/>
                    </w:rPr>
                  </w:pPr>
                  <w:r w:rsidRPr="00BB63F5">
                    <w:rPr>
                      <w:rFonts w:ascii="Times New Roman" w:hAnsi="Times New Roman" w:cs="Times New Roman"/>
                      <w:b/>
                      <w:color w:val="000000" w:themeColor="text1"/>
                      <w:sz w:val="21"/>
                    </w:rPr>
                    <w:t>监测项目</w:t>
                  </w:r>
                </w:p>
              </w:tc>
              <w:tc>
                <w:tcPr>
                  <w:tcW w:w="1275" w:type="pct"/>
                  <w:vAlign w:val="center"/>
                </w:tcPr>
                <w:p w14:paraId="2303BF34" w14:textId="77777777" w:rsidR="002155F6" w:rsidRPr="00BB63F5" w:rsidRDefault="00DE0DD7">
                  <w:pPr>
                    <w:pStyle w:val="affff8"/>
                    <w:jc w:val="center"/>
                    <w:rPr>
                      <w:rFonts w:ascii="Times New Roman" w:hAnsi="Times New Roman" w:cs="Times New Roman"/>
                      <w:b/>
                      <w:color w:val="000000" w:themeColor="text1"/>
                      <w:sz w:val="21"/>
                    </w:rPr>
                  </w:pPr>
                  <w:r w:rsidRPr="00BB63F5">
                    <w:rPr>
                      <w:rFonts w:ascii="Times New Roman" w:hAnsi="Times New Roman" w:cs="Times New Roman"/>
                      <w:b/>
                      <w:color w:val="000000" w:themeColor="text1"/>
                      <w:sz w:val="21"/>
                    </w:rPr>
                    <w:t>监测频次</w:t>
                  </w:r>
                </w:p>
              </w:tc>
            </w:tr>
            <w:tr w:rsidR="00CE40B4" w:rsidRPr="00BB63F5" w14:paraId="640026E0" w14:textId="77777777">
              <w:trPr>
                <w:trHeight w:val="397"/>
                <w:jc w:val="center"/>
              </w:trPr>
              <w:tc>
                <w:tcPr>
                  <w:tcW w:w="446" w:type="pct"/>
                  <w:vAlign w:val="center"/>
                </w:tcPr>
                <w:p w14:paraId="42B587F9" w14:textId="77777777" w:rsidR="002155F6" w:rsidRPr="00BB63F5" w:rsidRDefault="00DE0DD7">
                  <w:pPr>
                    <w:pStyle w:val="affff8"/>
                    <w:jc w:val="center"/>
                    <w:rPr>
                      <w:rFonts w:ascii="Times New Roman" w:hAnsi="Times New Roman" w:cs="Times New Roman"/>
                      <w:b/>
                      <w:color w:val="000000" w:themeColor="text1"/>
                      <w:sz w:val="21"/>
                    </w:rPr>
                  </w:pPr>
                  <w:r w:rsidRPr="00BB63F5">
                    <w:rPr>
                      <w:rFonts w:ascii="Times New Roman" w:hAnsi="Times New Roman" w:cs="Times New Roman"/>
                      <w:color w:val="000000" w:themeColor="text1"/>
                      <w:sz w:val="21"/>
                    </w:rPr>
                    <w:t>1</w:t>
                  </w:r>
                </w:p>
              </w:tc>
              <w:tc>
                <w:tcPr>
                  <w:tcW w:w="1813" w:type="pct"/>
                  <w:vAlign w:val="center"/>
                </w:tcPr>
                <w:p w14:paraId="492E2FAD" w14:textId="77777777" w:rsidR="002155F6" w:rsidRPr="00BB63F5" w:rsidRDefault="00DE0DD7">
                  <w:pPr>
                    <w:pStyle w:val="affff8"/>
                    <w:jc w:val="center"/>
                    <w:rPr>
                      <w:rFonts w:ascii="Times New Roman" w:hAnsi="Times New Roman" w:cs="Times New Roman"/>
                      <w:b/>
                      <w:color w:val="000000" w:themeColor="text1"/>
                      <w:sz w:val="21"/>
                    </w:rPr>
                  </w:pPr>
                  <w:r w:rsidRPr="00BB63F5">
                    <w:rPr>
                      <w:rFonts w:ascii="Times New Roman" w:hAnsi="Times New Roman" w:cs="Times New Roman"/>
                      <w:color w:val="000000" w:themeColor="text1"/>
                      <w:sz w:val="21"/>
                    </w:rPr>
                    <w:t>厂界四周</w:t>
                  </w:r>
                </w:p>
              </w:tc>
              <w:tc>
                <w:tcPr>
                  <w:tcW w:w="1465" w:type="pct"/>
                  <w:vAlign w:val="center"/>
                </w:tcPr>
                <w:p w14:paraId="0BE7DFFC" w14:textId="77777777" w:rsidR="002155F6" w:rsidRPr="00BB63F5" w:rsidRDefault="00DE0DD7">
                  <w:pPr>
                    <w:pStyle w:val="affff8"/>
                    <w:jc w:val="center"/>
                    <w:rPr>
                      <w:rFonts w:ascii="Times New Roman" w:hAnsi="Times New Roman" w:cs="Times New Roman"/>
                      <w:b/>
                      <w:color w:val="000000" w:themeColor="text1"/>
                      <w:sz w:val="21"/>
                    </w:rPr>
                  </w:pPr>
                  <w:r w:rsidRPr="00BB63F5">
                    <w:rPr>
                      <w:rFonts w:ascii="Times New Roman" w:hAnsi="Times New Roman" w:cs="Times New Roman"/>
                      <w:color w:val="000000" w:themeColor="text1"/>
                      <w:sz w:val="21"/>
                    </w:rPr>
                    <w:t>Leq[dB(A)]</w:t>
                  </w:r>
                </w:p>
              </w:tc>
              <w:tc>
                <w:tcPr>
                  <w:tcW w:w="1275" w:type="pct"/>
                  <w:vAlign w:val="center"/>
                </w:tcPr>
                <w:p w14:paraId="59887BBF" w14:textId="77777777" w:rsidR="002155F6" w:rsidRPr="00BB63F5" w:rsidRDefault="00DE0DD7">
                  <w:pPr>
                    <w:pStyle w:val="affff8"/>
                    <w:jc w:val="center"/>
                    <w:rPr>
                      <w:rFonts w:ascii="Times New Roman" w:hAnsi="Times New Roman" w:cs="Times New Roman"/>
                      <w:b/>
                      <w:color w:val="000000" w:themeColor="text1"/>
                      <w:sz w:val="21"/>
                    </w:rPr>
                  </w:pPr>
                  <w:r w:rsidRPr="00BB63F5">
                    <w:rPr>
                      <w:rFonts w:ascii="Times New Roman" w:hAnsi="Times New Roman" w:cs="Times New Roman"/>
                      <w:color w:val="000000" w:themeColor="text1"/>
                      <w:sz w:val="21"/>
                    </w:rPr>
                    <w:t>1</w:t>
                  </w:r>
                  <w:r w:rsidRPr="00BB63F5">
                    <w:rPr>
                      <w:rFonts w:ascii="Times New Roman" w:hAnsi="Times New Roman" w:cs="Times New Roman"/>
                      <w:color w:val="000000" w:themeColor="text1"/>
                      <w:sz w:val="21"/>
                    </w:rPr>
                    <w:t>次</w:t>
                  </w:r>
                  <w:r w:rsidRPr="00BB63F5">
                    <w:rPr>
                      <w:rFonts w:ascii="Times New Roman" w:hAnsi="Times New Roman" w:cs="Times New Roman"/>
                      <w:color w:val="000000" w:themeColor="text1"/>
                      <w:sz w:val="21"/>
                    </w:rPr>
                    <w:t>/</w:t>
                  </w:r>
                  <w:r w:rsidRPr="00BB63F5">
                    <w:rPr>
                      <w:rFonts w:ascii="Times New Roman" w:hAnsi="Times New Roman" w:cs="Times New Roman"/>
                      <w:color w:val="000000" w:themeColor="text1"/>
                      <w:sz w:val="21"/>
                    </w:rPr>
                    <w:t>季度</w:t>
                  </w:r>
                </w:p>
              </w:tc>
            </w:tr>
          </w:tbl>
          <w:p w14:paraId="74E04D11" w14:textId="3E5BE0AB" w:rsidR="002155F6" w:rsidRPr="000C1E97"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自行监测</w:t>
            </w:r>
            <w:r w:rsidRPr="00BB63F5">
              <w:rPr>
                <w:rFonts w:ascii="Times New Roman" w:eastAsia="宋体" w:hAnsi="Times New Roman" w:cs="Times New Roman" w:hint="eastAsia"/>
                <w:bCs/>
                <w:color w:val="000000" w:themeColor="text1"/>
                <w:sz w:val="24"/>
                <w:szCs w:val="24"/>
              </w:rPr>
              <w:t>根据</w:t>
            </w:r>
            <w:r w:rsidR="00F62CD3" w:rsidRPr="00F62CD3">
              <w:rPr>
                <w:rFonts w:ascii="Times New Roman" w:eastAsia="宋体" w:hAnsi="Times New Roman" w:cs="Times New Roman" w:hint="eastAsia"/>
                <w:bCs/>
                <w:color w:val="000000" w:themeColor="text1"/>
                <w:sz w:val="24"/>
                <w:szCs w:val="24"/>
              </w:rPr>
              <w:t>《排污许可证申请与核发技术规范</w:t>
            </w:r>
            <w:r w:rsidR="00F62CD3" w:rsidRPr="00F62CD3">
              <w:rPr>
                <w:rFonts w:ascii="Times New Roman" w:eastAsia="宋体" w:hAnsi="Times New Roman" w:cs="Times New Roman" w:hint="eastAsia"/>
                <w:bCs/>
                <w:color w:val="000000" w:themeColor="text1"/>
                <w:sz w:val="24"/>
                <w:szCs w:val="24"/>
              </w:rPr>
              <w:t xml:space="preserve">  </w:t>
            </w:r>
            <w:r w:rsidR="00F62CD3" w:rsidRPr="00F62CD3">
              <w:rPr>
                <w:rFonts w:ascii="Times New Roman" w:eastAsia="宋体" w:hAnsi="Times New Roman" w:cs="Times New Roman" w:hint="eastAsia"/>
                <w:bCs/>
                <w:color w:val="000000" w:themeColor="text1"/>
                <w:sz w:val="24"/>
                <w:szCs w:val="24"/>
              </w:rPr>
              <w:t>工业噪声》（</w:t>
            </w:r>
            <w:r w:rsidR="00F62CD3" w:rsidRPr="00F62CD3">
              <w:rPr>
                <w:rFonts w:ascii="Times New Roman" w:eastAsia="宋体" w:hAnsi="Times New Roman" w:cs="Times New Roman" w:hint="eastAsia"/>
                <w:bCs/>
                <w:color w:val="000000" w:themeColor="text1"/>
                <w:sz w:val="24"/>
                <w:szCs w:val="24"/>
              </w:rPr>
              <w:t>HJ 1301</w:t>
            </w:r>
            <w:r w:rsidR="00F62CD3" w:rsidRPr="00F62CD3">
              <w:rPr>
                <w:rFonts w:ascii="Times New Roman" w:eastAsia="宋体" w:hAnsi="Times New Roman" w:cs="Times New Roman" w:hint="eastAsia"/>
                <w:bCs/>
                <w:color w:val="000000" w:themeColor="text1"/>
                <w:sz w:val="24"/>
                <w:szCs w:val="24"/>
              </w:rPr>
              <w:t>—</w:t>
            </w:r>
            <w:r w:rsidR="00F62CD3" w:rsidRPr="00F62CD3">
              <w:rPr>
                <w:rFonts w:ascii="Times New Roman" w:eastAsia="宋体" w:hAnsi="Times New Roman" w:cs="Times New Roman" w:hint="eastAsia"/>
                <w:bCs/>
                <w:color w:val="000000" w:themeColor="text1"/>
                <w:sz w:val="24"/>
                <w:szCs w:val="24"/>
              </w:rPr>
              <w:t>2023</w:t>
            </w:r>
            <w:r w:rsidR="00F62CD3" w:rsidRPr="00F62CD3">
              <w:rPr>
                <w:rFonts w:ascii="Times New Roman" w:eastAsia="宋体" w:hAnsi="Times New Roman" w:cs="Times New Roman" w:hint="eastAsia"/>
                <w:bCs/>
                <w:color w:val="000000" w:themeColor="text1"/>
                <w:sz w:val="24"/>
                <w:szCs w:val="24"/>
              </w:rPr>
              <w:t>）</w:t>
            </w:r>
            <w:r w:rsidRPr="00BB63F5">
              <w:rPr>
                <w:rFonts w:ascii="Times New Roman" w:eastAsia="宋体" w:hAnsi="Times New Roman" w:cs="Times New Roman" w:hint="eastAsia"/>
                <w:bCs/>
                <w:color w:val="000000" w:themeColor="text1"/>
                <w:sz w:val="24"/>
                <w:szCs w:val="24"/>
              </w:rPr>
              <w:t>中要求，厂</w:t>
            </w:r>
            <w:r w:rsidRPr="000C1E97">
              <w:rPr>
                <w:rFonts w:ascii="Times New Roman" w:eastAsia="宋体" w:hAnsi="Times New Roman" w:cs="Times New Roman" w:hint="eastAsia"/>
                <w:bCs/>
                <w:color w:val="000000" w:themeColor="text1"/>
                <w:sz w:val="24"/>
                <w:szCs w:val="24"/>
              </w:rPr>
              <w:t>界环境噪声监测中厂界环境噪声每季度至少开展一次监测，夜间生产的要监测夜间噪声。</w:t>
            </w:r>
          </w:p>
          <w:p w14:paraId="5BF98261" w14:textId="77777777" w:rsidR="002155F6" w:rsidRPr="000C1E97" w:rsidRDefault="00DE0DD7">
            <w:pPr>
              <w:adjustRightInd w:val="0"/>
              <w:snapToGrid w:val="0"/>
              <w:spacing w:line="360" w:lineRule="auto"/>
              <w:rPr>
                <w:rFonts w:ascii="Times New Roman" w:eastAsia="宋体" w:hAnsi="Times New Roman" w:cs="Times New Roman"/>
                <w:b/>
                <w:color w:val="000000" w:themeColor="text1"/>
                <w:sz w:val="24"/>
                <w:szCs w:val="24"/>
              </w:rPr>
            </w:pPr>
            <w:r w:rsidRPr="000C1E97">
              <w:rPr>
                <w:rFonts w:ascii="Times New Roman" w:eastAsia="宋体" w:hAnsi="Times New Roman" w:cs="Times New Roman"/>
                <w:b/>
                <w:color w:val="000000" w:themeColor="text1"/>
                <w:sz w:val="24"/>
                <w:szCs w:val="24"/>
              </w:rPr>
              <w:lastRenderedPageBreak/>
              <w:t xml:space="preserve">4 </w:t>
            </w:r>
            <w:r w:rsidRPr="000C1E97">
              <w:rPr>
                <w:rFonts w:ascii="Times New Roman" w:eastAsia="宋体" w:hAnsi="Times New Roman" w:cs="Times New Roman"/>
                <w:b/>
                <w:color w:val="000000" w:themeColor="text1"/>
                <w:sz w:val="24"/>
                <w:szCs w:val="24"/>
              </w:rPr>
              <w:t>固体废物</w:t>
            </w:r>
          </w:p>
          <w:p w14:paraId="0E0BB129" w14:textId="0D722B6C" w:rsidR="002155F6" w:rsidRPr="000C1E97" w:rsidRDefault="00DE0DD7">
            <w:pPr>
              <w:adjustRightInd w:val="0"/>
              <w:snapToGrid w:val="0"/>
              <w:spacing w:line="336" w:lineRule="auto"/>
              <w:ind w:firstLineChars="200" w:firstLine="480"/>
              <w:rPr>
                <w:rFonts w:ascii="Times New Roman" w:eastAsia="宋体" w:hAnsi="Times New Roman" w:cs="Times New Roman"/>
                <w:color w:val="000000" w:themeColor="text1"/>
                <w:sz w:val="24"/>
                <w:szCs w:val="24"/>
              </w:rPr>
            </w:pPr>
            <w:r w:rsidRPr="000C1E97">
              <w:rPr>
                <w:rFonts w:ascii="Times New Roman" w:eastAsia="宋体" w:hAnsi="Times New Roman" w:cs="Times New Roman"/>
                <w:color w:val="000000" w:themeColor="text1"/>
                <w:sz w:val="24"/>
                <w:szCs w:val="24"/>
              </w:rPr>
              <w:t>根据本项目工艺流程和产排污环节分析内容，本项目营运期固体废物主要是</w:t>
            </w:r>
            <w:r w:rsidR="000C1E97" w:rsidRPr="000C1E97">
              <w:rPr>
                <w:rFonts w:ascii="Times New Roman" w:eastAsia="宋体" w:hAnsi="Times New Roman" w:cs="Times New Roman" w:hint="eastAsia"/>
                <w:color w:val="000000" w:themeColor="text1"/>
                <w:sz w:val="24"/>
                <w:szCs w:val="24"/>
              </w:rPr>
              <w:t>S1</w:t>
            </w:r>
            <w:r w:rsidR="000C1E97" w:rsidRPr="000C1E97">
              <w:rPr>
                <w:rFonts w:ascii="Times New Roman" w:eastAsia="宋体" w:hAnsi="Times New Roman" w:cs="Times New Roman" w:hint="eastAsia"/>
                <w:color w:val="000000" w:themeColor="text1"/>
                <w:sz w:val="24"/>
                <w:szCs w:val="24"/>
              </w:rPr>
              <w:t>废包装袋、</w:t>
            </w:r>
            <w:r w:rsidR="000C1E97" w:rsidRPr="000C1E97">
              <w:rPr>
                <w:rFonts w:ascii="Times New Roman" w:eastAsia="宋体" w:hAnsi="Times New Roman" w:cs="Times New Roman" w:hint="eastAsia"/>
                <w:color w:val="000000" w:themeColor="text1"/>
                <w:sz w:val="24"/>
                <w:szCs w:val="24"/>
              </w:rPr>
              <w:t>S2</w:t>
            </w:r>
            <w:r w:rsidR="000C1E97" w:rsidRPr="000C1E97">
              <w:rPr>
                <w:rFonts w:ascii="Times New Roman" w:eastAsia="宋体" w:hAnsi="Times New Roman" w:cs="Times New Roman" w:hint="eastAsia"/>
                <w:color w:val="000000" w:themeColor="text1"/>
                <w:sz w:val="24"/>
                <w:szCs w:val="24"/>
              </w:rPr>
              <w:t>生物质燃烧灰渣、</w:t>
            </w:r>
            <w:r w:rsidR="000C1E97" w:rsidRPr="000C1E97">
              <w:rPr>
                <w:rFonts w:ascii="Times New Roman" w:eastAsia="宋体" w:hAnsi="Times New Roman" w:cs="Times New Roman" w:hint="eastAsia"/>
                <w:color w:val="000000" w:themeColor="text1"/>
                <w:sz w:val="24"/>
                <w:szCs w:val="24"/>
              </w:rPr>
              <w:t>S3</w:t>
            </w:r>
            <w:r w:rsidR="000C1E97" w:rsidRPr="000C1E97">
              <w:rPr>
                <w:rFonts w:ascii="Times New Roman" w:eastAsia="宋体" w:hAnsi="Times New Roman" w:cs="Times New Roman" w:hint="eastAsia"/>
                <w:color w:val="000000" w:themeColor="text1"/>
                <w:sz w:val="24"/>
                <w:szCs w:val="24"/>
              </w:rPr>
              <w:t>布袋收集的粉尘</w:t>
            </w:r>
            <w:r w:rsidR="000619B8">
              <w:rPr>
                <w:rFonts w:ascii="Times New Roman" w:eastAsia="宋体" w:hAnsi="Times New Roman" w:cs="Times New Roman" w:hint="eastAsia"/>
                <w:color w:val="000000" w:themeColor="text1"/>
                <w:sz w:val="24"/>
                <w:szCs w:val="24"/>
              </w:rPr>
              <w:t>、</w:t>
            </w:r>
            <w:r w:rsidR="000619B8">
              <w:rPr>
                <w:rFonts w:ascii="Times New Roman" w:eastAsia="宋体" w:hAnsi="Times New Roman" w:cs="Times New Roman" w:hint="eastAsia"/>
                <w:color w:val="000000" w:themeColor="text1"/>
                <w:sz w:val="24"/>
                <w:szCs w:val="24"/>
              </w:rPr>
              <w:t>S</w:t>
            </w:r>
            <w:r w:rsidR="000619B8">
              <w:rPr>
                <w:rFonts w:ascii="Times New Roman" w:eastAsia="宋体" w:hAnsi="Times New Roman" w:cs="Times New Roman"/>
                <w:color w:val="000000" w:themeColor="text1"/>
                <w:sz w:val="24"/>
                <w:szCs w:val="24"/>
              </w:rPr>
              <w:t>4</w:t>
            </w:r>
            <w:r w:rsidR="000619B8">
              <w:rPr>
                <w:rFonts w:ascii="Times New Roman" w:eastAsia="宋体" w:hAnsi="Times New Roman" w:cs="Times New Roman" w:hint="eastAsia"/>
                <w:color w:val="000000" w:themeColor="text1"/>
                <w:sz w:val="24"/>
                <w:szCs w:val="24"/>
              </w:rPr>
              <w:t>废油类物质</w:t>
            </w:r>
            <w:r w:rsidR="000C1E97" w:rsidRPr="000C1E97">
              <w:rPr>
                <w:rFonts w:ascii="Times New Roman" w:eastAsia="宋体" w:hAnsi="Times New Roman" w:cs="Times New Roman" w:hint="eastAsia"/>
                <w:color w:val="000000" w:themeColor="text1"/>
                <w:sz w:val="24"/>
                <w:szCs w:val="24"/>
              </w:rPr>
              <w:t>和</w:t>
            </w:r>
            <w:r w:rsidR="000619B8">
              <w:rPr>
                <w:rFonts w:ascii="Times New Roman" w:eastAsia="宋体" w:hAnsi="Times New Roman" w:cs="Times New Roman" w:hint="eastAsia"/>
                <w:color w:val="000000" w:themeColor="text1"/>
                <w:sz w:val="24"/>
                <w:szCs w:val="24"/>
              </w:rPr>
              <w:t>S5</w:t>
            </w:r>
            <w:r w:rsidR="000C1E97" w:rsidRPr="000C1E97">
              <w:rPr>
                <w:rFonts w:ascii="Times New Roman" w:eastAsia="宋体" w:hAnsi="Times New Roman" w:cs="Times New Roman" w:hint="eastAsia"/>
                <w:color w:val="000000" w:themeColor="text1"/>
                <w:sz w:val="24"/>
                <w:szCs w:val="24"/>
              </w:rPr>
              <w:t>生活垃圾</w:t>
            </w:r>
            <w:r w:rsidRPr="000C1E97">
              <w:rPr>
                <w:rFonts w:ascii="Times New Roman" w:eastAsia="宋体" w:hAnsi="Times New Roman" w:cs="Times New Roman"/>
                <w:color w:val="000000" w:themeColor="text1"/>
                <w:sz w:val="24"/>
                <w:szCs w:val="24"/>
              </w:rPr>
              <w:t>。</w:t>
            </w:r>
          </w:p>
          <w:p w14:paraId="5EDA028D" w14:textId="694537BF" w:rsidR="000C1E97" w:rsidRPr="000C1E97" w:rsidRDefault="000C1E97">
            <w:pPr>
              <w:adjustRightInd w:val="0"/>
              <w:snapToGrid w:val="0"/>
              <w:spacing w:line="336"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1</w:t>
            </w:r>
            <w:r>
              <w:rPr>
                <w:rFonts w:ascii="Times New Roman" w:eastAsia="宋体" w:hAnsi="Times New Roman" w:cs="Times New Roman" w:hint="eastAsia"/>
                <w:color w:val="000000" w:themeColor="text1"/>
                <w:sz w:val="24"/>
                <w:szCs w:val="24"/>
              </w:rPr>
              <w:t>）</w:t>
            </w:r>
            <w:r w:rsidRPr="000C1E97">
              <w:rPr>
                <w:rFonts w:ascii="Times New Roman" w:eastAsia="宋体" w:hAnsi="Times New Roman" w:cs="Times New Roman" w:hint="eastAsia"/>
                <w:color w:val="000000" w:themeColor="text1"/>
                <w:sz w:val="24"/>
                <w:szCs w:val="24"/>
              </w:rPr>
              <w:t>S1</w:t>
            </w:r>
            <w:r w:rsidRPr="000C1E97">
              <w:rPr>
                <w:rFonts w:ascii="Times New Roman" w:eastAsia="宋体" w:hAnsi="Times New Roman" w:cs="Times New Roman" w:hint="eastAsia"/>
                <w:color w:val="000000" w:themeColor="text1"/>
                <w:sz w:val="24"/>
                <w:szCs w:val="24"/>
              </w:rPr>
              <w:t>废包装袋</w:t>
            </w:r>
          </w:p>
          <w:p w14:paraId="7111C1A6" w14:textId="1ABB8AAD" w:rsidR="000C1E97" w:rsidRDefault="004B2B40">
            <w:pPr>
              <w:adjustRightInd w:val="0"/>
              <w:snapToGrid w:val="0"/>
              <w:spacing w:line="336"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本项目原辅材料贮存和使用过程中会产生少量的</w:t>
            </w:r>
            <w:r w:rsidRPr="004B2B40">
              <w:rPr>
                <w:rFonts w:ascii="Times New Roman" w:eastAsia="宋体" w:hAnsi="Times New Roman" w:cs="Times New Roman" w:hint="eastAsia"/>
                <w:color w:val="000000" w:themeColor="text1"/>
                <w:sz w:val="24"/>
                <w:szCs w:val="24"/>
              </w:rPr>
              <w:t>废包装袋</w:t>
            </w:r>
            <w:r>
              <w:rPr>
                <w:rFonts w:ascii="Times New Roman" w:eastAsia="宋体" w:hAnsi="Times New Roman" w:cs="Times New Roman" w:hint="eastAsia"/>
                <w:color w:val="000000" w:themeColor="text1"/>
                <w:sz w:val="24"/>
                <w:szCs w:val="24"/>
              </w:rPr>
              <w:t>，根据生产规模估算，</w:t>
            </w:r>
            <w:r w:rsidRPr="000C1E97">
              <w:rPr>
                <w:rFonts w:ascii="Times New Roman" w:eastAsia="宋体" w:hAnsi="Times New Roman" w:cs="Times New Roman" w:hint="eastAsia"/>
                <w:color w:val="000000" w:themeColor="text1"/>
                <w:sz w:val="24"/>
                <w:szCs w:val="24"/>
              </w:rPr>
              <w:t>废包装袋</w:t>
            </w:r>
            <w:r>
              <w:rPr>
                <w:rFonts w:ascii="Times New Roman" w:eastAsia="宋体" w:hAnsi="Times New Roman" w:cs="Times New Roman" w:hint="eastAsia"/>
                <w:color w:val="000000" w:themeColor="text1"/>
                <w:sz w:val="24"/>
                <w:szCs w:val="24"/>
              </w:rPr>
              <w:t>产生量约</w:t>
            </w:r>
            <w:r>
              <w:rPr>
                <w:rFonts w:ascii="Times New Roman" w:eastAsia="宋体" w:hAnsi="Times New Roman" w:cs="Times New Roman"/>
                <w:color w:val="000000" w:themeColor="text1"/>
                <w:sz w:val="24"/>
                <w:szCs w:val="24"/>
              </w:rPr>
              <w:t>0.5</w:t>
            </w:r>
            <w:r w:rsidRPr="004B2B40">
              <w:rPr>
                <w:rFonts w:ascii="Times New Roman" w:eastAsia="宋体" w:hAnsi="Times New Roman" w:cs="Times New Roman" w:hint="eastAsia"/>
                <w:color w:val="000000" w:themeColor="text1"/>
                <w:sz w:val="24"/>
                <w:szCs w:val="24"/>
              </w:rPr>
              <w:t>t/a</w:t>
            </w:r>
            <w:r w:rsidRPr="004B2B40">
              <w:rPr>
                <w:rFonts w:ascii="Times New Roman" w:eastAsia="宋体" w:hAnsi="Times New Roman" w:cs="Times New Roman" w:hint="eastAsia"/>
                <w:color w:val="000000" w:themeColor="text1"/>
                <w:sz w:val="24"/>
                <w:szCs w:val="24"/>
              </w:rPr>
              <w:t>，外售综合利用。</w:t>
            </w:r>
          </w:p>
          <w:p w14:paraId="42DDBFFB" w14:textId="1DE45286" w:rsidR="004B2B40" w:rsidRPr="000C1E97" w:rsidRDefault="004B2B40" w:rsidP="004B2B40">
            <w:pPr>
              <w:adjustRightInd w:val="0"/>
              <w:snapToGrid w:val="0"/>
              <w:spacing w:line="336"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w:t>
            </w:r>
            <w:r w:rsidRPr="000C1E97">
              <w:rPr>
                <w:rFonts w:ascii="Times New Roman" w:eastAsia="宋体" w:hAnsi="Times New Roman" w:cs="Times New Roman" w:hint="eastAsia"/>
                <w:color w:val="000000" w:themeColor="text1"/>
                <w:sz w:val="24"/>
                <w:szCs w:val="24"/>
              </w:rPr>
              <w:t>S</w:t>
            </w:r>
            <w:r w:rsidRPr="004B2B40">
              <w:rPr>
                <w:rFonts w:ascii="Times New Roman" w:eastAsia="宋体" w:hAnsi="Times New Roman" w:cs="Times New Roman" w:hint="eastAsia"/>
                <w:color w:val="000000" w:themeColor="text1"/>
                <w:sz w:val="24"/>
                <w:szCs w:val="24"/>
              </w:rPr>
              <w:t>2</w:t>
            </w:r>
            <w:r w:rsidRPr="004B2B40">
              <w:rPr>
                <w:rFonts w:ascii="Times New Roman" w:eastAsia="宋体" w:hAnsi="Times New Roman" w:cs="Times New Roman" w:hint="eastAsia"/>
                <w:color w:val="000000" w:themeColor="text1"/>
                <w:sz w:val="24"/>
                <w:szCs w:val="24"/>
              </w:rPr>
              <w:t>生物质燃烧灰渣</w:t>
            </w:r>
          </w:p>
          <w:p w14:paraId="27C3DD86" w14:textId="0DD79050" w:rsidR="004B2B40" w:rsidRPr="004B2B40" w:rsidRDefault="004B2B40">
            <w:pPr>
              <w:adjustRightInd w:val="0"/>
              <w:snapToGrid w:val="0"/>
              <w:spacing w:line="336" w:lineRule="auto"/>
              <w:ind w:firstLineChars="200" w:firstLine="480"/>
              <w:rPr>
                <w:rFonts w:ascii="Times New Roman" w:eastAsia="宋体" w:hAnsi="Times New Roman" w:cs="Times New Roman"/>
                <w:color w:val="000000" w:themeColor="text1"/>
                <w:sz w:val="24"/>
                <w:szCs w:val="24"/>
              </w:rPr>
            </w:pPr>
            <w:r w:rsidRPr="004B2B40">
              <w:rPr>
                <w:rFonts w:ascii="Times New Roman" w:eastAsia="宋体" w:hAnsi="Times New Roman" w:cs="Times New Roman" w:hint="eastAsia"/>
                <w:color w:val="000000" w:themeColor="text1"/>
                <w:sz w:val="24"/>
                <w:szCs w:val="24"/>
              </w:rPr>
              <w:t>生物质</w:t>
            </w:r>
            <w:r>
              <w:rPr>
                <w:rFonts w:ascii="Times New Roman" w:eastAsia="宋体" w:hAnsi="Times New Roman" w:cs="Times New Roman" w:hint="eastAsia"/>
                <w:color w:val="000000" w:themeColor="text1"/>
                <w:sz w:val="24"/>
                <w:szCs w:val="24"/>
              </w:rPr>
              <w:t>成型</w:t>
            </w:r>
            <w:r w:rsidRPr="004B2B40">
              <w:rPr>
                <w:rFonts w:ascii="Times New Roman" w:eastAsia="宋体" w:hAnsi="Times New Roman" w:cs="Times New Roman" w:hint="eastAsia"/>
                <w:color w:val="000000" w:themeColor="text1"/>
                <w:sz w:val="24"/>
                <w:szCs w:val="24"/>
              </w:rPr>
              <w:t>颗粒燃烧会有燃烧灰渣产生，产生量按用量的</w:t>
            </w:r>
            <w:r w:rsidRPr="004B2B40">
              <w:rPr>
                <w:rFonts w:ascii="Times New Roman" w:eastAsia="宋体" w:hAnsi="Times New Roman" w:cs="Times New Roman" w:hint="eastAsia"/>
                <w:color w:val="000000" w:themeColor="text1"/>
                <w:sz w:val="24"/>
                <w:szCs w:val="24"/>
              </w:rPr>
              <w:t>5%</w:t>
            </w:r>
            <w:r w:rsidRPr="004B2B40">
              <w:rPr>
                <w:rFonts w:ascii="Times New Roman" w:eastAsia="宋体" w:hAnsi="Times New Roman" w:cs="Times New Roman" w:hint="eastAsia"/>
                <w:color w:val="000000" w:themeColor="text1"/>
                <w:sz w:val="24"/>
                <w:szCs w:val="24"/>
              </w:rPr>
              <w:t>计算，则灰渣的产生量约为</w:t>
            </w:r>
            <w:r>
              <w:rPr>
                <w:rFonts w:ascii="Times New Roman" w:eastAsia="宋体" w:hAnsi="Times New Roman" w:cs="Times New Roman"/>
                <w:color w:val="000000" w:themeColor="text1"/>
                <w:sz w:val="24"/>
                <w:szCs w:val="24"/>
              </w:rPr>
              <w:t>36</w:t>
            </w:r>
            <w:r w:rsidRPr="004B2B40">
              <w:rPr>
                <w:rFonts w:ascii="Times New Roman" w:eastAsia="宋体" w:hAnsi="Times New Roman" w:cs="Times New Roman" w:hint="eastAsia"/>
                <w:color w:val="000000" w:themeColor="text1"/>
                <w:sz w:val="24"/>
                <w:szCs w:val="24"/>
              </w:rPr>
              <w:t>t/a</w:t>
            </w:r>
            <w:r w:rsidRPr="004B2B40">
              <w:rPr>
                <w:rFonts w:ascii="Times New Roman" w:eastAsia="宋体" w:hAnsi="Times New Roman" w:cs="Times New Roman" w:hint="eastAsia"/>
                <w:color w:val="000000" w:themeColor="text1"/>
                <w:sz w:val="24"/>
                <w:szCs w:val="24"/>
              </w:rPr>
              <w:t>，可统一收集后交由周边农户用作农肥。</w:t>
            </w:r>
          </w:p>
          <w:p w14:paraId="12842BE4" w14:textId="19FD6FE4" w:rsidR="004B2B40" w:rsidRPr="000C1E97" w:rsidRDefault="004B2B40" w:rsidP="004B2B40">
            <w:pPr>
              <w:adjustRightInd w:val="0"/>
              <w:snapToGrid w:val="0"/>
              <w:spacing w:line="336"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w:t>
            </w:r>
            <w:r w:rsidRPr="000C1E97">
              <w:rPr>
                <w:rFonts w:ascii="Times New Roman" w:eastAsia="宋体" w:hAnsi="Times New Roman" w:cs="Times New Roman" w:hint="eastAsia"/>
                <w:color w:val="000000" w:themeColor="text1"/>
                <w:sz w:val="24"/>
                <w:szCs w:val="24"/>
              </w:rPr>
              <w:t>S</w:t>
            </w:r>
            <w:r w:rsidRPr="004B2B40">
              <w:rPr>
                <w:rFonts w:ascii="Times New Roman" w:eastAsia="宋体" w:hAnsi="Times New Roman" w:cs="Times New Roman" w:hint="eastAsia"/>
                <w:color w:val="000000" w:themeColor="text1"/>
                <w:sz w:val="24"/>
                <w:szCs w:val="24"/>
              </w:rPr>
              <w:t>3</w:t>
            </w:r>
            <w:r w:rsidRPr="004B2B40">
              <w:rPr>
                <w:rFonts w:ascii="Times New Roman" w:eastAsia="宋体" w:hAnsi="Times New Roman" w:cs="Times New Roman" w:hint="eastAsia"/>
                <w:color w:val="000000" w:themeColor="text1"/>
                <w:sz w:val="24"/>
                <w:szCs w:val="24"/>
              </w:rPr>
              <w:t>布袋收集的粉尘</w:t>
            </w:r>
          </w:p>
          <w:p w14:paraId="0DC48D5B" w14:textId="6FF88A53" w:rsidR="004B2B40" w:rsidRDefault="004B2B40">
            <w:pPr>
              <w:adjustRightInd w:val="0"/>
              <w:snapToGrid w:val="0"/>
              <w:spacing w:line="336"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砂石烘干和瓷砖胶生产线</w:t>
            </w:r>
            <w:r w:rsidRPr="004B2B40">
              <w:rPr>
                <w:rFonts w:ascii="Times New Roman" w:eastAsia="宋体" w:hAnsi="Times New Roman" w:cs="Times New Roman" w:hint="eastAsia"/>
                <w:color w:val="000000" w:themeColor="text1"/>
                <w:sz w:val="24"/>
                <w:szCs w:val="24"/>
              </w:rPr>
              <w:t>布袋除尘器收集的粉尘可直接作为原料回用与生产线，不外排。根据工程分析，收集量约为</w:t>
            </w:r>
            <w:r>
              <w:rPr>
                <w:rFonts w:ascii="Times New Roman" w:eastAsia="宋体" w:hAnsi="Times New Roman" w:cs="Times New Roman"/>
                <w:color w:val="000000" w:themeColor="text1"/>
                <w:sz w:val="24"/>
                <w:szCs w:val="24"/>
              </w:rPr>
              <w:t>46</w:t>
            </w:r>
            <w:r w:rsidRPr="004B2B40">
              <w:rPr>
                <w:rFonts w:ascii="Times New Roman" w:eastAsia="宋体" w:hAnsi="Times New Roman" w:cs="Times New Roman" w:hint="eastAsia"/>
                <w:color w:val="000000" w:themeColor="text1"/>
                <w:sz w:val="24"/>
                <w:szCs w:val="24"/>
              </w:rPr>
              <w:t>t/a</w:t>
            </w:r>
            <w:r w:rsidRPr="004B2B40">
              <w:rPr>
                <w:rFonts w:ascii="Times New Roman" w:eastAsia="宋体" w:hAnsi="Times New Roman" w:cs="Times New Roman" w:hint="eastAsia"/>
                <w:color w:val="000000" w:themeColor="text1"/>
                <w:sz w:val="24"/>
                <w:szCs w:val="24"/>
              </w:rPr>
              <w:t>。</w:t>
            </w:r>
          </w:p>
          <w:p w14:paraId="2CDF85EB" w14:textId="027A7232" w:rsidR="000619B8" w:rsidRPr="009A1806" w:rsidRDefault="000619B8">
            <w:pPr>
              <w:adjustRightInd w:val="0"/>
              <w:snapToGrid w:val="0"/>
              <w:spacing w:line="336" w:lineRule="auto"/>
              <w:ind w:firstLineChars="200" w:firstLine="480"/>
              <w:rPr>
                <w:rFonts w:ascii="Times New Roman" w:eastAsia="宋体" w:hAnsi="Times New Roman" w:cs="Times New Roman"/>
                <w:color w:val="000000" w:themeColor="text1"/>
                <w:sz w:val="24"/>
                <w:szCs w:val="24"/>
                <w:u w:val="single"/>
              </w:rPr>
            </w:pPr>
            <w:r w:rsidRPr="009A1806">
              <w:rPr>
                <w:rFonts w:ascii="Times New Roman" w:eastAsia="宋体" w:hAnsi="Times New Roman" w:cs="Times New Roman" w:hint="eastAsia"/>
                <w:color w:val="000000" w:themeColor="text1"/>
                <w:sz w:val="24"/>
                <w:szCs w:val="24"/>
                <w:u w:val="single"/>
              </w:rPr>
              <w:t>（</w:t>
            </w:r>
            <w:r w:rsidRPr="009A1806">
              <w:rPr>
                <w:rFonts w:ascii="Times New Roman" w:eastAsia="宋体" w:hAnsi="Times New Roman" w:cs="Times New Roman" w:hint="eastAsia"/>
                <w:color w:val="000000" w:themeColor="text1"/>
                <w:sz w:val="24"/>
                <w:szCs w:val="24"/>
                <w:u w:val="single"/>
              </w:rPr>
              <w:t>4</w:t>
            </w:r>
            <w:r w:rsidRPr="009A1806">
              <w:rPr>
                <w:rFonts w:ascii="Times New Roman" w:eastAsia="宋体" w:hAnsi="Times New Roman" w:cs="Times New Roman" w:hint="eastAsia"/>
                <w:color w:val="000000" w:themeColor="text1"/>
                <w:sz w:val="24"/>
                <w:szCs w:val="24"/>
                <w:u w:val="single"/>
              </w:rPr>
              <w:t>）</w:t>
            </w:r>
            <w:r w:rsidRPr="009A1806">
              <w:rPr>
                <w:rFonts w:ascii="Times New Roman" w:eastAsia="宋体" w:hAnsi="Times New Roman" w:cs="Times New Roman" w:hint="eastAsia"/>
                <w:color w:val="000000" w:themeColor="text1"/>
                <w:sz w:val="24"/>
                <w:szCs w:val="24"/>
                <w:u w:val="single"/>
              </w:rPr>
              <w:t>S</w:t>
            </w:r>
            <w:r w:rsidRPr="009A1806">
              <w:rPr>
                <w:rFonts w:ascii="Times New Roman" w:eastAsia="宋体" w:hAnsi="Times New Roman" w:cs="Times New Roman"/>
                <w:color w:val="000000" w:themeColor="text1"/>
                <w:sz w:val="24"/>
                <w:szCs w:val="24"/>
                <w:u w:val="single"/>
              </w:rPr>
              <w:t>4</w:t>
            </w:r>
            <w:r w:rsidRPr="009A1806">
              <w:rPr>
                <w:rFonts w:ascii="Times New Roman" w:eastAsia="宋体" w:hAnsi="Times New Roman" w:cs="Times New Roman" w:hint="eastAsia"/>
                <w:color w:val="000000" w:themeColor="text1"/>
                <w:sz w:val="24"/>
                <w:szCs w:val="24"/>
                <w:u w:val="single"/>
              </w:rPr>
              <w:t>废油类物质</w:t>
            </w:r>
          </w:p>
          <w:p w14:paraId="17AADB59" w14:textId="187E8192" w:rsidR="000619B8" w:rsidRPr="009A1806" w:rsidRDefault="000619B8">
            <w:pPr>
              <w:adjustRightInd w:val="0"/>
              <w:snapToGrid w:val="0"/>
              <w:spacing w:line="336" w:lineRule="auto"/>
              <w:ind w:firstLineChars="200" w:firstLine="480"/>
              <w:rPr>
                <w:rFonts w:ascii="Times New Roman" w:eastAsia="宋体" w:hAnsi="Times New Roman" w:cs="Times New Roman"/>
                <w:color w:val="000000" w:themeColor="text1"/>
                <w:sz w:val="24"/>
                <w:szCs w:val="24"/>
                <w:u w:val="single"/>
              </w:rPr>
            </w:pPr>
            <w:r w:rsidRPr="009A1806">
              <w:rPr>
                <w:rFonts w:ascii="Times New Roman" w:eastAsia="宋体" w:hAnsi="Times New Roman" w:cs="Times New Roman" w:hint="eastAsia"/>
                <w:color w:val="000000" w:themeColor="text1"/>
                <w:sz w:val="24"/>
                <w:szCs w:val="24"/>
                <w:u w:val="single"/>
              </w:rPr>
              <w:t>本项目设备维修保养过程中会产生少量的废油类物质，预计产生量约</w:t>
            </w:r>
            <w:r w:rsidRPr="009A1806">
              <w:rPr>
                <w:rFonts w:ascii="Times New Roman" w:eastAsia="宋体" w:hAnsi="Times New Roman" w:cs="Times New Roman"/>
                <w:color w:val="000000" w:themeColor="text1"/>
                <w:sz w:val="24"/>
                <w:szCs w:val="24"/>
                <w:u w:val="single"/>
              </w:rPr>
              <w:t>0.01</w:t>
            </w:r>
            <w:r w:rsidRPr="009A1806">
              <w:rPr>
                <w:rFonts w:ascii="Times New Roman" w:eastAsia="宋体" w:hAnsi="Times New Roman" w:cs="Times New Roman" w:hint="eastAsia"/>
                <w:color w:val="000000" w:themeColor="text1"/>
                <w:sz w:val="24"/>
                <w:szCs w:val="24"/>
                <w:u w:val="single"/>
              </w:rPr>
              <w:t>t/a</w:t>
            </w:r>
            <w:r w:rsidRPr="009A1806">
              <w:rPr>
                <w:rFonts w:ascii="Times New Roman" w:eastAsia="宋体" w:hAnsi="Times New Roman" w:cs="Times New Roman" w:hint="eastAsia"/>
                <w:color w:val="000000" w:themeColor="text1"/>
                <w:sz w:val="24"/>
                <w:szCs w:val="24"/>
                <w:u w:val="single"/>
              </w:rPr>
              <w:t>。根据《国家危险废物名录》（</w:t>
            </w:r>
            <w:r w:rsidRPr="009A1806">
              <w:rPr>
                <w:rFonts w:ascii="Times New Roman" w:eastAsia="宋体" w:hAnsi="Times New Roman" w:cs="Times New Roman" w:hint="eastAsia"/>
                <w:color w:val="000000" w:themeColor="text1"/>
                <w:sz w:val="24"/>
                <w:szCs w:val="24"/>
                <w:u w:val="single"/>
              </w:rPr>
              <w:t>2021</w:t>
            </w:r>
            <w:r w:rsidRPr="009A1806">
              <w:rPr>
                <w:rFonts w:ascii="Times New Roman" w:eastAsia="宋体" w:hAnsi="Times New Roman" w:cs="Times New Roman" w:hint="eastAsia"/>
                <w:color w:val="000000" w:themeColor="text1"/>
                <w:sz w:val="24"/>
                <w:szCs w:val="24"/>
                <w:u w:val="single"/>
              </w:rPr>
              <w:t>年版），</w:t>
            </w:r>
            <w:r w:rsidRPr="009A1806">
              <w:rPr>
                <w:rFonts w:ascii="Times New Roman" w:eastAsia="宋体" w:hAnsi="Times New Roman" w:cs="Times New Roman" w:hint="eastAsia"/>
                <w:bCs/>
                <w:color w:val="000000" w:themeColor="text1"/>
                <w:sz w:val="24"/>
                <w:szCs w:val="24"/>
                <w:u w:val="single"/>
              </w:rPr>
              <w:t>废油类物质</w:t>
            </w:r>
            <w:r w:rsidRPr="009A1806">
              <w:rPr>
                <w:rFonts w:ascii="Times New Roman" w:eastAsia="宋体" w:hAnsi="Times New Roman" w:cs="Times New Roman" w:hint="eastAsia"/>
                <w:color w:val="000000" w:themeColor="text1"/>
                <w:sz w:val="24"/>
                <w:szCs w:val="24"/>
                <w:u w:val="single"/>
              </w:rPr>
              <w:t>属于</w:t>
            </w:r>
            <w:r w:rsidRPr="009A1806">
              <w:rPr>
                <w:rFonts w:ascii="Times New Roman" w:eastAsia="宋体" w:hAnsi="Times New Roman" w:cs="Times New Roman"/>
                <w:color w:val="000000" w:themeColor="text1"/>
                <w:sz w:val="24"/>
                <w:szCs w:val="24"/>
                <w:u w:val="single"/>
              </w:rPr>
              <w:t>HW08</w:t>
            </w:r>
            <w:r w:rsidRPr="009A1806">
              <w:rPr>
                <w:rFonts w:ascii="Times New Roman" w:eastAsia="宋体" w:hAnsi="Times New Roman" w:cs="Times New Roman" w:hint="eastAsia"/>
                <w:color w:val="000000" w:themeColor="text1"/>
                <w:sz w:val="24"/>
                <w:szCs w:val="24"/>
                <w:u w:val="single"/>
              </w:rPr>
              <w:t>废矿物油与含矿物油废物</w:t>
            </w:r>
            <w:r w:rsidRPr="009A1806">
              <w:rPr>
                <w:rFonts w:ascii="Times New Roman" w:eastAsia="宋体" w:hAnsi="Times New Roman" w:cs="Times New Roman"/>
                <w:color w:val="000000" w:themeColor="text1"/>
                <w:sz w:val="24"/>
                <w:szCs w:val="24"/>
                <w:u w:val="single"/>
              </w:rPr>
              <w:t>900-249-08</w:t>
            </w:r>
            <w:r w:rsidRPr="009A1806">
              <w:rPr>
                <w:rFonts w:ascii="Times New Roman" w:eastAsia="宋体" w:hAnsi="Times New Roman" w:cs="Times New Roman" w:hint="eastAsia"/>
                <w:color w:val="000000" w:themeColor="text1"/>
                <w:sz w:val="24"/>
                <w:szCs w:val="24"/>
                <w:u w:val="single"/>
              </w:rPr>
              <w:t>，要求暂存于厂内危险废物暂存库，委托有资质单位进行处理处置。</w:t>
            </w:r>
          </w:p>
          <w:p w14:paraId="50E0FD52" w14:textId="0B1809DD" w:rsidR="003C3310" w:rsidRPr="000C1E97" w:rsidRDefault="003C3310" w:rsidP="003C3310">
            <w:pPr>
              <w:adjustRightInd w:val="0"/>
              <w:snapToGrid w:val="0"/>
              <w:spacing w:line="336"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w:t>
            </w:r>
            <w:r w:rsidR="000619B8">
              <w:rPr>
                <w:rFonts w:ascii="Times New Roman" w:eastAsia="宋体" w:hAnsi="Times New Roman" w:cs="Times New Roman"/>
                <w:color w:val="000000" w:themeColor="text1"/>
                <w:sz w:val="24"/>
                <w:szCs w:val="24"/>
              </w:rPr>
              <w:t>5</w:t>
            </w:r>
            <w:r>
              <w:rPr>
                <w:rFonts w:ascii="Times New Roman" w:eastAsia="宋体" w:hAnsi="Times New Roman" w:cs="Times New Roman" w:hint="eastAsia"/>
                <w:color w:val="000000" w:themeColor="text1"/>
                <w:sz w:val="24"/>
                <w:szCs w:val="24"/>
              </w:rPr>
              <w:t>）</w:t>
            </w:r>
            <w:r w:rsidRPr="000C1E97">
              <w:rPr>
                <w:rFonts w:ascii="Times New Roman" w:eastAsia="宋体" w:hAnsi="Times New Roman" w:cs="Times New Roman" w:hint="eastAsia"/>
                <w:color w:val="000000" w:themeColor="text1"/>
                <w:sz w:val="24"/>
                <w:szCs w:val="24"/>
              </w:rPr>
              <w:t>S</w:t>
            </w:r>
            <w:r w:rsidR="000619B8">
              <w:rPr>
                <w:rFonts w:ascii="Times New Roman" w:eastAsia="宋体" w:hAnsi="Times New Roman" w:cs="Times New Roman"/>
                <w:color w:val="000000" w:themeColor="text1"/>
                <w:sz w:val="24"/>
                <w:szCs w:val="24"/>
              </w:rPr>
              <w:t>5</w:t>
            </w:r>
            <w:r w:rsidRPr="003C3310">
              <w:rPr>
                <w:rFonts w:ascii="Times New Roman" w:eastAsia="宋体" w:hAnsi="Times New Roman" w:cs="Times New Roman" w:hint="eastAsia"/>
                <w:color w:val="000000" w:themeColor="text1"/>
                <w:sz w:val="24"/>
                <w:szCs w:val="24"/>
              </w:rPr>
              <w:t>生活垃圾</w:t>
            </w:r>
          </w:p>
          <w:p w14:paraId="7C46BC67" w14:textId="6C1F2FBE" w:rsidR="004B2B40" w:rsidRDefault="003C3310">
            <w:pPr>
              <w:adjustRightInd w:val="0"/>
              <w:snapToGrid w:val="0"/>
              <w:spacing w:line="336" w:lineRule="auto"/>
              <w:ind w:firstLineChars="200" w:firstLine="480"/>
              <w:rPr>
                <w:rFonts w:ascii="Times New Roman" w:eastAsia="宋体" w:hAnsi="Times New Roman" w:cs="Times New Roman"/>
                <w:color w:val="000000" w:themeColor="text1"/>
                <w:sz w:val="24"/>
                <w:szCs w:val="24"/>
              </w:rPr>
            </w:pPr>
            <w:r w:rsidRPr="003C3310">
              <w:rPr>
                <w:rFonts w:ascii="Times New Roman" w:eastAsia="宋体" w:hAnsi="Times New Roman" w:cs="Times New Roman" w:hint="eastAsia"/>
                <w:color w:val="000000" w:themeColor="text1"/>
                <w:sz w:val="24"/>
                <w:szCs w:val="24"/>
              </w:rPr>
              <w:t>员工生活垃圾按</w:t>
            </w:r>
            <w:r w:rsidRPr="003C3310">
              <w:rPr>
                <w:rFonts w:ascii="Times New Roman" w:eastAsia="宋体" w:hAnsi="Times New Roman" w:cs="Times New Roman" w:hint="eastAsia"/>
                <w:color w:val="000000" w:themeColor="text1"/>
                <w:sz w:val="24"/>
                <w:szCs w:val="24"/>
              </w:rPr>
              <w:t>0.5kg/p.d</w:t>
            </w:r>
            <w:r w:rsidRPr="003C3310">
              <w:rPr>
                <w:rFonts w:ascii="Times New Roman" w:eastAsia="宋体" w:hAnsi="Times New Roman" w:cs="Times New Roman" w:hint="eastAsia"/>
                <w:color w:val="000000" w:themeColor="text1"/>
                <w:sz w:val="24"/>
                <w:szCs w:val="24"/>
              </w:rPr>
              <w:t>计，本项目员工</w:t>
            </w:r>
            <w:r w:rsidRPr="003C3310">
              <w:rPr>
                <w:rFonts w:ascii="Times New Roman" w:eastAsia="宋体" w:hAnsi="Times New Roman" w:cs="Times New Roman" w:hint="eastAsia"/>
                <w:color w:val="000000" w:themeColor="text1"/>
                <w:sz w:val="24"/>
                <w:szCs w:val="24"/>
              </w:rPr>
              <w:t>10</w:t>
            </w:r>
            <w:r w:rsidRPr="003C3310">
              <w:rPr>
                <w:rFonts w:ascii="Times New Roman" w:eastAsia="宋体" w:hAnsi="Times New Roman" w:cs="Times New Roman" w:hint="eastAsia"/>
                <w:color w:val="000000" w:themeColor="text1"/>
                <w:sz w:val="24"/>
                <w:szCs w:val="24"/>
              </w:rPr>
              <w:t>人，则生活垃圾产生量约</w:t>
            </w:r>
            <w:r w:rsidRPr="003C3310">
              <w:rPr>
                <w:rFonts w:ascii="Times New Roman" w:eastAsia="宋体" w:hAnsi="Times New Roman" w:cs="Times New Roman" w:hint="eastAsia"/>
                <w:color w:val="000000" w:themeColor="text1"/>
                <w:sz w:val="24"/>
                <w:szCs w:val="24"/>
              </w:rPr>
              <w:t>1.</w:t>
            </w:r>
            <w:r>
              <w:rPr>
                <w:rFonts w:ascii="Times New Roman" w:eastAsia="宋体" w:hAnsi="Times New Roman" w:cs="Times New Roman"/>
                <w:color w:val="000000" w:themeColor="text1"/>
                <w:sz w:val="24"/>
                <w:szCs w:val="24"/>
              </w:rPr>
              <w:t>5</w:t>
            </w:r>
            <w:r w:rsidRPr="003C3310">
              <w:rPr>
                <w:rFonts w:ascii="Times New Roman" w:eastAsia="宋体" w:hAnsi="Times New Roman" w:cs="Times New Roman" w:hint="eastAsia"/>
                <w:color w:val="000000" w:themeColor="text1"/>
                <w:sz w:val="24"/>
                <w:szCs w:val="24"/>
              </w:rPr>
              <w:t>t/a</w:t>
            </w:r>
            <w:r w:rsidRPr="003C3310">
              <w:rPr>
                <w:rFonts w:ascii="Times New Roman" w:eastAsia="宋体" w:hAnsi="Times New Roman" w:cs="Times New Roman" w:hint="eastAsia"/>
                <w:color w:val="000000" w:themeColor="text1"/>
                <w:sz w:val="24"/>
                <w:szCs w:val="24"/>
              </w:rPr>
              <w:t>，由环卫部门定期清运。</w:t>
            </w:r>
          </w:p>
          <w:p w14:paraId="778D8046" w14:textId="20BC89FE" w:rsidR="002155F6" w:rsidRPr="000C1E97" w:rsidRDefault="00DE0DD7">
            <w:pPr>
              <w:tabs>
                <w:tab w:val="left" w:pos="2196"/>
              </w:tabs>
              <w:spacing w:line="360" w:lineRule="auto"/>
              <w:jc w:val="center"/>
              <w:rPr>
                <w:rFonts w:ascii="Times New Roman" w:hAnsi="Times New Roman" w:cs="Times New Roman"/>
                <w:b/>
                <w:color w:val="000000" w:themeColor="text1"/>
                <w:sz w:val="24"/>
                <w:szCs w:val="24"/>
              </w:rPr>
            </w:pPr>
            <w:r w:rsidRPr="000C1E97">
              <w:rPr>
                <w:rFonts w:ascii="Times New Roman" w:hAnsi="Times New Roman" w:cs="Times New Roman"/>
                <w:b/>
                <w:color w:val="000000" w:themeColor="text1"/>
                <w:sz w:val="24"/>
                <w:szCs w:val="24"/>
              </w:rPr>
              <w:t>表</w:t>
            </w:r>
            <w:r w:rsidRPr="000C1E97">
              <w:rPr>
                <w:rFonts w:ascii="Times New Roman" w:hAnsi="Times New Roman" w:cs="Times New Roman"/>
                <w:b/>
                <w:color w:val="000000" w:themeColor="text1"/>
                <w:sz w:val="24"/>
                <w:szCs w:val="24"/>
              </w:rPr>
              <w:t>4-1</w:t>
            </w:r>
            <w:r w:rsidR="001D02D0">
              <w:rPr>
                <w:rFonts w:ascii="Times New Roman" w:hAnsi="Times New Roman" w:cs="Times New Roman"/>
                <w:b/>
                <w:color w:val="000000" w:themeColor="text1"/>
                <w:sz w:val="24"/>
                <w:szCs w:val="24"/>
              </w:rPr>
              <w:t>4</w:t>
            </w:r>
            <w:r w:rsidRPr="000C1E97">
              <w:rPr>
                <w:rFonts w:ascii="Times New Roman" w:hAnsi="Times New Roman" w:cs="Times New Roman"/>
                <w:b/>
                <w:color w:val="000000" w:themeColor="text1"/>
                <w:sz w:val="24"/>
                <w:szCs w:val="24"/>
              </w:rPr>
              <w:t xml:space="preserve">  </w:t>
            </w:r>
            <w:r w:rsidRPr="000C1E97">
              <w:rPr>
                <w:rFonts w:ascii="Times New Roman" w:hAnsi="Times New Roman" w:cs="Times New Roman"/>
                <w:b/>
                <w:color w:val="000000" w:themeColor="text1"/>
                <w:sz w:val="24"/>
                <w:szCs w:val="24"/>
              </w:rPr>
              <w:t>固体废物信息表</w:t>
            </w:r>
            <w:r w:rsidRPr="000C1E97">
              <w:rPr>
                <w:rFonts w:ascii="Times New Roman" w:hAnsi="Times New Roman" w:cs="Times New Roman"/>
                <w:b/>
                <w:color w:val="000000" w:themeColor="text1"/>
                <w:sz w:val="24"/>
                <w:szCs w:val="24"/>
              </w:rPr>
              <w:t xml:space="preserve">  </w:t>
            </w:r>
            <w:r w:rsidRPr="000C1E97">
              <w:rPr>
                <w:rFonts w:ascii="Times New Roman" w:hAnsi="Times New Roman" w:cs="Times New Roman"/>
                <w:b/>
                <w:color w:val="000000" w:themeColor="text1"/>
                <w:sz w:val="24"/>
                <w:szCs w:val="24"/>
              </w:rPr>
              <w:t>单位：</w:t>
            </w:r>
            <w:r w:rsidRPr="000C1E97">
              <w:rPr>
                <w:rFonts w:ascii="Times New Roman" w:hAnsi="Times New Roman" w:cs="Times New Roman"/>
                <w:b/>
                <w:color w:val="000000" w:themeColor="text1"/>
                <w:sz w:val="24"/>
                <w:szCs w:val="24"/>
              </w:rPr>
              <w:t>t/a</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322"/>
              <w:gridCol w:w="983"/>
              <w:gridCol w:w="1135"/>
              <w:gridCol w:w="993"/>
              <w:gridCol w:w="852"/>
              <w:gridCol w:w="707"/>
              <w:gridCol w:w="852"/>
              <w:gridCol w:w="992"/>
              <w:gridCol w:w="709"/>
              <w:gridCol w:w="677"/>
            </w:tblGrid>
            <w:tr w:rsidR="002155F6" w:rsidRPr="000C1E97" w14:paraId="2FA8A380" w14:textId="77777777">
              <w:trPr>
                <w:trHeight w:val="397"/>
                <w:jc w:val="center"/>
              </w:trPr>
              <w:tc>
                <w:tcPr>
                  <w:tcW w:w="196" w:type="pct"/>
                  <w:vAlign w:val="center"/>
                </w:tcPr>
                <w:p w14:paraId="0A7EE369" w14:textId="77777777" w:rsidR="002155F6" w:rsidRPr="000C1E97"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0C1E97">
                    <w:rPr>
                      <w:rFonts w:ascii="Times New Roman" w:hAnsi="Times New Roman" w:cs="Times New Roman"/>
                      <w:b/>
                      <w:bCs/>
                      <w:color w:val="000000" w:themeColor="text1"/>
                      <w:szCs w:val="21"/>
                    </w:rPr>
                    <w:t>序号</w:t>
                  </w:r>
                </w:p>
              </w:tc>
              <w:tc>
                <w:tcPr>
                  <w:tcW w:w="598" w:type="pct"/>
                  <w:vAlign w:val="center"/>
                </w:tcPr>
                <w:p w14:paraId="40E6EEDD" w14:textId="77777777" w:rsidR="002155F6" w:rsidRPr="000C1E97"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0C1E97">
                    <w:rPr>
                      <w:rFonts w:ascii="Times New Roman" w:hAnsi="Times New Roman" w:cs="Times New Roman"/>
                      <w:b/>
                      <w:bCs/>
                      <w:color w:val="000000" w:themeColor="text1"/>
                      <w:szCs w:val="21"/>
                    </w:rPr>
                    <w:t>产污环节名称</w:t>
                  </w:r>
                </w:p>
              </w:tc>
              <w:tc>
                <w:tcPr>
                  <w:tcW w:w="690" w:type="pct"/>
                  <w:vAlign w:val="center"/>
                </w:tcPr>
                <w:p w14:paraId="76666534" w14:textId="77777777" w:rsidR="002155F6" w:rsidRPr="000C1E97"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0C1E97">
                    <w:rPr>
                      <w:rFonts w:ascii="Times New Roman" w:hAnsi="Times New Roman" w:cs="Times New Roman"/>
                      <w:b/>
                      <w:bCs/>
                      <w:color w:val="000000" w:themeColor="text1"/>
                      <w:szCs w:val="21"/>
                    </w:rPr>
                    <w:t>固体废物名称</w:t>
                  </w:r>
                </w:p>
              </w:tc>
              <w:tc>
                <w:tcPr>
                  <w:tcW w:w="604" w:type="pct"/>
                  <w:vAlign w:val="center"/>
                </w:tcPr>
                <w:p w14:paraId="514582B0" w14:textId="77777777" w:rsidR="002155F6" w:rsidRPr="000C1E97"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0C1E97">
                    <w:rPr>
                      <w:rFonts w:ascii="Times New Roman" w:hAnsi="Times New Roman" w:cs="Times New Roman"/>
                      <w:b/>
                      <w:bCs/>
                      <w:color w:val="000000" w:themeColor="text1"/>
                      <w:szCs w:val="21"/>
                    </w:rPr>
                    <w:t>属性</w:t>
                  </w:r>
                </w:p>
              </w:tc>
              <w:tc>
                <w:tcPr>
                  <w:tcW w:w="518" w:type="pct"/>
                  <w:vAlign w:val="center"/>
                </w:tcPr>
                <w:p w14:paraId="72B36B15" w14:textId="77777777" w:rsidR="002155F6" w:rsidRPr="000C1E97"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0C1E97">
                    <w:rPr>
                      <w:rFonts w:ascii="Times New Roman" w:hAnsi="Times New Roman" w:cs="Times New Roman"/>
                      <w:b/>
                      <w:bCs/>
                      <w:color w:val="000000" w:themeColor="text1"/>
                      <w:szCs w:val="21"/>
                    </w:rPr>
                    <w:t>物理性状</w:t>
                  </w:r>
                </w:p>
              </w:tc>
              <w:tc>
                <w:tcPr>
                  <w:tcW w:w="430" w:type="pct"/>
                  <w:vAlign w:val="center"/>
                </w:tcPr>
                <w:p w14:paraId="681FF9F7" w14:textId="77777777" w:rsidR="002155F6" w:rsidRPr="000C1E97"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0C1E97">
                    <w:rPr>
                      <w:rFonts w:ascii="Times New Roman" w:hAnsi="Times New Roman" w:cs="Times New Roman"/>
                      <w:b/>
                      <w:bCs/>
                      <w:color w:val="000000" w:themeColor="text1"/>
                      <w:szCs w:val="21"/>
                    </w:rPr>
                    <w:t>产生量</w:t>
                  </w:r>
                </w:p>
              </w:tc>
              <w:tc>
                <w:tcPr>
                  <w:tcW w:w="518" w:type="pct"/>
                  <w:vAlign w:val="center"/>
                </w:tcPr>
                <w:p w14:paraId="2DC563F4" w14:textId="77777777" w:rsidR="002155F6" w:rsidRPr="000C1E97"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0C1E97">
                    <w:rPr>
                      <w:rFonts w:ascii="Times New Roman" w:hAnsi="Times New Roman" w:cs="Times New Roman"/>
                      <w:b/>
                      <w:bCs/>
                      <w:color w:val="000000" w:themeColor="text1"/>
                      <w:szCs w:val="21"/>
                    </w:rPr>
                    <w:t>贮存方式</w:t>
                  </w:r>
                </w:p>
              </w:tc>
              <w:tc>
                <w:tcPr>
                  <w:tcW w:w="603" w:type="pct"/>
                  <w:vAlign w:val="center"/>
                </w:tcPr>
                <w:p w14:paraId="08985EB6" w14:textId="77777777" w:rsidR="002155F6" w:rsidRPr="000C1E97"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0C1E97">
                    <w:rPr>
                      <w:rFonts w:ascii="Times New Roman" w:hAnsi="Times New Roman" w:cs="Times New Roman"/>
                      <w:b/>
                      <w:bCs/>
                      <w:color w:val="000000" w:themeColor="text1"/>
                      <w:szCs w:val="21"/>
                    </w:rPr>
                    <w:t>利用处置方式</w:t>
                  </w:r>
                </w:p>
              </w:tc>
              <w:tc>
                <w:tcPr>
                  <w:tcW w:w="431" w:type="pct"/>
                  <w:vAlign w:val="center"/>
                </w:tcPr>
                <w:p w14:paraId="58762224" w14:textId="77777777" w:rsidR="002155F6" w:rsidRPr="000C1E97"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0C1E97">
                    <w:rPr>
                      <w:rFonts w:ascii="Times New Roman" w:hAnsi="Times New Roman" w:cs="Times New Roman"/>
                      <w:b/>
                      <w:bCs/>
                      <w:color w:val="000000" w:themeColor="text1"/>
                      <w:szCs w:val="21"/>
                    </w:rPr>
                    <w:t>利用量</w:t>
                  </w:r>
                </w:p>
              </w:tc>
              <w:tc>
                <w:tcPr>
                  <w:tcW w:w="412" w:type="pct"/>
                  <w:vAlign w:val="center"/>
                </w:tcPr>
                <w:p w14:paraId="4708977E" w14:textId="77777777" w:rsidR="002155F6" w:rsidRPr="000C1E97" w:rsidRDefault="00DE0DD7">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sidRPr="000C1E97">
                    <w:rPr>
                      <w:rFonts w:ascii="Times New Roman" w:hAnsi="Times New Roman" w:cs="Times New Roman"/>
                      <w:b/>
                      <w:bCs/>
                      <w:color w:val="000000" w:themeColor="text1"/>
                      <w:szCs w:val="21"/>
                    </w:rPr>
                    <w:t>处置量</w:t>
                  </w:r>
                </w:p>
              </w:tc>
            </w:tr>
            <w:tr w:rsidR="00F62CD3" w:rsidRPr="000C1E97" w14:paraId="1F227EF1" w14:textId="77777777">
              <w:trPr>
                <w:trHeight w:val="397"/>
                <w:jc w:val="center"/>
              </w:trPr>
              <w:tc>
                <w:tcPr>
                  <w:tcW w:w="196" w:type="pct"/>
                  <w:vAlign w:val="center"/>
                </w:tcPr>
                <w:p w14:paraId="73954076"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1</w:t>
                  </w:r>
                </w:p>
              </w:tc>
              <w:tc>
                <w:tcPr>
                  <w:tcW w:w="598" w:type="pct"/>
                  <w:vAlign w:val="center"/>
                </w:tcPr>
                <w:p w14:paraId="3FD6DC56" w14:textId="3BC51A83"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hint="eastAsia"/>
                      <w:color w:val="000000" w:themeColor="text1"/>
                      <w:szCs w:val="21"/>
                    </w:rPr>
                    <w:t>原辅料使用</w:t>
                  </w:r>
                </w:p>
              </w:tc>
              <w:tc>
                <w:tcPr>
                  <w:tcW w:w="690" w:type="pct"/>
                  <w:vAlign w:val="center"/>
                </w:tcPr>
                <w:p w14:paraId="30CFB79E" w14:textId="7C29EFB5"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S1</w:t>
                  </w:r>
                  <w:r w:rsidRPr="000C1E97">
                    <w:rPr>
                      <w:rFonts w:ascii="Times New Roman" w:hAnsi="Times New Roman" w:cs="Times New Roman" w:hint="eastAsia"/>
                      <w:bCs/>
                      <w:color w:val="000000" w:themeColor="text1"/>
                      <w:szCs w:val="21"/>
                    </w:rPr>
                    <w:t>废包装袋</w:t>
                  </w:r>
                </w:p>
              </w:tc>
              <w:tc>
                <w:tcPr>
                  <w:tcW w:w="604" w:type="pct"/>
                  <w:vAlign w:val="center"/>
                </w:tcPr>
                <w:p w14:paraId="2BC40337"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一般固废</w:t>
                  </w:r>
                </w:p>
                <w:p w14:paraId="19BC0E27" w14:textId="77777777" w:rsidR="00F62CD3" w:rsidRPr="000C1E97" w:rsidRDefault="00F62CD3" w:rsidP="00F62CD3">
                  <w:pPr>
                    <w:jc w:val="center"/>
                    <w:rPr>
                      <w:rFonts w:ascii="Times New Roman" w:hAnsi="Times New Roman" w:cs="Times New Roman"/>
                      <w:color w:val="000000" w:themeColor="text1"/>
                    </w:rPr>
                  </w:pPr>
                  <w:r w:rsidRPr="000C1E97">
                    <w:rPr>
                      <w:rFonts w:ascii="Times New Roman" w:hAnsi="Times New Roman" w:cs="Times New Roman"/>
                      <w:color w:val="000000" w:themeColor="text1"/>
                    </w:rPr>
                    <w:t>代码</w:t>
                  </w:r>
                </w:p>
                <w:p w14:paraId="5E77B858" w14:textId="2E047CA4" w:rsidR="00F62CD3" w:rsidRPr="000C1E97" w:rsidRDefault="0011291A" w:rsidP="00F62CD3">
                  <w:pPr>
                    <w:jc w:val="center"/>
                    <w:rPr>
                      <w:rFonts w:ascii="Times New Roman" w:hAnsi="Times New Roman" w:cs="Times New Roman"/>
                      <w:color w:val="000000" w:themeColor="text1"/>
                    </w:rPr>
                  </w:pPr>
                  <w:r>
                    <w:rPr>
                      <w:rFonts w:ascii="Times New Roman" w:hAnsi="Times New Roman" w:cs="Times New Roman"/>
                      <w:color w:val="000000" w:themeColor="text1"/>
                    </w:rPr>
                    <w:t>309</w:t>
                  </w:r>
                  <w:r w:rsidR="00F62CD3" w:rsidRPr="000C1E97">
                    <w:rPr>
                      <w:rFonts w:ascii="Times New Roman" w:hAnsi="Times New Roman" w:cs="Times New Roman"/>
                      <w:color w:val="000000" w:themeColor="text1"/>
                    </w:rPr>
                    <w:t>-001-</w:t>
                  </w:r>
                  <w:r w:rsidR="007F137F">
                    <w:rPr>
                      <w:rFonts w:ascii="Times New Roman" w:hAnsi="Times New Roman" w:cs="Times New Roman"/>
                      <w:color w:val="000000" w:themeColor="text1"/>
                    </w:rPr>
                    <w:t>06</w:t>
                  </w:r>
                </w:p>
              </w:tc>
              <w:tc>
                <w:tcPr>
                  <w:tcW w:w="518" w:type="pct"/>
                  <w:vAlign w:val="center"/>
                </w:tcPr>
                <w:p w14:paraId="31E8016E"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固态</w:t>
                  </w:r>
                </w:p>
              </w:tc>
              <w:tc>
                <w:tcPr>
                  <w:tcW w:w="430" w:type="pct"/>
                  <w:vAlign w:val="center"/>
                </w:tcPr>
                <w:p w14:paraId="2C8B9D4C" w14:textId="48B16759" w:rsidR="00F62CD3" w:rsidRPr="000C1E97" w:rsidRDefault="006A3921"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color w:val="000000" w:themeColor="text1"/>
                      <w:szCs w:val="21"/>
                    </w:rPr>
                    <w:t>0.5</w:t>
                  </w:r>
                </w:p>
              </w:tc>
              <w:tc>
                <w:tcPr>
                  <w:tcW w:w="518" w:type="pct"/>
                  <w:vMerge w:val="restart"/>
                  <w:vAlign w:val="center"/>
                </w:tcPr>
                <w:p w14:paraId="031E3944"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一般固废暂存库暂存</w:t>
                  </w:r>
                </w:p>
              </w:tc>
              <w:tc>
                <w:tcPr>
                  <w:tcW w:w="603" w:type="pct"/>
                  <w:vMerge w:val="restart"/>
                  <w:vAlign w:val="center"/>
                </w:tcPr>
                <w:p w14:paraId="39879236"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外售综合利用</w:t>
                  </w:r>
                </w:p>
              </w:tc>
              <w:tc>
                <w:tcPr>
                  <w:tcW w:w="431" w:type="pct"/>
                  <w:vAlign w:val="center"/>
                </w:tcPr>
                <w:p w14:paraId="2100F76A"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0</w:t>
                  </w:r>
                </w:p>
              </w:tc>
              <w:tc>
                <w:tcPr>
                  <w:tcW w:w="412" w:type="pct"/>
                  <w:vAlign w:val="center"/>
                </w:tcPr>
                <w:p w14:paraId="3D20672A"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0</w:t>
                  </w:r>
                </w:p>
              </w:tc>
            </w:tr>
            <w:tr w:rsidR="00F62CD3" w:rsidRPr="000C1E97" w14:paraId="0BB9B328" w14:textId="77777777">
              <w:trPr>
                <w:trHeight w:val="397"/>
                <w:jc w:val="center"/>
              </w:trPr>
              <w:tc>
                <w:tcPr>
                  <w:tcW w:w="196" w:type="pct"/>
                  <w:vAlign w:val="center"/>
                </w:tcPr>
                <w:p w14:paraId="096C9E60"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2</w:t>
                  </w:r>
                </w:p>
              </w:tc>
              <w:tc>
                <w:tcPr>
                  <w:tcW w:w="598" w:type="pct"/>
                  <w:vAlign w:val="center"/>
                </w:tcPr>
                <w:p w14:paraId="27046C8B" w14:textId="1EFD13B2"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hint="eastAsia"/>
                      <w:color w:val="000000" w:themeColor="text1"/>
                      <w:szCs w:val="21"/>
                    </w:rPr>
                    <w:t>燃料燃烧</w:t>
                  </w:r>
                </w:p>
              </w:tc>
              <w:tc>
                <w:tcPr>
                  <w:tcW w:w="690" w:type="pct"/>
                  <w:vAlign w:val="center"/>
                </w:tcPr>
                <w:p w14:paraId="6FC4D5A7" w14:textId="3184C9C1"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bCs/>
                      <w:color w:val="000000" w:themeColor="text1"/>
                      <w:szCs w:val="21"/>
                    </w:rPr>
                  </w:pPr>
                  <w:r w:rsidRPr="000C1E97">
                    <w:rPr>
                      <w:rFonts w:ascii="Times New Roman" w:hAnsi="Times New Roman" w:cs="Times New Roman"/>
                      <w:color w:val="000000" w:themeColor="text1"/>
                      <w:szCs w:val="21"/>
                    </w:rPr>
                    <w:t>S2</w:t>
                  </w:r>
                  <w:r w:rsidRPr="000C1E97">
                    <w:rPr>
                      <w:rFonts w:ascii="Times New Roman" w:hAnsi="Times New Roman" w:cs="Times New Roman" w:hint="eastAsia"/>
                      <w:bCs/>
                      <w:color w:val="000000" w:themeColor="text1"/>
                      <w:szCs w:val="21"/>
                    </w:rPr>
                    <w:t>生物质燃烧灰渣</w:t>
                  </w:r>
                </w:p>
              </w:tc>
              <w:tc>
                <w:tcPr>
                  <w:tcW w:w="604" w:type="pct"/>
                  <w:vAlign w:val="center"/>
                </w:tcPr>
                <w:p w14:paraId="6D455A9B"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一般固废</w:t>
                  </w:r>
                </w:p>
                <w:p w14:paraId="18B1DEBA" w14:textId="77777777" w:rsidR="00F62CD3" w:rsidRPr="000C1E97" w:rsidRDefault="00F62CD3" w:rsidP="00F62CD3">
                  <w:pPr>
                    <w:jc w:val="center"/>
                    <w:rPr>
                      <w:rFonts w:ascii="Times New Roman" w:hAnsi="Times New Roman" w:cs="Times New Roman"/>
                      <w:color w:val="000000" w:themeColor="text1"/>
                    </w:rPr>
                  </w:pPr>
                  <w:r w:rsidRPr="000C1E97">
                    <w:rPr>
                      <w:rFonts w:ascii="Times New Roman" w:hAnsi="Times New Roman" w:cs="Times New Roman"/>
                      <w:color w:val="000000" w:themeColor="text1"/>
                    </w:rPr>
                    <w:t>代码</w:t>
                  </w:r>
                </w:p>
                <w:p w14:paraId="7ABA4721" w14:textId="66D045BB" w:rsidR="00F62CD3" w:rsidRPr="000C1E97" w:rsidRDefault="007F137F"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color w:val="000000" w:themeColor="text1"/>
                    </w:rPr>
                    <w:t>309</w:t>
                  </w:r>
                  <w:r w:rsidR="00F62CD3" w:rsidRPr="000C1E97">
                    <w:rPr>
                      <w:rFonts w:ascii="Times New Roman" w:hAnsi="Times New Roman" w:cs="Times New Roman"/>
                      <w:color w:val="000000" w:themeColor="text1"/>
                    </w:rPr>
                    <w:t>-001-99</w:t>
                  </w:r>
                </w:p>
              </w:tc>
              <w:tc>
                <w:tcPr>
                  <w:tcW w:w="518" w:type="pct"/>
                  <w:vAlign w:val="center"/>
                </w:tcPr>
                <w:p w14:paraId="5747BAB8"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固态</w:t>
                  </w:r>
                </w:p>
              </w:tc>
              <w:tc>
                <w:tcPr>
                  <w:tcW w:w="430" w:type="pct"/>
                  <w:vAlign w:val="center"/>
                </w:tcPr>
                <w:p w14:paraId="75D2F6E3" w14:textId="4E5028EB" w:rsidR="00F62CD3" w:rsidRPr="000C1E97" w:rsidRDefault="006A3921"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color w:val="000000" w:themeColor="text1"/>
                      <w:szCs w:val="21"/>
                    </w:rPr>
                    <w:t>36</w:t>
                  </w:r>
                </w:p>
              </w:tc>
              <w:tc>
                <w:tcPr>
                  <w:tcW w:w="518" w:type="pct"/>
                  <w:vMerge/>
                  <w:vAlign w:val="center"/>
                </w:tcPr>
                <w:p w14:paraId="39565EB2"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p>
              </w:tc>
              <w:tc>
                <w:tcPr>
                  <w:tcW w:w="603" w:type="pct"/>
                  <w:vMerge/>
                  <w:vAlign w:val="center"/>
                </w:tcPr>
                <w:p w14:paraId="417BB2CC"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p>
              </w:tc>
              <w:tc>
                <w:tcPr>
                  <w:tcW w:w="431" w:type="pct"/>
                  <w:vAlign w:val="center"/>
                </w:tcPr>
                <w:p w14:paraId="418717AC"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hint="eastAsia"/>
                      <w:color w:val="000000" w:themeColor="text1"/>
                      <w:szCs w:val="21"/>
                    </w:rPr>
                    <w:t>0</w:t>
                  </w:r>
                </w:p>
              </w:tc>
              <w:tc>
                <w:tcPr>
                  <w:tcW w:w="412" w:type="pct"/>
                  <w:vAlign w:val="center"/>
                </w:tcPr>
                <w:p w14:paraId="76A3F9F9"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hint="eastAsia"/>
                      <w:color w:val="000000" w:themeColor="text1"/>
                      <w:szCs w:val="21"/>
                    </w:rPr>
                    <w:t>0</w:t>
                  </w:r>
                </w:p>
              </w:tc>
            </w:tr>
            <w:tr w:rsidR="00F62CD3" w:rsidRPr="000C1E97" w14:paraId="247F9389" w14:textId="77777777">
              <w:trPr>
                <w:trHeight w:val="397"/>
                <w:jc w:val="center"/>
              </w:trPr>
              <w:tc>
                <w:tcPr>
                  <w:tcW w:w="196" w:type="pct"/>
                  <w:vAlign w:val="center"/>
                </w:tcPr>
                <w:p w14:paraId="152309A7" w14:textId="4D4BBEB8"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hint="eastAsia"/>
                      <w:color w:val="000000" w:themeColor="text1"/>
                      <w:szCs w:val="21"/>
                    </w:rPr>
                    <w:t>3</w:t>
                  </w:r>
                </w:p>
              </w:tc>
              <w:tc>
                <w:tcPr>
                  <w:tcW w:w="598" w:type="pct"/>
                  <w:vAlign w:val="center"/>
                </w:tcPr>
                <w:p w14:paraId="7C35FE04" w14:textId="2E2C2A45"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hint="eastAsia"/>
                      <w:color w:val="000000" w:themeColor="text1"/>
                      <w:szCs w:val="21"/>
                    </w:rPr>
                    <w:t>废气处理</w:t>
                  </w:r>
                </w:p>
              </w:tc>
              <w:tc>
                <w:tcPr>
                  <w:tcW w:w="690" w:type="pct"/>
                  <w:vAlign w:val="center"/>
                </w:tcPr>
                <w:p w14:paraId="3E5EE20E" w14:textId="0AD5E040"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bCs/>
                      <w:color w:val="000000" w:themeColor="text1"/>
                      <w:szCs w:val="21"/>
                    </w:rPr>
                  </w:pPr>
                  <w:r w:rsidRPr="000C1E97">
                    <w:rPr>
                      <w:rFonts w:ascii="Times New Roman" w:hAnsi="Times New Roman" w:cs="Times New Roman" w:hint="eastAsia"/>
                      <w:color w:val="000000" w:themeColor="text1"/>
                      <w:szCs w:val="21"/>
                    </w:rPr>
                    <w:t>S3</w:t>
                  </w:r>
                  <w:r w:rsidRPr="000C1E97">
                    <w:rPr>
                      <w:rFonts w:ascii="Times New Roman" w:hAnsi="Times New Roman" w:cs="Times New Roman" w:hint="eastAsia"/>
                      <w:color w:val="000000" w:themeColor="text1"/>
                      <w:szCs w:val="21"/>
                    </w:rPr>
                    <w:t>布袋收集的粉尘</w:t>
                  </w:r>
                </w:p>
              </w:tc>
              <w:tc>
                <w:tcPr>
                  <w:tcW w:w="604" w:type="pct"/>
                  <w:vAlign w:val="center"/>
                </w:tcPr>
                <w:p w14:paraId="18301D6B"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一般固废</w:t>
                  </w:r>
                </w:p>
                <w:p w14:paraId="08E558D5" w14:textId="77777777" w:rsidR="00F62CD3" w:rsidRPr="000C1E97" w:rsidRDefault="00F62CD3" w:rsidP="00F62CD3">
                  <w:pPr>
                    <w:jc w:val="center"/>
                    <w:rPr>
                      <w:rFonts w:ascii="Times New Roman" w:hAnsi="Times New Roman" w:cs="Times New Roman"/>
                      <w:color w:val="000000" w:themeColor="text1"/>
                    </w:rPr>
                  </w:pPr>
                  <w:r w:rsidRPr="000C1E97">
                    <w:rPr>
                      <w:rFonts w:ascii="Times New Roman" w:hAnsi="Times New Roman" w:cs="Times New Roman"/>
                      <w:color w:val="000000" w:themeColor="text1"/>
                    </w:rPr>
                    <w:t>代码</w:t>
                  </w:r>
                </w:p>
                <w:p w14:paraId="5912FDA3" w14:textId="72ADAF6B" w:rsidR="00F62CD3" w:rsidRPr="000C1E97" w:rsidRDefault="007F137F"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color w:val="000000" w:themeColor="text1"/>
                    </w:rPr>
                    <w:t>309</w:t>
                  </w:r>
                  <w:r w:rsidR="00F62CD3" w:rsidRPr="000C1E97">
                    <w:rPr>
                      <w:rFonts w:ascii="Times New Roman" w:hAnsi="Times New Roman" w:cs="Times New Roman"/>
                      <w:color w:val="000000" w:themeColor="text1"/>
                    </w:rPr>
                    <w:t>-001-</w:t>
                  </w:r>
                  <w:r>
                    <w:rPr>
                      <w:rFonts w:ascii="Times New Roman" w:hAnsi="Times New Roman" w:cs="Times New Roman"/>
                      <w:color w:val="000000" w:themeColor="text1"/>
                    </w:rPr>
                    <w:t>66</w:t>
                  </w:r>
                </w:p>
              </w:tc>
              <w:tc>
                <w:tcPr>
                  <w:tcW w:w="518" w:type="pct"/>
                  <w:vAlign w:val="center"/>
                </w:tcPr>
                <w:p w14:paraId="48994C27" w14:textId="659DE498"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固态</w:t>
                  </w:r>
                </w:p>
              </w:tc>
              <w:tc>
                <w:tcPr>
                  <w:tcW w:w="430" w:type="pct"/>
                  <w:vAlign w:val="center"/>
                </w:tcPr>
                <w:p w14:paraId="3C0B4A43" w14:textId="7106BB44" w:rsidR="00F62CD3" w:rsidRPr="000C1E97" w:rsidRDefault="005F400F"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color w:val="000000" w:themeColor="text1"/>
                      <w:szCs w:val="21"/>
                    </w:rPr>
                    <w:t>46</w:t>
                  </w:r>
                </w:p>
              </w:tc>
              <w:tc>
                <w:tcPr>
                  <w:tcW w:w="518" w:type="pct"/>
                  <w:vMerge/>
                  <w:vAlign w:val="center"/>
                </w:tcPr>
                <w:p w14:paraId="182CBADE" w14:textId="18FB234C"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p>
              </w:tc>
              <w:tc>
                <w:tcPr>
                  <w:tcW w:w="603" w:type="pct"/>
                  <w:vAlign w:val="center"/>
                </w:tcPr>
                <w:p w14:paraId="070997EA" w14:textId="45A5329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hint="eastAsia"/>
                      <w:color w:val="000000" w:themeColor="text1"/>
                      <w:szCs w:val="21"/>
                    </w:rPr>
                    <w:t>回用于生产</w:t>
                  </w:r>
                </w:p>
              </w:tc>
              <w:tc>
                <w:tcPr>
                  <w:tcW w:w="431" w:type="pct"/>
                  <w:vAlign w:val="center"/>
                </w:tcPr>
                <w:p w14:paraId="1615A781" w14:textId="5EF0FCD6" w:rsidR="00F62CD3" w:rsidRPr="000C1E97" w:rsidRDefault="005F400F"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color w:val="000000" w:themeColor="text1"/>
                      <w:szCs w:val="21"/>
                    </w:rPr>
                    <w:t>46</w:t>
                  </w:r>
                </w:p>
              </w:tc>
              <w:tc>
                <w:tcPr>
                  <w:tcW w:w="412" w:type="pct"/>
                  <w:vAlign w:val="center"/>
                </w:tcPr>
                <w:p w14:paraId="57C7BBE1" w14:textId="6D92A0CC"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hint="eastAsia"/>
                      <w:color w:val="000000" w:themeColor="text1"/>
                      <w:szCs w:val="21"/>
                    </w:rPr>
                    <w:t>0</w:t>
                  </w:r>
                </w:p>
              </w:tc>
            </w:tr>
            <w:tr w:rsidR="000619B8" w:rsidRPr="000C1E97" w14:paraId="5852EE53" w14:textId="77777777">
              <w:trPr>
                <w:trHeight w:val="397"/>
                <w:jc w:val="center"/>
              </w:trPr>
              <w:tc>
                <w:tcPr>
                  <w:tcW w:w="196" w:type="pct"/>
                  <w:vAlign w:val="center"/>
                </w:tcPr>
                <w:p w14:paraId="44FDE9D9" w14:textId="008DC1F2" w:rsidR="000619B8" w:rsidRPr="000C1E97" w:rsidRDefault="000619B8"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4</w:t>
                  </w:r>
                </w:p>
              </w:tc>
              <w:tc>
                <w:tcPr>
                  <w:tcW w:w="598" w:type="pct"/>
                  <w:vAlign w:val="center"/>
                </w:tcPr>
                <w:p w14:paraId="5C010B3D" w14:textId="210A2699" w:rsidR="000619B8" w:rsidRPr="000C1E97" w:rsidRDefault="000619B8"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设备维修</w:t>
                  </w:r>
                  <w:r>
                    <w:rPr>
                      <w:rFonts w:ascii="Times New Roman" w:hAnsi="Times New Roman" w:cs="Times New Roman" w:hint="eastAsia"/>
                      <w:color w:val="000000" w:themeColor="text1"/>
                      <w:szCs w:val="21"/>
                    </w:rPr>
                    <w:lastRenderedPageBreak/>
                    <w:t>保养</w:t>
                  </w:r>
                </w:p>
              </w:tc>
              <w:tc>
                <w:tcPr>
                  <w:tcW w:w="690" w:type="pct"/>
                  <w:vAlign w:val="center"/>
                </w:tcPr>
                <w:p w14:paraId="2F190218" w14:textId="4D5FC703" w:rsidR="000619B8" w:rsidRPr="000C1E97" w:rsidRDefault="000619B8"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hint="eastAsia"/>
                      <w:color w:val="000000" w:themeColor="text1"/>
                      <w:szCs w:val="21"/>
                    </w:rPr>
                    <w:lastRenderedPageBreak/>
                    <w:t>S</w:t>
                  </w:r>
                  <w:r w:rsidRPr="000C1E97">
                    <w:rPr>
                      <w:rFonts w:ascii="Times New Roman" w:hAnsi="Times New Roman" w:cs="Times New Roman"/>
                      <w:color w:val="000000" w:themeColor="text1"/>
                      <w:szCs w:val="21"/>
                    </w:rPr>
                    <w:t>4</w:t>
                  </w:r>
                  <w:r>
                    <w:rPr>
                      <w:rFonts w:ascii="Times New Roman" w:hAnsi="Times New Roman" w:cs="Times New Roman" w:hint="eastAsia"/>
                      <w:color w:val="000000" w:themeColor="text1"/>
                      <w:szCs w:val="21"/>
                    </w:rPr>
                    <w:t>废油类物</w:t>
                  </w:r>
                  <w:r>
                    <w:rPr>
                      <w:rFonts w:ascii="Times New Roman" w:hAnsi="Times New Roman" w:cs="Times New Roman" w:hint="eastAsia"/>
                      <w:color w:val="000000" w:themeColor="text1"/>
                      <w:szCs w:val="21"/>
                    </w:rPr>
                    <w:lastRenderedPageBreak/>
                    <w:t>资</w:t>
                  </w:r>
                </w:p>
              </w:tc>
              <w:tc>
                <w:tcPr>
                  <w:tcW w:w="604" w:type="pct"/>
                  <w:vAlign w:val="center"/>
                </w:tcPr>
                <w:p w14:paraId="5AB4C4FF"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color w:val="000000" w:themeColor="text1"/>
                      <w:szCs w:val="21"/>
                    </w:rPr>
                    <w:lastRenderedPageBreak/>
                    <w:t>危废</w:t>
                  </w:r>
                </w:p>
                <w:p w14:paraId="6D7231E0" w14:textId="3F378EE2" w:rsidR="000619B8" w:rsidRPr="000C1E97" w:rsidRDefault="000619B8" w:rsidP="000619B8">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color w:val="000000" w:themeColor="text1"/>
                      <w:szCs w:val="21"/>
                    </w:rPr>
                    <w:lastRenderedPageBreak/>
                    <w:t>HW08</w:t>
                  </w:r>
                </w:p>
              </w:tc>
              <w:tc>
                <w:tcPr>
                  <w:tcW w:w="518" w:type="pct"/>
                  <w:vAlign w:val="center"/>
                </w:tcPr>
                <w:p w14:paraId="50F05270" w14:textId="6E628EDC" w:rsidR="000619B8" w:rsidRPr="000C1E97" w:rsidRDefault="000619B8"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lastRenderedPageBreak/>
                    <w:t>液态</w:t>
                  </w:r>
                </w:p>
              </w:tc>
              <w:tc>
                <w:tcPr>
                  <w:tcW w:w="430" w:type="pct"/>
                  <w:vAlign w:val="center"/>
                </w:tcPr>
                <w:p w14:paraId="2E977A77" w14:textId="1108399B" w:rsidR="000619B8" w:rsidRDefault="000619B8"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0</w:t>
                  </w:r>
                  <w:r>
                    <w:rPr>
                      <w:rFonts w:ascii="Times New Roman" w:hAnsi="Times New Roman" w:cs="Times New Roman"/>
                      <w:color w:val="000000" w:themeColor="text1"/>
                      <w:szCs w:val="21"/>
                    </w:rPr>
                    <w:t>.01</w:t>
                  </w:r>
                </w:p>
              </w:tc>
              <w:tc>
                <w:tcPr>
                  <w:tcW w:w="518" w:type="pct"/>
                  <w:vAlign w:val="center"/>
                </w:tcPr>
                <w:p w14:paraId="0441F0AA" w14:textId="37EC5CF5" w:rsidR="000619B8" w:rsidRPr="000C1E97" w:rsidRDefault="000619B8"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危废暂存</w:t>
                  </w:r>
                  <w:r>
                    <w:rPr>
                      <w:rFonts w:ascii="Times New Roman" w:hAnsi="Times New Roman" w:cs="Times New Roman" w:hint="eastAsia"/>
                      <w:color w:val="000000" w:themeColor="text1"/>
                      <w:szCs w:val="21"/>
                    </w:rPr>
                    <w:lastRenderedPageBreak/>
                    <w:t>库</w:t>
                  </w:r>
                  <w:r w:rsidRPr="000C1E97">
                    <w:rPr>
                      <w:rFonts w:ascii="Times New Roman" w:hAnsi="Times New Roman" w:cs="Times New Roman"/>
                      <w:color w:val="000000" w:themeColor="text1"/>
                      <w:szCs w:val="21"/>
                    </w:rPr>
                    <w:t>暂存</w:t>
                  </w:r>
                </w:p>
              </w:tc>
              <w:tc>
                <w:tcPr>
                  <w:tcW w:w="603" w:type="pct"/>
                  <w:vAlign w:val="center"/>
                </w:tcPr>
                <w:p w14:paraId="70BA5D88" w14:textId="2508D608" w:rsidR="000619B8" w:rsidRPr="000C1E97" w:rsidRDefault="000619B8"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lastRenderedPageBreak/>
                    <w:t>委托资质</w:t>
                  </w:r>
                  <w:r>
                    <w:rPr>
                      <w:rFonts w:ascii="Times New Roman" w:hAnsi="Times New Roman" w:cs="Times New Roman" w:hint="eastAsia"/>
                      <w:color w:val="000000" w:themeColor="text1"/>
                      <w:szCs w:val="21"/>
                    </w:rPr>
                    <w:lastRenderedPageBreak/>
                    <w:t>单位处理</w:t>
                  </w:r>
                </w:p>
              </w:tc>
              <w:tc>
                <w:tcPr>
                  <w:tcW w:w="431" w:type="pct"/>
                  <w:vAlign w:val="center"/>
                </w:tcPr>
                <w:p w14:paraId="38A317F4" w14:textId="2D000ABA" w:rsidR="000619B8" w:rsidRDefault="000619B8"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lastRenderedPageBreak/>
                    <w:t>0</w:t>
                  </w:r>
                </w:p>
              </w:tc>
              <w:tc>
                <w:tcPr>
                  <w:tcW w:w="412" w:type="pct"/>
                  <w:vAlign w:val="center"/>
                </w:tcPr>
                <w:p w14:paraId="63DAB4B2" w14:textId="75A84381" w:rsidR="000619B8" w:rsidRPr="000C1E97" w:rsidRDefault="000619B8"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0</w:t>
                  </w:r>
                </w:p>
              </w:tc>
            </w:tr>
            <w:tr w:rsidR="00F62CD3" w:rsidRPr="000C1E97" w14:paraId="1FFD68EE" w14:textId="77777777">
              <w:trPr>
                <w:trHeight w:val="397"/>
                <w:jc w:val="center"/>
              </w:trPr>
              <w:tc>
                <w:tcPr>
                  <w:tcW w:w="196" w:type="pct"/>
                  <w:vAlign w:val="center"/>
                </w:tcPr>
                <w:p w14:paraId="3673A7B7" w14:textId="53879276" w:rsidR="00F62CD3" w:rsidRPr="000C1E97" w:rsidRDefault="000619B8"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color w:val="000000" w:themeColor="text1"/>
                      <w:szCs w:val="21"/>
                    </w:rPr>
                    <w:t>5</w:t>
                  </w:r>
                </w:p>
              </w:tc>
              <w:tc>
                <w:tcPr>
                  <w:tcW w:w="598" w:type="pct"/>
                  <w:vAlign w:val="center"/>
                </w:tcPr>
                <w:p w14:paraId="0DF5F3B8" w14:textId="14E1062A"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生活办公</w:t>
                  </w:r>
                </w:p>
              </w:tc>
              <w:tc>
                <w:tcPr>
                  <w:tcW w:w="690" w:type="pct"/>
                  <w:vAlign w:val="center"/>
                </w:tcPr>
                <w:p w14:paraId="2F93A453" w14:textId="0CAD93A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hint="eastAsia"/>
                      <w:color w:val="000000" w:themeColor="text1"/>
                      <w:szCs w:val="21"/>
                    </w:rPr>
                    <w:t>S</w:t>
                  </w:r>
                  <w:r w:rsidR="000619B8">
                    <w:rPr>
                      <w:rFonts w:ascii="Times New Roman" w:hAnsi="Times New Roman" w:cs="Times New Roman"/>
                      <w:color w:val="000000" w:themeColor="text1"/>
                      <w:szCs w:val="21"/>
                    </w:rPr>
                    <w:t>5</w:t>
                  </w:r>
                  <w:r w:rsidRPr="000C1E97">
                    <w:rPr>
                      <w:rFonts w:ascii="Times New Roman" w:hAnsi="Times New Roman" w:cs="Times New Roman" w:hint="eastAsia"/>
                      <w:color w:val="000000" w:themeColor="text1"/>
                      <w:szCs w:val="21"/>
                    </w:rPr>
                    <w:t>生活垃圾</w:t>
                  </w:r>
                </w:p>
              </w:tc>
              <w:tc>
                <w:tcPr>
                  <w:tcW w:w="604" w:type="pct"/>
                  <w:vAlign w:val="center"/>
                </w:tcPr>
                <w:p w14:paraId="4E13CCC2"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w:t>
                  </w:r>
                </w:p>
              </w:tc>
              <w:tc>
                <w:tcPr>
                  <w:tcW w:w="518" w:type="pct"/>
                  <w:vAlign w:val="center"/>
                </w:tcPr>
                <w:p w14:paraId="68A308B0"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固态</w:t>
                  </w:r>
                </w:p>
              </w:tc>
              <w:tc>
                <w:tcPr>
                  <w:tcW w:w="430" w:type="pct"/>
                  <w:vAlign w:val="center"/>
                </w:tcPr>
                <w:p w14:paraId="51913C73" w14:textId="3C014BF1"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1.5</w:t>
                  </w:r>
                </w:p>
              </w:tc>
              <w:tc>
                <w:tcPr>
                  <w:tcW w:w="518" w:type="pct"/>
                  <w:vAlign w:val="center"/>
                </w:tcPr>
                <w:p w14:paraId="4BC8F2ED"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垃圾池、箱</w:t>
                  </w:r>
                </w:p>
              </w:tc>
              <w:tc>
                <w:tcPr>
                  <w:tcW w:w="603" w:type="pct"/>
                  <w:vAlign w:val="center"/>
                </w:tcPr>
                <w:p w14:paraId="771C3E31"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环卫部门清运</w:t>
                  </w:r>
                </w:p>
              </w:tc>
              <w:tc>
                <w:tcPr>
                  <w:tcW w:w="431" w:type="pct"/>
                  <w:vAlign w:val="center"/>
                </w:tcPr>
                <w:p w14:paraId="118AE4AD"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0</w:t>
                  </w:r>
                </w:p>
              </w:tc>
              <w:tc>
                <w:tcPr>
                  <w:tcW w:w="412" w:type="pct"/>
                  <w:vAlign w:val="center"/>
                </w:tcPr>
                <w:p w14:paraId="18737287" w14:textId="77777777" w:rsidR="00F62CD3" w:rsidRPr="000C1E97" w:rsidRDefault="00F62CD3" w:rsidP="00F62CD3">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0</w:t>
                  </w:r>
                </w:p>
              </w:tc>
            </w:tr>
          </w:tbl>
          <w:p w14:paraId="3AAB16A3" w14:textId="2384EABB" w:rsidR="000619B8" w:rsidRDefault="000619B8" w:rsidP="000619B8">
            <w:pPr>
              <w:tabs>
                <w:tab w:val="left" w:pos="2196"/>
              </w:tabs>
              <w:spacing w:line="36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表</w:t>
            </w:r>
            <w:r>
              <w:rPr>
                <w:rFonts w:ascii="Times New Roman" w:hAnsi="Times New Roman" w:cs="Times New Roman"/>
                <w:b/>
                <w:color w:val="000000" w:themeColor="text1"/>
                <w:sz w:val="24"/>
                <w:szCs w:val="24"/>
              </w:rPr>
              <w:t>4-1</w:t>
            </w:r>
            <w:r w:rsidR="001D02D0">
              <w:rPr>
                <w:rFonts w:ascii="Times New Roman" w:hAnsi="Times New Roman" w:cs="Times New Roman"/>
                <w:b/>
                <w:color w:val="000000" w:themeColor="text1"/>
                <w:sz w:val="24"/>
                <w:szCs w:val="24"/>
              </w:rPr>
              <w:t>5</w:t>
            </w:r>
            <w:r>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危险废物属性表</w:t>
            </w:r>
            <w:r>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单位：</w:t>
            </w:r>
            <w:r>
              <w:rPr>
                <w:rFonts w:ascii="Times New Roman" w:hAnsi="Times New Roman" w:cs="Times New Roman"/>
                <w:b/>
                <w:color w:val="000000" w:themeColor="text1"/>
                <w:sz w:val="24"/>
                <w:szCs w:val="24"/>
              </w:rPr>
              <w:t>t/a</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323"/>
              <w:gridCol w:w="1558"/>
              <w:gridCol w:w="992"/>
              <w:gridCol w:w="1276"/>
              <w:gridCol w:w="1702"/>
              <w:gridCol w:w="1348"/>
              <w:gridCol w:w="1023"/>
            </w:tblGrid>
            <w:tr w:rsidR="000619B8" w14:paraId="74F0EA52" w14:textId="77777777" w:rsidTr="00727F83">
              <w:trPr>
                <w:trHeight w:val="425"/>
                <w:jc w:val="center"/>
              </w:trPr>
              <w:tc>
                <w:tcPr>
                  <w:tcW w:w="196" w:type="pct"/>
                  <w:vAlign w:val="center"/>
                </w:tcPr>
                <w:p w14:paraId="5090511E"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Pr>
                      <w:rFonts w:ascii="Times New Roman" w:hAnsi="Times New Roman" w:cs="Times New Roman"/>
                      <w:b/>
                      <w:bCs/>
                      <w:color w:val="000000" w:themeColor="text1"/>
                      <w:szCs w:val="21"/>
                    </w:rPr>
                    <w:t>序号</w:t>
                  </w:r>
                </w:p>
              </w:tc>
              <w:tc>
                <w:tcPr>
                  <w:tcW w:w="947" w:type="pct"/>
                  <w:vAlign w:val="center"/>
                </w:tcPr>
                <w:p w14:paraId="4B84C6F0"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Pr>
                      <w:rFonts w:ascii="Times New Roman" w:hAnsi="Times New Roman" w:cs="Times New Roman"/>
                      <w:b/>
                      <w:bCs/>
                      <w:color w:val="000000" w:themeColor="text1"/>
                      <w:szCs w:val="21"/>
                    </w:rPr>
                    <w:t>固体废物名称</w:t>
                  </w:r>
                </w:p>
              </w:tc>
              <w:tc>
                <w:tcPr>
                  <w:tcW w:w="603" w:type="pct"/>
                  <w:vAlign w:val="center"/>
                </w:tcPr>
                <w:p w14:paraId="3FD0B343"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Pr>
                      <w:rFonts w:ascii="Times New Roman" w:hAnsi="Times New Roman" w:cs="Times New Roman"/>
                      <w:b/>
                      <w:bCs/>
                      <w:color w:val="000000" w:themeColor="text1"/>
                      <w:szCs w:val="21"/>
                    </w:rPr>
                    <w:t>危险废物类别</w:t>
                  </w:r>
                </w:p>
              </w:tc>
              <w:tc>
                <w:tcPr>
                  <w:tcW w:w="776" w:type="pct"/>
                  <w:vAlign w:val="center"/>
                </w:tcPr>
                <w:p w14:paraId="4479F585"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Pr>
                      <w:rFonts w:ascii="Times New Roman" w:hAnsi="Times New Roman" w:cs="Times New Roman"/>
                      <w:b/>
                      <w:bCs/>
                      <w:color w:val="000000" w:themeColor="text1"/>
                      <w:szCs w:val="21"/>
                    </w:rPr>
                    <w:t>废物代码</w:t>
                  </w:r>
                </w:p>
              </w:tc>
              <w:tc>
                <w:tcPr>
                  <w:tcW w:w="1035" w:type="pct"/>
                  <w:vAlign w:val="center"/>
                </w:tcPr>
                <w:p w14:paraId="15CCC38A"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Pr>
                      <w:rFonts w:ascii="Times New Roman" w:hAnsi="Times New Roman" w:cs="Times New Roman"/>
                      <w:b/>
                      <w:bCs/>
                      <w:color w:val="000000" w:themeColor="text1"/>
                      <w:szCs w:val="21"/>
                    </w:rPr>
                    <w:t>主要有毒有害物质名称</w:t>
                  </w:r>
                </w:p>
              </w:tc>
              <w:tc>
                <w:tcPr>
                  <w:tcW w:w="820" w:type="pct"/>
                  <w:vAlign w:val="center"/>
                </w:tcPr>
                <w:p w14:paraId="6B763EE6"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Pr>
                      <w:rFonts w:ascii="Times New Roman" w:hAnsi="Times New Roman" w:cs="Times New Roman"/>
                      <w:b/>
                      <w:bCs/>
                      <w:color w:val="000000" w:themeColor="text1"/>
                      <w:szCs w:val="21"/>
                    </w:rPr>
                    <w:t>环境危险特性</w:t>
                  </w:r>
                </w:p>
              </w:tc>
              <w:tc>
                <w:tcPr>
                  <w:tcW w:w="622" w:type="pct"/>
                  <w:vAlign w:val="center"/>
                </w:tcPr>
                <w:p w14:paraId="3257FF7B"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b/>
                      <w:bCs/>
                      <w:color w:val="000000" w:themeColor="text1"/>
                      <w:szCs w:val="21"/>
                    </w:rPr>
                  </w:pPr>
                  <w:r>
                    <w:rPr>
                      <w:rFonts w:ascii="Times New Roman" w:hAnsi="Times New Roman" w:cs="Times New Roman"/>
                      <w:b/>
                      <w:bCs/>
                      <w:color w:val="000000" w:themeColor="text1"/>
                      <w:szCs w:val="21"/>
                    </w:rPr>
                    <w:t>环境管理要求</w:t>
                  </w:r>
                </w:p>
              </w:tc>
            </w:tr>
            <w:tr w:rsidR="000619B8" w14:paraId="5609FD28" w14:textId="77777777" w:rsidTr="00727F83">
              <w:trPr>
                <w:trHeight w:val="425"/>
                <w:jc w:val="center"/>
              </w:trPr>
              <w:tc>
                <w:tcPr>
                  <w:tcW w:w="196" w:type="pct"/>
                  <w:vAlign w:val="center"/>
                </w:tcPr>
                <w:p w14:paraId="595A476B"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1</w:t>
                  </w:r>
                </w:p>
              </w:tc>
              <w:tc>
                <w:tcPr>
                  <w:tcW w:w="947" w:type="pct"/>
                  <w:vAlign w:val="center"/>
                </w:tcPr>
                <w:p w14:paraId="7772C8FB" w14:textId="715BD1E9" w:rsidR="000619B8" w:rsidRDefault="000619B8" w:rsidP="000619B8">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bCs/>
                      <w:color w:val="000000" w:themeColor="text1"/>
                      <w:szCs w:val="21"/>
                    </w:rPr>
                    <w:t>S</w:t>
                  </w:r>
                  <w:r>
                    <w:rPr>
                      <w:rFonts w:ascii="Times New Roman" w:hAnsi="Times New Roman" w:cs="Times New Roman"/>
                      <w:bCs/>
                      <w:color w:val="000000" w:themeColor="text1"/>
                      <w:szCs w:val="21"/>
                    </w:rPr>
                    <w:t>4</w:t>
                  </w:r>
                  <w:r>
                    <w:rPr>
                      <w:rFonts w:ascii="Times New Roman" w:hAnsi="Times New Roman" w:cs="Times New Roman" w:hint="eastAsia"/>
                      <w:bCs/>
                      <w:color w:val="000000" w:themeColor="text1"/>
                      <w:szCs w:val="21"/>
                    </w:rPr>
                    <w:t>废油类物质</w:t>
                  </w:r>
                </w:p>
              </w:tc>
              <w:tc>
                <w:tcPr>
                  <w:tcW w:w="603" w:type="pct"/>
                  <w:vAlign w:val="center"/>
                </w:tcPr>
                <w:p w14:paraId="099541B8"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危废</w:t>
                  </w:r>
                </w:p>
                <w:p w14:paraId="3E06DF20" w14:textId="70394D70" w:rsidR="000619B8" w:rsidRDefault="000619B8" w:rsidP="000619B8">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color w:val="000000" w:themeColor="text1"/>
                      <w:szCs w:val="21"/>
                    </w:rPr>
                    <w:t>HW08</w:t>
                  </w:r>
                </w:p>
              </w:tc>
              <w:tc>
                <w:tcPr>
                  <w:tcW w:w="776" w:type="pct"/>
                  <w:vAlign w:val="center"/>
                </w:tcPr>
                <w:p w14:paraId="28AA99B4" w14:textId="276D3564" w:rsidR="000619B8" w:rsidRDefault="000619B8" w:rsidP="000619B8">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9</w:t>
                  </w:r>
                  <w:r>
                    <w:rPr>
                      <w:rFonts w:ascii="Times New Roman" w:hAnsi="Times New Roman" w:cs="Times New Roman"/>
                      <w:color w:val="000000" w:themeColor="text1"/>
                      <w:szCs w:val="21"/>
                    </w:rPr>
                    <w:t>00-249-08</w:t>
                  </w:r>
                </w:p>
              </w:tc>
              <w:tc>
                <w:tcPr>
                  <w:tcW w:w="1035" w:type="pct"/>
                  <w:vAlign w:val="center"/>
                </w:tcPr>
                <w:p w14:paraId="33D76861"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bCs/>
                      <w:color w:val="000000" w:themeColor="text1"/>
                      <w:szCs w:val="21"/>
                    </w:rPr>
                    <w:t>废油</w:t>
                  </w:r>
                </w:p>
              </w:tc>
              <w:tc>
                <w:tcPr>
                  <w:tcW w:w="820" w:type="pct"/>
                  <w:vAlign w:val="center"/>
                </w:tcPr>
                <w:p w14:paraId="69CC30D8" w14:textId="337239B6" w:rsidR="000619B8" w:rsidRDefault="000619B8" w:rsidP="000619B8">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T</w:t>
                  </w:r>
                  <w:r>
                    <w:rPr>
                      <w:rFonts w:ascii="Times New Roman" w:hAnsi="Times New Roman" w:cs="Times New Roman" w:hint="eastAsia"/>
                      <w:color w:val="000000" w:themeColor="text1"/>
                      <w:szCs w:val="21"/>
                    </w:rPr>
                    <w:t>，</w:t>
                  </w:r>
                  <w:r>
                    <w:rPr>
                      <w:rFonts w:ascii="Times New Roman" w:hAnsi="Times New Roman" w:cs="Times New Roman" w:hint="eastAsia"/>
                      <w:color w:val="000000" w:themeColor="text1"/>
                      <w:szCs w:val="21"/>
                    </w:rPr>
                    <w:t>I</w:t>
                  </w:r>
                </w:p>
              </w:tc>
              <w:tc>
                <w:tcPr>
                  <w:tcW w:w="622" w:type="pct"/>
                  <w:vAlign w:val="center"/>
                </w:tcPr>
                <w:p w14:paraId="597AC5FA" w14:textId="77777777" w:rsidR="000619B8" w:rsidRDefault="000619B8" w:rsidP="000619B8">
                  <w:pPr>
                    <w:pStyle w:val="affff5"/>
                    <w:adjustRightInd/>
                    <w:snapToGrid/>
                    <w:spacing w:beforeLines="0" w:line="240" w:lineRule="auto"/>
                    <w:ind w:leftChars="-50" w:left="-105" w:rightChars="-50" w:right="-105"/>
                    <w:rPr>
                      <w:rFonts w:ascii="Times New Roman" w:hAnsi="Times New Roman" w:cs="Times New Roman"/>
                      <w:color w:val="000000" w:themeColor="text1"/>
                      <w:szCs w:val="21"/>
                    </w:rPr>
                  </w:pPr>
                  <w:r>
                    <w:rPr>
                      <w:rFonts w:ascii="Times New Roman" w:hAnsi="Times New Roman" w:cs="Times New Roman"/>
                      <w:color w:val="000000" w:themeColor="text1"/>
                      <w:szCs w:val="21"/>
                    </w:rPr>
                    <w:t>见下文</w:t>
                  </w:r>
                </w:p>
              </w:tc>
            </w:tr>
          </w:tbl>
          <w:p w14:paraId="039C52A7" w14:textId="77777777" w:rsidR="000619B8" w:rsidRPr="000C1E97" w:rsidRDefault="000619B8" w:rsidP="000619B8">
            <w:pPr>
              <w:spacing w:line="360" w:lineRule="auto"/>
              <w:ind w:firstLineChars="200" w:firstLine="482"/>
              <w:rPr>
                <w:rFonts w:ascii="Times New Roman" w:hAnsi="Times New Roman" w:cs="Times New Roman"/>
                <w:b/>
                <w:bCs/>
                <w:color w:val="000000" w:themeColor="text1"/>
                <w:sz w:val="24"/>
                <w:szCs w:val="24"/>
              </w:rPr>
            </w:pPr>
            <w:r w:rsidRPr="000C1E97">
              <w:rPr>
                <w:rFonts w:ascii="Times New Roman" w:hAnsi="Times New Roman" w:cs="Times New Roman"/>
                <w:b/>
                <w:bCs/>
                <w:color w:val="000000" w:themeColor="text1"/>
                <w:sz w:val="24"/>
                <w:szCs w:val="24"/>
              </w:rPr>
              <w:t>环境管理要求</w:t>
            </w:r>
          </w:p>
          <w:p w14:paraId="4076A923" w14:textId="77777777" w:rsidR="000619B8" w:rsidRDefault="000619B8" w:rsidP="000619B8">
            <w:pPr>
              <w:spacing w:line="360" w:lineRule="auto"/>
              <w:ind w:firstLineChars="200"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）一般固体废弃物</w:t>
            </w:r>
          </w:p>
          <w:p w14:paraId="3EA7D019" w14:textId="23438918" w:rsidR="002155F6" w:rsidRDefault="00F62CD3" w:rsidP="00F62CD3">
            <w:pPr>
              <w:spacing w:line="360" w:lineRule="auto"/>
              <w:ind w:firstLineChars="200" w:firstLine="480"/>
              <w:rPr>
                <w:rFonts w:ascii="Times New Roman" w:hAnsi="Times New Roman" w:cs="Times New Roman"/>
                <w:color w:val="000000" w:themeColor="text1"/>
                <w:sz w:val="24"/>
                <w:szCs w:val="24"/>
              </w:rPr>
            </w:pPr>
            <w:r w:rsidRPr="000C1E97">
              <w:rPr>
                <w:rFonts w:ascii="Times New Roman" w:hAnsi="Times New Roman" w:cs="Times New Roman"/>
                <w:color w:val="000000" w:themeColor="text1"/>
                <w:sz w:val="24"/>
                <w:szCs w:val="24"/>
              </w:rPr>
              <w:t>建设单位应按照《一般工业固体废物贮存和填埋污染控制标准》（</w:t>
            </w:r>
            <w:r w:rsidRPr="000C1E97">
              <w:rPr>
                <w:rFonts w:ascii="Times New Roman" w:hAnsi="Times New Roman" w:cs="Times New Roman"/>
                <w:color w:val="000000" w:themeColor="text1"/>
                <w:sz w:val="24"/>
                <w:szCs w:val="24"/>
              </w:rPr>
              <w:t>GB18599-2020</w:t>
            </w:r>
            <w:r w:rsidRPr="000C1E97">
              <w:rPr>
                <w:rFonts w:ascii="Times New Roman" w:hAnsi="Times New Roman" w:cs="Times New Roman"/>
                <w:color w:val="000000" w:themeColor="text1"/>
                <w:sz w:val="24"/>
                <w:szCs w:val="24"/>
              </w:rPr>
              <w:t>）的相关要求建立固体废物临时的堆放场地，不得随处堆放。临时堆放的地面与裙角要用竖固、防</w:t>
            </w:r>
            <w:r w:rsidRPr="00F62CD3">
              <w:rPr>
                <w:rFonts w:ascii="Times New Roman" w:hAnsi="Times New Roman" w:cs="Times New Roman"/>
                <w:color w:val="000000" w:themeColor="text1"/>
                <w:sz w:val="24"/>
                <w:szCs w:val="24"/>
              </w:rPr>
              <w:t>渗的建筑材料建造，基础必须防渗，应设计建造径流疏导系统，保证能防止暴雨不会流到临时堆放的场所。临时堆放场所要防风、防雨、防晒，设置周围应设置围墙并做好密闭处理</w:t>
            </w:r>
            <w:r w:rsidRPr="00F62CD3">
              <w:rPr>
                <w:rFonts w:ascii="Times New Roman" w:hAnsi="Times New Roman" w:cs="Times New Roman" w:hint="eastAsia"/>
                <w:color w:val="000000" w:themeColor="text1"/>
                <w:sz w:val="24"/>
                <w:szCs w:val="24"/>
              </w:rPr>
              <w:t>，禁止固废混存</w:t>
            </w:r>
            <w:r w:rsidR="00DE0DD7" w:rsidRPr="00BB63F5">
              <w:rPr>
                <w:rFonts w:ascii="Times New Roman" w:hAnsi="Times New Roman" w:cs="Times New Roman" w:hint="eastAsia"/>
                <w:color w:val="000000" w:themeColor="text1"/>
                <w:sz w:val="24"/>
                <w:szCs w:val="24"/>
              </w:rPr>
              <w:t>。</w:t>
            </w:r>
          </w:p>
          <w:p w14:paraId="5BAC87FE" w14:textId="77777777" w:rsidR="000619B8" w:rsidRPr="000619B8" w:rsidRDefault="000619B8" w:rsidP="000619B8">
            <w:pPr>
              <w:spacing w:line="360" w:lineRule="auto"/>
              <w:ind w:firstLineChars="200" w:firstLine="480"/>
              <w:rPr>
                <w:rFonts w:ascii="Times New Roman" w:hAnsi="Times New Roman" w:cs="Times New Roman"/>
                <w:color w:val="000000" w:themeColor="text1"/>
                <w:sz w:val="24"/>
                <w:szCs w:val="24"/>
              </w:rPr>
            </w:pPr>
            <w:r w:rsidRPr="000619B8">
              <w:rPr>
                <w:rFonts w:ascii="Times New Roman" w:hAnsi="Times New Roman" w:cs="Times New Roman"/>
                <w:color w:val="000000" w:themeColor="text1"/>
                <w:sz w:val="24"/>
                <w:szCs w:val="24"/>
              </w:rPr>
              <w:t>（</w:t>
            </w:r>
            <w:r w:rsidRPr="000619B8">
              <w:rPr>
                <w:rFonts w:ascii="Times New Roman" w:hAnsi="Times New Roman" w:cs="Times New Roman"/>
                <w:color w:val="000000" w:themeColor="text1"/>
                <w:sz w:val="24"/>
                <w:szCs w:val="24"/>
              </w:rPr>
              <w:t>2</w:t>
            </w:r>
            <w:r w:rsidRPr="000619B8">
              <w:rPr>
                <w:rFonts w:ascii="Times New Roman" w:hAnsi="Times New Roman" w:cs="Times New Roman"/>
                <w:color w:val="000000" w:themeColor="text1"/>
                <w:sz w:val="24"/>
                <w:szCs w:val="24"/>
              </w:rPr>
              <w:t>）危险废物</w:t>
            </w:r>
          </w:p>
          <w:p w14:paraId="04E9FC4F" w14:textId="14864CAB" w:rsidR="000619B8" w:rsidRPr="000619B8" w:rsidRDefault="00AE1A65" w:rsidP="000619B8">
            <w:pPr>
              <w:spacing w:line="360" w:lineRule="auto"/>
              <w:ind w:firstLineChars="200" w:firstLine="48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目前企业尚未建设有危险废物暂存库，</w:t>
            </w:r>
            <w:r w:rsidR="000619B8" w:rsidRPr="000619B8">
              <w:rPr>
                <w:rFonts w:ascii="Times New Roman" w:hAnsi="Times New Roman" w:cs="Times New Roman"/>
                <w:color w:val="000000" w:themeColor="text1"/>
                <w:sz w:val="24"/>
                <w:szCs w:val="24"/>
              </w:rPr>
              <w:t>建设单位应按照《危险废物贮存污染控制标准》（</w:t>
            </w:r>
            <w:r w:rsidR="000619B8" w:rsidRPr="000619B8">
              <w:rPr>
                <w:rFonts w:ascii="Times New Roman" w:hAnsi="Times New Roman" w:cs="Times New Roman"/>
                <w:color w:val="000000" w:themeColor="text1"/>
                <w:sz w:val="24"/>
                <w:szCs w:val="24"/>
              </w:rPr>
              <w:t>GB18597-2023</w:t>
            </w:r>
            <w:r w:rsidR="000619B8" w:rsidRPr="000619B8">
              <w:rPr>
                <w:rFonts w:ascii="Times New Roman" w:hAnsi="Times New Roman" w:cs="Times New Roman"/>
                <w:color w:val="000000" w:themeColor="text1"/>
                <w:sz w:val="24"/>
                <w:szCs w:val="24"/>
              </w:rPr>
              <w:t>）的相关要求建立专用的危废暂存库，并贴有危废标示。危险废物堆放场地相关要求如下：</w:t>
            </w:r>
          </w:p>
          <w:p w14:paraId="1F811ECB" w14:textId="77777777" w:rsidR="000619B8" w:rsidRPr="000619B8" w:rsidRDefault="000619B8" w:rsidP="000619B8">
            <w:pPr>
              <w:spacing w:line="360" w:lineRule="auto"/>
              <w:ind w:firstLineChars="200" w:firstLine="480"/>
              <w:rPr>
                <w:rFonts w:ascii="Times New Roman" w:hAnsi="Times New Roman" w:cs="Times New Roman"/>
                <w:color w:val="000000" w:themeColor="text1"/>
                <w:sz w:val="24"/>
                <w:szCs w:val="24"/>
              </w:rPr>
            </w:pPr>
            <w:r w:rsidRPr="000619B8">
              <w:rPr>
                <w:rFonts w:ascii="Times New Roman" w:hAnsi="Times New Roman" w:cs="Times New Roman" w:hint="eastAsia"/>
                <w:color w:val="000000" w:themeColor="text1"/>
                <w:sz w:val="24"/>
                <w:szCs w:val="24"/>
              </w:rPr>
              <w:t>①</w:t>
            </w:r>
            <w:r w:rsidRPr="000619B8">
              <w:rPr>
                <w:rFonts w:ascii="Times New Roman" w:hAnsi="Times New Roman" w:cs="Times New Roman"/>
                <w:color w:val="000000" w:themeColor="text1"/>
                <w:sz w:val="24"/>
                <w:szCs w:val="24"/>
              </w:rPr>
              <w:t>基础必须防渗，防渗层为至少</w:t>
            </w:r>
            <w:r w:rsidRPr="000619B8">
              <w:rPr>
                <w:rFonts w:ascii="Times New Roman" w:hAnsi="Times New Roman" w:cs="Times New Roman"/>
                <w:color w:val="000000" w:themeColor="text1"/>
                <w:sz w:val="24"/>
                <w:szCs w:val="24"/>
              </w:rPr>
              <w:t>1</w:t>
            </w:r>
            <w:r w:rsidRPr="000619B8">
              <w:rPr>
                <w:rFonts w:ascii="Times New Roman" w:hAnsi="Times New Roman" w:cs="Times New Roman"/>
                <w:color w:val="000000" w:themeColor="text1"/>
                <w:sz w:val="24"/>
                <w:szCs w:val="24"/>
              </w:rPr>
              <w:t>米厚粘土层（渗透系数</w:t>
            </w:r>
            <w:r w:rsidRPr="000619B8">
              <w:rPr>
                <w:rFonts w:ascii="Times New Roman" w:hAnsi="Times New Roman" w:cs="Times New Roman"/>
                <w:color w:val="000000" w:themeColor="text1"/>
                <w:sz w:val="24"/>
                <w:szCs w:val="24"/>
              </w:rPr>
              <w:t>≤10</w:t>
            </w:r>
            <w:r w:rsidRPr="000619B8">
              <w:rPr>
                <w:rFonts w:ascii="Times New Roman" w:hAnsi="Times New Roman" w:cs="Times New Roman"/>
                <w:color w:val="000000" w:themeColor="text1"/>
                <w:sz w:val="24"/>
                <w:szCs w:val="24"/>
                <w:vertAlign w:val="superscript"/>
              </w:rPr>
              <w:t>-7</w:t>
            </w:r>
            <w:r w:rsidRPr="000619B8">
              <w:rPr>
                <w:rFonts w:ascii="Times New Roman" w:hAnsi="Times New Roman" w:cs="Times New Roman"/>
                <w:color w:val="000000" w:themeColor="text1"/>
                <w:sz w:val="24"/>
                <w:szCs w:val="24"/>
              </w:rPr>
              <w:t>cm/s</w:t>
            </w:r>
            <w:r w:rsidRPr="000619B8">
              <w:rPr>
                <w:rFonts w:ascii="Times New Roman" w:hAnsi="Times New Roman" w:cs="Times New Roman"/>
                <w:color w:val="000000" w:themeColor="text1"/>
                <w:sz w:val="24"/>
                <w:szCs w:val="24"/>
              </w:rPr>
              <w:t>），或</w:t>
            </w:r>
            <w:r w:rsidRPr="000619B8">
              <w:rPr>
                <w:rFonts w:ascii="Times New Roman" w:hAnsi="Times New Roman" w:cs="Times New Roman"/>
                <w:color w:val="000000" w:themeColor="text1"/>
                <w:sz w:val="24"/>
                <w:szCs w:val="24"/>
              </w:rPr>
              <w:t>2</w:t>
            </w:r>
            <w:r w:rsidRPr="000619B8">
              <w:rPr>
                <w:rFonts w:ascii="Times New Roman" w:hAnsi="Times New Roman" w:cs="Times New Roman"/>
                <w:color w:val="000000" w:themeColor="text1"/>
                <w:sz w:val="24"/>
                <w:szCs w:val="24"/>
              </w:rPr>
              <w:t>毫米厚高密度聚乙烯，或至少</w:t>
            </w:r>
            <w:r w:rsidRPr="000619B8">
              <w:rPr>
                <w:rFonts w:ascii="Times New Roman" w:hAnsi="Times New Roman" w:cs="Times New Roman"/>
                <w:color w:val="000000" w:themeColor="text1"/>
                <w:sz w:val="24"/>
                <w:szCs w:val="24"/>
              </w:rPr>
              <w:t>2</w:t>
            </w:r>
            <w:r w:rsidRPr="000619B8">
              <w:rPr>
                <w:rFonts w:ascii="Times New Roman" w:hAnsi="Times New Roman" w:cs="Times New Roman"/>
                <w:color w:val="000000" w:themeColor="text1"/>
                <w:sz w:val="24"/>
                <w:szCs w:val="24"/>
              </w:rPr>
              <w:t>毫米厚的其它人工材料，渗透系数</w:t>
            </w:r>
            <w:r w:rsidRPr="000619B8">
              <w:rPr>
                <w:rFonts w:ascii="Times New Roman" w:hAnsi="Times New Roman" w:cs="Times New Roman"/>
                <w:color w:val="000000" w:themeColor="text1"/>
                <w:sz w:val="24"/>
                <w:szCs w:val="24"/>
              </w:rPr>
              <w:t>≤10</w:t>
            </w:r>
            <w:r w:rsidRPr="000619B8">
              <w:rPr>
                <w:rFonts w:ascii="Times New Roman" w:hAnsi="Times New Roman" w:cs="Times New Roman"/>
                <w:color w:val="000000" w:themeColor="text1"/>
                <w:sz w:val="24"/>
                <w:szCs w:val="24"/>
                <w:vertAlign w:val="superscript"/>
              </w:rPr>
              <w:t>-10</w:t>
            </w:r>
            <w:r w:rsidRPr="000619B8">
              <w:rPr>
                <w:rFonts w:ascii="Times New Roman" w:hAnsi="Times New Roman" w:cs="Times New Roman"/>
                <w:color w:val="000000" w:themeColor="text1"/>
                <w:sz w:val="24"/>
                <w:szCs w:val="24"/>
              </w:rPr>
              <w:t>cm/s</w:t>
            </w:r>
            <w:r w:rsidRPr="000619B8">
              <w:rPr>
                <w:rFonts w:ascii="Times New Roman" w:hAnsi="Times New Roman" w:cs="Times New Roman"/>
                <w:color w:val="000000" w:themeColor="text1"/>
                <w:sz w:val="24"/>
                <w:szCs w:val="24"/>
              </w:rPr>
              <w:t>。</w:t>
            </w:r>
          </w:p>
          <w:p w14:paraId="37871F26" w14:textId="77777777" w:rsidR="000619B8" w:rsidRPr="000619B8" w:rsidRDefault="000619B8" w:rsidP="000619B8">
            <w:pPr>
              <w:spacing w:line="360" w:lineRule="auto"/>
              <w:ind w:firstLineChars="200" w:firstLine="480"/>
              <w:rPr>
                <w:rFonts w:ascii="Times New Roman" w:hAnsi="Times New Roman" w:cs="Times New Roman"/>
                <w:color w:val="000000" w:themeColor="text1"/>
                <w:sz w:val="24"/>
                <w:szCs w:val="24"/>
              </w:rPr>
            </w:pPr>
            <w:r w:rsidRPr="000619B8">
              <w:rPr>
                <w:rFonts w:ascii="Times New Roman" w:hAnsi="Times New Roman" w:cs="Times New Roman" w:hint="eastAsia"/>
                <w:color w:val="000000" w:themeColor="text1"/>
                <w:sz w:val="24"/>
                <w:szCs w:val="24"/>
              </w:rPr>
              <w:t>②</w:t>
            </w:r>
            <w:r w:rsidRPr="000619B8">
              <w:rPr>
                <w:rFonts w:ascii="Times New Roman" w:hAnsi="Times New Roman" w:cs="Times New Roman"/>
                <w:color w:val="000000" w:themeColor="text1"/>
                <w:sz w:val="24"/>
                <w:szCs w:val="24"/>
              </w:rPr>
              <w:t>堆放危险废物的高度应根据地面承载能力确定。</w:t>
            </w:r>
          </w:p>
          <w:p w14:paraId="55C2C0A2" w14:textId="77777777" w:rsidR="000619B8" w:rsidRPr="000619B8" w:rsidRDefault="000619B8" w:rsidP="000619B8">
            <w:pPr>
              <w:spacing w:line="360" w:lineRule="auto"/>
              <w:ind w:firstLineChars="200" w:firstLine="480"/>
              <w:rPr>
                <w:rFonts w:ascii="Times New Roman" w:hAnsi="Times New Roman" w:cs="Times New Roman"/>
                <w:color w:val="000000" w:themeColor="text1"/>
                <w:sz w:val="24"/>
                <w:szCs w:val="24"/>
              </w:rPr>
            </w:pPr>
            <w:r w:rsidRPr="000619B8">
              <w:rPr>
                <w:rFonts w:ascii="Times New Roman" w:hAnsi="Times New Roman" w:cs="Times New Roman" w:hint="eastAsia"/>
                <w:color w:val="000000" w:themeColor="text1"/>
                <w:sz w:val="24"/>
                <w:szCs w:val="24"/>
              </w:rPr>
              <w:t>③</w:t>
            </w:r>
            <w:r w:rsidRPr="000619B8">
              <w:rPr>
                <w:rFonts w:ascii="Times New Roman" w:hAnsi="Times New Roman" w:cs="Times New Roman"/>
                <w:color w:val="000000" w:themeColor="text1"/>
                <w:sz w:val="24"/>
                <w:szCs w:val="24"/>
              </w:rPr>
              <w:t>衬里放在一个基础或底座上。</w:t>
            </w:r>
          </w:p>
          <w:p w14:paraId="2B64D9CC" w14:textId="77777777" w:rsidR="000619B8" w:rsidRPr="000619B8" w:rsidRDefault="000619B8" w:rsidP="000619B8">
            <w:pPr>
              <w:spacing w:line="360" w:lineRule="auto"/>
              <w:ind w:firstLineChars="200" w:firstLine="480"/>
              <w:rPr>
                <w:rFonts w:ascii="Times New Roman" w:hAnsi="Times New Roman" w:cs="Times New Roman"/>
                <w:color w:val="000000" w:themeColor="text1"/>
                <w:sz w:val="24"/>
                <w:szCs w:val="24"/>
              </w:rPr>
            </w:pPr>
            <w:r w:rsidRPr="000619B8">
              <w:rPr>
                <w:rFonts w:ascii="Times New Roman" w:hAnsi="Times New Roman" w:cs="Times New Roman" w:hint="eastAsia"/>
                <w:color w:val="000000" w:themeColor="text1"/>
                <w:sz w:val="24"/>
                <w:szCs w:val="24"/>
              </w:rPr>
              <w:t>④</w:t>
            </w:r>
            <w:r w:rsidRPr="000619B8">
              <w:rPr>
                <w:rFonts w:ascii="Times New Roman" w:hAnsi="Times New Roman" w:cs="Times New Roman"/>
                <w:color w:val="000000" w:themeColor="text1"/>
                <w:sz w:val="24"/>
                <w:szCs w:val="24"/>
              </w:rPr>
              <w:t>衬里要能够覆盖危险废物或其溶出物可能涉及到的范围。</w:t>
            </w:r>
          </w:p>
          <w:p w14:paraId="570443DF" w14:textId="77777777" w:rsidR="000619B8" w:rsidRPr="000619B8" w:rsidRDefault="000619B8" w:rsidP="000619B8">
            <w:pPr>
              <w:spacing w:line="360" w:lineRule="auto"/>
              <w:ind w:firstLineChars="200" w:firstLine="480"/>
              <w:rPr>
                <w:rFonts w:ascii="Times New Roman" w:hAnsi="Times New Roman" w:cs="Times New Roman"/>
                <w:color w:val="000000" w:themeColor="text1"/>
                <w:sz w:val="24"/>
                <w:szCs w:val="24"/>
              </w:rPr>
            </w:pPr>
            <w:r w:rsidRPr="000619B8">
              <w:rPr>
                <w:rFonts w:ascii="Times New Roman" w:hAnsi="Times New Roman" w:cs="Times New Roman" w:hint="eastAsia"/>
                <w:color w:val="000000" w:themeColor="text1"/>
                <w:sz w:val="24"/>
                <w:szCs w:val="24"/>
              </w:rPr>
              <w:t>⑤</w:t>
            </w:r>
            <w:r w:rsidRPr="000619B8">
              <w:rPr>
                <w:rFonts w:ascii="Times New Roman" w:hAnsi="Times New Roman" w:cs="Times New Roman"/>
                <w:color w:val="000000" w:themeColor="text1"/>
                <w:sz w:val="24"/>
                <w:szCs w:val="24"/>
              </w:rPr>
              <w:t>衬里材料与堆放危险废物相容。</w:t>
            </w:r>
          </w:p>
          <w:p w14:paraId="59AC96E7" w14:textId="77777777" w:rsidR="000619B8" w:rsidRPr="000619B8" w:rsidRDefault="000619B8" w:rsidP="000619B8">
            <w:pPr>
              <w:spacing w:line="360" w:lineRule="auto"/>
              <w:ind w:firstLineChars="200" w:firstLine="480"/>
              <w:rPr>
                <w:rFonts w:ascii="Times New Roman" w:hAnsi="Times New Roman" w:cs="Times New Roman"/>
                <w:color w:val="000000" w:themeColor="text1"/>
                <w:sz w:val="24"/>
                <w:szCs w:val="24"/>
              </w:rPr>
            </w:pPr>
            <w:r w:rsidRPr="000619B8">
              <w:rPr>
                <w:rFonts w:ascii="Times New Roman" w:hAnsi="Times New Roman" w:cs="Times New Roman" w:hint="eastAsia"/>
                <w:color w:val="000000" w:themeColor="text1"/>
                <w:sz w:val="24"/>
                <w:szCs w:val="24"/>
              </w:rPr>
              <w:t>⑥</w:t>
            </w:r>
            <w:r w:rsidRPr="000619B8">
              <w:rPr>
                <w:rFonts w:ascii="Times New Roman" w:hAnsi="Times New Roman" w:cs="Times New Roman"/>
                <w:color w:val="000000" w:themeColor="text1"/>
                <w:sz w:val="24"/>
                <w:szCs w:val="24"/>
              </w:rPr>
              <w:t>在衬里上设计、建造浸出液收集清除系统。</w:t>
            </w:r>
          </w:p>
          <w:p w14:paraId="4D261467" w14:textId="77777777" w:rsidR="000619B8" w:rsidRPr="000619B8" w:rsidRDefault="000619B8" w:rsidP="000619B8">
            <w:pPr>
              <w:spacing w:line="360" w:lineRule="auto"/>
              <w:ind w:firstLineChars="200" w:firstLine="480"/>
              <w:rPr>
                <w:rFonts w:ascii="Times New Roman" w:hAnsi="Times New Roman" w:cs="Times New Roman"/>
                <w:color w:val="000000" w:themeColor="text1"/>
                <w:sz w:val="24"/>
                <w:szCs w:val="24"/>
              </w:rPr>
            </w:pPr>
            <w:r w:rsidRPr="000619B8">
              <w:rPr>
                <w:rFonts w:ascii="Times New Roman" w:hAnsi="Times New Roman" w:cs="Times New Roman" w:hint="eastAsia"/>
                <w:color w:val="000000" w:themeColor="text1"/>
                <w:sz w:val="24"/>
                <w:szCs w:val="24"/>
              </w:rPr>
              <w:t>⑦</w:t>
            </w:r>
            <w:r w:rsidRPr="000619B8">
              <w:rPr>
                <w:rFonts w:ascii="Times New Roman" w:hAnsi="Times New Roman" w:cs="Times New Roman"/>
                <w:color w:val="000000" w:themeColor="text1"/>
                <w:sz w:val="24"/>
                <w:szCs w:val="24"/>
              </w:rPr>
              <w:t>应建造径流疏导系统，保证能防</w:t>
            </w:r>
            <w:r w:rsidRPr="000619B8">
              <w:rPr>
                <w:rFonts w:ascii="Times New Roman" w:hAnsi="Times New Roman" w:cs="Times New Roman"/>
                <w:color w:val="000000" w:themeColor="text1"/>
                <w:sz w:val="24"/>
                <w:szCs w:val="24"/>
              </w:rPr>
              <w:t>25</w:t>
            </w:r>
            <w:r w:rsidRPr="000619B8">
              <w:rPr>
                <w:rFonts w:ascii="Times New Roman" w:hAnsi="Times New Roman" w:cs="Times New Roman"/>
                <w:color w:val="000000" w:themeColor="text1"/>
                <w:sz w:val="24"/>
                <w:szCs w:val="24"/>
              </w:rPr>
              <w:t>年一遇的暴雨不会流到危险废物堆里。</w:t>
            </w:r>
          </w:p>
          <w:p w14:paraId="48E99041" w14:textId="77777777" w:rsidR="000619B8" w:rsidRPr="000619B8" w:rsidRDefault="000619B8" w:rsidP="000619B8">
            <w:pPr>
              <w:spacing w:line="360" w:lineRule="auto"/>
              <w:ind w:firstLineChars="200" w:firstLine="480"/>
              <w:rPr>
                <w:rFonts w:ascii="Times New Roman" w:hAnsi="Times New Roman" w:cs="Times New Roman"/>
                <w:color w:val="000000" w:themeColor="text1"/>
                <w:sz w:val="24"/>
                <w:szCs w:val="24"/>
              </w:rPr>
            </w:pPr>
            <w:r w:rsidRPr="000619B8">
              <w:rPr>
                <w:rFonts w:ascii="Times New Roman" w:hAnsi="Times New Roman" w:cs="Times New Roman" w:hint="eastAsia"/>
                <w:color w:val="000000" w:themeColor="text1"/>
                <w:sz w:val="24"/>
                <w:szCs w:val="24"/>
              </w:rPr>
              <w:t>⑧</w:t>
            </w:r>
            <w:r w:rsidRPr="000619B8">
              <w:rPr>
                <w:rFonts w:ascii="Times New Roman" w:hAnsi="Times New Roman" w:cs="Times New Roman"/>
                <w:color w:val="000000" w:themeColor="text1"/>
                <w:sz w:val="24"/>
                <w:szCs w:val="24"/>
              </w:rPr>
              <w:t>危险废物堆要防风、防雨、防晒。产生量大的危险废物可以散装方式堆放贮存在按上述要求设计的废物堆里。</w:t>
            </w:r>
          </w:p>
          <w:p w14:paraId="434FE97A" w14:textId="77777777" w:rsidR="000619B8" w:rsidRPr="000619B8" w:rsidRDefault="000619B8" w:rsidP="000619B8">
            <w:pPr>
              <w:spacing w:line="360" w:lineRule="auto"/>
              <w:ind w:firstLineChars="200" w:firstLine="480"/>
              <w:rPr>
                <w:rFonts w:ascii="Times New Roman" w:hAnsi="Times New Roman" w:cs="Times New Roman"/>
                <w:color w:val="000000" w:themeColor="text1"/>
                <w:sz w:val="24"/>
                <w:szCs w:val="24"/>
              </w:rPr>
            </w:pPr>
            <w:r w:rsidRPr="000619B8">
              <w:rPr>
                <w:rFonts w:ascii="Times New Roman" w:hAnsi="Times New Roman" w:cs="Times New Roman" w:hint="eastAsia"/>
                <w:color w:val="000000" w:themeColor="text1"/>
                <w:sz w:val="24"/>
                <w:szCs w:val="24"/>
              </w:rPr>
              <w:t>⑨</w:t>
            </w:r>
            <w:r w:rsidRPr="000619B8">
              <w:rPr>
                <w:rFonts w:ascii="Times New Roman" w:hAnsi="Times New Roman" w:cs="Times New Roman"/>
                <w:color w:val="000000" w:themeColor="text1"/>
                <w:sz w:val="24"/>
                <w:szCs w:val="24"/>
              </w:rPr>
              <w:t>不相容的危险废物不能堆放在一起。</w:t>
            </w:r>
          </w:p>
          <w:p w14:paraId="0F4C7995" w14:textId="77777777" w:rsidR="002155F6" w:rsidRPr="00BB63F5" w:rsidRDefault="00DE0DD7">
            <w:pPr>
              <w:adjustRightInd w:val="0"/>
              <w:snapToGrid w:val="0"/>
              <w:spacing w:line="360" w:lineRule="auto"/>
              <w:rPr>
                <w:rFonts w:ascii="Times New Roman" w:eastAsia="宋体" w:hAnsi="Times New Roman" w:cs="Times New Roman"/>
                <w:b/>
                <w:color w:val="000000" w:themeColor="text1"/>
                <w:sz w:val="24"/>
                <w:szCs w:val="24"/>
              </w:rPr>
            </w:pPr>
            <w:r w:rsidRPr="00BB63F5">
              <w:rPr>
                <w:rFonts w:ascii="Times New Roman" w:eastAsia="宋体" w:hAnsi="Times New Roman" w:cs="Times New Roman"/>
                <w:b/>
                <w:color w:val="000000" w:themeColor="text1"/>
                <w:sz w:val="24"/>
                <w:szCs w:val="24"/>
              </w:rPr>
              <w:lastRenderedPageBreak/>
              <w:t xml:space="preserve">5 </w:t>
            </w:r>
            <w:r w:rsidRPr="00BB63F5">
              <w:rPr>
                <w:rFonts w:ascii="Times New Roman" w:eastAsia="宋体" w:hAnsi="Times New Roman" w:cs="Times New Roman"/>
                <w:b/>
                <w:color w:val="000000" w:themeColor="text1"/>
                <w:sz w:val="24"/>
                <w:szCs w:val="24"/>
              </w:rPr>
              <w:t>地下水、土壤</w:t>
            </w:r>
          </w:p>
          <w:p w14:paraId="03E110EA" w14:textId="742CADA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color w:val="000000" w:themeColor="text1"/>
                <w:sz w:val="24"/>
                <w:szCs w:val="24"/>
              </w:rPr>
              <w:t>本项目营运期</w:t>
            </w:r>
            <w:r w:rsidRPr="00BB63F5">
              <w:rPr>
                <w:rFonts w:ascii="Times New Roman" w:eastAsia="宋体" w:hAnsi="Times New Roman" w:cs="Times New Roman" w:hint="eastAsia"/>
                <w:color w:val="000000" w:themeColor="text1"/>
                <w:sz w:val="24"/>
                <w:szCs w:val="24"/>
              </w:rPr>
              <w:t>不涉及生产</w:t>
            </w:r>
            <w:r w:rsidR="00987535">
              <w:rPr>
                <w:rFonts w:ascii="Times New Roman" w:eastAsia="宋体" w:hAnsi="Times New Roman" w:cs="Times New Roman" w:hint="eastAsia"/>
                <w:color w:val="000000" w:themeColor="text1"/>
                <w:sz w:val="24"/>
                <w:szCs w:val="24"/>
              </w:rPr>
              <w:t>废水</w:t>
            </w:r>
            <w:r w:rsidRPr="00BB63F5">
              <w:rPr>
                <w:rFonts w:ascii="Times New Roman" w:eastAsia="宋体" w:hAnsi="Times New Roman" w:cs="Times New Roman" w:hint="eastAsia"/>
                <w:color w:val="000000" w:themeColor="text1"/>
                <w:sz w:val="24"/>
                <w:szCs w:val="24"/>
              </w:rPr>
              <w:t>，</w:t>
            </w:r>
            <w:r w:rsidRPr="00BB63F5">
              <w:rPr>
                <w:rFonts w:ascii="Times New Roman" w:eastAsia="宋体" w:hAnsi="Times New Roman" w:cs="Times New Roman"/>
                <w:color w:val="000000" w:themeColor="text1"/>
                <w:sz w:val="24"/>
                <w:szCs w:val="24"/>
              </w:rPr>
              <w:t>营运期废水主要是员工生活办公产生的</w:t>
            </w:r>
            <w:r w:rsidRPr="00BB63F5">
              <w:rPr>
                <w:rFonts w:ascii="Times New Roman" w:eastAsia="宋体" w:hAnsi="Times New Roman" w:cs="Times New Roman"/>
                <w:color w:val="000000" w:themeColor="text1"/>
                <w:sz w:val="24"/>
                <w:szCs w:val="24"/>
              </w:rPr>
              <w:t>W1</w:t>
            </w:r>
            <w:r w:rsidRPr="00BB63F5">
              <w:rPr>
                <w:rFonts w:ascii="Times New Roman" w:eastAsia="宋体" w:hAnsi="Times New Roman" w:cs="Times New Roman"/>
                <w:color w:val="000000" w:themeColor="text1"/>
                <w:sz w:val="24"/>
                <w:szCs w:val="24"/>
              </w:rPr>
              <w:t>生活污水。</w:t>
            </w:r>
            <w:r w:rsidRPr="00BB63F5">
              <w:rPr>
                <w:rFonts w:ascii="Times New Roman" w:eastAsia="宋体" w:hAnsi="Times New Roman" w:cs="Times New Roman" w:hint="eastAsia"/>
                <w:bCs/>
                <w:color w:val="000000" w:themeColor="text1"/>
                <w:sz w:val="24"/>
                <w:szCs w:val="24"/>
              </w:rPr>
              <w:t>生活污水</w:t>
            </w:r>
            <w:r w:rsidR="005F400F" w:rsidRPr="005F400F">
              <w:rPr>
                <w:rFonts w:ascii="Times New Roman" w:eastAsia="宋体" w:hAnsi="Times New Roman" w:cs="Times New Roman" w:hint="eastAsia"/>
                <w:bCs/>
                <w:color w:val="000000" w:themeColor="text1"/>
                <w:sz w:val="24"/>
                <w:szCs w:val="24"/>
              </w:rPr>
              <w:t>经化粪池预处理后用作农肥，综合利用，不外排</w:t>
            </w:r>
            <w:r w:rsidRPr="00BB63F5">
              <w:rPr>
                <w:rFonts w:ascii="Times New Roman" w:hAnsi="Times New Roman" w:cs="Times New Roman"/>
                <w:color w:val="000000" w:themeColor="text1"/>
                <w:sz w:val="24"/>
                <w:szCs w:val="24"/>
              </w:rPr>
              <w:t>。</w:t>
            </w:r>
            <w:r w:rsidRPr="00BB63F5">
              <w:rPr>
                <w:rFonts w:ascii="Times New Roman" w:eastAsia="宋体" w:hAnsi="Times New Roman" w:cs="Times New Roman"/>
                <w:bCs/>
                <w:color w:val="000000" w:themeColor="text1"/>
                <w:sz w:val="24"/>
                <w:szCs w:val="24"/>
              </w:rPr>
              <w:t>因此，正常工况下项目不会通过污水排放对地下水环境造成不利影响。</w:t>
            </w:r>
          </w:p>
          <w:p w14:paraId="6C5294EE" w14:textId="4013CB26" w:rsidR="002155F6" w:rsidRPr="00BB63F5" w:rsidRDefault="00DE0DD7">
            <w:pPr>
              <w:adjustRightInd w:val="0"/>
              <w:snapToGrid w:val="0"/>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bCs/>
                <w:color w:val="000000" w:themeColor="text1"/>
                <w:sz w:val="24"/>
                <w:szCs w:val="24"/>
              </w:rPr>
              <w:t>本项目外排废气主要是</w:t>
            </w:r>
            <w:r w:rsidR="005F400F" w:rsidRPr="005F400F">
              <w:rPr>
                <w:rFonts w:ascii="Times New Roman" w:eastAsia="宋体" w:hAnsi="Times New Roman" w:cs="Times New Roman" w:hint="eastAsia"/>
                <w:color w:val="000000" w:themeColor="text1"/>
                <w:sz w:val="24"/>
                <w:szCs w:val="24"/>
              </w:rPr>
              <w:t>烘干环节产生的</w:t>
            </w:r>
            <w:r w:rsidR="005F400F" w:rsidRPr="005F400F">
              <w:rPr>
                <w:rFonts w:ascii="Times New Roman" w:eastAsia="宋体" w:hAnsi="Times New Roman" w:cs="Times New Roman" w:hint="eastAsia"/>
                <w:color w:val="000000" w:themeColor="text1"/>
                <w:sz w:val="24"/>
                <w:szCs w:val="24"/>
              </w:rPr>
              <w:t>G1</w:t>
            </w:r>
            <w:r w:rsidR="00D81735">
              <w:rPr>
                <w:rFonts w:ascii="Times New Roman" w:eastAsia="宋体" w:hAnsi="Times New Roman" w:cs="Times New Roman" w:hint="eastAsia"/>
                <w:color w:val="000000" w:themeColor="text1"/>
                <w:sz w:val="24"/>
                <w:szCs w:val="24"/>
              </w:rPr>
              <w:t>烘干尾气</w:t>
            </w:r>
            <w:r w:rsidR="005F400F" w:rsidRPr="005F400F">
              <w:rPr>
                <w:rFonts w:ascii="Times New Roman" w:eastAsia="宋体" w:hAnsi="Times New Roman" w:cs="Times New Roman" w:hint="eastAsia"/>
                <w:color w:val="000000" w:themeColor="text1"/>
                <w:sz w:val="24"/>
                <w:szCs w:val="24"/>
              </w:rPr>
              <w:t>、烘干砂石输送产生的</w:t>
            </w:r>
            <w:r w:rsidR="005F400F" w:rsidRPr="005F400F">
              <w:rPr>
                <w:rFonts w:ascii="Times New Roman" w:eastAsia="宋体" w:hAnsi="Times New Roman" w:cs="Times New Roman" w:hint="eastAsia"/>
                <w:color w:val="000000" w:themeColor="text1"/>
                <w:sz w:val="24"/>
                <w:szCs w:val="24"/>
              </w:rPr>
              <w:t>G</w:t>
            </w:r>
            <w:r w:rsidR="005F400F" w:rsidRPr="005F400F">
              <w:rPr>
                <w:rFonts w:ascii="Times New Roman" w:eastAsia="宋体" w:hAnsi="Times New Roman" w:cs="Times New Roman"/>
                <w:color w:val="000000" w:themeColor="text1"/>
                <w:sz w:val="24"/>
                <w:szCs w:val="24"/>
              </w:rPr>
              <w:t>2</w:t>
            </w:r>
            <w:r w:rsidR="005F400F" w:rsidRPr="005F400F">
              <w:rPr>
                <w:rFonts w:ascii="Times New Roman" w:eastAsia="宋体" w:hAnsi="Times New Roman" w:cs="Times New Roman" w:hint="eastAsia"/>
                <w:color w:val="000000" w:themeColor="text1"/>
                <w:sz w:val="24"/>
                <w:szCs w:val="24"/>
              </w:rPr>
              <w:t>输送粉尘、混合机物料混合产生的</w:t>
            </w:r>
            <w:r w:rsidR="005F400F" w:rsidRPr="005F400F">
              <w:rPr>
                <w:rFonts w:ascii="Times New Roman" w:eastAsia="宋体" w:hAnsi="Times New Roman" w:cs="Times New Roman" w:hint="eastAsia"/>
                <w:color w:val="000000" w:themeColor="text1"/>
                <w:sz w:val="24"/>
                <w:szCs w:val="24"/>
              </w:rPr>
              <w:t>G</w:t>
            </w:r>
            <w:r w:rsidR="005F400F" w:rsidRPr="005F400F">
              <w:rPr>
                <w:rFonts w:ascii="Times New Roman" w:eastAsia="宋体" w:hAnsi="Times New Roman" w:cs="Times New Roman"/>
                <w:color w:val="000000" w:themeColor="text1"/>
                <w:sz w:val="24"/>
                <w:szCs w:val="24"/>
              </w:rPr>
              <w:t>3</w:t>
            </w:r>
            <w:r w:rsidR="005F400F" w:rsidRPr="005F400F">
              <w:rPr>
                <w:rFonts w:ascii="Times New Roman" w:eastAsia="宋体" w:hAnsi="Times New Roman" w:cs="Times New Roman" w:hint="eastAsia"/>
                <w:color w:val="000000" w:themeColor="text1"/>
                <w:sz w:val="24"/>
                <w:szCs w:val="24"/>
              </w:rPr>
              <w:t>混料粉尘、水泥筒仓产生的</w:t>
            </w:r>
            <w:r w:rsidR="005F400F" w:rsidRPr="005F400F">
              <w:rPr>
                <w:rFonts w:ascii="Times New Roman" w:eastAsia="宋体" w:hAnsi="Times New Roman" w:cs="Times New Roman" w:hint="eastAsia"/>
                <w:color w:val="000000" w:themeColor="text1"/>
                <w:sz w:val="24"/>
                <w:szCs w:val="24"/>
              </w:rPr>
              <w:t>G</w:t>
            </w:r>
            <w:r w:rsidR="005F400F" w:rsidRPr="005F400F">
              <w:rPr>
                <w:rFonts w:ascii="Times New Roman" w:eastAsia="宋体" w:hAnsi="Times New Roman" w:cs="Times New Roman"/>
                <w:color w:val="000000" w:themeColor="text1"/>
                <w:sz w:val="24"/>
                <w:szCs w:val="24"/>
              </w:rPr>
              <w:t>4</w:t>
            </w:r>
            <w:r w:rsidR="005F400F" w:rsidRPr="005F400F">
              <w:rPr>
                <w:rFonts w:ascii="Times New Roman" w:eastAsia="宋体" w:hAnsi="Times New Roman" w:cs="Times New Roman" w:hint="eastAsia"/>
                <w:color w:val="000000" w:themeColor="text1"/>
                <w:sz w:val="24"/>
                <w:szCs w:val="24"/>
              </w:rPr>
              <w:t>水泥筒仓粉尘</w:t>
            </w:r>
            <w:r w:rsidRPr="00BB63F5">
              <w:rPr>
                <w:rFonts w:ascii="Times New Roman" w:eastAsia="宋体" w:hAnsi="Times New Roman" w:cs="Times New Roman" w:hint="eastAsia"/>
                <w:color w:val="000000" w:themeColor="text1"/>
                <w:sz w:val="24"/>
                <w:szCs w:val="24"/>
              </w:rPr>
              <w:t>，考虑上述废气通过</w:t>
            </w:r>
            <w:r w:rsidRPr="00BB63F5">
              <w:rPr>
                <w:rFonts w:ascii="Times New Roman" w:eastAsia="宋体" w:hAnsi="Times New Roman" w:cs="Times New Roman"/>
                <w:bCs/>
                <w:color w:val="000000" w:themeColor="text1"/>
                <w:sz w:val="24"/>
                <w:szCs w:val="24"/>
              </w:rPr>
              <w:t>大气沉降</w:t>
            </w:r>
            <w:r w:rsidRPr="00BB63F5">
              <w:rPr>
                <w:rFonts w:ascii="Times New Roman" w:eastAsia="宋体" w:hAnsi="Times New Roman" w:cs="Times New Roman" w:hint="eastAsia"/>
                <w:bCs/>
                <w:color w:val="000000" w:themeColor="text1"/>
                <w:sz w:val="24"/>
                <w:szCs w:val="24"/>
              </w:rPr>
              <w:t>的方式</w:t>
            </w:r>
            <w:r w:rsidRPr="00BB63F5">
              <w:rPr>
                <w:rFonts w:ascii="Times New Roman" w:eastAsia="宋体" w:hAnsi="Times New Roman" w:cs="Times New Roman"/>
                <w:bCs/>
                <w:color w:val="000000" w:themeColor="text1"/>
                <w:sz w:val="24"/>
                <w:szCs w:val="24"/>
              </w:rPr>
              <w:t>对周围土壤环境的影响</w:t>
            </w:r>
            <w:r w:rsidRPr="00BB63F5">
              <w:rPr>
                <w:rFonts w:ascii="Times New Roman" w:eastAsia="宋体" w:hAnsi="Times New Roman" w:cs="Times New Roman" w:hint="eastAsia"/>
                <w:bCs/>
                <w:color w:val="000000" w:themeColor="text1"/>
                <w:sz w:val="24"/>
                <w:szCs w:val="24"/>
              </w:rPr>
              <w:t>，由于本项目废气中主要污染物为颗粒物，经大气</w:t>
            </w:r>
            <w:r w:rsidRPr="00BB63F5">
              <w:rPr>
                <w:rFonts w:ascii="Times New Roman" w:eastAsia="宋体" w:hAnsi="Times New Roman" w:cs="Times New Roman"/>
                <w:bCs/>
                <w:color w:val="000000" w:themeColor="text1"/>
                <w:sz w:val="24"/>
                <w:szCs w:val="24"/>
              </w:rPr>
              <w:t>沉降</w:t>
            </w:r>
            <w:r w:rsidRPr="00BB63F5">
              <w:rPr>
                <w:rFonts w:ascii="Times New Roman" w:eastAsia="宋体" w:hAnsi="Times New Roman" w:cs="Times New Roman" w:hint="eastAsia"/>
                <w:bCs/>
                <w:color w:val="000000" w:themeColor="text1"/>
                <w:sz w:val="24"/>
                <w:szCs w:val="24"/>
              </w:rPr>
              <w:t>后落入地面表层土壤，不会对</w:t>
            </w:r>
            <w:r w:rsidRPr="00BB63F5">
              <w:rPr>
                <w:rFonts w:ascii="Times New Roman" w:eastAsia="宋体" w:hAnsi="Times New Roman" w:cs="Times New Roman"/>
                <w:bCs/>
                <w:color w:val="000000" w:themeColor="text1"/>
                <w:sz w:val="24"/>
                <w:szCs w:val="24"/>
              </w:rPr>
              <w:t>周围土壤环境</w:t>
            </w:r>
            <w:r w:rsidRPr="00BB63F5">
              <w:rPr>
                <w:rFonts w:ascii="Times New Roman" w:eastAsia="宋体" w:hAnsi="Times New Roman" w:cs="Times New Roman" w:hint="eastAsia"/>
                <w:bCs/>
                <w:color w:val="000000" w:themeColor="text1"/>
                <w:sz w:val="24"/>
                <w:szCs w:val="24"/>
              </w:rPr>
              <w:t>造成</w:t>
            </w:r>
            <w:r w:rsidRPr="00BB63F5">
              <w:rPr>
                <w:rFonts w:ascii="Times New Roman" w:eastAsia="宋体" w:hAnsi="Times New Roman" w:cs="Times New Roman"/>
                <w:bCs/>
                <w:color w:val="000000" w:themeColor="text1"/>
                <w:sz w:val="24"/>
                <w:szCs w:val="24"/>
              </w:rPr>
              <w:t>影响。</w:t>
            </w:r>
          </w:p>
          <w:p w14:paraId="372869F2" w14:textId="7A259ED4"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同时，</w:t>
            </w:r>
            <w:r w:rsidRPr="00BB63F5">
              <w:rPr>
                <w:rFonts w:ascii="Times New Roman" w:eastAsia="宋体" w:hAnsi="Times New Roman" w:cs="Times New Roman" w:hint="eastAsia"/>
                <w:bCs/>
                <w:color w:val="000000" w:themeColor="text1"/>
                <w:sz w:val="24"/>
                <w:szCs w:val="24"/>
              </w:rPr>
              <w:t>本评价要求</w:t>
            </w:r>
            <w:r w:rsidRPr="00BB63F5">
              <w:rPr>
                <w:rFonts w:ascii="Times New Roman" w:eastAsia="宋体" w:hAnsi="Times New Roman" w:cs="Times New Roman"/>
                <w:bCs/>
                <w:color w:val="000000" w:themeColor="text1"/>
                <w:sz w:val="24"/>
                <w:szCs w:val="24"/>
              </w:rPr>
              <w:t>本项目</w:t>
            </w:r>
            <w:r w:rsidR="005F400F">
              <w:rPr>
                <w:rFonts w:ascii="Times New Roman" w:eastAsia="宋体" w:hAnsi="Times New Roman" w:cs="Times New Roman" w:hint="eastAsia"/>
                <w:bCs/>
                <w:color w:val="000000" w:themeColor="text1"/>
                <w:sz w:val="24"/>
                <w:szCs w:val="24"/>
              </w:rPr>
              <w:t>加强</w:t>
            </w:r>
            <w:r w:rsidRPr="00BB63F5">
              <w:rPr>
                <w:rFonts w:ascii="Times New Roman" w:eastAsia="宋体" w:hAnsi="Times New Roman" w:cs="Times New Roman" w:hint="eastAsia"/>
                <w:bCs/>
                <w:color w:val="000000" w:themeColor="text1"/>
                <w:sz w:val="24"/>
                <w:szCs w:val="24"/>
              </w:rPr>
              <w:t>对</w:t>
            </w:r>
            <w:r w:rsidR="005F400F">
              <w:rPr>
                <w:rFonts w:ascii="Times New Roman" w:eastAsia="宋体" w:hAnsi="Times New Roman" w:cs="Times New Roman" w:hint="eastAsia"/>
                <w:bCs/>
                <w:color w:val="000000" w:themeColor="text1"/>
                <w:sz w:val="24"/>
                <w:szCs w:val="24"/>
              </w:rPr>
              <w:t>生产厂房</w:t>
            </w:r>
            <w:r w:rsidRPr="00BB63F5">
              <w:rPr>
                <w:rFonts w:ascii="Times New Roman" w:eastAsia="宋体" w:hAnsi="Times New Roman" w:cs="Times New Roman"/>
                <w:bCs/>
                <w:color w:val="000000" w:themeColor="text1"/>
                <w:sz w:val="24"/>
                <w:szCs w:val="24"/>
              </w:rPr>
              <w:t>等地面进行了防腐防渗处理，同样不会发生因地面垂直入渗对周围土壤环境的影响。</w:t>
            </w:r>
          </w:p>
          <w:p w14:paraId="24752994"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综上所述，本项目正常工况下无污染</w:t>
            </w:r>
            <w:r w:rsidRPr="00BB63F5">
              <w:rPr>
                <w:rFonts w:ascii="Times New Roman" w:eastAsia="宋体" w:hAnsi="Times New Roman" w:cs="Times New Roman"/>
                <w:color w:val="000000" w:themeColor="text1"/>
                <w:kern w:val="0"/>
                <w:sz w:val="24"/>
                <w:szCs w:val="24"/>
              </w:rPr>
              <w:t>地下水、土壤环境</w:t>
            </w:r>
            <w:r w:rsidRPr="00BB63F5">
              <w:rPr>
                <w:rFonts w:ascii="Times New Roman" w:eastAsia="宋体" w:hAnsi="Times New Roman" w:cs="Times New Roman"/>
                <w:bCs/>
                <w:color w:val="000000" w:themeColor="text1"/>
                <w:sz w:val="24"/>
                <w:szCs w:val="24"/>
              </w:rPr>
              <w:t>的污染途径，不会对地下水、土壤环境造成影响。</w:t>
            </w:r>
          </w:p>
          <w:p w14:paraId="3DC8E33D" w14:textId="77777777" w:rsidR="002155F6" w:rsidRPr="00BB63F5" w:rsidRDefault="00DE0DD7">
            <w:pPr>
              <w:adjustRightInd w:val="0"/>
              <w:snapToGrid w:val="0"/>
              <w:spacing w:line="360" w:lineRule="auto"/>
              <w:rPr>
                <w:rFonts w:ascii="Times New Roman" w:eastAsia="宋体" w:hAnsi="Times New Roman" w:cs="Times New Roman"/>
                <w:b/>
                <w:color w:val="000000" w:themeColor="text1"/>
                <w:sz w:val="24"/>
                <w:szCs w:val="24"/>
              </w:rPr>
            </w:pPr>
            <w:r w:rsidRPr="00BB63F5">
              <w:rPr>
                <w:rFonts w:ascii="Times New Roman" w:eastAsia="宋体" w:hAnsi="Times New Roman" w:cs="Times New Roman"/>
                <w:b/>
                <w:color w:val="000000" w:themeColor="text1"/>
                <w:sz w:val="24"/>
                <w:szCs w:val="24"/>
              </w:rPr>
              <w:t xml:space="preserve">6 </w:t>
            </w:r>
            <w:r w:rsidRPr="00BB63F5">
              <w:rPr>
                <w:rFonts w:ascii="Times New Roman" w:eastAsia="宋体" w:hAnsi="Times New Roman" w:cs="Times New Roman"/>
                <w:b/>
                <w:color w:val="000000" w:themeColor="text1"/>
                <w:sz w:val="24"/>
                <w:szCs w:val="24"/>
              </w:rPr>
              <w:t>环境风险</w:t>
            </w:r>
          </w:p>
          <w:p w14:paraId="5EC27825"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w:t>
            </w:r>
            <w:r w:rsidRPr="00BB63F5">
              <w:rPr>
                <w:rFonts w:ascii="Times New Roman" w:eastAsia="宋体" w:hAnsi="Times New Roman" w:cs="Times New Roman"/>
                <w:bCs/>
                <w:color w:val="000000" w:themeColor="text1"/>
                <w:sz w:val="24"/>
                <w:szCs w:val="24"/>
              </w:rPr>
              <w:t>1</w:t>
            </w:r>
            <w:r w:rsidRPr="00BB63F5">
              <w:rPr>
                <w:rFonts w:ascii="Times New Roman" w:eastAsia="宋体" w:hAnsi="Times New Roman" w:cs="Times New Roman"/>
                <w:bCs/>
                <w:color w:val="000000" w:themeColor="text1"/>
                <w:sz w:val="24"/>
                <w:szCs w:val="24"/>
              </w:rPr>
              <w:t>）环境风险识别内容</w:t>
            </w:r>
          </w:p>
          <w:p w14:paraId="65880D3D"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环境风险识别主要包括物质危险性识别、生产系统危险性识别和危险物质向环境转移的途径识别。</w:t>
            </w:r>
          </w:p>
          <w:p w14:paraId="2F70C948"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fldChar w:fldCharType="begin"/>
            </w:r>
            <w:r w:rsidRPr="00BB63F5">
              <w:rPr>
                <w:rFonts w:ascii="Times New Roman" w:eastAsia="宋体" w:hAnsi="Times New Roman" w:cs="Times New Roman"/>
                <w:bCs/>
                <w:color w:val="000000" w:themeColor="text1"/>
                <w:sz w:val="24"/>
                <w:szCs w:val="24"/>
              </w:rPr>
              <w:instrText xml:space="preserve"> = 1 \* GB3 </w:instrText>
            </w:r>
            <w:r w:rsidRPr="00BB63F5">
              <w:rPr>
                <w:rFonts w:ascii="Times New Roman" w:eastAsia="宋体" w:hAnsi="Times New Roman" w:cs="Times New Roman"/>
                <w:bCs/>
                <w:color w:val="000000" w:themeColor="text1"/>
                <w:sz w:val="24"/>
                <w:szCs w:val="24"/>
              </w:rPr>
              <w:fldChar w:fldCharType="separate"/>
            </w:r>
            <w:r w:rsidRPr="00BB63F5">
              <w:rPr>
                <w:rFonts w:ascii="宋体" w:eastAsia="宋体" w:hAnsi="宋体" w:cs="宋体" w:hint="eastAsia"/>
                <w:bCs/>
                <w:color w:val="000000" w:themeColor="text1"/>
                <w:sz w:val="24"/>
                <w:szCs w:val="24"/>
              </w:rPr>
              <w:t>①</w:t>
            </w:r>
            <w:r w:rsidRPr="00BB63F5">
              <w:rPr>
                <w:rFonts w:ascii="Times New Roman" w:eastAsia="宋体" w:hAnsi="Times New Roman" w:cs="Times New Roman"/>
                <w:bCs/>
                <w:color w:val="000000" w:themeColor="text1"/>
                <w:sz w:val="24"/>
                <w:szCs w:val="24"/>
              </w:rPr>
              <w:fldChar w:fldCharType="end"/>
            </w:r>
            <w:r w:rsidRPr="00BB63F5">
              <w:rPr>
                <w:rFonts w:ascii="Times New Roman" w:eastAsia="宋体" w:hAnsi="Times New Roman" w:cs="Times New Roman"/>
                <w:bCs/>
                <w:color w:val="000000" w:themeColor="text1"/>
                <w:sz w:val="24"/>
                <w:szCs w:val="24"/>
              </w:rPr>
              <w:t>物质危险性识别</w:t>
            </w:r>
          </w:p>
          <w:p w14:paraId="14E6AD1F" w14:textId="336BD1DB"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物质危险性识别，包括主要原辅材料、燃料、中间产品、副产品、最终产品、污染物、火灾和爆炸伴生</w:t>
            </w:r>
            <w:r w:rsidRPr="00BB63F5">
              <w:rPr>
                <w:rFonts w:ascii="Times New Roman" w:eastAsia="宋体" w:hAnsi="Times New Roman" w:cs="Times New Roman"/>
                <w:bCs/>
                <w:color w:val="000000" w:themeColor="text1"/>
                <w:sz w:val="24"/>
                <w:szCs w:val="24"/>
              </w:rPr>
              <w:t>/</w:t>
            </w:r>
            <w:r w:rsidRPr="00BB63F5">
              <w:rPr>
                <w:rFonts w:ascii="Times New Roman" w:eastAsia="宋体" w:hAnsi="Times New Roman" w:cs="Times New Roman"/>
                <w:bCs/>
                <w:color w:val="000000" w:themeColor="text1"/>
                <w:sz w:val="24"/>
                <w:szCs w:val="24"/>
              </w:rPr>
              <w:t>次生物等。本项目涉及的原辅料主要为</w:t>
            </w:r>
            <w:r w:rsidR="005F400F">
              <w:rPr>
                <w:rFonts w:ascii="Times New Roman" w:eastAsia="宋体" w:hAnsi="Times New Roman" w:cs="Times New Roman" w:hint="eastAsia"/>
                <w:bCs/>
                <w:color w:val="000000" w:themeColor="text1"/>
                <w:sz w:val="24"/>
                <w:szCs w:val="24"/>
              </w:rPr>
              <w:t>砂石、水泥、</w:t>
            </w:r>
            <w:r w:rsidR="005F400F" w:rsidRPr="005F400F">
              <w:rPr>
                <w:rFonts w:ascii="Times New Roman" w:eastAsia="宋体" w:hAnsi="Times New Roman" w:cs="Times New Roman" w:hint="eastAsia"/>
                <w:bCs/>
                <w:color w:val="000000" w:themeColor="text1"/>
                <w:sz w:val="24"/>
                <w:szCs w:val="24"/>
              </w:rPr>
              <w:t>生物质成型燃料</w:t>
            </w:r>
            <w:r w:rsidRPr="00BB63F5">
              <w:rPr>
                <w:rFonts w:ascii="Times New Roman" w:eastAsia="宋体" w:hAnsi="Times New Roman" w:cs="Times New Roman" w:hint="eastAsia"/>
                <w:bCs/>
                <w:color w:val="000000" w:themeColor="text1"/>
                <w:sz w:val="24"/>
                <w:szCs w:val="24"/>
              </w:rPr>
              <w:t>等</w:t>
            </w:r>
            <w:r w:rsidRPr="00BB63F5">
              <w:rPr>
                <w:rFonts w:ascii="Times New Roman" w:eastAsia="宋体" w:hAnsi="Times New Roman" w:cs="Times New Roman"/>
                <w:bCs/>
                <w:color w:val="000000" w:themeColor="text1"/>
                <w:sz w:val="24"/>
                <w:szCs w:val="24"/>
              </w:rPr>
              <w:t>，物质基本无泄露挥发的危险性，主要考虑物料为易燃物料，通过火灾引发的次生环境风险。</w:t>
            </w:r>
          </w:p>
          <w:p w14:paraId="708C2931"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fldChar w:fldCharType="begin"/>
            </w:r>
            <w:r w:rsidRPr="00BB63F5">
              <w:rPr>
                <w:rFonts w:ascii="Times New Roman" w:eastAsia="宋体" w:hAnsi="Times New Roman" w:cs="Times New Roman"/>
                <w:bCs/>
                <w:color w:val="000000" w:themeColor="text1"/>
                <w:sz w:val="24"/>
                <w:szCs w:val="24"/>
              </w:rPr>
              <w:instrText xml:space="preserve"> = 2 \* GB3 </w:instrText>
            </w:r>
            <w:r w:rsidRPr="00BB63F5">
              <w:rPr>
                <w:rFonts w:ascii="Times New Roman" w:eastAsia="宋体" w:hAnsi="Times New Roman" w:cs="Times New Roman"/>
                <w:bCs/>
                <w:color w:val="000000" w:themeColor="text1"/>
                <w:sz w:val="24"/>
                <w:szCs w:val="24"/>
              </w:rPr>
              <w:fldChar w:fldCharType="separate"/>
            </w:r>
            <w:r w:rsidRPr="00BB63F5">
              <w:rPr>
                <w:rFonts w:ascii="宋体" w:eastAsia="宋体" w:hAnsi="宋体" w:cs="宋体" w:hint="eastAsia"/>
                <w:bCs/>
                <w:color w:val="000000" w:themeColor="text1"/>
                <w:sz w:val="24"/>
                <w:szCs w:val="24"/>
              </w:rPr>
              <w:t>②</w:t>
            </w:r>
            <w:r w:rsidRPr="00BB63F5">
              <w:rPr>
                <w:rFonts w:ascii="Times New Roman" w:eastAsia="宋体" w:hAnsi="Times New Roman" w:cs="Times New Roman"/>
                <w:bCs/>
                <w:color w:val="000000" w:themeColor="text1"/>
                <w:sz w:val="24"/>
                <w:szCs w:val="24"/>
              </w:rPr>
              <w:fldChar w:fldCharType="end"/>
            </w:r>
            <w:r w:rsidRPr="00BB63F5">
              <w:rPr>
                <w:rFonts w:ascii="Times New Roman" w:eastAsia="宋体" w:hAnsi="Times New Roman" w:cs="Times New Roman"/>
                <w:bCs/>
                <w:color w:val="000000" w:themeColor="text1"/>
                <w:sz w:val="24"/>
                <w:szCs w:val="24"/>
              </w:rPr>
              <w:t>生产系统危险性识别</w:t>
            </w:r>
          </w:p>
          <w:p w14:paraId="4C154013" w14:textId="658125B3" w:rsidR="002155F6"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生产系统危险性识别，包括主要生产装置、储运设施、公用工程和辅助生产设施，以及环境保护设施等。本项目生产系统危险性识别主要考虑废气处理设施等，具体生产系统危险性识别内容如下表所示。</w:t>
            </w:r>
          </w:p>
          <w:p w14:paraId="26901EFC" w14:textId="0201615F" w:rsidR="00E65CBA" w:rsidRDefault="00E65CBA">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p>
          <w:p w14:paraId="0A01395B" w14:textId="77777777" w:rsidR="00E65CBA" w:rsidRPr="00BB63F5" w:rsidRDefault="00E65CBA">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p>
          <w:p w14:paraId="6647FBBB" w14:textId="617EFC1F" w:rsidR="002155F6" w:rsidRPr="00BB63F5" w:rsidRDefault="00DE0DD7">
            <w:pPr>
              <w:tabs>
                <w:tab w:val="left" w:pos="2196"/>
              </w:tabs>
              <w:spacing w:line="360" w:lineRule="auto"/>
              <w:jc w:val="center"/>
              <w:rPr>
                <w:rFonts w:ascii="Times New Roman" w:hAnsi="Times New Roman" w:cs="Times New Roman"/>
                <w:b/>
                <w:color w:val="000000" w:themeColor="text1"/>
                <w:sz w:val="24"/>
                <w:szCs w:val="24"/>
              </w:rPr>
            </w:pPr>
            <w:r w:rsidRPr="00BB63F5">
              <w:rPr>
                <w:rFonts w:ascii="Times New Roman" w:hAnsi="Times New Roman" w:cs="Times New Roman"/>
                <w:b/>
                <w:color w:val="000000" w:themeColor="text1"/>
                <w:sz w:val="24"/>
                <w:szCs w:val="24"/>
              </w:rPr>
              <w:lastRenderedPageBreak/>
              <w:t>表</w:t>
            </w:r>
            <w:r w:rsidRPr="00BB63F5">
              <w:rPr>
                <w:rFonts w:ascii="Times New Roman" w:hAnsi="Times New Roman" w:cs="Times New Roman"/>
                <w:b/>
                <w:color w:val="000000" w:themeColor="text1"/>
                <w:sz w:val="24"/>
                <w:szCs w:val="24"/>
              </w:rPr>
              <w:t>4-1</w:t>
            </w:r>
            <w:r w:rsidR="00E65CBA">
              <w:rPr>
                <w:rFonts w:ascii="Times New Roman" w:hAnsi="Times New Roman" w:cs="Times New Roman"/>
                <w:b/>
                <w:color w:val="000000" w:themeColor="text1"/>
                <w:sz w:val="24"/>
                <w:szCs w:val="24"/>
              </w:rPr>
              <w:t>6</w:t>
            </w:r>
            <w:r w:rsidRPr="00BB63F5">
              <w:rPr>
                <w:rFonts w:ascii="Times New Roman" w:hAnsi="Times New Roman" w:cs="Times New Roman"/>
                <w:b/>
                <w:color w:val="000000" w:themeColor="text1"/>
                <w:sz w:val="24"/>
                <w:szCs w:val="24"/>
              </w:rPr>
              <w:t xml:space="preserve">  </w:t>
            </w:r>
            <w:r w:rsidRPr="00BB63F5">
              <w:rPr>
                <w:rFonts w:ascii="Times New Roman" w:hAnsi="Times New Roman" w:cs="Times New Roman"/>
                <w:b/>
                <w:color w:val="000000" w:themeColor="text1"/>
                <w:sz w:val="24"/>
                <w:szCs w:val="24"/>
              </w:rPr>
              <w:t>本项目生产系统危险性识别一览表</w:t>
            </w:r>
          </w:p>
          <w:tbl>
            <w:tblPr>
              <w:tblW w:w="8222"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777"/>
              <w:gridCol w:w="1680"/>
              <w:gridCol w:w="965"/>
              <w:gridCol w:w="1505"/>
              <w:gridCol w:w="2364"/>
              <w:gridCol w:w="931"/>
            </w:tblGrid>
            <w:tr w:rsidR="002155F6" w:rsidRPr="00BB63F5" w14:paraId="74B99F48" w14:textId="77777777">
              <w:trPr>
                <w:trHeight w:val="454"/>
                <w:tblHeader/>
                <w:jc w:val="center"/>
              </w:trPr>
              <w:tc>
                <w:tcPr>
                  <w:tcW w:w="777" w:type="dxa"/>
                  <w:vAlign w:val="center"/>
                </w:tcPr>
                <w:p w14:paraId="7291252C" w14:textId="77777777" w:rsidR="002155F6" w:rsidRPr="00BB63F5" w:rsidRDefault="00DE0DD7">
                  <w:pPr>
                    <w:pStyle w:val="110"/>
                    <w:spacing w:after="0"/>
                    <w:ind w:firstLineChars="0" w:firstLine="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序号</w:t>
                  </w:r>
                </w:p>
              </w:tc>
              <w:tc>
                <w:tcPr>
                  <w:tcW w:w="1680" w:type="dxa"/>
                  <w:vAlign w:val="center"/>
                </w:tcPr>
                <w:p w14:paraId="454C0CEF" w14:textId="77777777" w:rsidR="002155F6" w:rsidRPr="00BB63F5" w:rsidRDefault="00DE0DD7">
                  <w:pPr>
                    <w:pStyle w:val="110"/>
                    <w:spacing w:after="0"/>
                    <w:ind w:firstLineChars="0" w:firstLine="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生产系统名称</w:t>
                  </w:r>
                </w:p>
              </w:tc>
              <w:tc>
                <w:tcPr>
                  <w:tcW w:w="965" w:type="dxa"/>
                  <w:vAlign w:val="center"/>
                </w:tcPr>
                <w:p w14:paraId="119901B9" w14:textId="77777777" w:rsidR="002155F6" w:rsidRPr="00BB63F5" w:rsidRDefault="00DE0DD7">
                  <w:pPr>
                    <w:pStyle w:val="110"/>
                    <w:spacing w:after="0"/>
                    <w:ind w:firstLineChars="0" w:firstLine="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数量</w:t>
                  </w:r>
                </w:p>
              </w:tc>
              <w:tc>
                <w:tcPr>
                  <w:tcW w:w="1505" w:type="dxa"/>
                  <w:vAlign w:val="center"/>
                </w:tcPr>
                <w:p w14:paraId="35E3C1F7" w14:textId="77777777" w:rsidR="002155F6" w:rsidRPr="00BB63F5" w:rsidRDefault="00DE0DD7">
                  <w:pPr>
                    <w:pStyle w:val="110"/>
                    <w:spacing w:after="0"/>
                    <w:ind w:firstLineChars="0" w:firstLine="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位置</w:t>
                  </w:r>
                </w:p>
              </w:tc>
              <w:tc>
                <w:tcPr>
                  <w:tcW w:w="2364" w:type="dxa"/>
                  <w:vAlign w:val="center"/>
                </w:tcPr>
                <w:p w14:paraId="7D94FD90" w14:textId="77777777" w:rsidR="002155F6" w:rsidRPr="00BB63F5" w:rsidRDefault="00DE0DD7">
                  <w:pPr>
                    <w:pStyle w:val="110"/>
                    <w:spacing w:after="0"/>
                    <w:ind w:firstLineChars="0" w:firstLine="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危险性识别</w:t>
                  </w:r>
                </w:p>
              </w:tc>
              <w:tc>
                <w:tcPr>
                  <w:tcW w:w="931" w:type="dxa"/>
                  <w:vAlign w:val="center"/>
                </w:tcPr>
                <w:p w14:paraId="57D07F89" w14:textId="77777777" w:rsidR="002155F6" w:rsidRPr="00BB63F5" w:rsidRDefault="00DE0DD7">
                  <w:pPr>
                    <w:pStyle w:val="110"/>
                    <w:spacing w:after="0"/>
                    <w:ind w:firstLineChars="0" w:firstLine="0"/>
                    <w:jc w:val="center"/>
                    <w:rPr>
                      <w:rFonts w:ascii="Times New Roman" w:hAnsi="Times New Roman" w:cs="Times New Roman"/>
                      <w:b/>
                      <w:color w:val="000000" w:themeColor="text1"/>
                      <w:szCs w:val="21"/>
                    </w:rPr>
                  </w:pPr>
                  <w:r w:rsidRPr="00BB63F5">
                    <w:rPr>
                      <w:rFonts w:ascii="Times New Roman" w:hAnsi="Times New Roman" w:cs="Times New Roman"/>
                      <w:b/>
                      <w:color w:val="000000" w:themeColor="text1"/>
                      <w:szCs w:val="21"/>
                    </w:rPr>
                    <w:t>备注</w:t>
                  </w:r>
                </w:p>
              </w:tc>
            </w:tr>
            <w:tr w:rsidR="005F400F" w:rsidRPr="00BB63F5" w14:paraId="69AD30A3" w14:textId="77777777">
              <w:trPr>
                <w:trHeight w:val="454"/>
                <w:jc w:val="center"/>
              </w:trPr>
              <w:tc>
                <w:tcPr>
                  <w:tcW w:w="777" w:type="dxa"/>
                  <w:vAlign w:val="center"/>
                </w:tcPr>
                <w:p w14:paraId="1020784F" w14:textId="77777777" w:rsidR="005F400F" w:rsidRPr="00BB63F5" w:rsidRDefault="005F400F" w:rsidP="005F400F">
                  <w:pPr>
                    <w:pStyle w:val="a5"/>
                    <w:spacing w:after="0"/>
                    <w:ind w:firstLineChars="0" w:firstLine="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1</w:t>
                  </w:r>
                </w:p>
              </w:tc>
              <w:tc>
                <w:tcPr>
                  <w:tcW w:w="1680" w:type="dxa"/>
                  <w:vAlign w:val="center"/>
                </w:tcPr>
                <w:p w14:paraId="48B41895" w14:textId="14CB515C" w:rsidR="005F400F" w:rsidRPr="00BB63F5" w:rsidRDefault="005F400F" w:rsidP="005F400F">
                  <w:pPr>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废气处理设施</w:t>
                  </w:r>
                </w:p>
              </w:tc>
              <w:tc>
                <w:tcPr>
                  <w:tcW w:w="965" w:type="dxa"/>
                  <w:vAlign w:val="center"/>
                </w:tcPr>
                <w:p w14:paraId="401FFA93" w14:textId="4C65B059" w:rsidR="005F400F" w:rsidRPr="00BB63F5" w:rsidRDefault="008245D0" w:rsidP="005F400F">
                  <w:pPr>
                    <w:pStyle w:val="a5"/>
                    <w:spacing w:after="0"/>
                    <w:ind w:firstLineChars="0" w:firstLine="0"/>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5</w:t>
                  </w:r>
                  <w:r w:rsidR="005F400F" w:rsidRPr="00BB63F5">
                    <w:rPr>
                      <w:rFonts w:ascii="Times New Roman" w:hAnsi="Times New Roman" w:cs="Times New Roman"/>
                      <w:color w:val="000000" w:themeColor="text1"/>
                      <w:szCs w:val="21"/>
                    </w:rPr>
                    <w:t>个</w:t>
                  </w:r>
                </w:p>
              </w:tc>
              <w:tc>
                <w:tcPr>
                  <w:tcW w:w="1505" w:type="dxa"/>
                  <w:vAlign w:val="center"/>
                </w:tcPr>
                <w:p w14:paraId="25DCA934" w14:textId="7582D8AF" w:rsidR="005F400F" w:rsidRPr="00BB63F5" w:rsidRDefault="005F400F" w:rsidP="005F400F">
                  <w:pPr>
                    <w:pStyle w:val="a5"/>
                    <w:spacing w:after="0"/>
                    <w:ind w:firstLineChars="0" w:firstLine="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见附图</w:t>
                  </w:r>
                </w:p>
              </w:tc>
              <w:tc>
                <w:tcPr>
                  <w:tcW w:w="2364" w:type="dxa"/>
                  <w:vAlign w:val="center"/>
                </w:tcPr>
                <w:p w14:paraId="1D53F487" w14:textId="4F7E77C4" w:rsidR="005F400F" w:rsidRPr="00BB63F5" w:rsidRDefault="005F400F" w:rsidP="005F400F">
                  <w:pPr>
                    <w:pStyle w:val="a5"/>
                    <w:spacing w:after="0"/>
                    <w:ind w:firstLineChars="0" w:firstLine="0"/>
                    <w:jc w:val="center"/>
                    <w:rPr>
                      <w:rFonts w:ascii="Times New Roman" w:hAnsi="Times New Roman" w:cs="Times New Roman"/>
                      <w:color w:val="000000" w:themeColor="text1"/>
                      <w:szCs w:val="21"/>
                    </w:rPr>
                  </w:pPr>
                  <w:r w:rsidRPr="00BB63F5">
                    <w:rPr>
                      <w:rFonts w:ascii="Times New Roman" w:hAnsi="Times New Roman" w:cs="Times New Roman"/>
                      <w:color w:val="000000" w:themeColor="text1"/>
                      <w:szCs w:val="21"/>
                    </w:rPr>
                    <w:t>废气事故外排风险</w:t>
                  </w:r>
                </w:p>
              </w:tc>
              <w:tc>
                <w:tcPr>
                  <w:tcW w:w="931" w:type="dxa"/>
                  <w:vAlign w:val="center"/>
                </w:tcPr>
                <w:p w14:paraId="38D8A135" w14:textId="77777777" w:rsidR="005F400F" w:rsidRPr="00BB63F5" w:rsidRDefault="005F400F" w:rsidP="005F400F">
                  <w:pPr>
                    <w:pStyle w:val="a5"/>
                    <w:spacing w:after="0"/>
                    <w:ind w:firstLineChars="0" w:firstLine="0"/>
                    <w:jc w:val="center"/>
                    <w:rPr>
                      <w:rFonts w:ascii="Times New Roman" w:hAnsi="Times New Roman" w:cs="Times New Roman"/>
                      <w:color w:val="000000" w:themeColor="text1"/>
                      <w:szCs w:val="21"/>
                    </w:rPr>
                  </w:pPr>
                </w:p>
              </w:tc>
            </w:tr>
          </w:tbl>
          <w:p w14:paraId="479C64CC"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fldChar w:fldCharType="begin"/>
            </w:r>
            <w:r w:rsidRPr="00BB63F5">
              <w:rPr>
                <w:rFonts w:ascii="Times New Roman" w:eastAsia="宋体" w:hAnsi="Times New Roman" w:cs="Times New Roman"/>
                <w:bCs/>
                <w:color w:val="000000" w:themeColor="text1"/>
                <w:sz w:val="24"/>
                <w:szCs w:val="24"/>
              </w:rPr>
              <w:instrText xml:space="preserve"> = 3 \* GB3 </w:instrText>
            </w:r>
            <w:r w:rsidRPr="00BB63F5">
              <w:rPr>
                <w:rFonts w:ascii="Times New Roman" w:eastAsia="宋体" w:hAnsi="Times New Roman" w:cs="Times New Roman"/>
                <w:bCs/>
                <w:color w:val="000000" w:themeColor="text1"/>
                <w:sz w:val="24"/>
                <w:szCs w:val="24"/>
              </w:rPr>
              <w:fldChar w:fldCharType="separate"/>
            </w:r>
            <w:r w:rsidRPr="00BB63F5">
              <w:rPr>
                <w:rFonts w:ascii="宋体" w:eastAsia="宋体" w:hAnsi="宋体" w:cs="宋体" w:hint="eastAsia"/>
                <w:bCs/>
                <w:color w:val="000000" w:themeColor="text1"/>
                <w:sz w:val="24"/>
                <w:szCs w:val="24"/>
              </w:rPr>
              <w:t>③</w:t>
            </w:r>
            <w:r w:rsidRPr="00BB63F5">
              <w:rPr>
                <w:rFonts w:ascii="Times New Roman" w:eastAsia="宋体" w:hAnsi="Times New Roman" w:cs="Times New Roman"/>
                <w:bCs/>
                <w:color w:val="000000" w:themeColor="text1"/>
                <w:sz w:val="24"/>
                <w:szCs w:val="24"/>
              </w:rPr>
              <w:fldChar w:fldCharType="end"/>
            </w:r>
            <w:r w:rsidRPr="00BB63F5">
              <w:rPr>
                <w:rFonts w:ascii="Times New Roman" w:eastAsia="宋体" w:hAnsi="Times New Roman" w:cs="Times New Roman"/>
                <w:bCs/>
                <w:color w:val="000000" w:themeColor="text1"/>
                <w:sz w:val="24"/>
                <w:szCs w:val="24"/>
              </w:rPr>
              <w:t>危险物质向环境转移的途径识别</w:t>
            </w:r>
          </w:p>
          <w:p w14:paraId="55D3C797"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危险物质向环境转移的途径识别，包括分析危险物质特性及可能的环境风险类型，识别危险物质影响环境的途径，分析可能影响的环境敏感目标。</w:t>
            </w:r>
          </w:p>
          <w:p w14:paraId="389CD1C2" w14:textId="335C142E"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根据上述物质及生产系统危险性识别结果，综合分析，主要考虑本项目环境风险类型为废气处理设施废气事故外排风险、以及火灾次生环境风险，对项目周围大气环境、地表水环境、地下水环境、土壤环境的影响。</w:t>
            </w:r>
          </w:p>
          <w:p w14:paraId="7327DA83" w14:textId="77777777" w:rsidR="002155F6" w:rsidRPr="00BB63F5" w:rsidRDefault="00DE0DD7">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r w:rsidRPr="00BB63F5">
              <w:rPr>
                <w:rFonts w:ascii="Times New Roman" w:eastAsia="宋体" w:hAnsi="Times New Roman" w:cs="Times New Roman"/>
                <w:bCs/>
                <w:color w:val="000000" w:themeColor="text1"/>
                <w:sz w:val="24"/>
                <w:szCs w:val="24"/>
              </w:rPr>
              <w:t>（</w:t>
            </w:r>
            <w:r w:rsidRPr="00BB63F5">
              <w:rPr>
                <w:rFonts w:ascii="Times New Roman" w:eastAsia="宋体" w:hAnsi="Times New Roman" w:cs="Times New Roman"/>
                <w:bCs/>
                <w:color w:val="000000" w:themeColor="text1"/>
                <w:sz w:val="24"/>
                <w:szCs w:val="24"/>
              </w:rPr>
              <w:t>2</w:t>
            </w:r>
            <w:r w:rsidRPr="00BB63F5">
              <w:rPr>
                <w:rFonts w:ascii="Times New Roman" w:eastAsia="宋体" w:hAnsi="Times New Roman" w:cs="Times New Roman"/>
                <w:bCs/>
                <w:color w:val="000000" w:themeColor="text1"/>
                <w:sz w:val="24"/>
                <w:szCs w:val="24"/>
              </w:rPr>
              <w:t>）环境风险防范措施</w:t>
            </w:r>
          </w:p>
          <w:p w14:paraId="5AF6C807" w14:textId="77777777" w:rsidR="002155F6" w:rsidRPr="00BB63F5" w:rsidRDefault="00DE0DD7">
            <w:pPr>
              <w:spacing w:line="360" w:lineRule="auto"/>
              <w:ind w:firstLineChars="200" w:firstLine="480"/>
              <w:rPr>
                <w:rFonts w:ascii="Times New Roman" w:hAnsi="Times New Roman" w:cs="Times New Roman"/>
                <w:color w:val="000000" w:themeColor="text1"/>
                <w:sz w:val="24"/>
              </w:rPr>
            </w:pPr>
            <w:r w:rsidRPr="00BB63F5">
              <w:rPr>
                <w:rFonts w:ascii="Times New Roman" w:hAnsi="Times New Roman" w:cs="Times New Roman"/>
                <w:color w:val="000000" w:themeColor="text1"/>
                <w:sz w:val="24"/>
              </w:rPr>
              <w:t>企业在生产操作过程中，必须加强安全管理，提高事故风险防范措施。突发性污染事故，特别是易燃易爆有毒等化学品的重大事故将对事故现场人员的生命和健康造成严重危害，还将造成直接或间接的经济损失，还可能成为社会不安定的因素，同时对生态环境也会造成严重的破坏。因此，做好突发性环境污染事故的预防，提高对突发性污染事故的应急处理和处置能力，对企业具有重要的意义。</w:t>
            </w:r>
          </w:p>
          <w:p w14:paraId="486498DF" w14:textId="77777777" w:rsidR="002155F6" w:rsidRPr="00BB63F5" w:rsidRDefault="00DE0DD7">
            <w:pPr>
              <w:spacing w:line="360" w:lineRule="auto"/>
              <w:ind w:firstLineChars="200" w:firstLine="480"/>
              <w:rPr>
                <w:rFonts w:ascii="Times New Roman" w:hAnsi="Times New Roman" w:cs="Times New Roman"/>
                <w:bCs/>
                <w:color w:val="000000" w:themeColor="text1"/>
                <w:sz w:val="24"/>
              </w:rPr>
            </w:pPr>
            <w:r w:rsidRPr="00BB63F5">
              <w:rPr>
                <w:rFonts w:ascii="宋体" w:eastAsia="宋体" w:hAnsi="宋体" w:cs="宋体" w:hint="eastAsia"/>
                <w:bCs/>
                <w:color w:val="000000" w:themeColor="text1"/>
                <w:sz w:val="24"/>
              </w:rPr>
              <w:t>①</w:t>
            </w:r>
            <w:r w:rsidRPr="00BB63F5">
              <w:rPr>
                <w:rFonts w:ascii="Times New Roman" w:hAnsi="Times New Roman" w:cs="Times New Roman"/>
                <w:bCs/>
                <w:color w:val="000000" w:themeColor="text1"/>
                <w:sz w:val="24"/>
              </w:rPr>
              <w:t>风险防范措施</w:t>
            </w:r>
          </w:p>
          <w:p w14:paraId="5649852B" w14:textId="77777777" w:rsidR="002155F6" w:rsidRPr="00BB63F5" w:rsidRDefault="00DE0DD7">
            <w:pPr>
              <w:spacing w:line="360" w:lineRule="auto"/>
              <w:ind w:firstLineChars="200" w:firstLine="480"/>
              <w:rPr>
                <w:rFonts w:ascii="Times New Roman" w:hAnsi="Times New Roman" w:cs="Times New Roman"/>
                <w:bCs/>
                <w:color w:val="000000" w:themeColor="text1"/>
                <w:sz w:val="24"/>
              </w:rPr>
            </w:pPr>
            <w:r w:rsidRPr="00BB63F5">
              <w:rPr>
                <w:rFonts w:ascii="Times New Roman" w:hAnsi="Times New Roman" w:cs="Times New Roman"/>
                <w:bCs/>
                <w:color w:val="000000" w:themeColor="text1"/>
                <w:sz w:val="24"/>
              </w:rPr>
              <w:t>建设单位应组建安全环保管理机构，配备管理人员，通过技能培训，承担该公司运行中的环保安全工作。</w:t>
            </w:r>
          </w:p>
          <w:p w14:paraId="5D869A83" w14:textId="77777777" w:rsidR="002155F6" w:rsidRPr="00BB63F5" w:rsidRDefault="00DE0DD7">
            <w:pPr>
              <w:spacing w:line="360" w:lineRule="auto"/>
              <w:ind w:firstLineChars="200" w:firstLine="480"/>
              <w:rPr>
                <w:rFonts w:ascii="Times New Roman" w:hAnsi="Times New Roman" w:cs="Times New Roman"/>
                <w:bCs/>
                <w:color w:val="000000" w:themeColor="text1"/>
                <w:sz w:val="24"/>
              </w:rPr>
            </w:pPr>
            <w:r w:rsidRPr="00BB63F5">
              <w:rPr>
                <w:rFonts w:ascii="Times New Roman" w:hAnsi="Times New Roman" w:cs="Times New Roman"/>
                <w:bCs/>
                <w:color w:val="000000" w:themeColor="text1"/>
                <w:sz w:val="24"/>
              </w:rPr>
              <w:t>安全环保机构将根据相关的环境管理要求，结合厂区具体情况，制定各项安全生产管理制度、严格的生产操作规则和完善的事故应急计划及相应的应急处理手段和设施，同时加强安全教育，以提高职工的安全意识和安全防范能力。</w:t>
            </w:r>
          </w:p>
          <w:p w14:paraId="0FE26FE8" w14:textId="77777777" w:rsidR="002155F6" w:rsidRPr="00BB63F5" w:rsidRDefault="00DE0DD7">
            <w:pPr>
              <w:spacing w:line="360" w:lineRule="auto"/>
              <w:ind w:firstLineChars="200" w:firstLine="480"/>
              <w:rPr>
                <w:rFonts w:ascii="Times New Roman" w:hAnsi="Times New Roman" w:cs="Times New Roman"/>
                <w:bCs/>
                <w:color w:val="000000" w:themeColor="text1"/>
                <w:sz w:val="24"/>
              </w:rPr>
            </w:pPr>
            <w:r w:rsidRPr="00BB63F5">
              <w:rPr>
                <w:rFonts w:ascii="宋体" w:eastAsia="宋体" w:hAnsi="宋体" w:cs="宋体" w:hint="eastAsia"/>
                <w:bCs/>
                <w:color w:val="000000" w:themeColor="text1"/>
                <w:sz w:val="24"/>
              </w:rPr>
              <w:t>②</w:t>
            </w:r>
            <w:r w:rsidRPr="00BB63F5">
              <w:rPr>
                <w:rFonts w:ascii="Times New Roman" w:hAnsi="Times New Roman" w:cs="Times New Roman"/>
                <w:bCs/>
                <w:color w:val="000000" w:themeColor="text1"/>
                <w:sz w:val="24"/>
              </w:rPr>
              <w:t>总图布置和建筑安全防范措施</w:t>
            </w:r>
          </w:p>
          <w:p w14:paraId="7CEBC25D" w14:textId="77777777" w:rsidR="002155F6" w:rsidRPr="00BB63F5" w:rsidRDefault="00DE0DD7">
            <w:pPr>
              <w:spacing w:line="360" w:lineRule="auto"/>
              <w:ind w:firstLineChars="200" w:firstLine="480"/>
              <w:rPr>
                <w:rFonts w:ascii="Times New Roman" w:hAnsi="Times New Roman" w:cs="Times New Roman"/>
                <w:bCs/>
                <w:color w:val="000000" w:themeColor="text1"/>
                <w:sz w:val="24"/>
              </w:rPr>
            </w:pPr>
            <w:r w:rsidRPr="00BB63F5">
              <w:rPr>
                <w:rFonts w:ascii="Times New Roman" w:hAnsi="Times New Roman" w:cs="Times New Roman"/>
                <w:bCs/>
                <w:color w:val="000000" w:themeColor="text1"/>
                <w:sz w:val="24"/>
              </w:rPr>
              <w:t>厂区总平面布置严格执行相关规范要求，所有建、构筑物之间或与其它场所之间留有足够的防火间距，防止在火灾或爆炸时相互影响；严格按工艺处理物料特性，对厂区进行危险区划分。</w:t>
            </w:r>
          </w:p>
          <w:p w14:paraId="7B8C54A1" w14:textId="77777777" w:rsidR="002155F6" w:rsidRPr="00BB63F5" w:rsidRDefault="00DE0DD7">
            <w:pPr>
              <w:spacing w:line="360" w:lineRule="auto"/>
              <w:ind w:firstLineChars="200" w:firstLine="480"/>
              <w:rPr>
                <w:rFonts w:ascii="Times New Roman" w:hAnsi="Times New Roman" w:cs="Times New Roman"/>
                <w:bCs/>
                <w:color w:val="000000" w:themeColor="text1"/>
                <w:sz w:val="24"/>
              </w:rPr>
            </w:pPr>
            <w:r w:rsidRPr="00BB63F5">
              <w:rPr>
                <w:rFonts w:ascii="宋体" w:eastAsia="宋体" w:hAnsi="宋体" w:cs="宋体" w:hint="eastAsia"/>
                <w:bCs/>
                <w:color w:val="000000" w:themeColor="text1"/>
                <w:sz w:val="24"/>
              </w:rPr>
              <w:t>③</w:t>
            </w:r>
            <w:r w:rsidRPr="00BB63F5">
              <w:rPr>
                <w:rFonts w:ascii="Times New Roman" w:hAnsi="Times New Roman" w:cs="Times New Roman"/>
                <w:bCs/>
                <w:color w:val="000000" w:themeColor="text1"/>
                <w:sz w:val="24"/>
              </w:rPr>
              <w:t>废气事故风险防范措施</w:t>
            </w:r>
          </w:p>
          <w:p w14:paraId="5197A597" w14:textId="77777777" w:rsidR="002155F6" w:rsidRPr="00BB63F5" w:rsidRDefault="00DE0DD7">
            <w:pPr>
              <w:spacing w:line="360" w:lineRule="auto"/>
              <w:ind w:firstLineChars="200" w:firstLine="480"/>
              <w:rPr>
                <w:rFonts w:ascii="Times New Roman" w:hAnsi="Times New Roman" w:cs="Times New Roman"/>
                <w:bCs/>
                <w:color w:val="000000" w:themeColor="text1"/>
                <w:sz w:val="24"/>
              </w:rPr>
            </w:pPr>
            <w:r w:rsidRPr="00BB63F5">
              <w:rPr>
                <w:rFonts w:ascii="Times New Roman" w:hAnsi="Times New Roman" w:cs="Times New Roman"/>
                <w:bCs/>
                <w:color w:val="000000" w:themeColor="text1"/>
                <w:sz w:val="24"/>
              </w:rPr>
              <w:lastRenderedPageBreak/>
              <w:t>加强废气处理设施的维护保养，及时发现处理设备的隐患，并及时进行维修，确保废气处理系统正常运行；建立健全的环保机构，配置必要的监测仪器，对管理人员和技术人员进行岗位培训，对废气处理实行全过程跟踪控制。</w:t>
            </w:r>
          </w:p>
          <w:p w14:paraId="106B631E" w14:textId="12520675" w:rsidR="002155F6" w:rsidRPr="00BB63F5" w:rsidRDefault="005F400F">
            <w:pPr>
              <w:spacing w:line="360" w:lineRule="auto"/>
              <w:ind w:firstLineChars="200" w:firstLine="480"/>
              <w:rPr>
                <w:rFonts w:ascii="Times New Roman" w:hAnsi="Times New Roman" w:cs="Times New Roman"/>
                <w:bCs/>
                <w:color w:val="000000" w:themeColor="text1"/>
                <w:sz w:val="24"/>
              </w:rPr>
            </w:pPr>
            <w:r w:rsidRPr="005F400F">
              <w:rPr>
                <w:rFonts w:ascii="Times New Roman" w:hAnsi="Times New Roman" w:cs="Times New Roman" w:hint="eastAsia"/>
                <w:bCs/>
                <w:color w:val="000000" w:themeColor="text1"/>
                <w:sz w:val="24"/>
              </w:rPr>
              <w:t>④</w:t>
            </w:r>
            <w:r w:rsidR="00DE0DD7" w:rsidRPr="00BB63F5">
              <w:rPr>
                <w:rFonts w:ascii="Times New Roman" w:hAnsi="Times New Roman" w:cs="Times New Roman"/>
                <w:bCs/>
                <w:color w:val="000000" w:themeColor="text1"/>
                <w:sz w:val="24"/>
              </w:rPr>
              <w:t>突发环境事故应急预案</w:t>
            </w:r>
          </w:p>
          <w:p w14:paraId="241CFF79" w14:textId="77777777" w:rsidR="002155F6" w:rsidRDefault="00DE0DD7" w:rsidP="00021701">
            <w:pPr>
              <w:spacing w:line="360" w:lineRule="auto"/>
              <w:ind w:firstLineChars="200" w:firstLine="480"/>
              <w:rPr>
                <w:rFonts w:ascii="Times New Roman" w:hAnsi="Times New Roman" w:cs="Times New Roman"/>
                <w:bCs/>
                <w:color w:val="000000" w:themeColor="text1"/>
                <w:sz w:val="24"/>
              </w:rPr>
            </w:pPr>
            <w:r w:rsidRPr="00BB63F5">
              <w:rPr>
                <w:rFonts w:ascii="Times New Roman" w:hAnsi="Times New Roman" w:cs="Times New Roman"/>
                <w:bCs/>
                <w:color w:val="000000" w:themeColor="text1"/>
                <w:sz w:val="24"/>
              </w:rPr>
              <w:t>为了在发生突发环境事件时，能够及时、有序、高效地实施抢险救援工作，最大限度地减少人员伤亡和财产损失，尽快恢复正常生产、工作秩序，建设项目必须制订突发环境事件应急预案。</w:t>
            </w:r>
          </w:p>
          <w:p w14:paraId="10D89F41"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0E6CB3EE"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49526565"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5D6906E7"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65F5271B"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1AD79094"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4C72EC4C"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01B31CF3"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3AAACDA7"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315A9BA3"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256B27D9"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48D38793"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372F8974"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13EBFFEE"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4B15FDBD"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0739B1BB"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55D58D25"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6EBC687A"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3C87BA91"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1749A19F"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2A67236D"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5141E4E2" w14:textId="77777777" w:rsidR="00E65CBA" w:rsidRDefault="00E65CBA" w:rsidP="00021701">
            <w:pPr>
              <w:spacing w:line="360" w:lineRule="auto"/>
              <w:ind w:firstLineChars="200" w:firstLine="480"/>
              <w:rPr>
                <w:rFonts w:ascii="Times New Roman" w:hAnsi="Times New Roman" w:cs="Times New Roman"/>
                <w:bCs/>
                <w:color w:val="000000" w:themeColor="text1"/>
                <w:sz w:val="24"/>
              </w:rPr>
            </w:pPr>
          </w:p>
          <w:p w14:paraId="7DD13F79" w14:textId="51C6C35F" w:rsidR="00E65CBA" w:rsidRPr="00BB63F5" w:rsidRDefault="00E65CBA" w:rsidP="00021701">
            <w:pPr>
              <w:spacing w:line="360" w:lineRule="auto"/>
              <w:ind w:firstLineChars="200" w:firstLine="480"/>
              <w:rPr>
                <w:rFonts w:ascii="Times New Roman" w:hAnsi="Times New Roman" w:cs="Times New Roman"/>
                <w:bCs/>
                <w:color w:val="000000" w:themeColor="text1"/>
                <w:sz w:val="24"/>
              </w:rPr>
            </w:pPr>
          </w:p>
        </w:tc>
      </w:tr>
    </w:tbl>
    <w:p w14:paraId="5910D517" w14:textId="77777777" w:rsidR="002155F6" w:rsidRPr="00BB63F5" w:rsidRDefault="002155F6">
      <w:pPr>
        <w:pStyle w:val="Default"/>
        <w:autoSpaceDE/>
        <w:autoSpaceDN/>
        <w:adjustRightInd/>
        <w:jc w:val="both"/>
        <w:rPr>
          <w:rFonts w:ascii="Times New Roman" w:eastAsia="宋体" w:hAnsi="Times New Roman" w:cs="Times New Roman"/>
          <w:color w:val="000000" w:themeColor="text1"/>
        </w:rPr>
      </w:pPr>
    </w:p>
    <w:p w14:paraId="75CBBA4E" w14:textId="77777777" w:rsidR="002155F6" w:rsidRPr="00BB63F5" w:rsidRDefault="002155F6">
      <w:pPr>
        <w:spacing w:line="360" w:lineRule="auto"/>
        <w:jc w:val="left"/>
        <w:rPr>
          <w:rFonts w:ascii="Times New Roman" w:eastAsia="宋体" w:hAnsi="Times New Roman" w:cs="Times New Roman"/>
          <w:b/>
          <w:color w:val="000000" w:themeColor="text1"/>
          <w:kern w:val="0"/>
          <w:sz w:val="24"/>
          <w:szCs w:val="24"/>
        </w:rPr>
        <w:sectPr w:rsidR="002155F6" w:rsidRPr="00BB63F5">
          <w:pgSz w:w="11907" w:h="16840"/>
          <w:pgMar w:top="1701" w:right="1440" w:bottom="1701" w:left="1440" w:header="851" w:footer="851" w:gutter="0"/>
          <w:cols w:space="720"/>
        </w:sectPr>
      </w:pPr>
    </w:p>
    <w:p w14:paraId="23B73235" w14:textId="77777777" w:rsidR="002155F6" w:rsidRPr="009A1806" w:rsidRDefault="00DE0DD7">
      <w:pPr>
        <w:pStyle w:val="afff3"/>
        <w:widowControl w:val="0"/>
        <w:spacing w:beforeLines="50" w:before="120" w:beforeAutospacing="0" w:afterLines="50" w:after="120" w:afterAutospacing="0"/>
        <w:jc w:val="center"/>
        <w:outlineLvl w:val="0"/>
        <w:rPr>
          <w:rFonts w:ascii="Times New Roman" w:hAnsi="Times New Roman" w:cs="Times New Roman"/>
          <w:b/>
          <w:bCs/>
          <w:snapToGrid w:val="0"/>
          <w:color w:val="000000" w:themeColor="text1"/>
          <w:sz w:val="30"/>
          <w:szCs w:val="30"/>
          <w:u w:val="single"/>
        </w:rPr>
      </w:pPr>
      <w:bookmarkStart w:id="14" w:name="_Toc148455728"/>
      <w:bookmarkStart w:id="15" w:name="_Hlk73614767"/>
      <w:r w:rsidRPr="009A1806">
        <w:rPr>
          <w:rFonts w:ascii="Times New Roman" w:hAnsi="Times New Roman" w:cs="Times New Roman"/>
          <w:b/>
          <w:bCs/>
          <w:snapToGrid w:val="0"/>
          <w:color w:val="000000" w:themeColor="text1"/>
          <w:sz w:val="30"/>
          <w:szCs w:val="30"/>
          <w:u w:val="single"/>
        </w:rPr>
        <w:lastRenderedPageBreak/>
        <w:t>五、</w:t>
      </w:r>
      <w:bookmarkStart w:id="16" w:name="_Hlk54167917"/>
      <w:r w:rsidRPr="009A1806">
        <w:rPr>
          <w:rFonts w:ascii="Times New Roman" w:hAnsi="Times New Roman" w:cs="Times New Roman"/>
          <w:b/>
          <w:bCs/>
          <w:snapToGrid w:val="0"/>
          <w:color w:val="000000" w:themeColor="text1"/>
          <w:sz w:val="30"/>
          <w:szCs w:val="30"/>
          <w:u w:val="single"/>
        </w:rPr>
        <w:t>环境保护措施监督检查清单</w:t>
      </w:r>
      <w:bookmarkEnd w:id="14"/>
      <w:bookmarkEnd w:id="16"/>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261"/>
        <w:gridCol w:w="1701"/>
        <w:gridCol w:w="1701"/>
        <w:gridCol w:w="2268"/>
        <w:gridCol w:w="2141"/>
      </w:tblGrid>
      <w:tr w:rsidR="002155F6" w:rsidRPr="00BB63F5" w14:paraId="443CB7A5" w14:textId="77777777">
        <w:trPr>
          <w:trHeight w:val="397"/>
          <w:jc w:val="center"/>
        </w:trPr>
        <w:tc>
          <w:tcPr>
            <w:tcW w:w="1261" w:type="dxa"/>
            <w:tcBorders>
              <w:top w:val="single" w:sz="12" w:space="0" w:color="auto"/>
              <w:bottom w:val="single" w:sz="6" w:space="0" w:color="auto"/>
              <w:tl2br w:val="single" w:sz="4" w:space="0" w:color="000000"/>
            </w:tcBorders>
            <w:vAlign w:val="center"/>
          </w:tcPr>
          <w:bookmarkEnd w:id="15"/>
          <w:p w14:paraId="460DD613" w14:textId="77777777" w:rsidR="002155F6" w:rsidRPr="00BB63F5" w:rsidRDefault="00DE0DD7">
            <w:pPr>
              <w:adjustRightInd w:val="0"/>
              <w:snapToGrid w:val="0"/>
              <w:ind w:leftChars="-50" w:left="-105" w:rightChars="-50" w:right="-105"/>
              <w:jc w:val="right"/>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内容</w:t>
            </w:r>
          </w:p>
          <w:p w14:paraId="1BDA60EF" w14:textId="77777777" w:rsidR="002155F6" w:rsidRPr="00BB63F5" w:rsidRDefault="00DE0DD7">
            <w:pPr>
              <w:adjustRightInd w:val="0"/>
              <w:snapToGrid w:val="0"/>
              <w:ind w:leftChars="-50" w:left="-105" w:rightChars="-50" w:right="-105"/>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要素</w:t>
            </w:r>
          </w:p>
        </w:tc>
        <w:tc>
          <w:tcPr>
            <w:tcW w:w="1701" w:type="dxa"/>
            <w:vAlign w:val="center"/>
          </w:tcPr>
          <w:p w14:paraId="23C575FC" w14:textId="77777777" w:rsidR="002155F6" w:rsidRPr="00BB63F5" w:rsidRDefault="00DE0DD7">
            <w:pPr>
              <w:adjustRightInd w:val="0"/>
              <w:snapToGrid w:val="0"/>
              <w:ind w:leftChars="-50" w:left="-105" w:rightChars="-50" w:right="-105"/>
              <w:jc w:val="center"/>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排放口</w:t>
            </w:r>
            <w:r w:rsidRPr="00BB63F5">
              <w:rPr>
                <w:rFonts w:ascii="Times New Roman" w:eastAsia="宋体" w:hAnsi="Times New Roman" w:cs="Times New Roman"/>
                <w:b/>
                <w:bCs/>
                <w:color w:val="000000" w:themeColor="text1"/>
                <w:sz w:val="24"/>
                <w:szCs w:val="24"/>
              </w:rPr>
              <w:t>(</w:t>
            </w:r>
            <w:r w:rsidRPr="00BB63F5">
              <w:rPr>
                <w:rFonts w:ascii="Times New Roman" w:eastAsia="宋体" w:hAnsi="Times New Roman" w:cs="Times New Roman"/>
                <w:b/>
                <w:bCs/>
                <w:color w:val="000000" w:themeColor="text1"/>
                <w:sz w:val="24"/>
                <w:szCs w:val="24"/>
              </w:rPr>
              <w:t>编号、名称</w:t>
            </w:r>
            <w:r w:rsidRPr="00BB63F5">
              <w:rPr>
                <w:rFonts w:ascii="Times New Roman" w:eastAsia="宋体" w:hAnsi="Times New Roman" w:cs="Times New Roman"/>
                <w:b/>
                <w:bCs/>
                <w:color w:val="000000" w:themeColor="text1"/>
                <w:sz w:val="24"/>
                <w:szCs w:val="24"/>
              </w:rPr>
              <w:t>)/</w:t>
            </w:r>
            <w:r w:rsidRPr="00BB63F5">
              <w:rPr>
                <w:rFonts w:ascii="Times New Roman" w:eastAsia="宋体" w:hAnsi="Times New Roman" w:cs="Times New Roman"/>
                <w:b/>
                <w:bCs/>
                <w:color w:val="000000" w:themeColor="text1"/>
                <w:sz w:val="24"/>
                <w:szCs w:val="24"/>
              </w:rPr>
              <w:t>污染源</w:t>
            </w:r>
          </w:p>
        </w:tc>
        <w:tc>
          <w:tcPr>
            <w:tcW w:w="1701" w:type="dxa"/>
            <w:vAlign w:val="center"/>
          </w:tcPr>
          <w:p w14:paraId="694C111F" w14:textId="77777777" w:rsidR="002155F6" w:rsidRPr="00BB63F5" w:rsidRDefault="00DE0DD7">
            <w:pPr>
              <w:adjustRightInd w:val="0"/>
              <w:snapToGrid w:val="0"/>
              <w:ind w:leftChars="-50" w:left="-105" w:rightChars="-50" w:right="-105"/>
              <w:jc w:val="center"/>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污染物项目</w:t>
            </w:r>
          </w:p>
        </w:tc>
        <w:tc>
          <w:tcPr>
            <w:tcW w:w="2268" w:type="dxa"/>
            <w:vAlign w:val="center"/>
          </w:tcPr>
          <w:p w14:paraId="2639C487" w14:textId="77777777" w:rsidR="002155F6" w:rsidRPr="00BB63F5" w:rsidRDefault="00DE0DD7">
            <w:pPr>
              <w:adjustRightInd w:val="0"/>
              <w:snapToGrid w:val="0"/>
              <w:ind w:leftChars="-50" w:left="-105" w:rightChars="-50" w:right="-105"/>
              <w:jc w:val="center"/>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环境保护措施</w:t>
            </w:r>
          </w:p>
        </w:tc>
        <w:tc>
          <w:tcPr>
            <w:tcW w:w="2141" w:type="dxa"/>
            <w:vAlign w:val="center"/>
          </w:tcPr>
          <w:p w14:paraId="113548F6" w14:textId="77777777" w:rsidR="002155F6" w:rsidRPr="00BB63F5" w:rsidRDefault="00DE0DD7">
            <w:pPr>
              <w:adjustRightInd w:val="0"/>
              <w:snapToGrid w:val="0"/>
              <w:ind w:leftChars="-50" w:left="-105" w:rightChars="-50" w:right="-105"/>
              <w:jc w:val="center"/>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执行标准</w:t>
            </w:r>
          </w:p>
        </w:tc>
      </w:tr>
      <w:tr w:rsidR="002155F6" w:rsidRPr="00BB63F5" w14:paraId="7B100E89" w14:textId="77777777">
        <w:trPr>
          <w:trHeight w:val="397"/>
          <w:jc w:val="center"/>
        </w:trPr>
        <w:tc>
          <w:tcPr>
            <w:tcW w:w="1261" w:type="dxa"/>
            <w:vMerge w:val="restart"/>
            <w:tcBorders>
              <w:top w:val="single" w:sz="6" w:space="0" w:color="auto"/>
            </w:tcBorders>
            <w:vAlign w:val="center"/>
          </w:tcPr>
          <w:p w14:paraId="685E0A35" w14:textId="77777777" w:rsidR="002155F6" w:rsidRPr="00BB63F5" w:rsidRDefault="00DE0DD7">
            <w:pPr>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大气</w:t>
            </w:r>
          </w:p>
          <w:p w14:paraId="7ABA8837" w14:textId="77777777" w:rsidR="002155F6" w:rsidRPr="00BB63F5" w:rsidRDefault="00DE0DD7">
            <w:pPr>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环境</w:t>
            </w:r>
          </w:p>
        </w:tc>
        <w:tc>
          <w:tcPr>
            <w:tcW w:w="1701" w:type="dxa"/>
            <w:vAlign w:val="center"/>
          </w:tcPr>
          <w:p w14:paraId="2138A924" w14:textId="7A1ED324" w:rsidR="002155F6" w:rsidRPr="00BB63F5" w:rsidRDefault="005F400F">
            <w:pPr>
              <w:ind w:leftChars="-50" w:left="-105" w:rightChars="-50" w:right="-105"/>
              <w:jc w:val="center"/>
              <w:rPr>
                <w:rFonts w:ascii="Times New Roman" w:eastAsia="宋体" w:hAnsi="Times New Roman" w:cs="Times New Roman"/>
                <w:color w:val="000000" w:themeColor="text1"/>
                <w:sz w:val="24"/>
                <w:szCs w:val="24"/>
              </w:rPr>
            </w:pPr>
            <w:r w:rsidRPr="005743BC">
              <w:rPr>
                <w:rFonts w:ascii="Times New Roman" w:eastAsia="宋体" w:hAnsi="Times New Roman" w:cs="Times New Roman"/>
                <w:color w:val="000000" w:themeColor="text1"/>
                <w:sz w:val="24"/>
                <w:szCs w:val="24"/>
              </w:rPr>
              <w:t>G1</w:t>
            </w:r>
            <w:r w:rsidR="00D81735">
              <w:rPr>
                <w:rFonts w:ascii="Times New Roman" w:eastAsia="宋体" w:hAnsi="Times New Roman" w:cs="Times New Roman" w:hint="eastAsia"/>
                <w:color w:val="000000" w:themeColor="text1"/>
                <w:sz w:val="24"/>
                <w:szCs w:val="24"/>
              </w:rPr>
              <w:t>烘干尾气</w:t>
            </w:r>
            <w:r w:rsidR="00DE0DD7" w:rsidRPr="00BB63F5">
              <w:rPr>
                <w:rFonts w:ascii="Times New Roman" w:eastAsia="宋体" w:hAnsi="Times New Roman" w:cs="Times New Roman" w:hint="eastAsia"/>
                <w:color w:val="000000" w:themeColor="text1"/>
                <w:sz w:val="24"/>
                <w:szCs w:val="24"/>
              </w:rPr>
              <w:t>（</w:t>
            </w:r>
            <w:r w:rsidR="00DE0DD7" w:rsidRPr="00BB63F5">
              <w:rPr>
                <w:rFonts w:ascii="Times New Roman" w:eastAsia="宋体" w:hAnsi="Times New Roman" w:cs="Times New Roman" w:hint="eastAsia"/>
                <w:color w:val="000000" w:themeColor="text1"/>
                <w:sz w:val="24"/>
                <w:szCs w:val="24"/>
              </w:rPr>
              <w:t>D</w:t>
            </w:r>
            <w:r w:rsidR="00DE0DD7" w:rsidRPr="00BB63F5">
              <w:rPr>
                <w:rFonts w:ascii="Times New Roman" w:eastAsia="宋体" w:hAnsi="Times New Roman" w:cs="Times New Roman"/>
                <w:color w:val="000000" w:themeColor="text1"/>
                <w:sz w:val="24"/>
                <w:szCs w:val="24"/>
              </w:rPr>
              <w:t>A001</w:t>
            </w:r>
            <w:r w:rsidR="00D81735">
              <w:rPr>
                <w:rFonts w:ascii="Times New Roman" w:eastAsia="宋体" w:hAnsi="Times New Roman" w:cs="Times New Roman" w:hint="eastAsia"/>
                <w:color w:val="000000" w:themeColor="text1"/>
                <w:sz w:val="24"/>
                <w:szCs w:val="24"/>
              </w:rPr>
              <w:t>烘干尾气</w:t>
            </w:r>
            <w:r w:rsidR="00DE0DD7" w:rsidRPr="00BB63F5">
              <w:rPr>
                <w:rFonts w:ascii="Times New Roman" w:eastAsia="宋体" w:hAnsi="Times New Roman" w:cs="Times New Roman" w:hint="eastAsia"/>
                <w:color w:val="000000" w:themeColor="text1"/>
                <w:sz w:val="24"/>
                <w:szCs w:val="24"/>
              </w:rPr>
              <w:t>排放口）</w:t>
            </w:r>
          </w:p>
        </w:tc>
        <w:tc>
          <w:tcPr>
            <w:tcW w:w="1701" w:type="dxa"/>
            <w:vAlign w:val="center"/>
          </w:tcPr>
          <w:p w14:paraId="22DC92DF" w14:textId="518A0B3E" w:rsidR="002155F6" w:rsidRPr="00BB63F5" w:rsidRDefault="00DE0DD7">
            <w:pPr>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hint="eastAsia"/>
                <w:color w:val="000000" w:themeColor="text1"/>
                <w:sz w:val="24"/>
                <w:szCs w:val="24"/>
              </w:rPr>
              <w:t>颗粒物</w:t>
            </w:r>
            <w:r w:rsidR="005F400F">
              <w:rPr>
                <w:rFonts w:ascii="Times New Roman" w:eastAsia="宋体" w:hAnsi="Times New Roman" w:cs="Times New Roman" w:hint="eastAsia"/>
                <w:color w:val="000000" w:themeColor="text1"/>
                <w:sz w:val="24"/>
                <w:szCs w:val="24"/>
              </w:rPr>
              <w:t>、二氧化硫、氮氧化物</w:t>
            </w:r>
          </w:p>
        </w:tc>
        <w:tc>
          <w:tcPr>
            <w:tcW w:w="2268" w:type="dxa"/>
            <w:vAlign w:val="center"/>
          </w:tcPr>
          <w:p w14:paraId="02FB305C" w14:textId="3DE9EA74" w:rsidR="002155F6" w:rsidRPr="00BB63F5" w:rsidRDefault="00D81735">
            <w:pPr>
              <w:ind w:leftChars="-50" w:left="-105" w:rightChars="-50" w:right="-105"/>
              <w:jc w:val="center"/>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烘干尾气</w:t>
            </w:r>
            <w:r w:rsidR="005F400F" w:rsidRPr="005F400F">
              <w:rPr>
                <w:rFonts w:ascii="Times New Roman" w:eastAsia="宋体" w:hAnsi="Times New Roman" w:cs="Times New Roman" w:hint="eastAsia"/>
                <w:color w:val="000000" w:themeColor="text1"/>
                <w:sz w:val="24"/>
                <w:szCs w:val="24"/>
              </w:rPr>
              <w:t>经旋风</w:t>
            </w:r>
            <w:r w:rsidR="005F400F" w:rsidRPr="005F400F">
              <w:rPr>
                <w:rFonts w:ascii="Times New Roman" w:eastAsia="宋体" w:hAnsi="Times New Roman" w:cs="Times New Roman" w:hint="eastAsia"/>
                <w:color w:val="000000" w:themeColor="text1"/>
                <w:sz w:val="24"/>
                <w:szCs w:val="24"/>
              </w:rPr>
              <w:t>+</w:t>
            </w:r>
            <w:r w:rsidR="005F400F" w:rsidRPr="005F400F">
              <w:rPr>
                <w:rFonts w:ascii="Times New Roman" w:eastAsia="宋体" w:hAnsi="Times New Roman" w:cs="Times New Roman" w:hint="eastAsia"/>
                <w:color w:val="000000" w:themeColor="text1"/>
                <w:sz w:val="24"/>
                <w:szCs w:val="24"/>
              </w:rPr>
              <w:t>布袋除尘装置处理后经</w:t>
            </w:r>
            <w:r w:rsidR="005F400F" w:rsidRPr="005F400F">
              <w:rPr>
                <w:rFonts w:ascii="Times New Roman" w:eastAsia="宋体" w:hAnsi="Times New Roman" w:cs="Times New Roman" w:hint="eastAsia"/>
                <w:color w:val="000000" w:themeColor="text1"/>
                <w:sz w:val="24"/>
                <w:szCs w:val="24"/>
              </w:rPr>
              <w:t>15m</w:t>
            </w:r>
            <w:r w:rsidR="005F400F" w:rsidRPr="005F400F">
              <w:rPr>
                <w:rFonts w:ascii="Times New Roman" w:eastAsia="宋体" w:hAnsi="Times New Roman" w:cs="Times New Roman" w:hint="eastAsia"/>
                <w:color w:val="000000" w:themeColor="text1"/>
                <w:sz w:val="24"/>
                <w:szCs w:val="24"/>
              </w:rPr>
              <w:t>高排气筒排放</w:t>
            </w:r>
          </w:p>
        </w:tc>
        <w:tc>
          <w:tcPr>
            <w:tcW w:w="2141" w:type="dxa"/>
            <w:vAlign w:val="center"/>
          </w:tcPr>
          <w:p w14:paraId="797AE780" w14:textId="63CDCBC1" w:rsidR="002155F6" w:rsidRPr="00BB63F5" w:rsidRDefault="005F400F">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5F400F">
              <w:rPr>
                <w:rFonts w:ascii="Times New Roman" w:eastAsia="宋体" w:hAnsi="Times New Roman" w:cs="Times New Roman" w:hint="eastAsia"/>
                <w:color w:val="000000" w:themeColor="text1"/>
                <w:sz w:val="24"/>
                <w:szCs w:val="24"/>
              </w:rPr>
              <w:t>颗粒物、二氧化硫从严执行《湖南省工业炉窑大气污染物综合治理实施方案》中相关标准限值，氮氧化物执行《大气污染物综合排放标准》（</w:t>
            </w:r>
            <w:r w:rsidRPr="005F400F">
              <w:rPr>
                <w:rFonts w:ascii="Times New Roman" w:eastAsia="宋体" w:hAnsi="Times New Roman" w:cs="Times New Roman" w:hint="eastAsia"/>
                <w:color w:val="000000" w:themeColor="text1"/>
                <w:sz w:val="24"/>
                <w:szCs w:val="24"/>
              </w:rPr>
              <w:t>GB16297-1996</w:t>
            </w:r>
            <w:r w:rsidRPr="005F400F">
              <w:rPr>
                <w:rFonts w:ascii="Times New Roman" w:eastAsia="宋体" w:hAnsi="Times New Roman" w:cs="Times New Roman" w:hint="eastAsia"/>
                <w:color w:val="000000" w:themeColor="text1"/>
                <w:sz w:val="24"/>
                <w:szCs w:val="24"/>
              </w:rPr>
              <w:t>）表</w:t>
            </w:r>
            <w:r w:rsidRPr="005F400F">
              <w:rPr>
                <w:rFonts w:ascii="Times New Roman" w:eastAsia="宋体" w:hAnsi="Times New Roman" w:cs="Times New Roman" w:hint="eastAsia"/>
                <w:color w:val="000000" w:themeColor="text1"/>
                <w:sz w:val="24"/>
                <w:szCs w:val="24"/>
              </w:rPr>
              <w:t>2</w:t>
            </w:r>
            <w:r w:rsidRPr="005F400F">
              <w:rPr>
                <w:rFonts w:ascii="Times New Roman" w:eastAsia="宋体" w:hAnsi="Times New Roman" w:cs="Times New Roman" w:hint="eastAsia"/>
                <w:color w:val="000000" w:themeColor="text1"/>
                <w:sz w:val="24"/>
                <w:szCs w:val="24"/>
              </w:rPr>
              <w:t>中二级标准</w:t>
            </w:r>
          </w:p>
        </w:tc>
      </w:tr>
      <w:tr w:rsidR="005F400F" w:rsidRPr="00BB63F5" w14:paraId="357059AA" w14:textId="77777777">
        <w:trPr>
          <w:trHeight w:val="397"/>
          <w:jc w:val="center"/>
        </w:trPr>
        <w:tc>
          <w:tcPr>
            <w:tcW w:w="1261" w:type="dxa"/>
            <w:vMerge/>
            <w:tcBorders>
              <w:top w:val="single" w:sz="6" w:space="0" w:color="auto"/>
            </w:tcBorders>
            <w:vAlign w:val="center"/>
          </w:tcPr>
          <w:p w14:paraId="13243E2E" w14:textId="77777777" w:rsidR="005F400F" w:rsidRPr="00BB63F5" w:rsidRDefault="005F400F">
            <w:pPr>
              <w:adjustRightInd w:val="0"/>
              <w:snapToGrid w:val="0"/>
              <w:ind w:leftChars="-50" w:left="-105" w:rightChars="-50" w:right="-105"/>
              <w:jc w:val="center"/>
              <w:rPr>
                <w:rFonts w:ascii="Times New Roman" w:eastAsia="宋体" w:hAnsi="Times New Roman" w:cs="Times New Roman"/>
                <w:color w:val="000000" w:themeColor="text1"/>
                <w:sz w:val="24"/>
                <w:szCs w:val="24"/>
              </w:rPr>
            </w:pPr>
          </w:p>
        </w:tc>
        <w:tc>
          <w:tcPr>
            <w:tcW w:w="1701" w:type="dxa"/>
            <w:vAlign w:val="center"/>
          </w:tcPr>
          <w:p w14:paraId="707232A4" w14:textId="22C1E1C0" w:rsidR="005F400F" w:rsidRPr="005743BC" w:rsidRDefault="005F400F">
            <w:pPr>
              <w:ind w:leftChars="-50" w:left="-105" w:rightChars="-50" w:right="-105"/>
              <w:jc w:val="center"/>
              <w:rPr>
                <w:rFonts w:ascii="Times New Roman" w:eastAsia="宋体" w:hAnsi="Times New Roman" w:cs="Times New Roman"/>
                <w:color w:val="000000" w:themeColor="text1"/>
                <w:sz w:val="24"/>
                <w:szCs w:val="24"/>
              </w:rPr>
            </w:pPr>
            <w:r w:rsidRPr="005F400F">
              <w:rPr>
                <w:rFonts w:ascii="Times New Roman" w:eastAsia="宋体" w:hAnsi="Times New Roman" w:cs="Times New Roman" w:hint="eastAsia"/>
                <w:color w:val="000000" w:themeColor="text1"/>
                <w:sz w:val="24"/>
                <w:szCs w:val="24"/>
              </w:rPr>
              <w:t>G2</w:t>
            </w:r>
            <w:r w:rsidRPr="005F400F">
              <w:rPr>
                <w:rFonts w:ascii="Times New Roman" w:eastAsia="宋体" w:hAnsi="Times New Roman" w:cs="Times New Roman" w:hint="eastAsia"/>
                <w:color w:val="000000" w:themeColor="text1"/>
                <w:sz w:val="24"/>
                <w:szCs w:val="24"/>
              </w:rPr>
              <w:t>输送粉尘</w:t>
            </w:r>
          </w:p>
        </w:tc>
        <w:tc>
          <w:tcPr>
            <w:tcW w:w="1701" w:type="dxa"/>
            <w:vAlign w:val="center"/>
          </w:tcPr>
          <w:p w14:paraId="680DA5CD" w14:textId="62EED4C5" w:rsidR="005F400F" w:rsidRPr="00BB63F5" w:rsidRDefault="005F400F">
            <w:pPr>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hint="eastAsia"/>
                <w:color w:val="000000" w:themeColor="text1"/>
                <w:sz w:val="24"/>
                <w:szCs w:val="24"/>
              </w:rPr>
              <w:t>颗粒物</w:t>
            </w:r>
          </w:p>
        </w:tc>
        <w:tc>
          <w:tcPr>
            <w:tcW w:w="2268" w:type="dxa"/>
            <w:vAlign w:val="center"/>
          </w:tcPr>
          <w:p w14:paraId="6E9E9CC9" w14:textId="153EF4DC" w:rsidR="005F400F" w:rsidRPr="00BB63F5" w:rsidRDefault="005F400F">
            <w:pPr>
              <w:ind w:leftChars="-50" w:left="-105" w:rightChars="-50" w:right="-105"/>
              <w:jc w:val="center"/>
              <w:rPr>
                <w:rFonts w:ascii="Times New Roman" w:eastAsia="宋体" w:hAnsi="Times New Roman" w:cs="Times New Roman"/>
                <w:color w:val="000000" w:themeColor="text1"/>
                <w:sz w:val="24"/>
                <w:szCs w:val="24"/>
              </w:rPr>
            </w:pPr>
            <w:r w:rsidRPr="005F400F">
              <w:rPr>
                <w:rFonts w:ascii="Times New Roman" w:eastAsia="宋体" w:hAnsi="Times New Roman" w:cs="Times New Roman" w:hint="eastAsia"/>
                <w:color w:val="000000" w:themeColor="text1"/>
                <w:sz w:val="24"/>
                <w:szCs w:val="24"/>
              </w:rPr>
              <w:t>烘干砂石输送粉尘通过</w:t>
            </w:r>
            <w:r w:rsidR="000E0BE3">
              <w:rPr>
                <w:rFonts w:ascii="Times New Roman" w:eastAsia="宋体" w:hAnsi="Times New Roman" w:cs="Times New Roman" w:hint="eastAsia"/>
                <w:color w:val="000000" w:themeColor="text1"/>
                <w:sz w:val="24"/>
                <w:szCs w:val="24"/>
              </w:rPr>
              <w:t>布袋除尘</w:t>
            </w:r>
            <w:r w:rsidRPr="005F400F">
              <w:rPr>
                <w:rFonts w:ascii="Times New Roman" w:eastAsia="宋体" w:hAnsi="Times New Roman" w:cs="Times New Roman" w:hint="eastAsia"/>
                <w:color w:val="000000" w:themeColor="text1"/>
                <w:sz w:val="24"/>
                <w:szCs w:val="24"/>
              </w:rPr>
              <w:t>装置收集处理后车间内无组织排放</w:t>
            </w:r>
          </w:p>
        </w:tc>
        <w:tc>
          <w:tcPr>
            <w:tcW w:w="2141" w:type="dxa"/>
            <w:vMerge w:val="restart"/>
            <w:vAlign w:val="center"/>
          </w:tcPr>
          <w:p w14:paraId="55F1B9C3" w14:textId="023B7FD6" w:rsidR="005F400F" w:rsidRPr="00BB63F5" w:rsidRDefault="005F400F">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无组织粉尘执行</w:t>
            </w:r>
            <w:r w:rsidRPr="00CC30A2">
              <w:rPr>
                <w:rFonts w:ascii="Times New Roman" w:eastAsia="宋体" w:hAnsi="Times New Roman" w:cs="Times New Roman" w:hint="eastAsia"/>
                <w:color w:val="000000" w:themeColor="text1"/>
                <w:sz w:val="24"/>
                <w:szCs w:val="24"/>
              </w:rPr>
              <w:t>《水泥工业大气污染物排放标准》（</w:t>
            </w:r>
            <w:r w:rsidRPr="00CC30A2">
              <w:rPr>
                <w:rFonts w:ascii="Times New Roman" w:eastAsia="宋体" w:hAnsi="Times New Roman" w:cs="Times New Roman" w:hint="eastAsia"/>
                <w:color w:val="000000" w:themeColor="text1"/>
                <w:sz w:val="24"/>
                <w:szCs w:val="24"/>
              </w:rPr>
              <w:t>GB4915-2013</w:t>
            </w:r>
            <w:r w:rsidRPr="00CC30A2">
              <w:rPr>
                <w:rFonts w:ascii="Times New Roman" w:eastAsia="宋体" w:hAnsi="Times New Roman" w:cs="Times New Roman" w:hint="eastAsia"/>
                <w:color w:val="000000" w:themeColor="text1"/>
                <w:sz w:val="24"/>
                <w:szCs w:val="24"/>
              </w:rPr>
              <w:t>）表</w:t>
            </w:r>
            <w:r w:rsidRPr="00CC30A2">
              <w:rPr>
                <w:rFonts w:ascii="Times New Roman" w:eastAsia="宋体" w:hAnsi="Times New Roman" w:cs="Times New Roman" w:hint="eastAsia"/>
                <w:color w:val="000000" w:themeColor="text1"/>
                <w:sz w:val="24"/>
                <w:szCs w:val="24"/>
              </w:rPr>
              <w:t>3</w:t>
            </w:r>
            <w:r>
              <w:rPr>
                <w:rFonts w:ascii="Times New Roman" w:eastAsia="宋体" w:hAnsi="Times New Roman" w:cs="Times New Roman" w:hint="eastAsia"/>
                <w:color w:val="000000" w:themeColor="text1"/>
                <w:sz w:val="24"/>
                <w:szCs w:val="24"/>
              </w:rPr>
              <w:t>中</w:t>
            </w:r>
            <w:r w:rsidRPr="00CC30A2">
              <w:rPr>
                <w:rFonts w:ascii="Times New Roman" w:eastAsia="宋体" w:hAnsi="Times New Roman" w:cs="Times New Roman" w:hint="eastAsia"/>
                <w:color w:val="000000" w:themeColor="text1"/>
                <w:sz w:val="24"/>
                <w:szCs w:val="24"/>
              </w:rPr>
              <w:t>大气污染物无组织排放限值</w:t>
            </w:r>
          </w:p>
        </w:tc>
      </w:tr>
      <w:tr w:rsidR="005F400F" w:rsidRPr="00BB63F5" w14:paraId="6D84AD20" w14:textId="77777777">
        <w:trPr>
          <w:trHeight w:val="397"/>
          <w:jc w:val="center"/>
        </w:trPr>
        <w:tc>
          <w:tcPr>
            <w:tcW w:w="1261" w:type="dxa"/>
            <w:vMerge/>
            <w:tcBorders>
              <w:top w:val="single" w:sz="6" w:space="0" w:color="auto"/>
            </w:tcBorders>
            <w:vAlign w:val="center"/>
          </w:tcPr>
          <w:p w14:paraId="6342573C" w14:textId="77777777" w:rsidR="005F400F" w:rsidRPr="00BB63F5" w:rsidRDefault="005F400F">
            <w:pPr>
              <w:adjustRightInd w:val="0"/>
              <w:snapToGrid w:val="0"/>
              <w:ind w:leftChars="-50" w:left="-105" w:rightChars="-50" w:right="-105"/>
              <w:jc w:val="center"/>
              <w:rPr>
                <w:rFonts w:ascii="Times New Roman" w:eastAsia="宋体" w:hAnsi="Times New Roman" w:cs="Times New Roman"/>
                <w:color w:val="000000" w:themeColor="text1"/>
                <w:sz w:val="24"/>
                <w:szCs w:val="24"/>
              </w:rPr>
            </w:pPr>
          </w:p>
        </w:tc>
        <w:tc>
          <w:tcPr>
            <w:tcW w:w="1701" w:type="dxa"/>
            <w:vAlign w:val="center"/>
          </w:tcPr>
          <w:p w14:paraId="03199149" w14:textId="76649C43" w:rsidR="005F400F" w:rsidRPr="005743BC" w:rsidRDefault="005F400F">
            <w:pPr>
              <w:ind w:leftChars="-50" w:left="-105" w:rightChars="-50" w:right="-105"/>
              <w:jc w:val="center"/>
              <w:rPr>
                <w:rFonts w:ascii="Times New Roman" w:eastAsia="宋体" w:hAnsi="Times New Roman" w:cs="Times New Roman"/>
                <w:color w:val="000000" w:themeColor="text1"/>
                <w:sz w:val="24"/>
                <w:szCs w:val="24"/>
              </w:rPr>
            </w:pPr>
            <w:r w:rsidRPr="00367846">
              <w:rPr>
                <w:rFonts w:ascii="Times New Roman" w:eastAsia="宋体" w:hAnsi="Times New Roman" w:cs="Times New Roman" w:hint="eastAsia"/>
                <w:color w:val="000000" w:themeColor="text1"/>
                <w:spacing w:val="-6"/>
                <w:sz w:val="24"/>
                <w:szCs w:val="24"/>
              </w:rPr>
              <w:t>G</w:t>
            </w:r>
            <w:r>
              <w:rPr>
                <w:rFonts w:ascii="Times New Roman" w:eastAsia="宋体" w:hAnsi="Times New Roman" w:cs="Times New Roman"/>
                <w:color w:val="000000" w:themeColor="text1"/>
                <w:spacing w:val="-6"/>
                <w:sz w:val="24"/>
                <w:szCs w:val="24"/>
              </w:rPr>
              <w:t>3</w:t>
            </w:r>
            <w:r w:rsidRPr="00AB728C">
              <w:rPr>
                <w:rFonts w:ascii="Times New Roman" w:eastAsia="宋体" w:hAnsi="Times New Roman" w:cs="Times New Roman" w:hint="eastAsia"/>
                <w:color w:val="000000" w:themeColor="text1"/>
                <w:spacing w:val="-6"/>
                <w:sz w:val="24"/>
                <w:szCs w:val="24"/>
              </w:rPr>
              <w:t>混料粉尘</w:t>
            </w:r>
          </w:p>
        </w:tc>
        <w:tc>
          <w:tcPr>
            <w:tcW w:w="1701" w:type="dxa"/>
            <w:vAlign w:val="center"/>
          </w:tcPr>
          <w:p w14:paraId="06E753FF" w14:textId="7F658545" w:rsidR="005F400F" w:rsidRPr="00BB63F5" w:rsidRDefault="005F400F">
            <w:pPr>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hint="eastAsia"/>
                <w:color w:val="000000" w:themeColor="text1"/>
                <w:sz w:val="24"/>
                <w:szCs w:val="24"/>
              </w:rPr>
              <w:t>颗粒物</w:t>
            </w:r>
          </w:p>
        </w:tc>
        <w:tc>
          <w:tcPr>
            <w:tcW w:w="2268" w:type="dxa"/>
            <w:vAlign w:val="center"/>
          </w:tcPr>
          <w:p w14:paraId="738E1323" w14:textId="7646008F" w:rsidR="005F400F" w:rsidRPr="00BB63F5" w:rsidRDefault="005F400F">
            <w:pPr>
              <w:ind w:leftChars="-50" w:left="-105" w:rightChars="-50" w:right="-105"/>
              <w:jc w:val="center"/>
              <w:rPr>
                <w:rFonts w:ascii="Times New Roman" w:eastAsia="宋体" w:hAnsi="Times New Roman" w:cs="Times New Roman"/>
                <w:color w:val="000000" w:themeColor="text1"/>
                <w:sz w:val="24"/>
                <w:szCs w:val="24"/>
              </w:rPr>
            </w:pPr>
            <w:r w:rsidRPr="005F400F">
              <w:rPr>
                <w:rFonts w:ascii="Times New Roman" w:eastAsia="宋体" w:hAnsi="Times New Roman" w:cs="Times New Roman" w:hint="eastAsia"/>
                <w:color w:val="000000" w:themeColor="text1"/>
                <w:sz w:val="24"/>
                <w:szCs w:val="24"/>
              </w:rPr>
              <w:t>瓷砖胶混料</w:t>
            </w:r>
            <w:r w:rsidR="008245D0">
              <w:rPr>
                <w:rFonts w:ascii="Times New Roman" w:eastAsia="宋体" w:hAnsi="Times New Roman" w:cs="Times New Roman" w:hint="eastAsia"/>
                <w:color w:val="000000" w:themeColor="text1"/>
                <w:sz w:val="24"/>
                <w:szCs w:val="24"/>
              </w:rPr>
              <w:t>、下料</w:t>
            </w:r>
            <w:r w:rsidRPr="005F400F">
              <w:rPr>
                <w:rFonts w:ascii="Times New Roman" w:eastAsia="宋体" w:hAnsi="Times New Roman" w:cs="Times New Roman" w:hint="eastAsia"/>
                <w:color w:val="000000" w:themeColor="text1"/>
                <w:sz w:val="24"/>
                <w:szCs w:val="24"/>
              </w:rPr>
              <w:t>粉尘通过</w:t>
            </w:r>
            <w:r w:rsidR="000E0BE3">
              <w:rPr>
                <w:rFonts w:ascii="Times New Roman" w:eastAsia="宋体" w:hAnsi="Times New Roman" w:cs="Times New Roman" w:hint="eastAsia"/>
                <w:color w:val="000000" w:themeColor="text1"/>
                <w:sz w:val="24"/>
                <w:szCs w:val="24"/>
              </w:rPr>
              <w:t>布袋除尘</w:t>
            </w:r>
            <w:r w:rsidRPr="005F400F">
              <w:rPr>
                <w:rFonts w:ascii="Times New Roman" w:eastAsia="宋体" w:hAnsi="Times New Roman" w:cs="Times New Roman" w:hint="eastAsia"/>
                <w:color w:val="000000" w:themeColor="text1"/>
                <w:sz w:val="24"/>
                <w:szCs w:val="24"/>
              </w:rPr>
              <w:t>装置收集处理后车间内无组织排放</w:t>
            </w:r>
            <w:r w:rsidR="008245D0">
              <w:rPr>
                <w:rFonts w:ascii="Times New Roman" w:eastAsia="宋体" w:hAnsi="Times New Roman" w:cs="Times New Roman" w:hint="eastAsia"/>
                <w:color w:val="000000" w:themeColor="text1"/>
                <w:sz w:val="24"/>
                <w:szCs w:val="24"/>
              </w:rPr>
              <w:t>，水泥预制件搅拌</w:t>
            </w:r>
            <w:r w:rsidR="008245D0" w:rsidRPr="005F400F">
              <w:rPr>
                <w:rFonts w:ascii="Times New Roman" w:eastAsia="宋体" w:hAnsi="Times New Roman" w:cs="Times New Roman" w:hint="eastAsia"/>
                <w:color w:val="000000" w:themeColor="text1"/>
                <w:sz w:val="24"/>
                <w:szCs w:val="24"/>
              </w:rPr>
              <w:t>粉尘通过</w:t>
            </w:r>
            <w:r w:rsidR="008245D0">
              <w:rPr>
                <w:rFonts w:ascii="Times New Roman" w:eastAsia="宋体" w:hAnsi="Times New Roman" w:cs="Times New Roman" w:hint="eastAsia"/>
                <w:color w:val="000000" w:themeColor="text1"/>
                <w:sz w:val="24"/>
                <w:szCs w:val="24"/>
              </w:rPr>
              <w:t>布袋除尘</w:t>
            </w:r>
            <w:r w:rsidR="008245D0" w:rsidRPr="005F400F">
              <w:rPr>
                <w:rFonts w:ascii="Times New Roman" w:eastAsia="宋体" w:hAnsi="Times New Roman" w:cs="Times New Roman" w:hint="eastAsia"/>
                <w:color w:val="000000" w:themeColor="text1"/>
                <w:sz w:val="24"/>
                <w:szCs w:val="24"/>
              </w:rPr>
              <w:t>装置收集处理后车间内无组织排放</w:t>
            </w:r>
          </w:p>
        </w:tc>
        <w:tc>
          <w:tcPr>
            <w:tcW w:w="2141" w:type="dxa"/>
            <w:vMerge/>
            <w:vAlign w:val="center"/>
          </w:tcPr>
          <w:p w14:paraId="2C810AB6" w14:textId="77777777" w:rsidR="005F400F" w:rsidRPr="00BB63F5" w:rsidRDefault="005F400F">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p>
        </w:tc>
      </w:tr>
      <w:tr w:rsidR="005F400F" w:rsidRPr="00BB63F5" w14:paraId="1F4845EC" w14:textId="77777777">
        <w:trPr>
          <w:trHeight w:val="397"/>
          <w:jc w:val="center"/>
        </w:trPr>
        <w:tc>
          <w:tcPr>
            <w:tcW w:w="1261" w:type="dxa"/>
            <w:vMerge/>
            <w:tcBorders>
              <w:top w:val="single" w:sz="6" w:space="0" w:color="auto"/>
            </w:tcBorders>
            <w:vAlign w:val="center"/>
          </w:tcPr>
          <w:p w14:paraId="79B07D6A" w14:textId="77777777" w:rsidR="005F400F" w:rsidRPr="00BB63F5" w:rsidRDefault="005F400F">
            <w:pPr>
              <w:adjustRightInd w:val="0"/>
              <w:snapToGrid w:val="0"/>
              <w:ind w:leftChars="-50" w:left="-105" w:rightChars="-50" w:right="-105"/>
              <w:jc w:val="center"/>
              <w:rPr>
                <w:rFonts w:ascii="Times New Roman" w:eastAsia="宋体" w:hAnsi="Times New Roman" w:cs="Times New Roman"/>
                <w:color w:val="000000" w:themeColor="text1"/>
                <w:sz w:val="24"/>
                <w:szCs w:val="24"/>
              </w:rPr>
            </w:pPr>
          </w:p>
        </w:tc>
        <w:tc>
          <w:tcPr>
            <w:tcW w:w="1701" w:type="dxa"/>
            <w:vAlign w:val="center"/>
          </w:tcPr>
          <w:p w14:paraId="02C85681" w14:textId="18B5FF7A" w:rsidR="005F400F" w:rsidRPr="005743BC" w:rsidRDefault="005F400F">
            <w:pPr>
              <w:ind w:leftChars="-50" w:left="-105" w:rightChars="-50" w:right="-105"/>
              <w:jc w:val="center"/>
              <w:rPr>
                <w:rFonts w:ascii="Times New Roman" w:eastAsia="宋体" w:hAnsi="Times New Roman" w:cs="Times New Roman"/>
                <w:color w:val="000000" w:themeColor="text1"/>
                <w:sz w:val="24"/>
                <w:szCs w:val="24"/>
              </w:rPr>
            </w:pPr>
            <w:r w:rsidRPr="00367846">
              <w:rPr>
                <w:rFonts w:ascii="Times New Roman" w:eastAsia="宋体" w:hAnsi="Times New Roman" w:cs="Times New Roman" w:hint="eastAsia"/>
                <w:color w:val="000000" w:themeColor="text1"/>
                <w:spacing w:val="-6"/>
                <w:sz w:val="24"/>
                <w:szCs w:val="24"/>
              </w:rPr>
              <w:t>G</w:t>
            </w:r>
            <w:r>
              <w:rPr>
                <w:rFonts w:ascii="Times New Roman" w:eastAsia="宋体" w:hAnsi="Times New Roman" w:cs="Times New Roman"/>
                <w:color w:val="000000" w:themeColor="text1"/>
                <w:spacing w:val="-6"/>
                <w:sz w:val="24"/>
                <w:szCs w:val="24"/>
              </w:rPr>
              <w:t>4</w:t>
            </w:r>
            <w:r w:rsidRPr="00AB728C">
              <w:rPr>
                <w:rFonts w:ascii="Times New Roman" w:eastAsia="宋体" w:hAnsi="Times New Roman" w:cs="Times New Roman" w:hint="eastAsia"/>
                <w:color w:val="000000" w:themeColor="text1"/>
                <w:spacing w:val="-6"/>
                <w:sz w:val="24"/>
                <w:szCs w:val="24"/>
              </w:rPr>
              <w:t>水泥筒仓粉尘</w:t>
            </w:r>
          </w:p>
        </w:tc>
        <w:tc>
          <w:tcPr>
            <w:tcW w:w="1701" w:type="dxa"/>
            <w:vAlign w:val="center"/>
          </w:tcPr>
          <w:p w14:paraId="5AAB443D" w14:textId="74B6A3FF" w:rsidR="005F400F" w:rsidRPr="00BB63F5" w:rsidRDefault="005F400F">
            <w:pPr>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hint="eastAsia"/>
                <w:color w:val="000000" w:themeColor="text1"/>
                <w:sz w:val="24"/>
                <w:szCs w:val="24"/>
              </w:rPr>
              <w:t>颗粒物</w:t>
            </w:r>
          </w:p>
        </w:tc>
        <w:tc>
          <w:tcPr>
            <w:tcW w:w="2268" w:type="dxa"/>
            <w:vAlign w:val="center"/>
          </w:tcPr>
          <w:p w14:paraId="7765CCE6" w14:textId="0D2EB5DF" w:rsidR="005F400F" w:rsidRPr="00BB63F5" w:rsidRDefault="005F400F">
            <w:pPr>
              <w:ind w:leftChars="-50" w:left="-105" w:rightChars="-50" w:right="-105"/>
              <w:jc w:val="center"/>
              <w:rPr>
                <w:rFonts w:ascii="Times New Roman" w:eastAsia="宋体" w:hAnsi="Times New Roman" w:cs="Times New Roman"/>
                <w:color w:val="000000" w:themeColor="text1"/>
                <w:sz w:val="24"/>
                <w:szCs w:val="24"/>
              </w:rPr>
            </w:pPr>
            <w:r w:rsidRPr="005F400F">
              <w:rPr>
                <w:rFonts w:ascii="Times New Roman" w:eastAsia="宋体" w:hAnsi="Times New Roman" w:cs="Times New Roman" w:hint="eastAsia"/>
                <w:color w:val="000000" w:themeColor="text1"/>
                <w:sz w:val="24"/>
                <w:szCs w:val="24"/>
              </w:rPr>
              <w:t>水泥筒仓粉尘经仓顶只带的脉冲布袋除尘装置处理后无组织排放</w:t>
            </w:r>
          </w:p>
        </w:tc>
        <w:tc>
          <w:tcPr>
            <w:tcW w:w="2141" w:type="dxa"/>
            <w:vMerge/>
            <w:vAlign w:val="center"/>
          </w:tcPr>
          <w:p w14:paraId="17728440" w14:textId="77777777" w:rsidR="005F400F" w:rsidRPr="00BB63F5" w:rsidRDefault="005F400F">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p>
        </w:tc>
      </w:tr>
      <w:tr w:rsidR="002155F6" w:rsidRPr="00BB63F5" w14:paraId="79E87740" w14:textId="77777777">
        <w:trPr>
          <w:trHeight w:val="397"/>
          <w:jc w:val="center"/>
        </w:trPr>
        <w:tc>
          <w:tcPr>
            <w:tcW w:w="1261" w:type="dxa"/>
            <w:vAlign w:val="center"/>
          </w:tcPr>
          <w:p w14:paraId="456EA21C" w14:textId="77777777" w:rsidR="002155F6" w:rsidRPr="00BB63F5" w:rsidRDefault="00DE0DD7">
            <w:pPr>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地表水环境</w:t>
            </w:r>
          </w:p>
        </w:tc>
        <w:tc>
          <w:tcPr>
            <w:tcW w:w="1701" w:type="dxa"/>
            <w:vAlign w:val="center"/>
          </w:tcPr>
          <w:p w14:paraId="05DFE563" w14:textId="43F7FBF5" w:rsidR="002155F6" w:rsidRPr="00BB63F5" w:rsidRDefault="00DE0DD7" w:rsidP="005F400F">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hint="eastAsia"/>
                <w:color w:val="000000" w:themeColor="text1"/>
                <w:sz w:val="24"/>
                <w:szCs w:val="24"/>
              </w:rPr>
              <w:t>W</w:t>
            </w:r>
            <w:r w:rsidRPr="00BB63F5">
              <w:rPr>
                <w:rFonts w:ascii="Times New Roman" w:eastAsia="宋体" w:hAnsi="Times New Roman" w:cs="Times New Roman"/>
                <w:color w:val="000000" w:themeColor="text1"/>
                <w:sz w:val="24"/>
                <w:szCs w:val="24"/>
              </w:rPr>
              <w:t>1</w:t>
            </w:r>
            <w:r w:rsidRPr="00BB63F5">
              <w:rPr>
                <w:rFonts w:ascii="Times New Roman" w:eastAsia="宋体" w:hAnsi="Times New Roman" w:cs="Times New Roman" w:hint="eastAsia"/>
                <w:color w:val="000000" w:themeColor="text1"/>
                <w:sz w:val="24"/>
                <w:szCs w:val="24"/>
              </w:rPr>
              <w:t>生活污水</w:t>
            </w:r>
          </w:p>
        </w:tc>
        <w:tc>
          <w:tcPr>
            <w:tcW w:w="1701" w:type="dxa"/>
            <w:vAlign w:val="center"/>
          </w:tcPr>
          <w:p w14:paraId="796FCBF8" w14:textId="1B89C970" w:rsidR="002155F6" w:rsidRPr="00BB63F5" w:rsidRDefault="00DE0DD7">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COD</w:t>
            </w:r>
            <w:r w:rsidRPr="00BB63F5">
              <w:rPr>
                <w:rFonts w:ascii="Times New Roman" w:eastAsia="宋体" w:hAnsi="Times New Roman" w:cs="Times New Roman"/>
                <w:color w:val="000000" w:themeColor="text1"/>
                <w:sz w:val="24"/>
                <w:szCs w:val="24"/>
              </w:rPr>
              <w:t>、</w:t>
            </w:r>
            <w:r w:rsidRPr="00BB63F5">
              <w:rPr>
                <w:rFonts w:ascii="Times New Roman" w:eastAsia="宋体" w:hAnsi="Times New Roman" w:cs="Times New Roman"/>
                <w:color w:val="000000" w:themeColor="text1"/>
                <w:sz w:val="24"/>
                <w:szCs w:val="24"/>
              </w:rPr>
              <w:t>BOD</w:t>
            </w:r>
            <w:r w:rsidRPr="00BB63F5">
              <w:rPr>
                <w:rFonts w:ascii="Times New Roman" w:eastAsia="宋体" w:hAnsi="Times New Roman" w:cs="Times New Roman"/>
                <w:color w:val="000000" w:themeColor="text1"/>
                <w:sz w:val="24"/>
                <w:szCs w:val="24"/>
                <w:vertAlign w:val="subscript"/>
              </w:rPr>
              <w:t>5</w:t>
            </w:r>
            <w:r w:rsidRPr="00BB63F5">
              <w:rPr>
                <w:rFonts w:ascii="Times New Roman" w:eastAsia="宋体" w:hAnsi="Times New Roman" w:cs="Times New Roman"/>
                <w:color w:val="000000" w:themeColor="text1"/>
                <w:sz w:val="24"/>
                <w:szCs w:val="24"/>
              </w:rPr>
              <w:t>、</w:t>
            </w:r>
            <w:r w:rsidRPr="00BB63F5">
              <w:rPr>
                <w:rFonts w:ascii="Times New Roman" w:eastAsia="宋体" w:hAnsi="Times New Roman" w:cs="Times New Roman"/>
                <w:color w:val="000000" w:themeColor="text1"/>
                <w:sz w:val="24"/>
                <w:szCs w:val="24"/>
              </w:rPr>
              <w:t>SS</w:t>
            </w:r>
            <w:r w:rsidRPr="00BB63F5">
              <w:rPr>
                <w:rFonts w:ascii="Times New Roman" w:eastAsia="宋体" w:hAnsi="Times New Roman" w:cs="Times New Roman"/>
                <w:color w:val="000000" w:themeColor="text1"/>
                <w:sz w:val="24"/>
                <w:szCs w:val="24"/>
              </w:rPr>
              <w:t>、</w:t>
            </w:r>
            <w:r w:rsidRPr="00BB63F5">
              <w:rPr>
                <w:rFonts w:ascii="Times New Roman" w:eastAsia="宋体" w:hAnsi="Times New Roman" w:cs="Times New Roman"/>
                <w:color w:val="000000" w:themeColor="text1"/>
                <w:sz w:val="24"/>
                <w:szCs w:val="24"/>
              </w:rPr>
              <w:t>NH</w:t>
            </w:r>
            <w:r w:rsidRPr="00BB63F5">
              <w:rPr>
                <w:rFonts w:ascii="Times New Roman" w:eastAsia="宋体" w:hAnsi="Times New Roman" w:cs="Times New Roman"/>
                <w:color w:val="000000" w:themeColor="text1"/>
                <w:sz w:val="24"/>
                <w:szCs w:val="24"/>
                <w:vertAlign w:val="subscript"/>
              </w:rPr>
              <w:t>3</w:t>
            </w:r>
            <w:r w:rsidRPr="00BB63F5">
              <w:rPr>
                <w:rFonts w:ascii="Times New Roman" w:eastAsia="宋体" w:hAnsi="Times New Roman" w:cs="Times New Roman"/>
                <w:color w:val="000000" w:themeColor="text1"/>
                <w:sz w:val="24"/>
                <w:szCs w:val="24"/>
              </w:rPr>
              <w:t>-N</w:t>
            </w:r>
            <w:r w:rsidRPr="00BB63F5">
              <w:rPr>
                <w:rFonts w:ascii="Times New Roman" w:eastAsia="宋体" w:hAnsi="Times New Roman" w:cs="Times New Roman"/>
                <w:color w:val="000000" w:themeColor="text1"/>
                <w:sz w:val="24"/>
                <w:szCs w:val="24"/>
              </w:rPr>
              <w:t>等</w:t>
            </w:r>
          </w:p>
        </w:tc>
        <w:tc>
          <w:tcPr>
            <w:tcW w:w="2268" w:type="dxa"/>
            <w:vAlign w:val="center"/>
          </w:tcPr>
          <w:p w14:paraId="50F0F476" w14:textId="7D4BD300" w:rsidR="002155F6" w:rsidRPr="005F400F" w:rsidRDefault="005F400F">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5F400F">
              <w:rPr>
                <w:rFonts w:ascii="Times New Roman" w:eastAsia="宋体" w:hAnsi="Times New Roman" w:cs="Times New Roman" w:hint="eastAsia"/>
                <w:color w:val="000000" w:themeColor="text1"/>
                <w:sz w:val="24"/>
                <w:szCs w:val="24"/>
              </w:rPr>
              <w:t>经化粪池预处理后用作周边农肥，综合利用，不外排</w:t>
            </w:r>
          </w:p>
        </w:tc>
        <w:tc>
          <w:tcPr>
            <w:tcW w:w="2141" w:type="dxa"/>
            <w:vAlign w:val="center"/>
          </w:tcPr>
          <w:p w14:paraId="46DF2703" w14:textId="3565CF0F" w:rsidR="002155F6" w:rsidRPr="00BB63F5" w:rsidRDefault="00F62CD3">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不外排</w:t>
            </w:r>
          </w:p>
        </w:tc>
      </w:tr>
      <w:tr w:rsidR="002155F6" w:rsidRPr="00BB63F5" w14:paraId="1E843478" w14:textId="77777777">
        <w:trPr>
          <w:trHeight w:val="397"/>
          <w:jc w:val="center"/>
        </w:trPr>
        <w:tc>
          <w:tcPr>
            <w:tcW w:w="1261" w:type="dxa"/>
            <w:vAlign w:val="center"/>
          </w:tcPr>
          <w:p w14:paraId="6633D84B" w14:textId="77777777" w:rsidR="002155F6" w:rsidRPr="00BB63F5" w:rsidRDefault="00DE0DD7">
            <w:pPr>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声环境</w:t>
            </w:r>
          </w:p>
        </w:tc>
        <w:tc>
          <w:tcPr>
            <w:tcW w:w="1701" w:type="dxa"/>
            <w:vAlign w:val="center"/>
          </w:tcPr>
          <w:p w14:paraId="6DFDB3CC" w14:textId="77777777" w:rsidR="002155F6" w:rsidRPr="00BB63F5" w:rsidRDefault="00DE0DD7">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各类设备</w:t>
            </w:r>
          </w:p>
        </w:tc>
        <w:tc>
          <w:tcPr>
            <w:tcW w:w="1701" w:type="dxa"/>
            <w:vAlign w:val="center"/>
          </w:tcPr>
          <w:p w14:paraId="38E7914C" w14:textId="77777777" w:rsidR="002155F6" w:rsidRPr="00BB63F5" w:rsidRDefault="00DE0DD7">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Leq[dB(A)]</w:t>
            </w:r>
          </w:p>
        </w:tc>
        <w:tc>
          <w:tcPr>
            <w:tcW w:w="2268" w:type="dxa"/>
            <w:vAlign w:val="center"/>
          </w:tcPr>
          <w:p w14:paraId="26BDD193" w14:textId="77777777" w:rsidR="002155F6" w:rsidRPr="00BB63F5" w:rsidRDefault="00DE0DD7">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减震、隔声、消声、吸声、距离衰减等</w:t>
            </w:r>
          </w:p>
        </w:tc>
        <w:tc>
          <w:tcPr>
            <w:tcW w:w="2141" w:type="dxa"/>
            <w:vAlign w:val="center"/>
          </w:tcPr>
          <w:p w14:paraId="5B1DBA62" w14:textId="77777777" w:rsidR="002155F6" w:rsidRPr="00BB63F5" w:rsidRDefault="00DE0DD7">
            <w:pPr>
              <w:tabs>
                <w:tab w:val="left" w:pos="1021"/>
              </w:tabs>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《工业企业厂界环境噪声排放标准》（</w:t>
            </w:r>
            <w:r w:rsidRPr="00BB63F5">
              <w:rPr>
                <w:rFonts w:ascii="Times New Roman" w:eastAsia="宋体" w:hAnsi="Times New Roman" w:cs="Times New Roman"/>
                <w:color w:val="000000" w:themeColor="text1"/>
                <w:sz w:val="24"/>
                <w:szCs w:val="24"/>
              </w:rPr>
              <w:t>GB12348-2008</w:t>
            </w:r>
            <w:r w:rsidRPr="00BB63F5">
              <w:rPr>
                <w:rFonts w:ascii="Times New Roman" w:eastAsia="宋体" w:hAnsi="Times New Roman" w:cs="Times New Roman"/>
                <w:color w:val="000000" w:themeColor="text1"/>
                <w:sz w:val="24"/>
                <w:szCs w:val="24"/>
              </w:rPr>
              <w:t>）中</w:t>
            </w:r>
            <w:r w:rsidRPr="00BB63F5">
              <w:rPr>
                <w:rFonts w:ascii="Times New Roman" w:eastAsia="宋体" w:hAnsi="Times New Roman" w:cs="Times New Roman"/>
                <w:color w:val="000000" w:themeColor="text1"/>
                <w:sz w:val="24"/>
                <w:szCs w:val="24"/>
              </w:rPr>
              <w:t>2</w:t>
            </w:r>
            <w:r w:rsidRPr="00BB63F5">
              <w:rPr>
                <w:rFonts w:ascii="Times New Roman" w:eastAsia="宋体" w:hAnsi="Times New Roman" w:cs="Times New Roman"/>
                <w:color w:val="000000" w:themeColor="text1"/>
                <w:sz w:val="24"/>
                <w:szCs w:val="24"/>
              </w:rPr>
              <w:t>类区标准</w:t>
            </w:r>
          </w:p>
        </w:tc>
      </w:tr>
      <w:tr w:rsidR="002155F6" w:rsidRPr="00BB63F5" w14:paraId="6F09A35E" w14:textId="77777777">
        <w:trPr>
          <w:trHeight w:val="397"/>
          <w:jc w:val="center"/>
        </w:trPr>
        <w:tc>
          <w:tcPr>
            <w:tcW w:w="1261" w:type="dxa"/>
            <w:vAlign w:val="center"/>
          </w:tcPr>
          <w:p w14:paraId="50DDA487" w14:textId="77777777" w:rsidR="002155F6" w:rsidRPr="00BB63F5" w:rsidRDefault="00DE0DD7">
            <w:pPr>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固体</w:t>
            </w:r>
          </w:p>
          <w:p w14:paraId="61FDAD14" w14:textId="77777777" w:rsidR="002155F6" w:rsidRPr="00BB63F5" w:rsidRDefault="00DE0DD7">
            <w:pPr>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废物</w:t>
            </w:r>
          </w:p>
        </w:tc>
        <w:tc>
          <w:tcPr>
            <w:tcW w:w="7811" w:type="dxa"/>
            <w:gridSpan w:val="4"/>
            <w:vAlign w:val="center"/>
          </w:tcPr>
          <w:p w14:paraId="5BE5B088" w14:textId="5B05581E" w:rsidR="002155F6" w:rsidRPr="00BB63F5" w:rsidRDefault="005F400F" w:rsidP="000619B8">
            <w:pPr>
              <w:snapToGrid w:val="0"/>
              <w:ind w:leftChars="-50" w:left="-105" w:rightChars="-50" w:right="-105"/>
              <w:rPr>
                <w:rFonts w:ascii="Times New Roman" w:eastAsia="宋体" w:hAnsi="Times New Roman" w:cs="Times New Roman"/>
                <w:color w:val="000000" w:themeColor="text1"/>
                <w:sz w:val="24"/>
                <w:szCs w:val="24"/>
              </w:rPr>
            </w:pPr>
            <w:r w:rsidRPr="005F400F">
              <w:rPr>
                <w:rFonts w:ascii="Times New Roman" w:eastAsia="宋体" w:hAnsi="Times New Roman" w:cs="Times New Roman" w:hint="eastAsia"/>
                <w:color w:val="000000" w:themeColor="text1"/>
                <w:sz w:val="24"/>
                <w:szCs w:val="24"/>
              </w:rPr>
              <w:t>S1</w:t>
            </w:r>
            <w:r w:rsidRPr="005F400F">
              <w:rPr>
                <w:rFonts w:ascii="Times New Roman" w:eastAsia="宋体" w:hAnsi="Times New Roman" w:cs="Times New Roman" w:hint="eastAsia"/>
                <w:color w:val="000000" w:themeColor="text1"/>
                <w:sz w:val="24"/>
                <w:szCs w:val="24"/>
              </w:rPr>
              <w:t>废包装袋、</w:t>
            </w:r>
            <w:r w:rsidRPr="005F400F">
              <w:rPr>
                <w:rFonts w:ascii="Times New Roman" w:eastAsia="宋体" w:hAnsi="Times New Roman" w:cs="Times New Roman" w:hint="eastAsia"/>
                <w:color w:val="000000" w:themeColor="text1"/>
                <w:sz w:val="24"/>
                <w:szCs w:val="24"/>
              </w:rPr>
              <w:t>S</w:t>
            </w:r>
            <w:r w:rsidRPr="005F400F">
              <w:rPr>
                <w:rFonts w:ascii="Times New Roman" w:eastAsia="宋体" w:hAnsi="Times New Roman" w:cs="Times New Roman"/>
                <w:color w:val="000000" w:themeColor="text1"/>
                <w:sz w:val="24"/>
                <w:szCs w:val="24"/>
              </w:rPr>
              <w:t>2</w:t>
            </w:r>
            <w:r w:rsidRPr="005F400F">
              <w:rPr>
                <w:rFonts w:ascii="Times New Roman" w:eastAsia="宋体" w:hAnsi="Times New Roman" w:cs="Times New Roman" w:hint="eastAsia"/>
                <w:color w:val="000000" w:themeColor="text1"/>
                <w:sz w:val="24"/>
                <w:szCs w:val="24"/>
              </w:rPr>
              <w:t>生物质燃烧灰渣收集后在一般固废暂存库暂存，外售综合利用，</w:t>
            </w:r>
            <w:r w:rsidRPr="005F400F">
              <w:rPr>
                <w:rFonts w:ascii="Times New Roman" w:eastAsia="宋体" w:hAnsi="Times New Roman" w:cs="Times New Roman" w:hint="eastAsia"/>
                <w:color w:val="000000" w:themeColor="text1"/>
                <w:sz w:val="24"/>
                <w:szCs w:val="24"/>
              </w:rPr>
              <w:t>S</w:t>
            </w:r>
            <w:r w:rsidRPr="005F400F">
              <w:rPr>
                <w:rFonts w:ascii="Times New Roman" w:eastAsia="宋体" w:hAnsi="Times New Roman" w:cs="Times New Roman"/>
                <w:color w:val="000000" w:themeColor="text1"/>
                <w:sz w:val="24"/>
                <w:szCs w:val="24"/>
              </w:rPr>
              <w:t>3</w:t>
            </w:r>
            <w:r w:rsidRPr="005F400F">
              <w:rPr>
                <w:rFonts w:ascii="Times New Roman" w:eastAsia="宋体" w:hAnsi="Times New Roman" w:cs="Times New Roman" w:hint="eastAsia"/>
                <w:color w:val="000000" w:themeColor="text1"/>
                <w:sz w:val="24"/>
                <w:szCs w:val="24"/>
              </w:rPr>
              <w:t>布袋收集的粉尘回用于生产；</w:t>
            </w:r>
            <w:r w:rsidR="000619B8">
              <w:rPr>
                <w:rFonts w:ascii="Times New Roman" w:eastAsia="宋体" w:hAnsi="Times New Roman" w:cs="Times New Roman" w:hint="eastAsia"/>
                <w:color w:val="000000" w:themeColor="text1"/>
                <w:sz w:val="24"/>
                <w:szCs w:val="24"/>
              </w:rPr>
              <w:t>S</w:t>
            </w:r>
            <w:r w:rsidR="000619B8">
              <w:rPr>
                <w:rFonts w:ascii="Times New Roman" w:eastAsia="宋体" w:hAnsi="Times New Roman" w:cs="Times New Roman"/>
                <w:color w:val="000000" w:themeColor="text1"/>
                <w:sz w:val="24"/>
                <w:szCs w:val="24"/>
              </w:rPr>
              <w:t>4</w:t>
            </w:r>
            <w:r w:rsidR="000619B8">
              <w:rPr>
                <w:rFonts w:ascii="Times New Roman" w:eastAsia="宋体" w:hAnsi="Times New Roman" w:cs="Times New Roman" w:hint="eastAsia"/>
                <w:color w:val="000000" w:themeColor="text1"/>
                <w:sz w:val="24"/>
                <w:szCs w:val="24"/>
              </w:rPr>
              <w:t>废油类物质</w:t>
            </w:r>
            <w:r w:rsidR="000619B8" w:rsidRPr="005F400F">
              <w:rPr>
                <w:rFonts w:ascii="Times New Roman" w:eastAsia="宋体" w:hAnsi="Times New Roman" w:cs="Times New Roman" w:hint="eastAsia"/>
                <w:color w:val="000000" w:themeColor="text1"/>
                <w:sz w:val="24"/>
                <w:szCs w:val="24"/>
              </w:rPr>
              <w:t>收集后在</w:t>
            </w:r>
            <w:r w:rsidR="000619B8">
              <w:rPr>
                <w:rFonts w:ascii="Times New Roman" w:eastAsia="宋体" w:hAnsi="Times New Roman" w:cs="Times New Roman" w:hint="eastAsia"/>
                <w:color w:val="000000" w:themeColor="text1"/>
                <w:sz w:val="24"/>
                <w:szCs w:val="24"/>
              </w:rPr>
              <w:t>危废</w:t>
            </w:r>
            <w:r w:rsidR="000619B8" w:rsidRPr="005F400F">
              <w:rPr>
                <w:rFonts w:ascii="Times New Roman" w:eastAsia="宋体" w:hAnsi="Times New Roman" w:cs="Times New Roman" w:hint="eastAsia"/>
                <w:color w:val="000000" w:themeColor="text1"/>
                <w:sz w:val="24"/>
                <w:szCs w:val="24"/>
              </w:rPr>
              <w:t>暂存库暂存，</w:t>
            </w:r>
            <w:r w:rsidR="000619B8">
              <w:rPr>
                <w:rFonts w:ascii="Times New Roman" w:eastAsia="宋体" w:hAnsi="Times New Roman" w:cs="Times New Roman" w:hint="eastAsia"/>
                <w:color w:val="000000" w:themeColor="text1"/>
                <w:sz w:val="24"/>
                <w:szCs w:val="24"/>
              </w:rPr>
              <w:t>委托有资质单位处理处置；</w:t>
            </w:r>
            <w:r w:rsidRPr="005F400F">
              <w:rPr>
                <w:rFonts w:ascii="Times New Roman" w:eastAsia="宋体" w:hAnsi="Times New Roman" w:cs="Times New Roman" w:hint="eastAsia"/>
                <w:color w:val="000000" w:themeColor="text1"/>
                <w:sz w:val="24"/>
                <w:szCs w:val="24"/>
              </w:rPr>
              <w:t>S</w:t>
            </w:r>
            <w:r w:rsidR="000619B8">
              <w:rPr>
                <w:rFonts w:ascii="Times New Roman" w:eastAsia="宋体" w:hAnsi="Times New Roman" w:cs="Times New Roman"/>
                <w:color w:val="000000" w:themeColor="text1"/>
                <w:sz w:val="24"/>
                <w:szCs w:val="24"/>
              </w:rPr>
              <w:t>5</w:t>
            </w:r>
            <w:r w:rsidRPr="005F400F">
              <w:rPr>
                <w:rFonts w:ascii="Times New Roman" w:eastAsia="宋体" w:hAnsi="Times New Roman" w:cs="Times New Roman" w:hint="eastAsia"/>
                <w:color w:val="000000" w:themeColor="text1"/>
                <w:sz w:val="24"/>
                <w:szCs w:val="24"/>
              </w:rPr>
              <w:t>生活垃圾在厂内集中收集后，由环卫部门统一清运。</w:t>
            </w:r>
          </w:p>
        </w:tc>
      </w:tr>
      <w:tr w:rsidR="007F2B6C" w:rsidRPr="00BB63F5" w14:paraId="18C70ED7" w14:textId="77777777">
        <w:trPr>
          <w:trHeight w:val="397"/>
          <w:jc w:val="center"/>
        </w:trPr>
        <w:tc>
          <w:tcPr>
            <w:tcW w:w="1261" w:type="dxa"/>
            <w:vAlign w:val="center"/>
          </w:tcPr>
          <w:p w14:paraId="5FCD39DE" w14:textId="77777777" w:rsidR="007F2B6C" w:rsidRPr="00BB63F5" w:rsidRDefault="007F2B6C" w:rsidP="007F2B6C">
            <w:pPr>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土壤及地下水污染防治</w:t>
            </w:r>
            <w:r w:rsidRPr="00BB63F5">
              <w:rPr>
                <w:rFonts w:ascii="Times New Roman" w:eastAsia="宋体" w:hAnsi="Times New Roman" w:cs="Times New Roman"/>
                <w:color w:val="000000" w:themeColor="text1"/>
                <w:sz w:val="24"/>
                <w:szCs w:val="24"/>
              </w:rPr>
              <w:lastRenderedPageBreak/>
              <w:t>措施</w:t>
            </w:r>
          </w:p>
        </w:tc>
        <w:tc>
          <w:tcPr>
            <w:tcW w:w="7811" w:type="dxa"/>
            <w:gridSpan w:val="4"/>
            <w:vAlign w:val="center"/>
          </w:tcPr>
          <w:p w14:paraId="5F31E911" w14:textId="711CBCA5" w:rsidR="007F2B6C" w:rsidRPr="00BB63F5" w:rsidRDefault="007F2B6C" w:rsidP="007F2B6C">
            <w:pPr>
              <w:snapToGrid w:val="0"/>
              <w:ind w:leftChars="-50" w:left="-105" w:rightChars="-50" w:right="-105"/>
              <w:rPr>
                <w:rFonts w:ascii="Times New Roman" w:eastAsia="宋体" w:hAnsi="Times New Roman" w:cs="Times New Roman"/>
                <w:color w:val="000000" w:themeColor="text1"/>
                <w:sz w:val="24"/>
                <w:szCs w:val="24"/>
              </w:rPr>
            </w:pPr>
            <w:r w:rsidRPr="007F2B6C">
              <w:rPr>
                <w:rFonts w:ascii="Times New Roman" w:eastAsia="宋体" w:hAnsi="Times New Roman" w:cs="Times New Roman"/>
                <w:color w:val="000000" w:themeColor="text1"/>
                <w:sz w:val="24"/>
                <w:szCs w:val="24"/>
              </w:rPr>
              <w:lastRenderedPageBreak/>
              <w:t>车间地面硬化，采取防渗措施，并有效防止</w:t>
            </w:r>
            <w:r w:rsidRPr="007F2B6C">
              <w:rPr>
                <w:rFonts w:ascii="Times New Roman" w:eastAsia="宋体" w:hAnsi="Times New Roman" w:cs="Times New Roman"/>
                <w:color w:val="000000" w:themeColor="text1"/>
                <w:sz w:val="24"/>
                <w:szCs w:val="24"/>
              </w:rPr>
              <w:t>“</w:t>
            </w:r>
            <w:r w:rsidRPr="007F2B6C">
              <w:rPr>
                <w:rFonts w:ascii="Times New Roman" w:eastAsia="宋体" w:hAnsi="Times New Roman" w:cs="Times New Roman"/>
                <w:color w:val="000000" w:themeColor="text1"/>
                <w:sz w:val="24"/>
                <w:szCs w:val="24"/>
              </w:rPr>
              <w:t>跑、冒、滴、漏</w:t>
            </w:r>
            <w:r w:rsidRPr="007F2B6C">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等</w:t>
            </w:r>
            <w:r w:rsidRPr="007F2B6C">
              <w:rPr>
                <w:rFonts w:ascii="Times New Roman" w:eastAsia="宋体" w:hAnsi="Times New Roman" w:cs="Times New Roman"/>
                <w:color w:val="000000" w:themeColor="text1"/>
                <w:sz w:val="24"/>
                <w:szCs w:val="24"/>
              </w:rPr>
              <w:t>现象的发生，项目废水对地下水、土壤环境影响很小。</w:t>
            </w:r>
          </w:p>
        </w:tc>
      </w:tr>
      <w:tr w:rsidR="007F2B6C" w:rsidRPr="00BB63F5" w14:paraId="3F2B8D05" w14:textId="77777777">
        <w:trPr>
          <w:trHeight w:val="397"/>
          <w:jc w:val="center"/>
        </w:trPr>
        <w:tc>
          <w:tcPr>
            <w:tcW w:w="1261" w:type="dxa"/>
            <w:vAlign w:val="center"/>
          </w:tcPr>
          <w:p w14:paraId="27910388" w14:textId="77777777" w:rsidR="007F2B6C" w:rsidRPr="00BB63F5" w:rsidRDefault="007F2B6C" w:rsidP="007F2B6C">
            <w:pPr>
              <w:adjustRightInd w:val="0"/>
              <w:snapToGrid w:val="0"/>
              <w:ind w:leftChars="-50" w:left="-105" w:rightChars="-50" w:right="-105"/>
              <w:jc w:val="center"/>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生态保护措施</w:t>
            </w:r>
          </w:p>
        </w:tc>
        <w:tc>
          <w:tcPr>
            <w:tcW w:w="7811" w:type="dxa"/>
            <w:gridSpan w:val="4"/>
            <w:vAlign w:val="center"/>
          </w:tcPr>
          <w:p w14:paraId="01413F71" w14:textId="3EE35644" w:rsidR="007F2B6C" w:rsidRPr="00BB63F5" w:rsidRDefault="007F2B6C" w:rsidP="007F2B6C">
            <w:pPr>
              <w:snapToGrid w:val="0"/>
              <w:ind w:leftChars="-50" w:left="-105" w:rightChars="-50" w:right="-105"/>
              <w:rPr>
                <w:rFonts w:ascii="Times New Roman" w:eastAsia="宋体" w:hAnsi="Times New Roman" w:cs="Times New Roman"/>
                <w:color w:val="000000" w:themeColor="text1"/>
                <w:sz w:val="24"/>
                <w:szCs w:val="24"/>
              </w:rPr>
            </w:pPr>
            <w:r w:rsidRPr="007F2B6C">
              <w:rPr>
                <w:rFonts w:ascii="Times New Roman" w:eastAsia="宋体" w:hAnsi="Times New Roman" w:cs="Times New Roman" w:hint="eastAsia"/>
                <w:color w:val="000000" w:themeColor="text1"/>
                <w:sz w:val="24"/>
                <w:szCs w:val="24"/>
              </w:rPr>
              <w:t>项目运行过程中，外排污染物得到有效控制，符合国家排放标准。项目运营期对局部范围内的生态环境不会造成破坏。</w:t>
            </w:r>
          </w:p>
        </w:tc>
      </w:tr>
      <w:tr w:rsidR="007F2B6C" w:rsidRPr="00BB63F5" w14:paraId="50DF0D15" w14:textId="77777777">
        <w:trPr>
          <w:trHeight w:val="397"/>
          <w:jc w:val="center"/>
        </w:trPr>
        <w:tc>
          <w:tcPr>
            <w:tcW w:w="1261" w:type="dxa"/>
            <w:vAlign w:val="center"/>
          </w:tcPr>
          <w:p w14:paraId="04CDD0CA" w14:textId="77777777" w:rsidR="007F2B6C" w:rsidRPr="00BB63F5" w:rsidRDefault="007F2B6C" w:rsidP="007F2B6C">
            <w:pPr>
              <w:adjustRightInd w:val="0"/>
              <w:snapToGrid w:val="0"/>
              <w:ind w:leftChars="-50" w:left="-105" w:rightChars="-50" w:right="-105"/>
              <w:jc w:val="center"/>
              <w:rPr>
                <w:rFonts w:ascii="Times New Roman" w:eastAsia="宋体" w:hAnsi="Times New Roman" w:cs="Times New Roman"/>
                <w:color w:val="000000" w:themeColor="text1"/>
                <w:spacing w:val="-8"/>
                <w:sz w:val="24"/>
                <w:szCs w:val="24"/>
              </w:rPr>
            </w:pPr>
            <w:r w:rsidRPr="00BB63F5">
              <w:rPr>
                <w:rFonts w:ascii="Times New Roman" w:eastAsia="宋体" w:hAnsi="Times New Roman" w:cs="Times New Roman"/>
                <w:color w:val="000000" w:themeColor="text1"/>
                <w:spacing w:val="-8"/>
                <w:sz w:val="24"/>
                <w:szCs w:val="24"/>
              </w:rPr>
              <w:t>环境风险</w:t>
            </w:r>
          </w:p>
          <w:p w14:paraId="66CF7766" w14:textId="77777777" w:rsidR="007F2B6C" w:rsidRPr="00BB63F5" w:rsidRDefault="007F2B6C" w:rsidP="007F2B6C">
            <w:pPr>
              <w:adjustRightInd w:val="0"/>
              <w:snapToGrid w:val="0"/>
              <w:ind w:leftChars="-50" w:left="-105" w:rightChars="-50" w:right="-105"/>
              <w:jc w:val="center"/>
              <w:rPr>
                <w:rFonts w:ascii="Times New Roman" w:eastAsia="宋体" w:hAnsi="Times New Roman" w:cs="Times New Roman"/>
                <w:color w:val="000000" w:themeColor="text1"/>
                <w:spacing w:val="-8"/>
                <w:sz w:val="24"/>
                <w:szCs w:val="24"/>
              </w:rPr>
            </w:pPr>
            <w:r w:rsidRPr="00BB63F5">
              <w:rPr>
                <w:rFonts w:ascii="Times New Roman" w:eastAsia="宋体" w:hAnsi="Times New Roman" w:cs="Times New Roman"/>
                <w:color w:val="000000" w:themeColor="text1"/>
                <w:spacing w:val="-8"/>
                <w:sz w:val="24"/>
                <w:szCs w:val="24"/>
              </w:rPr>
              <w:t>防范措施</w:t>
            </w:r>
          </w:p>
        </w:tc>
        <w:tc>
          <w:tcPr>
            <w:tcW w:w="7811" w:type="dxa"/>
            <w:gridSpan w:val="4"/>
            <w:vAlign w:val="center"/>
          </w:tcPr>
          <w:p w14:paraId="6E018C36" w14:textId="77777777" w:rsidR="007F2B6C" w:rsidRPr="007F2B6C" w:rsidRDefault="007F2B6C" w:rsidP="007F2B6C">
            <w:pPr>
              <w:rPr>
                <w:rFonts w:ascii="Times New Roman" w:eastAsia="宋体" w:hAnsi="Times New Roman" w:cs="Times New Roman"/>
                <w:color w:val="000000" w:themeColor="text1"/>
                <w:sz w:val="24"/>
                <w:szCs w:val="24"/>
              </w:rPr>
            </w:pPr>
            <w:r w:rsidRPr="007F2B6C">
              <w:rPr>
                <w:rFonts w:ascii="Times New Roman" w:eastAsia="宋体" w:hAnsi="Times New Roman" w:cs="Times New Roman" w:hint="eastAsia"/>
                <w:color w:val="000000" w:themeColor="text1"/>
                <w:sz w:val="24"/>
                <w:szCs w:val="24"/>
              </w:rPr>
              <w:t>①加强对设备的日常维修和管理，制定环保管理制度和责任制，使其在良好的情况下运行，严格按照规范操作，杜绝事故性排放。</w:t>
            </w:r>
          </w:p>
          <w:p w14:paraId="40246FBA" w14:textId="4C6CF551" w:rsidR="007F2B6C" w:rsidRPr="00BB63F5" w:rsidRDefault="007F2B6C" w:rsidP="007F2B6C">
            <w:pPr>
              <w:rPr>
                <w:rFonts w:ascii="Times New Roman" w:eastAsia="宋体" w:hAnsi="Times New Roman" w:cs="Times New Roman"/>
                <w:color w:val="000000" w:themeColor="text1"/>
                <w:sz w:val="24"/>
                <w:szCs w:val="24"/>
              </w:rPr>
            </w:pPr>
            <w:r w:rsidRPr="007F2B6C">
              <w:rPr>
                <w:rFonts w:ascii="Times New Roman" w:eastAsia="宋体" w:hAnsi="Times New Roman" w:cs="Times New Roman" w:hint="eastAsia"/>
                <w:color w:val="000000" w:themeColor="text1"/>
                <w:sz w:val="24"/>
                <w:szCs w:val="24"/>
              </w:rPr>
              <w:t>②加强管理，明确岗位责任制，定期检查、维修、保养设备及构件，确保各种工艺、电气、除尘设备的正常运行，以及消防系统的可靠性。</w:t>
            </w:r>
          </w:p>
        </w:tc>
      </w:tr>
      <w:tr w:rsidR="002155F6" w:rsidRPr="00BB63F5" w14:paraId="7D70F964" w14:textId="77777777">
        <w:trPr>
          <w:trHeight w:val="397"/>
          <w:jc w:val="center"/>
        </w:trPr>
        <w:tc>
          <w:tcPr>
            <w:tcW w:w="1261" w:type="dxa"/>
            <w:vAlign w:val="center"/>
          </w:tcPr>
          <w:p w14:paraId="1805C8A8" w14:textId="77777777" w:rsidR="002155F6" w:rsidRPr="00BB63F5" w:rsidRDefault="00DE0DD7">
            <w:pPr>
              <w:adjustRightInd w:val="0"/>
              <w:snapToGrid w:val="0"/>
              <w:ind w:leftChars="-50" w:left="-105" w:rightChars="-50" w:right="-105"/>
              <w:jc w:val="center"/>
              <w:rPr>
                <w:rFonts w:ascii="Times New Roman" w:eastAsia="宋体" w:hAnsi="Times New Roman" w:cs="Times New Roman"/>
                <w:color w:val="000000" w:themeColor="text1"/>
                <w:spacing w:val="-8"/>
                <w:sz w:val="24"/>
                <w:szCs w:val="24"/>
              </w:rPr>
            </w:pPr>
            <w:r w:rsidRPr="00BB63F5">
              <w:rPr>
                <w:rFonts w:ascii="Times New Roman" w:eastAsia="宋体" w:hAnsi="Times New Roman" w:cs="Times New Roman"/>
                <w:color w:val="000000" w:themeColor="text1"/>
                <w:spacing w:val="-8"/>
                <w:sz w:val="24"/>
                <w:szCs w:val="24"/>
              </w:rPr>
              <w:t>其他环境</w:t>
            </w:r>
          </w:p>
          <w:p w14:paraId="30EF8955" w14:textId="77777777" w:rsidR="002155F6" w:rsidRPr="00BB63F5" w:rsidRDefault="00DE0DD7">
            <w:pPr>
              <w:adjustRightInd w:val="0"/>
              <w:snapToGrid w:val="0"/>
              <w:ind w:leftChars="-50" w:left="-105" w:rightChars="-50" w:right="-105"/>
              <w:jc w:val="center"/>
              <w:rPr>
                <w:rFonts w:ascii="Times New Roman" w:eastAsia="宋体" w:hAnsi="Times New Roman" w:cs="Times New Roman"/>
                <w:color w:val="000000" w:themeColor="text1"/>
                <w:spacing w:val="-8"/>
                <w:sz w:val="24"/>
                <w:szCs w:val="24"/>
              </w:rPr>
            </w:pPr>
            <w:r w:rsidRPr="00BB63F5">
              <w:rPr>
                <w:rFonts w:ascii="Times New Roman" w:eastAsia="宋体" w:hAnsi="Times New Roman" w:cs="Times New Roman"/>
                <w:color w:val="000000" w:themeColor="text1"/>
                <w:spacing w:val="-8"/>
                <w:sz w:val="24"/>
                <w:szCs w:val="24"/>
              </w:rPr>
              <w:t>管理要求</w:t>
            </w:r>
          </w:p>
        </w:tc>
        <w:tc>
          <w:tcPr>
            <w:tcW w:w="7811" w:type="dxa"/>
            <w:gridSpan w:val="4"/>
            <w:vAlign w:val="center"/>
          </w:tcPr>
          <w:p w14:paraId="70745379" w14:textId="77777777" w:rsidR="002155F6" w:rsidRPr="00BB63F5" w:rsidRDefault="00DE0DD7">
            <w:pPr>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建设项目竣工环境保护验收及环保投资</w:t>
            </w:r>
          </w:p>
          <w:p w14:paraId="39B341BE" w14:textId="77777777" w:rsidR="002155F6" w:rsidRPr="00BB63F5" w:rsidRDefault="00DE0DD7">
            <w:pPr>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为贯彻落实新修改的《建设项目环境保护管理条例》，规范建设项目竣工后建设单位自主开展环境保护验收的程序和标准。根据《建设项目竣工环境保护验收暂行办法》（国环规环评</w:t>
            </w:r>
            <w:r w:rsidRPr="00BB63F5">
              <w:rPr>
                <w:rFonts w:ascii="Times New Roman" w:eastAsia="宋体" w:hAnsi="Times New Roman" w:cs="Times New Roman"/>
                <w:color w:val="000000" w:themeColor="text1"/>
                <w:sz w:val="24"/>
                <w:szCs w:val="24"/>
              </w:rPr>
              <w:t>[2017]4</w:t>
            </w:r>
            <w:r w:rsidRPr="00BB63F5">
              <w:rPr>
                <w:rFonts w:ascii="Times New Roman" w:eastAsia="宋体" w:hAnsi="Times New Roman" w:cs="Times New Roman"/>
                <w:color w:val="000000" w:themeColor="text1"/>
                <w:sz w:val="24"/>
                <w:szCs w:val="24"/>
              </w:rPr>
              <w:t>号），建设单位是建设项目竣工环境保护验收的责任主体，应当按照《暂行办法》规定的程序和标准，组织对配套建设的环境保护设施进行验收，编制验收报告，公开相关信息，接受社会监督，确保建设项目需要配套建设的环境保护设施与主体工程同时投产或者使用，并对验收内容、结论和所公开信息的真实性、准确性和完整性负责，不得在验收过程中弄虚作假。</w:t>
            </w:r>
          </w:p>
          <w:p w14:paraId="4CE055E6" w14:textId="77777777" w:rsidR="002155F6" w:rsidRPr="00BB63F5" w:rsidRDefault="00DE0DD7">
            <w:pPr>
              <w:rPr>
                <w:rFonts w:ascii="Times New Roman" w:eastAsia="宋体" w:hAnsi="Times New Roman" w:cs="Times New Roman"/>
                <w:b/>
                <w:bCs/>
                <w:color w:val="000000" w:themeColor="text1"/>
                <w:sz w:val="24"/>
                <w:szCs w:val="24"/>
              </w:rPr>
            </w:pPr>
            <w:r w:rsidRPr="00BB63F5">
              <w:rPr>
                <w:rFonts w:ascii="Times New Roman" w:eastAsia="宋体" w:hAnsi="Times New Roman" w:cs="Times New Roman"/>
                <w:b/>
                <w:bCs/>
                <w:color w:val="000000" w:themeColor="text1"/>
                <w:sz w:val="24"/>
                <w:szCs w:val="24"/>
              </w:rPr>
              <w:t>排污许可</w:t>
            </w:r>
          </w:p>
          <w:p w14:paraId="554C4281" w14:textId="50917B08" w:rsidR="002155F6" w:rsidRPr="00BB63F5" w:rsidRDefault="00DE0DD7">
            <w:pPr>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建设项目应根据《排污许可管理办法（试行）》，对照《固定污染源排污许可分类管理名录》（</w:t>
            </w:r>
            <w:r w:rsidRPr="00BB63F5">
              <w:rPr>
                <w:rFonts w:ascii="Times New Roman" w:eastAsia="宋体" w:hAnsi="Times New Roman" w:cs="Times New Roman"/>
                <w:color w:val="000000" w:themeColor="text1"/>
                <w:sz w:val="24"/>
                <w:szCs w:val="24"/>
              </w:rPr>
              <w:t>2019</w:t>
            </w:r>
            <w:r w:rsidRPr="00BB63F5">
              <w:rPr>
                <w:rFonts w:ascii="Times New Roman" w:eastAsia="宋体" w:hAnsi="Times New Roman" w:cs="Times New Roman"/>
                <w:color w:val="000000" w:themeColor="text1"/>
                <w:sz w:val="24"/>
                <w:szCs w:val="24"/>
              </w:rPr>
              <w:t>年版），</w:t>
            </w:r>
            <w:r w:rsidRPr="00BB63F5">
              <w:rPr>
                <w:rFonts w:ascii="Times New Roman" w:eastAsia="宋体" w:hAnsi="Times New Roman" w:cs="Times New Roman" w:hint="eastAsia"/>
                <w:color w:val="000000" w:themeColor="text1"/>
                <w:sz w:val="24"/>
                <w:szCs w:val="24"/>
              </w:rPr>
              <w:t>本项目</w:t>
            </w:r>
            <w:r w:rsidR="00AE1A65">
              <w:rPr>
                <w:rFonts w:ascii="Times New Roman" w:eastAsia="宋体" w:hAnsi="Times New Roman" w:cs="Times New Roman" w:hint="eastAsia"/>
                <w:color w:val="000000" w:themeColor="text1"/>
                <w:sz w:val="24"/>
                <w:szCs w:val="24"/>
              </w:rPr>
              <w:t>涉及通用工序中工业炉窑，属于简化管理，</w:t>
            </w:r>
            <w:r w:rsidRPr="00BB63F5">
              <w:rPr>
                <w:rFonts w:ascii="Times New Roman" w:eastAsia="宋体" w:hAnsi="Times New Roman" w:cs="Times New Roman" w:hint="eastAsia"/>
                <w:color w:val="000000" w:themeColor="text1"/>
                <w:sz w:val="24"/>
                <w:szCs w:val="24"/>
              </w:rPr>
              <w:t>应当在启动生产设施或者发生实际排污之前进行排污许可</w:t>
            </w:r>
            <w:r w:rsidR="00AE1A65">
              <w:rPr>
                <w:rFonts w:ascii="Times New Roman" w:eastAsia="宋体" w:hAnsi="Times New Roman" w:cs="Times New Roman" w:hint="eastAsia"/>
                <w:color w:val="000000" w:themeColor="text1"/>
                <w:sz w:val="24"/>
                <w:szCs w:val="24"/>
              </w:rPr>
              <w:t>申报</w:t>
            </w:r>
            <w:r w:rsidRPr="00BB63F5">
              <w:rPr>
                <w:rFonts w:ascii="Times New Roman" w:eastAsia="宋体" w:hAnsi="Times New Roman" w:cs="Times New Roman"/>
                <w:color w:val="000000" w:themeColor="text1"/>
                <w:sz w:val="24"/>
                <w:szCs w:val="24"/>
              </w:rPr>
              <w:t>。</w:t>
            </w:r>
          </w:p>
          <w:p w14:paraId="69A0228E" w14:textId="77777777" w:rsidR="002155F6" w:rsidRPr="00BB63F5" w:rsidRDefault="002155F6">
            <w:pPr>
              <w:rPr>
                <w:rFonts w:ascii="Times New Roman" w:eastAsia="宋体" w:hAnsi="Times New Roman" w:cs="Times New Roman"/>
                <w:color w:val="000000" w:themeColor="text1"/>
                <w:sz w:val="24"/>
                <w:szCs w:val="24"/>
              </w:rPr>
            </w:pPr>
          </w:p>
          <w:p w14:paraId="125F7B2C" w14:textId="77777777" w:rsidR="002155F6" w:rsidRPr="00BB63F5" w:rsidRDefault="002155F6">
            <w:pPr>
              <w:rPr>
                <w:rFonts w:ascii="Times New Roman" w:eastAsia="宋体" w:hAnsi="Times New Roman" w:cs="Times New Roman"/>
                <w:color w:val="000000" w:themeColor="text1"/>
                <w:sz w:val="24"/>
                <w:szCs w:val="24"/>
              </w:rPr>
            </w:pPr>
          </w:p>
          <w:p w14:paraId="78E6DB48" w14:textId="77777777" w:rsidR="002155F6" w:rsidRDefault="002155F6">
            <w:pPr>
              <w:rPr>
                <w:rFonts w:ascii="Times New Roman" w:eastAsia="宋体" w:hAnsi="Times New Roman" w:cs="Times New Roman"/>
                <w:color w:val="000000" w:themeColor="text1"/>
                <w:sz w:val="24"/>
                <w:szCs w:val="24"/>
              </w:rPr>
            </w:pPr>
          </w:p>
          <w:p w14:paraId="3B5E7F2C" w14:textId="77777777" w:rsidR="000E0BE3" w:rsidRDefault="000E0BE3">
            <w:pPr>
              <w:rPr>
                <w:rFonts w:ascii="Times New Roman" w:eastAsia="宋体" w:hAnsi="Times New Roman" w:cs="Times New Roman"/>
                <w:color w:val="000000" w:themeColor="text1"/>
                <w:sz w:val="24"/>
                <w:szCs w:val="24"/>
              </w:rPr>
            </w:pPr>
          </w:p>
          <w:p w14:paraId="73D7ECC4" w14:textId="77777777" w:rsidR="000E0BE3" w:rsidRDefault="000E0BE3">
            <w:pPr>
              <w:rPr>
                <w:rFonts w:ascii="Times New Roman" w:eastAsia="宋体" w:hAnsi="Times New Roman" w:cs="Times New Roman"/>
                <w:color w:val="000000" w:themeColor="text1"/>
                <w:sz w:val="24"/>
                <w:szCs w:val="24"/>
              </w:rPr>
            </w:pPr>
          </w:p>
          <w:p w14:paraId="314BC566" w14:textId="77777777" w:rsidR="000E0BE3" w:rsidRDefault="000E0BE3">
            <w:pPr>
              <w:rPr>
                <w:rFonts w:ascii="Times New Roman" w:eastAsia="宋体" w:hAnsi="Times New Roman" w:cs="Times New Roman"/>
                <w:color w:val="000000" w:themeColor="text1"/>
                <w:sz w:val="24"/>
                <w:szCs w:val="24"/>
              </w:rPr>
            </w:pPr>
          </w:p>
          <w:p w14:paraId="41484B07" w14:textId="77777777" w:rsidR="000E0BE3" w:rsidRDefault="000E0BE3">
            <w:pPr>
              <w:rPr>
                <w:rFonts w:ascii="Times New Roman" w:eastAsia="宋体" w:hAnsi="Times New Roman" w:cs="Times New Roman"/>
                <w:color w:val="000000" w:themeColor="text1"/>
                <w:sz w:val="24"/>
                <w:szCs w:val="24"/>
              </w:rPr>
            </w:pPr>
          </w:p>
          <w:p w14:paraId="511C5B4F" w14:textId="47E7D694" w:rsidR="000E0BE3" w:rsidRDefault="000E0BE3">
            <w:pPr>
              <w:rPr>
                <w:rFonts w:ascii="Times New Roman" w:eastAsia="宋体" w:hAnsi="Times New Roman" w:cs="Times New Roman"/>
                <w:color w:val="000000" w:themeColor="text1"/>
                <w:sz w:val="24"/>
                <w:szCs w:val="24"/>
              </w:rPr>
            </w:pPr>
          </w:p>
          <w:p w14:paraId="241FCB14" w14:textId="72BE7389" w:rsidR="000E0BE3" w:rsidRDefault="000E0BE3">
            <w:pPr>
              <w:rPr>
                <w:rFonts w:ascii="Times New Roman" w:eastAsia="宋体" w:hAnsi="Times New Roman" w:cs="Times New Roman"/>
                <w:color w:val="000000" w:themeColor="text1"/>
                <w:sz w:val="24"/>
                <w:szCs w:val="24"/>
              </w:rPr>
            </w:pPr>
          </w:p>
          <w:p w14:paraId="0F635498" w14:textId="70B10E94" w:rsidR="000E0BE3" w:rsidRDefault="000E0BE3">
            <w:pPr>
              <w:rPr>
                <w:rFonts w:ascii="Times New Roman" w:eastAsia="宋体" w:hAnsi="Times New Roman" w:cs="Times New Roman"/>
                <w:color w:val="000000" w:themeColor="text1"/>
                <w:sz w:val="24"/>
                <w:szCs w:val="24"/>
              </w:rPr>
            </w:pPr>
          </w:p>
          <w:p w14:paraId="538928EB" w14:textId="4FF3A19A" w:rsidR="000E0BE3" w:rsidRDefault="000E0BE3">
            <w:pPr>
              <w:rPr>
                <w:rFonts w:ascii="Times New Roman" w:eastAsia="宋体" w:hAnsi="Times New Roman" w:cs="Times New Roman"/>
                <w:color w:val="000000" w:themeColor="text1"/>
                <w:sz w:val="24"/>
                <w:szCs w:val="24"/>
              </w:rPr>
            </w:pPr>
          </w:p>
          <w:p w14:paraId="508B6FCE" w14:textId="104D0A08" w:rsidR="000E0BE3" w:rsidRDefault="000E0BE3">
            <w:pPr>
              <w:rPr>
                <w:rFonts w:ascii="Times New Roman" w:eastAsia="宋体" w:hAnsi="Times New Roman" w:cs="Times New Roman"/>
                <w:color w:val="000000" w:themeColor="text1"/>
                <w:sz w:val="24"/>
                <w:szCs w:val="24"/>
              </w:rPr>
            </w:pPr>
          </w:p>
          <w:p w14:paraId="7686805D" w14:textId="20F7571D" w:rsidR="000E0BE3" w:rsidRDefault="000E0BE3">
            <w:pPr>
              <w:rPr>
                <w:rFonts w:ascii="Times New Roman" w:eastAsia="宋体" w:hAnsi="Times New Roman" w:cs="Times New Roman"/>
                <w:color w:val="000000" w:themeColor="text1"/>
                <w:sz w:val="24"/>
                <w:szCs w:val="24"/>
              </w:rPr>
            </w:pPr>
          </w:p>
          <w:p w14:paraId="4BD5B998" w14:textId="77777777" w:rsidR="000E0BE3" w:rsidRDefault="000E0BE3">
            <w:pPr>
              <w:rPr>
                <w:rFonts w:ascii="Times New Roman" w:eastAsia="宋体" w:hAnsi="Times New Roman" w:cs="Times New Roman"/>
                <w:color w:val="000000" w:themeColor="text1"/>
                <w:sz w:val="24"/>
                <w:szCs w:val="24"/>
              </w:rPr>
            </w:pPr>
          </w:p>
          <w:p w14:paraId="4FED14ED" w14:textId="77777777" w:rsidR="000E0BE3" w:rsidRDefault="000E0BE3">
            <w:pPr>
              <w:rPr>
                <w:rFonts w:ascii="Times New Roman" w:eastAsia="宋体" w:hAnsi="Times New Roman" w:cs="Times New Roman"/>
                <w:color w:val="000000" w:themeColor="text1"/>
                <w:sz w:val="24"/>
                <w:szCs w:val="24"/>
              </w:rPr>
            </w:pPr>
          </w:p>
          <w:p w14:paraId="5D5F9288" w14:textId="77777777" w:rsidR="000E0BE3" w:rsidRDefault="000E0BE3">
            <w:pPr>
              <w:rPr>
                <w:rFonts w:ascii="Times New Roman" w:eastAsia="宋体" w:hAnsi="Times New Roman" w:cs="Times New Roman"/>
                <w:color w:val="000000" w:themeColor="text1"/>
                <w:sz w:val="24"/>
                <w:szCs w:val="24"/>
              </w:rPr>
            </w:pPr>
          </w:p>
          <w:p w14:paraId="34B5316B" w14:textId="77777777" w:rsidR="000E0BE3" w:rsidRDefault="000E0BE3">
            <w:pPr>
              <w:rPr>
                <w:rFonts w:ascii="Times New Roman" w:eastAsia="宋体" w:hAnsi="Times New Roman" w:cs="Times New Roman"/>
                <w:color w:val="000000" w:themeColor="text1"/>
                <w:sz w:val="24"/>
                <w:szCs w:val="24"/>
              </w:rPr>
            </w:pPr>
          </w:p>
          <w:p w14:paraId="7280835C" w14:textId="77777777" w:rsidR="000E0BE3" w:rsidRDefault="000E0BE3">
            <w:pPr>
              <w:rPr>
                <w:rFonts w:ascii="Times New Roman" w:eastAsia="宋体" w:hAnsi="Times New Roman" w:cs="Times New Roman"/>
                <w:color w:val="000000" w:themeColor="text1"/>
                <w:sz w:val="24"/>
                <w:szCs w:val="24"/>
              </w:rPr>
            </w:pPr>
          </w:p>
          <w:p w14:paraId="6EDE53B4" w14:textId="77777777" w:rsidR="000E0BE3" w:rsidRDefault="000E0BE3">
            <w:pPr>
              <w:rPr>
                <w:rFonts w:ascii="Times New Roman" w:eastAsia="宋体" w:hAnsi="Times New Roman" w:cs="Times New Roman"/>
                <w:color w:val="000000" w:themeColor="text1"/>
                <w:sz w:val="24"/>
                <w:szCs w:val="24"/>
              </w:rPr>
            </w:pPr>
          </w:p>
          <w:p w14:paraId="002E0A51" w14:textId="77777777" w:rsidR="000E0BE3" w:rsidRDefault="000E0BE3">
            <w:pPr>
              <w:rPr>
                <w:rFonts w:ascii="Times New Roman" w:eastAsia="宋体" w:hAnsi="Times New Roman" w:cs="Times New Roman"/>
                <w:color w:val="000000" w:themeColor="text1"/>
                <w:sz w:val="24"/>
                <w:szCs w:val="24"/>
              </w:rPr>
            </w:pPr>
          </w:p>
          <w:p w14:paraId="3C1C1519" w14:textId="77777777" w:rsidR="000E0BE3" w:rsidRDefault="000E0BE3">
            <w:pPr>
              <w:rPr>
                <w:rFonts w:ascii="Times New Roman" w:eastAsia="宋体" w:hAnsi="Times New Roman" w:cs="Times New Roman"/>
                <w:color w:val="000000" w:themeColor="text1"/>
                <w:sz w:val="24"/>
                <w:szCs w:val="24"/>
              </w:rPr>
            </w:pPr>
          </w:p>
          <w:p w14:paraId="7F5745CB" w14:textId="77777777" w:rsidR="000E0BE3" w:rsidRDefault="000E0BE3">
            <w:pPr>
              <w:rPr>
                <w:rFonts w:ascii="Times New Roman" w:eastAsia="宋体" w:hAnsi="Times New Roman" w:cs="Times New Roman"/>
                <w:color w:val="000000" w:themeColor="text1"/>
                <w:sz w:val="24"/>
                <w:szCs w:val="24"/>
              </w:rPr>
            </w:pPr>
          </w:p>
          <w:p w14:paraId="7404F67C" w14:textId="1C6239FC" w:rsidR="000E0BE3" w:rsidRPr="00BB63F5" w:rsidRDefault="000E0BE3">
            <w:pPr>
              <w:rPr>
                <w:rFonts w:ascii="Times New Roman" w:eastAsia="宋体" w:hAnsi="Times New Roman" w:cs="Times New Roman"/>
                <w:color w:val="000000" w:themeColor="text1"/>
                <w:sz w:val="24"/>
                <w:szCs w:val="24"/>
              </w:rPr>
            </w:pPr>
          </w:p>
        </w:tc>
      </w:tr>
    </w:tbl>
    <w:p w14:paraId="721C6564" w14:textId="77777777" w:rsidR="002155F6" w:rsidRPr="00BB63F5" w:rsidRDefault="002155F6">
      <w:pPr>
        <w:pStyle w:val="Default"/>
        <w:autoSpaceDE/>
        <w:autoSpaceDN/>
        <w:adjustRightInd/>
        <w:jc w:val="both"/>
        <w:rPr>
          <w:rFonts w:ascii="Times New Roman" w:eastAsia="宋体" w:hAnsi="Times New Roman" w:cs="Times New Roman"/>
          <w:color w:val="000000" w:themeColor="text1"/>
        </w:rPr>
      </w:pPr>
    </w:p>
    <w:p w14:paraId="466A951B" w14:textId="77777777" w:rsidR="002155F6" w:rsidRPr="00BB63F5" w:rsidRDefault="002155F6">
      <w:pPr>
        <w:pStyle w:val="afff3"/>
        <w:widowControl w:val="0"/>
        <w:outlineLvl w:val="0"/>
        <w:rPr>
          <w:rFonts w:ascii="Times New Roman" w:hAnsi="Times New Roman" w:cs="Times New Roman"/>
          <w:b/>
          <w:bCs/>
          <w:snapToGrid w:val="0"/>
          <w:color w:val="000000" w:themeColor="text1"/>
          <w:sz w:val="30"/>
          <w:szCs w:val="30"/>
        </w:rPr>
        <w:sectPr w:rsidR="002155F6" w:rsidRPr="00BB63F5">
          <w:pgSz w:w="11906" w:h="16838"/>
          <w:pgMar w:top="1701" w:right="1440" w:bottom="1701" w:left="1440" w:header="851" w:footer="851" w:gutter="0"/>
          <w:cols w:space="720"/>
        </w:sectPr>
      </w:pPr>
    </w:p>
    <w:p w14:paraId="01E6F651" w14:textId="77777777" w:rsidR="002155F6" w:rsidRPr="00BB63F5" w:rsidRDefault="00DE0DD7">
      <w:pPr>
        <w:pStyle w:val="afff3"/>
        <w:widowControl w:val="0"/>
        <w:spacing w:beforeLines="50" w:before="120" w:beforeAutospacing="0" w:afterLines="50" w:after="120" w:afterAutospacing="0"/>
        <w:jc w:val="center"/>
        <w:outlineLvl w:val="0"/>
        <w:rPr>
          <w:rFonts w:ascii="Times New Roman" w:hAnsi="Times New Roman" w:cs="Times New Roman"/>
          <w:b/>
          <w:bCs/>
          <w:snapToGrid w:val="0"/>
          <w:color w:val="000000" w:themeColor="text1"/>
          <w:sz w:val="30"/>
          <w:szCs w:val="30"/>
        </w:rPr>
      </w:pPr>
      <w:bookmarkStart w:id="17" w:name="_Toc148455729"/>
      <w:r w:rsidRPr="00BB63F5">
        <w:rPr>
          <w:rFonts w:ascii="Times New Roman" w:hAnsi="Times New Roman" w:cs="Times New Roman"/>
          <w:b/>
          <w:bCs/>
          <w:snapToGrid w:val="0"/>
          <w:color w:val="000000" w:themeColor="text1"/>
          <w:sz w:val="30"/>
          <w:szCs w:val="30"/>
        </w:rPr>
        <w:lastRenderedPageBreak/>
        <w:t>六、结论</w:t>
      </w:r>
      <w:bookmarkEnd w:id="17"/>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072"/>
      </w:tblGrid>
      <w:tr w:rsidR="002155F6" w:rsidRPr="00BB63F5" w14:paraId="3005270D" w14:textId="77777777">
        <w:trPr>
          <w:trHeight w:val="12499"/>
          <w:jc w:val="center"/>
        </w:trPr>
        <w:tc>
          <w:tcPr>
            <w:tcW w:w="8865" w:type="dxa"/>
            <w:vAlign w:val="center"/>
          </w:tcPr>
          <w:p w14:paraId="14843C2C" w14:textId="49BE320C" w:rsidR="002155F6" w:rsidRPr="00BB63F5" w:rsidRDefault="00DE0DD7">
            <w:pPr>
              <w:spacing w:line="360" w:lineRule="auto"/>
              <w:ind w:firstLineChars="200" w:firstLine="480"/>
              <w:rPr>
                <w:rFonts w:ascii="Times New Roman" w:eastAsia="宋体" w:hAnsi="Times New Roman" w:cs="Times New Roman"/>
                <w:color w:val="000000" w:themeColor="text1"/>
                <w:sz w:val="24"/>
                <w:szCs w:val="24"/>
              </w:rPr>
            </w:pPr>
            <w:r w:rsidRPr="00BB63F5">
              <w:rPr>
                <w:rFonts w:ascii="Times New Roman" w:eastAsia="宋体" w:hAnsi="Times New Roman" w:cs="Times New Roman"/>
                <w:color w:val="000000" w:themeColor="text1"/>
                <w:sz w:val="24"/>
                <w:szCs w:val="24"/>
              </w:rPr>
              <w:t>综上所述，南县乌嘴少华装饰建材厂</w:t>
            </w:r>
            <w:r w:rsidR="00FC1FC0">
              <w:rPr>
                <w:rFonts w:ascii="Times New Roman" w:eastAsia="宋体" w:hAnsi="Times New Roman" w:cs="Times New Roman"/>
                <w:color w:val="000000" w:themeColor="text1"/>
                <w:sz w:val="24"/>
                <w:szCs w:val="24"/>
              </w:rPr>
              <w:t>年烘干砂石</w:t>
            </w:r>
            <w:r w:rsidR="00FC1FC0">
              <w:rPr>
                <w:rFonts w:ascii="Times New Roman" w:eastAsia="宋体" w:hAnsi="Times New Roman" w:cs="Times New Roman"/>
                <w:color w:val="000000" w:themeColor="text1"/>
                <w:sz w:val="24"/>
                <w:szCs w:val="24"/>
              </w:rPr>
              <w:t>3</w:t>
            </w:r>
            <w:r w:rsidR="00FC1FC0">
              <w:rPr>
                <w:rFonts w:ascii="Times New Roman" w:eastAsia="宋体" w:hAnsi="Times New Roman" w:cs="Times New Roman"/>
                <w:color w:val="000000" w:themeColor="text1"/>
                <w:sz w:val="24"/>
                <w:szCs w:val="24"/>
              </w:rPr>
              <w:t>万吨及配套水泥制品生产建设项目</w:t>
            </w:r>
            <w:r w:rsidRPr="00BB63F5">
              <w:rPr>
                <w:rFonts w:ascii="Times New Roman" w:eastAsia="宋体" w:hAnsi="Times New Roman" w:cs="Times New Roman"/>
                <w:color w:val="000000" w:themeColor="text1"/>
                <w:sz w:val="24"/>
                <w:szCs w:val="24"/>
              </w:rPr>
              <w:t>符合相关规划要求，项目建设和运营过程中，在严格落实环评中提出的各项污染治理措施的前提下，废气、废水、噪声等均可达标排放，固体废物能得到有效、安全的处置，项目产生的污染物对周围环境产生的影响在可接受的范围内。因此，本评价认为该建设项目从环保角度出发是合理可行的。</w:t>
            </w:r>
          </w:p>
        </w:tc>
      </w:tr>
    </w:tbl>
    <w:p w14:paraId="50B7D7A4" w14:textId="77777777" w:rsidR="002155F6" w:rsidRPr="00BB63F5" w:rsidRDefault="002155F6">
      <w:pPr>
        <w:pStyle w:val="Default"/>
        <w:autoSpaceDE/>
        <w:autoSpaceDN/>
        <w:adjustRightInd/>
        <w:jc w:val="both"/>
        <w:rPr>
          <w:rFonts w:ascii="Times New Roman" w:eastAsia="宋体" w:hAnsi="Times New Roman" w:cs="Times New Roman"/>
          <w:color w:val="000000" w:themeColor="text1"/>
        </w:rPr>
      </w:pPr>
    </w:p>
    <w:p w14:paraId="37D89814" w14:textId="77777777" w:rsidR="002155F6" w:rsidRPr="00BB63F5" w:rsidRDefault="002155F6">
      <w:pPr>
        <w:spacing w:line="360" w:lineRule="auto"/>
        <w:jc w:val="left"/>
        <w:rPr>
          <w:rFonts w:ascii="Times New Roman" w:eastAsia="宋体" w:hAnsi="Times New Roman" w:cs="Times New Roman"/>
          <w:color w:val="000000" w:themeColor="text1"/>
          <w:sz w:val="24"/>
          <w:szCs w:val="24"/>
        </w:rPr>
        <w:sectPr w:rsidR="002155F6" w:rsidRPr="00BB63F5">
          <w:pgSz w:w="11906" w:h="16838"/>
          <w:pgMar w:top="1701" w:right="1440" w:bottom="1701" w:left="1440" w:header="851" w:footer="851" w:gutter="0"/>
          <w:cols w:space="720"/>
        </w:sectPr>
      </w:pPr>
    </w:p>
    <w:p w14:paraId="0B4F0784" w14:textId="77777777" w:rsidR="002155F6" w:rsidRPr="00BB63F5" w:rsidRDefault="00DE0DD7">
      <w:pPr>
        <w:pStyle w:val="afff3"/>
        <w:widowControl w:val="0"/>
        <w:adjustRightInd w:val="0"/>
        <w:snapToGrid w:val="0"/>
        <w:spacing w:before="0" w:beforeAutospacing="0" w:after="0" w:afterAutospacing="0"/>
        <w:rPr>
          <w:rFonts w:ascii="Times New Roman" w:hAnsi="Times New Roman" w:cs="Times New Roman"/>
          <w:b/>
          <w:bCs/>
          <w:snapToGrid w:val="0"/>
          <w:color w:val="000000" w:themeColor="text1"/>
          <w:kern w:val="0"/>
          <w:sz w:val="28"/>
          <w:szCs w:val="28"/>
        </w:rPr>
      </w:pPr>
      <w:r w:rsidRPr="00BB63F5">
        <w:rPr>
          <w:rFonts w:ascii="Times New Roman" w:hAnsi="Times New Roman" w:cs="Times New Roman"/>
          <w:b/>
          <w:bCs/>
          <w:snapToGrid w:val="0"/>
          <w:color w:val="000000" w:themeColor="text1"/>
          <w:sz w:val="28"/>
          <w:szCs w:val="28"/>
        </w:rPr>
        <w:lastRenderedPageBreak/>
        <w:t>附表</w:t>
      </w:r>
    </w:p>
    <w:p w14:paraId="71E01B08" w14:textId="77777777" w:rsidR="002155F6" w:rsidRPr="00BB63F5" w:rsidRDefault="00DE0DD7">
      <w:pPr>
        <w:pStyle w:val="afff3"/>
        <w:widowControl w:val="0"/>
        <w:adjustRightInd w:val="0"/>
        <w:snapToGrid w:val="0"/>
        <w:spacing w:before="0" w:beforeAutospacing="0" w:after="0" w:afterAutospacing="0"/>
        <w:jc w:val="center"/>
        <w:rPr>
          <w:rFonts w:ascii="Times New Roman" w:hAnsi="Times New Roman" w:cs="Times New Roman"/>
          <w:b/>
          <w:bCs/>
          <w:snapToGrid w:val="0"/>
          <w:color w:val="000000" w:themeColor="text1"/>
          <w:sz w:val="36"/>
          <w:szCs w:val="36"/>
        </w:rPr>
      </w:pPr>
      <w:r w:rsidRPr="00BB63F5">
        <w:rPr>
          <w:rFonts w:ascii="Times New Roman" w:hAnsi="Times New Roman" w:cs="Times New Roman"/>
          <w:b/>
          <w:bCs/>
          <w:snapToGrid w:val="0"/>
          <w:color w:val="000000" w:themeColor="text1"/>
          <w:sz w:val="36"/>
          <w:szCs w:val="36"/>
        </w:rPr>
        <w:t>建设项目污染物排放量汇总表</w:t>
      </w:r>
    </w:p>
    <w:tbl>
      <w:tblPr>
        <w:tblW w:w="1360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67"/>
        <w:gridCol w:w="1399"/>
        <w:gridCol w:w="1678"/>
        <w:gridCol w:w="1260"/>
        <w:gridCol w:w="1678"/>
        <w:gridCol w:w="1539"/>
        <w:gridCol w:w="1400"/>
        <w:gridCol w:w="1817"/>
        <w:gridCol w:w="1270"/>
      </w:tblGrid>
      <w:tr w:rsidR="002155F6" w:rsidRPr="00BB63F5" w14:paraId="48BC4217" w14:textId="77777777">
        <w:trPr>
          <w:trHeight w:val="397"/>
          <w:tblHeader/>
          <w:jc w:val="center"/>
        </w:trPr>
        <w:tc>
          <w:tcPr>
            <w:tcW w:w="1567" w:type="dxa"/>
            <w:tcBorders>
              <w:top w:val="single" w:sz="12" w:space="0" w:color="auto"/>
              <w:bottom w:val="single" w:sz="6" w:space="0" w:color="auto"/>
              <w:tl2br w:val="single" w:sz="4" w:space="0" w:color="000000"/>
            </w:tcBorders>
            <w:tcMar>
              <w:top w:w="0" w:type="dxa"/>
              <w:left w:w="28" w:type="dxa"/>
              <w:bottom w:w="0" w:type="dxa"/>
              <w:right w:w="28" w:type="dxa"/>
            </w:tcMar>
            <w:vAlign w:val="center"/>
          </w:tcPr>
          <w:p w14:paraId="3D79F812" w14:textId="77777777" w:rsidR="002155F6" w:rsidRPr="00BB63F5" w:rsidRDefault="00DE0DD7">
            <w:pPr>
              <w:pStyle w:val="affff5"/>
              <w:adjustRightInd/>
              <w:snapToGrid/>
              <w:spacing w:beforeLines="0" w:line="240" w:lineRule="auto"/>
              <w:jc w:val="right"/>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项目</w:t>
            </w:r>
            <w:r w:rsidRPr="00BB63F5">
              <w:rPr>
                <w:rFonts w:ascii="Times New Roman" w:hAnsi="Times New Roman" w:cs="Times New Roman"/>
                <w:b/>
                <w:bCs/>
                <w:snapToGrid w:val="0"/>
                <w:color w:val="000000" w:themeColor="text1"/>
                <w:spacing w:val="-6"/>
                <w:kern w:val="21"/>
                <w:szCs w:val="21"/>
              </w:rPr>
              <w:t xml:space="preserve"> </w:t>
            </w:r>
          </w:p>
          <w:p w14:paraId="0B2E8F40" w14:textId="77777777" w:rsidR="002155F6" w:rsidRPr="00BB63F5" w:rsidRDefault="00DE0DD7">
            <w:pPr>
              <w:pStyle w:val="affff5"/>
              <w:adjustRightInd/>
              <w:snapToGrid/>
              <w:spacing w:beforeLines="0" w:line="240" w:lineRule="auto"/>
              <w:ind w:firstLineChars="50" w:firstLine="99"/>
              <w:jc w:val="left"/>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分类</w:t>
            </w:r>
          </w:p>
        </w:tc>
        <w:tc>
          <w:tcPr>
            <w:tcW w:w="1399" w:type="dxa"/>
            <w:tcMar>
              <w:top w:w="0" w:type="dxa"/>
              <w:left w:w="28" w:type="dxa"/>
              <w:bottom w:w="0" w:type="dxa"/>
              <w:right w:w="28" w:type="dxa"/>
            </w:tcMar>
            <w:vAlign w:val="center"/>
          </w:tcPr>
          <w:p w14:paraId="143A5362"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污染物名称</w:t>
            </w:r>
          </w:p>
        </w:tc>
        <w:tc>
          <w:tcPr>
            <w:tcW w:w="1678" w:type="dxa"/>
            <w:tcMar>
              <w:top w:w="0" w:type="dxa"/>
              <w:left w:w="28" w:type="dxa"/>
              <w:bottom w:w="0" w:type="dxa"/>
              <w:right w:w="28" w:type="dxa"/>
            </w:tcMar>
            <w:vAlign w:val="center"/>
          </w:tcPr>
          <w:p w14:paraId="1C9D94DF"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现有工程</w:t>
            </w:r>
          </w:p>
          <w:p w14:paraId="6464E050"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排放量</w:t>
            </w:r>
            <w:r w:rsidRPr="00BB63F5">
              <w:rPr>
                <w:rFonts w:ascii="Times New Roman" w:hAnsi="Times New Roman" w:cs="Times New Roman"/>
                <w:b/>
                <w:bCs/>
                <w:snapToGrid w:val="0"/>
                <w:color w:val="000000" w:themeColor="text1"/>
                <w:spacing w:val="-6"/>
                <w:kern w:val="21"/>
                <w:szCs w:val="21"/>
              </w:rPr>
              <w:fldChar w:fldCharType="begin"/>
            </w:r>
            <w:r w:rsidRPr="00BB63F5">
              <w:rPr>
                <w:rFonts w:ascii="Times New Roman" w:hAnsi="Times New Roman" w:cs="Times New Roman"/>
                <w:b/>
                <w:bCs/>
                <w:snapToGrid w:val="0"/>
                <w:color w:val="000000" w:themeColor="text1"/>
                <w:spacing w:val="-6"/>
                <w:kern w:val="21"/>
                <w:szCs w:val="21"/>
              </w:rPr>
              <w:instrText xml:space="preserve"> = 1 \* GB3 \* MERGEFORMAT </w:instrText>
            </w:r>
            <w:r w:rsidRPr="00BB63F5">
              <w:rPr>
                <w:rFonts w:ascii="Times New Roman" w:hAnsi="Times New Roman" w:cs="Times New Roman"/>
                <w:b/>
                <w:bCs/>
                <w:snapToGrid w:val="0"/>
                <w:color w:val="000000" w:themeColor="text1"/>
                <w:spacing w:val="-6"/>
                <w:kern w:val="21"/>
                <w:szCs w:val="21"/>
              </w:rPr>
              <w:fldChar w:fldCharType="separate"/>
            </w:r>
            <w:r w:rsidRPr="00BB63F5">
              <w:rPr>
                <w:rFonts w:cs="宋体" w:hint="eastAsia"/>
                <w:b/>
                <w:bCs/>
                <w:color w:val="000000" w:themeColor="text1"/>
                <w:szCs w:val="21"/>
              </w:rPr>
              <w:t>①</w:t>
            </w:r>
            <w:r w:rsidRPr="00BB63F5">
              <w:rPr>
                <w:rFonts w:ascii="Times New Roman" w:hAnsi="Times New Roman" w:cs="Times New Roman"/>
                <w:b/>
                <w:bCs/>
                <w:snapToGrid w:val="0"/>
                <w:color w:val="000000" w:themeColor="text1"/>
                <w:spacing w:val="-6"/>
                <w:kern w:val="21"/>
                <w:szCs w:val="21"/>
              </w:rPr>
              <w:fldChar w:fldCharType="end"/>
            </w:r>
          </w:p>
        </w:tc>
        <w:tc>
          <w:tcPr>
            <w:tcW w:w="1260" w:type="dxa"/>
            <w:tcMar>
              <w:top w:w="0" w:type="dxa"/>
              <w:left w:w="28" w:type="dxa"/>
              <w:bottom w:w="0" w:type="dxa"/>
              <w:right w:w="28" w:type="dxa"/>
            </w:tcMar>
            <w:vAlign w:val="center"/>
          </w:tcPr>
          <w:p w14:paraId="0CFE4AD6"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现有工程</w:t>
            </w:r>
          </w:p>
          <w:p w14:paraId="1289AB31"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许可排放量</w:t>
            </w:r>
          </w:p>
          <w:p w14:paraId="46793A29"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fldChar w:fldCharType="begin"/>
            </w:r>
            <w:r w:rsidRPr="00BB63F5">
              <w:rPr>
                <w:rFonts w:ascii="Times New Roman" w:hAnsi="Times New Roman" w:cs="Times New Roman"/>
                <w:b/>
                <w:bCs/>
                <w:snapToGrid w:val="0"/>
                <w:color w:val="000000" w:themeColor="text1"/>
                <w:spacing w:val="-6"/>
                <w:kern w:val="21"/>
                <w:szCs w:val="21"/>
              </w:rPr>
              <w:instrText xml:space="preserve"> = 2 \* GB3 \* MERGEFORMAT </w:instrText>
            </w:r>
            <w:r w:rsidRPr="00BB63F5">
              <w:rPr>
                <w:rFonts w:ascii="Times New Roman" w:hAnsi="Times New Roman" w:cs="Times New Roman"/>
                <w:b/>
                <w:bCs/>
                <w:snapToGrid w:val="0"/>
                <w:color w:val="000000" w:themeColor="text1"/>
                <w:spacing w:val="-6"/>
                <w:kern w:val="21"/>
                <w:szCs w:val="21"/>
              </w:rPr>
              <w:fldChar w:fldCharType="separate"/>
            </w:r>
            <w:r w:rsidRPr="00BB63F5">
              <w:rPr>
                <w:rFonts w:cs="宋体" w:hint="eastAsia"/>
                <w:b/>
                <w:bCs/>
                <w:snapToGrid w:val="0"/>
                <w:color w:val="000000" w:themeColor="text1"/>
                <w:spacing w:val="-6"/>
                <w:kern w:val="21"/>
                <w:szCs w:val="21"/>
              </w:rPr>
              <w:t>②</w:t>
            </w:r>
            <w:r w:rsidRPr="00BB63F5">
              <w:rPr>
                <w:rFonts w:ascii="Times New Roman" w:hAnsi="Times New Roman" w:cs="Times New Roman"/>
                <w:b/>
                <w:bCs/>
                <w:snapToGrid w:val="0"/>
                <w:color w:val="000000" w:themeColor="text1"/>
                <w:spacing w:val="-6"/>
                <w:kern w:val="21"/>
                <w:szCs w:val="21"/>
              </w:rPr>
              <w:fldChar w:fldCharType="end"/>
            </w:r>
          </w:p>
        </w:tc>
        <w:tc>
          <w:tcPr>
            <w:tcW w:w="1678" w:type="dxa"/>
            <w:tcMar>
              <w:top w:w="0" w:type="dxa"/>
              <w:left w:w="28" w:type="dxa"/>
              <w:bottom w:w="0" w:type="dxa"/>
              <w:right w:w="28" w:type="dxa"/>
            </w:tcMar>
            <w:vAlign w:val="center"/>
          </w:tcPr>
          <w:p w14:paraId="33B91C0C"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在建工程</w:t>
            </w:r>
          </w:p>
          <w:p w14:paraId="5F75DA70"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排放量</w:t>
            </w:r>
            <w:r w:rsidRPr="00BB63F5">
              <w:rPr>
                <w:rFonts w:ascii="Times New Roman" w:hAnsi="Times New Roman" w:cs="Times New Roman"/>
                <w:b/>
                <w:bCs/>
                <w:snapToGrid w:val="0"/>
                <w:color w:val="000000" w:themeColor="text1"/>
                <w:spacing w:val="-6"/>
                <w:kern w:val="21"/>
                <w:szCs w:val="21"/>
              </w:rPr>
              <w:fldChar w:fldCharType="begin"/>
            </w:r>
            <w:r w:rsidRPr="00BB63F5">
              <w:rPr>
                <w:rFonts w:ascii="Times New Roman" w:hAnsi="Times New Roman" w:cs="Times New Roman"/>
                <w:b/>
                <w:bCs/>
                <w:snapToGrid w:val="0"/>
                <w:color w:val="000000" w:themeColor="text1"/>
                <w:spacing w:val="-6"/>
                <w:kern w:val="21"/>
                <w:szCs w:val="21"/>
              </w:rPr>
              <w:instrText xml:space="preserve"> = 3 \* GB3 \* MERGEFORMAT </w:instrText>
            </w:r>
            <w:r w:rsidRPr="00BB63F5">
              <w:rPr>
                <w:rFonts w:ascii="Times New Roman" w:hAnsi="Times New Roman" w:cs="Times New Roman"/>
                <w:b/>
                <w:bCs/>
                <w:snapToGrid w:val="0"/>
                <w:color w:val="000000" w:themeColor="text1"/>
                <w:spacing w:val="-6"/>
                <w:kern w:val="21"/>
                <w:szCs w:val="21"/>
              </w:rPr>
              <w:fldChar w:fldCharType="separate"/>
            </w:r>
            <w:r w:rsidRPr="00BB63F5">
              <w:rPr>
                <w:rFonts w:cs="宋体" w:hint="eastAsia"/>
                <w:b/>
                <w:bCs/>
                <w:color w:val="000000" w:themeColor="text1"/>
                <w:szCs w:val="21"/>
              </w:rPr>
              <w:t>③</w:t>
            </w:r>
            <w:r w:rsidRPr="00BB63F5">
              <w:rPr>
                <w:rFonts w:ascii="Times New Roman" w:hAnsi="Times New Roman" w:cs="Times New Roman"/>
                <w:b/>
                <w:bCs/>
                <w:snapToGrid w:val="0"/>
                <w:color w:val="000000" w:themeColor="text1"/>
                <w:spacing w:val="-6"/>
                <w:kern w:val="21"/>
                <w:szCs w:val="21"/>
              </w:rPr>
              <w:fldChar w:fldCharType="end"/>
            </w:r>
          </w:p>
        </w:tc>
        <w:tc>
          <w:tcPr>
            <w:tcW w:w="1539" w:type="dxa"/>
            <w:tcMar>
              <w:top w:w="0" w:type="dxa"/>
              <w:left w:w="28" w:type="dxa"/>
              <w:bottom w:w="0" w:type="dxa"/>
              <w:right w:w="28" w:type="dxa"/>
            </w:tcMar>
            <w:vAlign w:val="center"/>
          </w:tcPr>
          <w:p w14:paraId="4749F1F9"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本项目</w:t>
            </w:r>
          </w:p>
          <w:p w14:paraId="7AD4BDE3"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排放量</w:t>
            </w:r>
            <w:r w:rsidRPr="00BB63F5">
              <w:rPr>
                <w:rFonts w:ascii="Times New Roman" w:hAnsi="Times New Roman" w:cs="Times New Roman"/>
                <w:b/>
                <w:bCs/>
                <w:snapToGrid w:val="0"/>
                <w:color w:val="000000" w:themeColor="text1"/>
                <w:spacing w:val="-6"/>
                <w:kern w:val="21"/>
                <w:szCs w:val="21"/>
              </w:rPr>
              <w:fldChar w:fldCharType="begin"/>
            </w:r>
            <w:r w:rsidRPr="00BB63F5">
              <w:rPr>
                <w:rFonts w:ascii="Times New Roman" w:hAnsi="Times New Roman" w:cs="Times New Roman"/>
                <w:b/>
                <w:bCs/>
                <w:snapToGrid w:val="0"/>
                <w:color w:val="000000" w:themeColor="text1"/>
                <w:spacing w:val="-6"/>
                <w:kern w:val="21"/>
                <w:szCs w:val="21"/>
              </w:rPr>
              <w:instrText xml:space="preserve"> = 4 \* GB3 \* MERGEFORMAT </w:instrText>
            </w:r>
            <w:r w:rsidRPr="00BB63F5">
              <w:rPr>
                <w:rFonts w:ascii="Times New Roman" w:hAnsi="Times New Roman" w:cs="Times New Roman"/>
                <w:b/>
                <w:bCs/>
                <w:snapToGrid w:val="0"/>
                <w:color w:val="000000" w:themeColor="text1"/>
                <w:spacing w:val="-6"/>
                <w:kern w:val="21"/>
                <w:szCs w:val="21"/>
              </w:rPr>
              <w:fldChar w:fldCharType="separate"/>
            </w:r>
            <w:r w:rsidRPr="00BB63F5">
              <w:rPr>
                <w:rFonts w:cs="宋体" w:hint="eastAsia"/>
                <w:b/>
                <w:bCs/>
                <w:color w:val="000000" w:themeColor="text1"/>
                <w:szCs w:val="21"/>
              </w:rPr>
              <w:t>④</w:t>
            </w:r>
            <w:r w:rsidRPr="00BB63F5">
              <w:rPr>
                <w:rFonts w:ascii="Times New Roman" w:hAnsi="Times New Roman" w:cs="Times New Roman"/>
                <w:b/>
                <w:bCs/>
                <w:snapToGrid w:val="0"/>
                <w:color w:val="000000" w:themeColor="text1"/>
                <w:spacing w:val="-6"/>
                <w:kern w:val="21"/>
                <w:szCs w:val="21"/>
              </w:rPr>
              <w:fldChar w:fldCharType="end"/>
            </w:r>
          </w:p>
        </w:tc>
        <w:tc>
          <w:tcPr>
            <w:tcW w:w="1400" w:type="dxa"/>
            <w:tcMar>
              <w:top w:w="0" w:type="dxa"/>
              <w:left w:w="28" w:type="dxa"/>
              <w:bottom w:w="0" w:type="dxa"/>
              <w:right w:w="28" w:type="dxa"/>
            </w:tcMar>
            <w:vAlign w:val="center"/>
          </w:tcPr>
          <w:p w14:paraId="4E85A4E6"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16"/>
                <w:kern w:val="21"/>
                <w:szCs w:val="21"/>
              </w:rPr>
            </w:pPr>
            <w:r w:rsidRPr="00BB63F5">
              <w:rPr>
                <w:rFonts w:ascii="Times New Roman" w:hAnsi="Times New Roman" w:cs="Times New Roman"/>
                <w:b/>
                <w:bCs/>
                <w:snapToGrid w:val="0"/>
                <w:color w:val="000000" w:themeColor="text1"/>
                <w:spacing w:val="-16"/>
                <w:kern w:val="21"/>
                <w:szCs w:val="21"/>
              </w:rPr>
              <w:t>以新带老削减量</w:t>
            </w:r>
          </w:p>
          <w:p w14:paraId="7813FA12"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16"/>
                <w:kern w:val="21"/>
                <w:szCs w:val="21"/>
              </w:rPr>
            </w:pPr>
            <w:r w:rsidRPr="00BB63F5">
              <w:rPr>
                <w:rFonts w:ascii="Times New Roman" w:hAnsi="Times New Roman" w:cs="Times New Roman"/>
                <w:b/>
                <w:bCs/>
                <w:snapToGrid w:val="0"/>
                <w:color w:val="000000" w:themeColor="text1"/>
                <w:spacing w:val="-16"/>
                <w:kern w:val="21"/>
                <w:szCs w:val="21"/>
              </w:rPr>
              <w:t>（新建项目不填）</w:t>
            </w:r>
            <w:r w:rsidRPr="00BB63F5">
              <w:rPr>
                <w:rFonts w:ascii="Times New Roman" w:hAnsi="Times New Roman" w:cs="Times New Roman"/>
                <w:b/>
                <w:bCs/>
                <w:snapToGrid w:val="0"/>
                <w:color w:val="000000" w:themeColor="text1"/>
                <w:spacing w:val="-16"/>
                <w:kern w:val="21"/>
                <w:szCs w:val="21"/>
              </w:rPr>
              <w:fldChar w:fldCharType="begin"/>
            </w:r>
            <w:r w:rsidRPr="00BB63F5">
              <w:rPr>
                <w:rFonts w:ascii="Times New Roman" w:hAnsi="Times New Roman" w:cs="Times New Roman"/>
                <w:b/>
                <w:bCs/>
                <w:snapToGrid w:val="0"/>
                <w:color w:val="000000" w:themeColor="text1"/>
                <w:spacing w:val="-16"/>
                <w:kern w:val="21"/>
                <w:szCs w:val="21"/>
              </w:rPr>
              <w:instrText xml:space="preserve"> = 5 \* GB3 \* MERGEFORMAT </w:instrText>
            </w:r>
            <w:r w:rsidRPr="00BB63F5">
              <w:rPr>
                <w:rFonts w:ascii="Times New Roman" w:hAnsi="Times New Roman" w:cs="Times New Roman"/>
                <w:b/>
                <w:bCs/>
                <w:snapToGrid w:val="0"/>
                <w:color w:val="000000" w:themeColor="text1"/>
                <w:spacing w:val="-16"/>
                <w:kern w:val="21"/>
                <w:szCs w:val="21"/>
              </w:rPr>
              <w:fldChar w:fldCharType="separate"/>
            </w:r>
            <w:r w:rsidRPr="00BB63F5">
              <w:rPr>
                <w:rFonts w:cs="宋体" w:hint="eastAsia"/>
                <w:b/>
                <w:bCs/>
                <w:color w:val="000000" w:themeColor="text1"/>
                <w:szCs w:val="21"/>
              </w:rPr>
              <w:t>⑤</w:t>
            </w:r>
            <w:r w:rsidRPr="00BB63F5">
              <w:rPr>
                <w:rFonts w:ascii="Times New Roman" w:hAnsi="Times New Roman" w:cs="Times New Roman"/>
                <w:b/>
                <w:bCs/>
                <w:snapToGrid w:val="0"/>
                <w:color w:val="000000" w:themeColor="text1"/>
                <w:spacing w:val="-16"/>
                <w:kern w:val="21"/>
                <w:szCs w:val="21"/>
              </w:rPr>
              <w:fldChar w:fldCharType="end"/>
            </w:r>
          </w:p>
        </w:tc>
        <w:tc>
          <w:tcPr>
            <w:tcW w:w="1817" w:type="dxa"/>
            <w:tcMar>
              <w:top w:w="0" w:type="dxa"/>
              <w:left w:w="28" w:type="dxa"/>
              <w:bottom w:w="0" w:type="dxa"/>
              <w:right w:w="28" w:type="dxa"/>
            </w:tcMar>
            <w:vAlign w:val="center"/>
          </w:tcPr>
          <w:p w14:paraId="316D81AC"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16"/>
                <w:kern w:val="21"/>
                <w:szCs w:val="21"/>
              </w:rPr>
            </w:pPr>
            <w:r w:rsidRPr="00BB63F5">
              <w:rPr>
                <w:rFonts w:ascii="Times New Roman" w:hAnsi="Times New Roman" w:cs="Times New Roman"/>
                <w:b/>
                <w:bCs/>
                <w:snapToGrid w:val="0"/>
                <w:color w:val="000000" w:themeColor="text1"/>
                <w:spacing w:val="-16"/>
                <w:kern w:val="21"/>
                <w:szCs w:val="21"/>
              </w:rPr>
              <w:t>本项目建成后</w:t>
            </w:r>
          </w:p>
          <w:p w14:paraId="51146426"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16"/>
                <w:kern w:val="21"/>
                <w:szCs w:val="21"/>
              </w:rPr>
            </w:pPr>
            <w:r w:rsidRPr="00BB63F5">
              <w:rPr>
                <w:rFonts w:ascii="Times New Roman" w:hAnsi="Times New Roman" w:cs="Times New Roman"/>
                <w:b/>
                <w:bCs/>
                <w:snapToGrid w:val="0"/>
                <w:color w:val="000000" w:themeColor="text1"/>
                <w:spacing w:val="-16"/>
                <w:kern w:val="21"/>
                <w:szCs w:val="21"/>
              </w:rPr>
              <w:t>全厂排放量</w:t>
            </w:r>
            <w:r w:rsidRPr="00BB63F5">
              <w:rPr>
                <w:rFonts w:ascii="Times New Roman" w:hAnsi="Times New Roman" w:cs="Times New Roman"/>
                <w:b/>
                <w:bCs/>
                <w:snapToGrid w:val="0"/>
                <w:color w:val="000000" w:themeColor="text1"/>
                <w:spacing w:val="-16"/>
                <w:kern w:val="21"/>
                <w:szCs w:val="21"/>
              </w:rPr>
              <w:fldChar w:fldCharType="begin"/>
            </w:r>
            <w:r w:rsidRPr="00BB63F5">
              <w:rPr>
                <w:rFonts w:ascii="Times New Roman" w:hAnsi="Times New Roman" w:cs="Times New Roman"/>
                <w:b/>
                <w:bCs/>
                <w:snapToGrid w:val="0"/>
                <w:color w:val="000000" w:themeColor="text1"/>
                <w:spacing w:val="-16"/>
                <w:kern w:val="21"/>
                <w:szCs w:val="21"/>
              </w:rPr>
              <w:instrText xml:space="preserve"> = 6 \* GB3 \* MERGEFORMAT </w:instrText>
            </w:r>
            <w:r w:rsidRPr="00BB63F5">
              <w:rPr>
                <w:rFonts w:ascii="Times New Roman" w:hAnsi="Times New Roman" w:cs="Times New Roman"/>
                <w:b/>
                <w:bCs/>
                <w:snapToGrid w:val="0"/>
                <w:color w:val="000000" w:themeColor="text1"/>
                <w:spacing w:val="-16"/>
                <w:kern w:val="21"/>
                <w:szCs w:val="21"/>
              </w:rPr>
              <w:fldChar w:fldCharType="separate"/>
            </w:r>
            <w:r w:rsidRPr="00BB63F5">
              <w:rPr>
                <w:rFonts w:cs="宋体" w:hint="eastAsia"/>
                <w:b/>
                <w:bCs/>
                <w:color w:val="000000" w:themeColor="text1"/>
                <w:szCs w:val="21"/>
              </w:rPr>
              <w:t>⑥</w:t>
            </w:r>
            <w:r w:rsidRPr="00BB63F5">
              <w:rPr>
                <w:rFonts w:ascii="Times New Roman" w:hAnsi="Times New Roman" w:cs="Times New Roman"/>
                <w:b/>
                <w:bCs/>
                <w:snapToGrid w:val="0"/>
                <w:color w:val="000000" w:themeColor="text1"/>
                <w:spacing w:val="-16"/>
                <w:kern w:val="21"/>
                <w:szCs w:val="21"/>
              </w:rPr>
              <w:fldChar w:fldCharType="end"/>
            </w:r>
          </w:p>
        </w:tc>
        <w:tc>
          <w:tcPr>
            <w:tcW w:w="1270" w:type="dxa"/>
            <w:tcMar>
              <w:top w:w="0" w:type="dxa"/>
              <w:left w:w="28" w:type="dxa"/>
              <w:bottom w:w="0" w:type="dxa"/>
              <w:right w:w="28" w:type="dxa"/>
            </w:tcMar>
            <w:vAlign w:val="center"/>
          </w:tcPr>
          <w:p w14:paraId="1652D648"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t>变化量</w:t>
            </w:r>
          </w:p>
          <w:p w14:paraId="02F33EC8" w14:textId="77777777" w:rsidR="002155F6" w:rsidRPr="00BB63F5" w:rsidRDefault="00DE0DD7">
            <w:pPr>
              <w:pStyle w:val="affff5"/>
              <w:adjustRightInd/>
              <w:snapToGrid/>
              <w:spacing w:beforeLines="0" w:line="240" w:lineRule="auto"/>
              <w:rPr>
                <w:rFonts w:ascii="Times New Roman" w:hAnsi="Times New Roman" w:cs="Times New Roman"/>
                <w:b/>
                <w:bCs/>
                <w:snapToGrid w:val="0"/>
                <w:color w:val="000000" w:themeColor="text1"/>
                <w:spacing w:val="-6"/>
                <w:kern w:val="21"/>
                <w:szCs w:val="21"/>
              </w:rPr>
            </w:pPr>
            <w:r w:rsidRPr="00BB63F5">
              <w:rPr>
                <w:rFonts w:ascii="Times New Roman" w:hAnsi="Times New Roman" w:cs="Times New Roman"/>
                <w:b/>
                <w:bCs/>
                <w:snapToGrid w:val="0"/>
                <w:color w:val="000000" w:themeColor="text1"/>
                <w:spacing w:val="-6"/>
                <w:kern w:val="21"/>
                <w:szCs w:val="21"/>
              </w:rPr>
              <w:fldChar w:fldCharType="begin"/>
            </w:r>
            <w:r w:rsidRPr="00BB63F5">
              <w:rPr>
                <w:rFonts w:ascii="Times New Roman" w:hAnsi="Times New Roman" w:cs="Times New Roman"/>
                <w:b/>
                <w:bCs/>
                <w:snapToGrid w:val="0"/>
                <w:color w:val="000000" w:themeColor="text1"/>
                <w:spacing w:val="-6"/>
                <w:kern w:val="21"/>
                <w:szCs w:val="21"/>
              </w:rPr>
              <w:instrText xml:space="preserve"> = 7 \* GB3 \* MERGEFORMAT </w:instrText>
            </w:r>
            <w:r w:rsidRPr="00BB63F5">
              <w:rPr>
                <w:rFonts w:ascii="Times New Roman" w:hAnsi="Times New Roman" w:cs="Times New Roman"/>
                <w:b/>
                <w:bCs/>
                <w:snapToGrid w:val="0"/>
                <w:color w:val="000000" w:themeColor="text1"/>
                <w:spacing w:val="-6"/>
                <w:kern w:val="21"/>
                <w:szCs w:val="21"/>
              </w:rPr>
              <w:fldChar w:fldCharType="separate"/>
            </w:r>
            <w:r w:rsidRPr="00BB63F5">
              <w:rPr>
                <w:rFonts w:cs="宋体" w:hint="eastAsia"/>
                <w:b/>
                <w:bCs/>
                <w:color w:val="000000" w:themeColor="text1"/>
                <w:szCs w:val="21"/>
              </w:rPr>
              <w:t>⑦</w:t>
            </w:r>
            <w:r w:rsidRPr="00BB63F5">
              <w:rPr>
                <w:rFonts w:ascii="Times New Roman" w:hAnsi="Times New Roman" w:cs="Times New Roman"/>
                <w:b/>
                <w:bCs/>
                <w:snapToGrid w:val="0"/>
                <w:color w:val="000000" w:themeColor="text1"/>
                <w:spacing w:val="-6"/>
                <w:kern w:val="21"/>
                <w:szCs w:val="21"/>
              </w:rPr>
              <w:fldChar w:fldCharType="end"/>
            </w:r>
          </w:p>
        </w:tc>
      </w:tr>
      <w:tr w:rsidR="002155F6" w:rsidRPr="00BB63F5" w14:paraId="7D9BD5A0" w14:textId="77777777">
        <w:trPr>
          <w:trHeight w:val="397"/>
          <w:jc w:val="center"/>
        </w:trPr>
        <w:tc>
          <w:tcPr>
            <w:tcW w:w="1567" w:type="dxa"/>
            <w:vMerge w:val="restart"/>
            <w:tcBorders>
              <w:top w:val="single" w:sz="6" w:space="0" w:color="auto"/>
            </w:tcBorders>
            <w:vAlign w:val="center"/>
          </w:tcPr>
          <w:p w14:paraId="7940587A" w14:textId="77777777" w:rsidR="002155F6" w:rsidRPr="00BB63F5" w:rsidRDefault="00DE0DD7">
            <w:pPr>
              <w:pStyle w:val="affff5"/>
              <w:adjustRightInd/>
              <w:snapToGrid/>
              <w:spacing w:beforeLines="0" w:line="240" w:lineRule="auto"/>
              <w:rPr>
                <w:rFonts w:ascii="Times New Roman" w:hAnsi="Times New Roman" w:cs="Times New Roman"/>
                <w:snapToGrid w:val="0"/>
                <w:color w:val="000000" w:themeColor="text1"/>
                <w:kern w:val="21"/>
                <w:szCs w:val="21"/>
              </w:rPr>
            </w:pPr>
            <w:r w:rsidRPr="00BB63F5">
              <w:rPr>
                <w:rFonts w:ascii="Times New Roman" w:hAnsi="Times New Roman" w:cs="Times New Roman"/>
                <w:snapToGrid w:val="0"/>
                <w:color w:val="000000" w:themeColor="text1"/>
                <w:kern w:val="21"/>
                <w:szCs w:val="21"/>
              </w:rPr>
              <w:t>废气</w:t>
            </w:r>
          </w:p>
        </w:tc>
        <w:tc>
          <w:tcPr>
            <w:tcW w:w="1399" w:type="dxa"/>
            <w:vAlign w:val="center"/>
          </w:tcPr>
          <w:p w14:paraId="348F3549"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颗粒物</w:t>
            </w:r>
          </w:p>
        </w:tc>
        <w:tc>
          <w:tcPr>
            <w:tcW w:w="1678" w:type="dxa"/>
            <w:vAlign w:val="center"/>
          </w:tcPr>
          <w:p w14:paraId="74FBF9D3"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260" w:type="dxa"/>
            <w:vAlign w:val="center"/>
          </w:tcPr>
          <w:p w14:paraId="01ABF85C"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678" w:type="dxa"/>
            <w:vAlign w:val="center"/>
          </w:tcPr>
          <w:p w14:paraId="3D6399B2"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539" w:type="dxa"/>
            <w:vAlign w:val="center"/>
          </w:tcPr>
          <w:p w14:paraId="12E5973F" w14:textId="77777777" w:rsidR="00B5277B" w:rsidRDefault="000E0BE3">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0.03</w:t>
            </w:r>
            <w:r w:rsidR="00DE0DD7" w:rsidRPr="00BB63F5">
              <w:rPr>
                <w:rFonts w:ascii="Times New Roman" w:eastAsia="宋体" w:hAnsi="Times New Roman" w:cs="Times New Roman" w:hint="eastAsia"/>
                <w:color w:val="000000" w:themeColor="text1"/>
                <w:szCs w:val="21"/>
              </w:rPr>
              <w:t>t/a</w:t>
            </w:r>
          </w:p>
          <w:p w14:paraId="310C04F4" w14:textId="1D59A39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（有组织）</w:t>
            </w:r>
          </w:p>
          <w:p w14:paraId="3F13783A" w14:textId="77777777" w:rsidR="00B5277B" w:rsidRDefault="000E0BE3">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w:t>
            </w:r>
            <w:r w:rsidR="00B5277B">
              <w:rPr>
                <w:rFonts w:ascii="Times New Roman" w:eastAsia="宋体" w:hAnsi="Times New Roman" w:cs="Times New Roman"/>
                <w:color w:val="000000" w:themeColor="text1"/>
                <w:szCs w:val="21"/>
              </w:rPr>
              <w:t>90</w:t>
            </w:r>
            <w:r w:rsidR="00DE0DD7" w:rsidRPr="00BB63F5">
              <w:rPr>
                <w:rFonts w:ascii="Times New Roman" w:eastAsia="宋体" w:hAnsi="Times New Roman" w:cs="Times New Roman" w:hint="eastAsia"/>
                <w:color w:val="000000" w:themeColor="text1"/>
                <w:szCs w:val="21"/>
              </w:rPr>
              <w:t>t/a</w:t>
            </w:r>
          </w:p>
          <w:p w14:paraId="3526D377" w14:textId="0CE818FE"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（无组织）</w:t>
            </w:r>
          </w:p>
        </w:tc>
        <w:tc>
          <w:tcPr>
            <w:tcW w:w="1400" w:type="dxa"/>
            <w:vAlign w:val="center"/>
          </w:tcPr>
          <w:p w14:paraId="2D8B595E"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13D005C4" w14:textId="77777777" w:rsidR="00B5277B"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0.03</w:t>
            </w:r>
            <w:r w:rsidRPr="00BB63F5">
              <w:rPr>
                <w:rFonts w:ascii="Times New Roman" w:eastAsia="宋体" w:hAnsi="Times New Roman" w:cs="Times New Roman" w:hint="eastAsia"/>
                <w:color w:val="000000" w:themeColor="text1"/>
                <w:szCs w:val="21"/>
              </w:rPr>
              <w:t>t/a</w:t>
            </w:r>
          </w:p>
          <w:p w14:paraId="55F03C85" w14:textId="68F82C7F"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（有组织）</w:t>
            </w:r>
          </w:p>
          <w:p w14:paraId="167F0C1C" w14:textId="77777777" w:rsidR="00B5277B"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0</w:t>
            </w:r>
            <w:r w:rsidRPr="00BB63F5">
              <w:rPr>
                <w:rFonts w:ascii="Times New Roman" w:eastAsia="宋体" w:hAnsi="Times New Roman" w:cs="Times New Roman"/>
                <w:color w:val="000000" w:themeColor="text1"/>
                <w:szCs w:val="21"/>
              </w:rPr>
              <w:t>.</w:t>
            </w:r>
            <w:r w:rsidR="00B5277B">
              <w:rPr>
                <w:rFonts w:ascii="Times New Roman" w:eastAsia="宋体" w:hAnsi="Times New Roman" w:cs="Times New Roman"/>
                <w:color w:val="000000" w:themeColor="text1"/>
                <w:szCs w:val="21"/>
              </w:rPr>
              <w:t>90</w:t>
            </w:r>
            <w:r w:rsidRPr="00BB63F5">
              <w:rPr>
                <w:rFonts w:ascii="Times New Roman" w:eastAsia="宋体" w:hAnsi="Times New Roman" w:cs="Times New Roman" w:hint="eastAsia"/>
                <w:color w:val="000000" w:themeColor="text1"/>
                <w:szCs w:val="21"/>
              </w:rPr>
              <w:t>t/a</w:t>
            </w:r>
          </w:p>
          <w:p w14:paraId="7C4E9E31" w14:textId="2E79ECD2"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hint="eastAsia"/>
                <w:color w:val="000000" w:themeColor="text1"/>
                <w:szCs w:val="21"/>
              </w:rPr>
              <w:t>（无组织）</w:t>
            </w:r>
          </w:p>
        </w:tc>
        <w:tc>
          <w:tcPr>
            <w:tcW w:w="1270" w:type="dxa"/>
            <w:vAlign w:val="center"/>
          </w:tcPr>
          <w:p w14:paraId="6F17C2DF" w14:textId="77777777" w:rsidR="002155F6" w:rsidRPr="00BB63F5" w:rsidRDefault="002155F6">
            <w:pPr>
              <w:jc w:val="center"/>
              <w:rPr>
                <w:rFonts w:ascii="Times New Roman" w:eastAsia="宋体" w:hAnsi="Times New Roman" w:cs="Times New Roman"/>
                <w:color w:val="000000" w:themeColor="text1"/>
                <w:szCs w:val="21"/>
              </w:rPr>
            </w:pPr>
          </w:p>
        </w:tc>
      </w:tr>
      <w:tr w:rsidR="00B5277B" w:rsidRPr="00BB63F5" w14:paraId="2852C443" w14:textId="77777777">
        <w:trPr>
          <w:trHeight w:val="397"/>
          <w:jc w:val="center"/>
        </w:trPr>
        <w:tc>
          <w:tcPr>
            <w:tcW w:w="1567" w:type="dxa"/>
            <w:vMerge/>
            <w:vAlign w:val="center"/>
          </w:tcPr>
          <w:p w14:paraId="5E5F5BA0" w14:textId="77777777" w:rsidR="00B5277B" w:rsidRPr="00BB63F5" w:rsidRDefault="00B5277B" w:rsidP="00B5277B">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399" w:type="dxa"/>
            <w:vAlign w:val="center"/>
          </w:tcPr>
          <w:p w14:paraId="0B4AF6C0" w14:textId="77777777" w:rsidR="00B5277B" w:rsidRPr="00BB63F5" w:rsidRDefault="00B5277B" w:rsidP="00B5277B">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SO</w:t>
            </w:r>
            <w:r w:rsidRPr="00BB63F5">
              <w:rPr>
                <w:rFonts w:ascii="Times New Roman" w:eastAsia="宋体" w:hAnsi="Times New Roman" w:cs="Times New Roman"/>
                <w:color w:val="000000" w:themeColor="text1"/>
                <w:szCs w:val="21"/>
                <w:vertAlign w:val="subscript"/>
              </w:rPr>
              <w:t>2</w:t>
            </w:r>
          </w:p>
        </w:tc>
        <w:tc>
          <w:tcPr>
            <w:tcW w:w="1678" w:type="dxa"/>
            <w:vAlign w:val="center"/>
          </w:tcPr>
          <w:p w14:paraId="55E8CD42" w14:textId="77777777" w:rsidR="00B5277B" w:rsidRPr="00BB63F5" w:rsidRDefault="00B5277B" w:rsidP="00B5277B">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260" w:type="dxa"/>
            <w:vAlign w:val="center"/>
          </w:tcPr>
          <w:p w14:paraId="5F174EF1" w14:textId="77777777" w:rsidR="00B5277B" w:rsidRPr="00BB63F5" w:rsidRDefault="00B5277B" w:rsidP="00B5277B">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678" w:type="dxa"/>
            <w:vAlign w:val="center"/>
          </w:tcPr>
          <w:p w14:paraId="1C3C57F5" w14:textId="77777777" w:rsidR="00B5277B" w:rsidRPr="00BB63F5" w:rsidRDefault="00B5277B" w:rsidP="00B5277B">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539" w:type="dxa"/>
            <w:vAlign w:val="center"/>
          </w:tcPr>
          <w:p w14:paraId="520714C4" w14:textId="61D8D4C5" w:rsidR="00B5277B" w:rsidRPr="00BB63F5" w:rsidRDefault="00B5277B" w:rsidP="00B5277B">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0</w:t>
            </w:r>
            <w:r>
              <w:rPr>
                <w:rFonts w:ascii="Times New Roman" w:eastAsia="宋体" w:hAnsi="Times New Roman" w:cs="Times New Roman"/>
                <w:color w:val="000000" w:themeColor="text1"/>
                <w:szCs w:val="21"/>
              </w:rPr>
              <w:t>.46</w:t>
            </w:r>
            <w:r w:rsidRPr="00BB63F5">
              <w:rPr>
                <w:rFonts w:ascii="Times New Roman" w:eastAsia="宋体" w:hAnsi="Times New Roman" w:cs="Times New Roman" w:hint="eastAsia"/>
                <w:color w:val="000000" w:themeColor="text1"/>
                <w:szCs w:val="21"/>
              </w:rPr>
              <w:t xml:space="preserve"> t/a</w:t>
            </w:r>
          </w:p>
        </w:tc>
        <w:tc>
          <w:tcPr>
            <w:tcW w:w="1400" w:type="dxa"/>
            <w:vAlign w:val="center"/>
          </w:tcPr>
          <w:p w14:paraId="74B476F8" w14:textId="77777777" w:rsidR="00B5277B" w:rsidRPr="00BB63F5" w:rsidRDefault="00B5277B" w:rsidP="00B5277B">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4A450B25" w14:textId="59FE6FCD" w:rsidR="00B5277B" w:rsidRPr="00BB63F5" w:rsidRDefault="00B5277B" w:rsidP="00B5277B">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0</w:t>
            </w:r>
            <w:r>
              <w:rPr>
                <w:rFonts w:ascii="Times New Roman" w:eastAsia="宋体" w:hAnsi="Times New Roman" w:cs="Times New Roman"/>
                <w:color w:val="000000" w:themeColor="text1"/>
                <w:szCs w:val="21"/>
              </w:rPr>
              <w:t>.46</w:t>
            </w:r>
            <w:r w:rsidRPr="00BB63F5">
              <w:rPr>
                <w:rFonts w:ascii="Times New Roman" w:eastAsia="宋体" w:hAnsi="Times New Roman" w:cs="Times New Roman" w:hint="eastAsia"/>
                <w:color w:val="000000" w:themeColor="text1"/>
                <w:szCs w:val="21"/>
              </w:rPr>
              <w:t xml:space="preserve"> t/a</w:t>
            </w:r>
          </w:p>
        </w:tc>
        <w:tc>
          <w:tcPr>
            <w:tcW w:w="1270" w:type="dxa"/>
            <w:vAlign w:val="center"/>
          </w:tcPr>
          <w:p w14:paraId="55C95871" w14:textId="77777777" w:rsidR="00B5277B" w:rsidRPr="00BB63F5" w:rsidRDefault="00B5277B" w:rsidP="00B5277B">
            <w:pPr>
              <w:jc w:val="center"/>
              <w:rPr>
                <w:rFonts w:ascii="Times New Roman" w:eastAsia="宋体" w:hAnsi="Times New Roman" w:cs="Times New Roman"/>
                <w:color w:val="000000" w:themeColor="text1"/>
                <w:szCs w:val="21"/>
              </w:rPr>
            </w:pPr>
          </w:p>
        </w:tc>
      </w:tr>
      <w:tr w:rsidR="00B5277B" w:rsidRPr="00BB63F5" w14:paraId="61B450FF" w14:textId="77777777">
        <w:trPr>
          <w:trHeight w:val="397"/>
          <w:jc w:val="center"/>
        </w:trPr>
        <w:tc>
          <w:tcPr>
            <w:tcW w:w="1567" w:type="dxa"/>
            <w:vMerge/>
            <w:vAlign w:val="center"/>
          </w:tcPr>
          <w:p w14:paraId="0A4016AF" w14:textId="77777777" w:rsidR="00B5277B" w:rsidRPr="00BB63F5" w:rsidRDefault="00B5277B" w:rsidP="00B5277B">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399" w:type="dxa"/>
            <w:vAlign w:val="center"/>
          </w:tcPr>
          <w:p w14:paraId="57B2F0F8" w14:textId="77777777" w:rsidR="00B5277B" w:rsidRPr="00BB63F5" w:rsidRDefault="00B5277B" w:rsidP="00B5277B">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NO</w:t>
            </w:r>
            <w:r w:rsidRPr="00BB63F5">
              <w:rPr>
                <w:rFonts w:ascii="Times New Roman" w:eastAsia="宋体" w:hAnsi="Times New Roman" w:cs="Times New Roman"/>
                <w:color w:val="000000" w:themeColor="text1"/>
                <w:szCs w:val="21"/>
                <w:vertAlign w:val="subscript"/>
              </w:rPr>
              <w:t>X</w:t>
            </w:r>
          </w:p>
        </w:tc>
        <w:tc>
          <w:tcPr>
            <w:tcW w:w="1678" w:type="dxa"/>
            <w:vAlign w:val="center"/>
          </w:tcPr>
          <w:p w14:paraId="06D3392E" w14:textId="77777777" w:rsidR="00B5277B" w:rsidRPr="00BB63F5" w:rsidRDefault="00B5277B" w:rsidP="00B5277B">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260" w:type="dxa"/>
            <w:vAlign w:val="center"/>
          </w:tcPr>
          <w:p w14:paraId="70456071" w14:textId="77777777" w:rsidR="00B5277B" w:rsidRPr="00BB63F5" w:rsidRDefault="00B5277B" w:rsidP="00B5277B">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678" w:type="dxa"/>
            <w:vAlign w:val="center"/>
          </w:tcPr>
          <w:p w14:paraId="3091BAE0" w14:textId="77777777" w:rsidR="00B5277B" w:rsidRPr="00BB63F5" w:rsidRDefault="00B5277B" w:rsidP="00B5277B">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539" w:type="dxa"/>
            <w:vAlign w:val="center"/>
          </w:tcPr>
          <w:p w14:paraId="61BAE589" w14:textId="41AAF54C" w:rsidR="00B5277B" w:rsidRPr="00BB63F5" w:rsidRDefault="00B5277B" w:rsidP="00B5277B">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0</w:t>
            </w:r>
            <w:r>
              <w:rPr>
                <w:rFonts w:ascii="Times New Roman" w:eastAsia="宋体" w:hAnsi="Times New Roman" w:cs="Times New Roman"/>
                <w:color w:val="000000" w:themeColor="text1"/>
                <w:szCs w:val="21"/>
              </w:rPr>
              <w:t>.55</w:t>
            </w:r>
            <w:r w:rsidRPr="00BB63F5">
              <w:rPr>
                <w:rFonts w:ascii="Times New Roman" w:eastAsia="宋体" w:hAnsi="Times New Roman" w:cs="Times New Roman" w:hint="eastAsia"/>
                <w:color w:val="000000" w:themeColor="text1"/>
                <w:szCs w:val="21"/>
              </w:rPr>
              <w:t xml:space="preserve"> t/a</w:t>
            </w:r>
          </w:p>
        </w:tc>
        <w:tc>
          <w:tcPr>
            <w:tcW w:w="1400" w:type="dxa"/>
            <w:vAlign w:val="center"/>
          </w:tcPr>
          <w:p w14:paraId="5A04A185" w14:textId="77777777" w:rsidR="00B5277B" w:rsidRPr="00BB63F5" w:rsidRDefault="00B5277B" w:rsidP="00B5277B">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7EB5429B" w14:textId="45818684" w:rsidR="00B5277B" w:rsidRPr="00BB63F5" w:rsidRDefault="00B5277B" w:rsidP="00B5277B">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0</w:t>
            </w:r>
            <w:r>
              <w:rPr>
                <w:rFonts w:ascii="Times New Roman" w:eastAsia="宋体" w:hAnsi="Times New Roman" w:cs="Times New Roman"/>
                <w:color w:val="000000" w:themeColor="text1"/>
                <w:szCs w:val="21"/>
              </w:rPr>
              <w:t>.55</w:t>
            </w:r>
            <w:r w:rsidRPr="00BB63F5">
              <w:rPr>
                <w:rFonts w:ascii="Times New Roman" w:eastAsia="宋体" w:hAnsi="Times New Roman" w:cs="Times New Roman" w:hint="eastAsia"/>
                <w:color w:val="000000" w:themeColor="text1"/>
                <w:szCs w:val="21"/>
              </w:rPr>
              <w:t xml:space="preserve"> t/a</w:t>
            </w:r>
          </w:p>
        </w:tc>
        <w:tc>
          <w:tcPr>
            <w:tcW w:w="1270" w:type="dxa"/>
            <w:vAlign w:val="center"/>
          </w:tcPr>
          <w:p w14:paraId="0AC9259B" w14:textId="77777777" w:rsidR="00B5277B" w:rsidRPr="00BB63F5" w:rsidRDefault="00B5277B" w:rsidP="00B5277B">
            <w:pPr>
              <w:jc w:val="center"/>
              <w:rPr>
                <w:rFonts w:ascii="Times New Roman" w:eastAsia="宋体" w:hAnsi="Times New Roman" w:cs="Times New Roman"/>
                <w:color w:val="000000" w:themeColor="text1"/>
                <w:szCs w:val="21"/>
              </w:rPr>
            </w:pPr>
          </w:p>
        </w:tc>
      </w:tr>
      <w:tr w:rsidR="002155F6" w:rsidRPr="00BB63F5" w14:paraId="6F06FD25" w14:textId="77777777">
        <w:trPr>
          <w:trHeight w:val="397"/>
          <w:jc w:val="center"/>
        </w:trPr>
        <w:tc>
          <w:tcPr>
            <w:tcW w:w="1567" w:type="dxa"/>
            <w:vMerge/>
            <w:vAlign w:val="center"/>
          </w:tcPr>
          <w:p w14:paraId="5D942E7C"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399" w:type="dxa"/>
            <w:vAlign w:val="center"/>
          </w:tcPr>
          <w:p w14:paraId="18C841D0" w14:textId="77777777" w:rsidR="002155F6" w:rsidRPr="00BB63F5" w:rsidRDefault="00DE0DD7">
            <w:pPr>
              <w:jc w:val="center"/>
              <w:rPr>
                <w:rFonts w:ascii="Times New Roman" w:eastAsia="宋体" w:hAnsi="Times New Roman" w:cs="Times New Roman"/>
                <w:color w:val="000000" w:themeColor="text1"/>
                <w:szCs w:val="21"/>
              </w:rPr>
            </w:pPr>
            <w:r w:rsidRPr="00BB63F5">
              <w:rPr>
                <w:rFonts w:ascii="Times New Roman" w:eastAsia="宋体" w:hAnsi="Times New Roman" w:cs="Times New Roman"/>
                <w:color w:val="000000" w:themeColor="text1"/>
                <w:szCs w:val="21"/>
              </w:rPr>
              <w:t>VOCs</w:t>
            </w:r>
          </w:p>
        </w:tc>
        <w:tc>
          <w:tcPr>
            <w:tcW w:w="1678" w:type="dxa"/>
            <w:vAlign w:val="center"/>
          </w:tcPr>
          <w:p w14:paraId="55917837"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260" w:type="dxa"/>
            <w:vAlign w:val="center"/>
          </w:tcPr>
          <w:p w14:paraId="48BDC3E6"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678" w:type="dxa"/>
            <w:vAlign w:val="center"/>
          </w:tcPr>
          <w:p w14:paraId="33113A4D"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539" w:type="dxa"/>
            <w:vAlign w:val="center"/>
          </w:tcPr>
          <w:p w14:paraId="36F67D75" w14:textId="77777777" w:rsidR="002155F6" w:rsidRPr="00BB63F5" w:rsidRDefault="002155F6">
            <w:pPr>
              <w:ind w:leftChars="-50" w:left="-105" w:rightChars="-50" w:right="-105"/>
              <w:jc w:val="center"/>
              <w:rPr>
                <w:rFonts w:ascii="Times New Roman" w:eastAsia="宋体" w:hAnsi="Times New Roman" w:cs="Times New Roman"/>
                <w:color w:val="000000" w:themeColor="text1"/>
                <w:szCs w:val="21"/>
              </w:rPr>
            </w:pPr>
          </w:p>
        </w:tc>
        <w:tc>
          <w:tcPr>
            <w:tcW w:w="1400" w:type="dxa"/>
            <w:vAlign w:val="center"/>
          </w:tcPr>
          <w:p w14:paraId="2937B10B"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588FCE08" w14:textId="77777777" w:rsidR="002155F6" w:rsidRPr="00BB63F5" w:rsidRDefault="002155F6">
            <w:pPr>
              <w:jc w:val="center"/>
              <w:rPr>
                <w:rFonts w:ascii="Times New Roman" w:eastAsia="宋体" w:hAnsi="Times New Roman" w:cs="Times New Roman"/>
                <w:color w:val="000000" w:themeColor="text1"/>
                <w:szCs w:val="21"/>
              </w:rPr>
            </w:pPr>
          </w:p>
        </w:tc>
        <w:tc>
          <w:tcPr>
            <w:tcW w:w="1270" w:type="dxa"/>
            <w:vAlign w:val="center"/>
          </w:tcPr>
          <w:p w14:paraId="1FDFFD59" w14:textId="77777777" w:rsidR="002155F6" w:rsidRPr="00BB63F5" w:rsidRDefault="002155F6">
            <w:pPr>
              <w:jc w:val="center"/>
              <w:rPr>
                <w:rFonts w:ascii="Times New Roman" w:eastAsia="宋体" w:hAnsi="Times New Roman" w:cs="Times New Roman"/>
                <w:color w:val="000000" w:themeColor="text1"/>
                <w:szCs w:val="21"/>
              </w:rPr>
            </w:pPr>
          </w:p>
        </w:tc>
      </w:tr>
      <w:tr w:rsidR="002155F6" w:rsidRPr="00BB63F5" w14:paraId="0F9D0683" w14:textId="77777777">
        <w:trPr>
          <w:trHeight w:val="397"/>
          <w:jc w:val="center"/>
        </w:trPr>
        <w:tc>
          <w:tcPr>
            <w:tcW w:w="1567" w:type="dxa"/>
            <w:vMerge w:val="restart"/>
            <w:vAlign w:val="center"/>
          </w:tcPr>
          <w:p w14:paraId="7A2A6F05" w14:textId="77777777" w:rsidR="002155F6" w:rsidRPr="00BB63F5" w:rsidRDefault="00DE0DD7">
            <w:pPr>
              <w:pStyle w:val="affff5"/>
              <w:adjustRightInd/>
              <w:snapToGrid/>
              <w:spacing w:beforeLines="0" w:line="240" w:lineRule="auto"/>
              <w:rPr>
                <w:rFonts w:ascii="Times New Roman" w:hAnsi="Times New Roman" w:cs="Times New Roman"/>
                <w:snapToGrid w:val="0"/>
                <w:color w:val="000000" w:themeColor="text1"/>
                <w:kern w:val="21"/>
                <w:szCs w:val="21"/>
              </w:rPr>
            </w:pPr>
            <w:r w:rsidRPr="00BB63F5">
              <w:rPr>
                <w:rFonts w:ascii="Times New Roman" w:hAnsi="Times New Roman" w:cs="Times New Roman"/>
                <w:snapToGrid w:val="0"/>
                <w:color w:val="000000" w:themeColor="text1"/>
                <w:kern w:val="21"/>
                <w:szCs w:val="21"/>
              </w:rPr>
              <w:t>废水</w:t>
            </w:r>
          </w:p>
        </w:tc>
        <w:tc>
          <w:tcPr>
            <w:tcW w:w="1399" w:type="dxa"/>
            <w:vAlign w:val="center"/>
          </w:tcPr>
          <w:p w14:paraId="48F21950" w14:textId="77777777" w:rsidR="002155F6" w:rsidRPr="00BB63F5" w:rsidRDefault="00DE0DD7">
            <w:pPr>
              <w:pStyle w:val="affff5"/>
              <w:adjustRightInd/>
              <w:snapToGrid/>
              <w:spacing w:beforeLines="0" w:line="240" w:lineRule="auto"/>
              <w:rPr>
                <w:rFonts w:ascii="Times New Roman" w:hAnsi="Times New Roman" w:cs="Times New Roman"/>
                <w:snapToGrid w:val="0"/>
                <w:color w:val="000000" w:themeColor="text1"/>
                <w:kern w:val="21"/>
                <w:szCs w:val="21"/>
              </w:rPr>
            </w:pPr>
            <w:r w:rsidRPr="00BB63F5">
              <w:rPr>
                <w:rFonts w:ascii="Times New Roman" w:hAnsi="Times New Roman" w:cs="Times New Roman"/>
                <w:color w:val="000000" w:themeColor="text1"/>
                <w:szCs w:val="21"/>
              </w:rPr>
              <w:t>COD</w:t>
            </w:r>
          </w:p>
        </w:tc>
        <w:tc>
          <w:tcPr>
            <w:tcW w:w="1678" w:type="dxa"/>
            <w:vAlign w:val="center"/>
          </w:tcPr>
          <w:p w14:paraId="0AC1EDB4" w14:textId="77777777" w:rsidR="002155F6" w:rsidRPr="00BB63F5" w:rsidRDefault="002155F6">
            <w:pPr>
              <w:pStyle w:val="affff8"/>
              <w:overflowPunct/>
              <w:autoSpaceDE/>
              <w:autoSpaceDN/>
              <w:adjustRightInd/>
              <w:spacing w:line="240" w:lineRule="auto"/>
              <w:jc w:val="center"/>
              <w:rPr>
                <w:rFonts w:ascii="Times New Roman" w:hAnsi="Times New Roman" w:cs="Times New Roman"/>
                <w:color w:val="000000" w:themeColor="text1"/>
                <w:sz w:val="21"/>
              </w:rPr>
            </w:pPr>
          </w:p>
        </w:tc>
        <w:tc>
          <w:tcPr>
            <w:tcW w:w="1260" w:type="dxa"/>
            <w:vAlign w:val="center"/>
          </w:tcPr>
          <w:p w14:paraId="4CC8CB7C" w14:textId="77777777" w:rsidR="002155F6" w:rsidRPr="00BB63F5" w:rsidRDefault="002155F6">
            <w:pPr>
              <w:pStyle w:val="affff8"/>
              <w:overflowPunct/>
              <w:autoSpaceDE/>
              <w:autoSpaceDN/>
              <w:adjustRightInd/>
              <w:spacing w:line="240" w:lineRule="auto"/>
              <w:jc w:val="center"/>
              <w:rPr>
                <w:rFonts w:ascii="Times New Roman" w:hAnsi="Times New Roman" w:cs="Times New Roman"/>
                <w:color w:val="000000" w:themeColor="text1"/>
                <w:sz w:val="21"/>
              </w:rPr>
            </w:pPr>
          </w:p>
        </w:tc>
        <w:tc>
          <w:tcPr>
            <w:tcW w:w="1678" w:type="dxa"/>
            <w:vAlign w:val="center"/>
          </w:tcPr>
          <w:p w14:paraId="4E333D9F" w14:textId="77777777" w:rsidR="002155F6" w:rsidRPr="00BB63F5" w:rsidRDefault="002155F6">
            <w:pPr>
              <w:pStyle w:val="affff8"/>
              <w:overflowPunct/>
              <w:autoSpaceDE/>
              <w:autoSpaceDN/>
              <w:adjustRightInd/>
              <w:spacing w:line="240" w:lineRule="auto"/>
              <w:jc w:val="center"/>
              <w:rPr>
                <w:rFonts w:ascii="Times New Roman" w:hAnsi="Times New Roman" w:cs="Times New Roman"/>
                <w:color w:val="000000" w:themeColor="text1"/>
                <w:sz w:val="21"/>
              </w:rPr>
            </w:pPr>
          </w:p>
        </w:tc>
        <w:tc>
          <w:tcPr>
            <w:tcW w:w="1539" w:type="dxa"/>
            <w:vAlign w:val="center"/>
          </w:tcPr>
          <w:p w14:paraId="1ECFD3FB" w14:textId="3270AD2F" w:rsidR="002155F6" w:rsidRPr="00BB63F5" w:rsidRDefault="002155F6">
            <w:pPr>
              <w:pStyle w:val="affff8"/>
              <w:overflowPunct/>
              <w:autoSpaceDE/>
              <w:autoSpaceDN/>
              <w:adjustRightInd/>
              <w:spacing w:line="240" w:lineRule="auto"/>
              <w:jc w:val="center"/>
              <w:rPr>
                <w:rFonts w:ascii="Times New Roman" w:hAnsi="Times New Roman" w:cs="Times New Roman"/>
                <w:color w:val="000000" w:themeColor="text1"/>
                <w:sz w:val="21"/>
              </w:rPr>
            </w:pPr>
          </w:p>
        </w:tc>
        <w:tc>
          <w:tcPr>
            <w:tcW w:w="1400" w:type="dxa"/>
            <w:vAlign w:val="center"/>
          </w:tcPr>
          <w:p w14:paraId="26040825"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03B9439E" w14:textId="05874BB9" w:rsidR="002155F6" w:rsidRPr="00BB63F5" w:rsidRDefault="002155F6">
            <w:pPr>
              <w:jc w:val="center"/>
              <w:rPr>
                <w:rFonts w:ascii="Times New Roman" w:eastAsia="宋体" w:hAnsi="Times New Roman" w:cs="Times New Roman"/>
                <w:color w:val="000000" w:themeColor="text1"/>
                <w:szCs w:val="21"/>
              </w:rPr>
            </w:pPr>
          </w:p>
        </w:tc>
        <w:tc>
          <w:tcPr>
            <w:tcW w:w="1270" w:type="dxa"/>
            <w:vAlign w:val="center"/>
          </w:tcPr>
          <w:p w14:paraId="7563C582" w14:textId="77777777" w:rsidR="002155F6" w:rsidRPr="00BB63F5" w:rsidRDefault="002155F6">
            <w:pPr>
              <w:jc w:val="center"/>
              <w:rPr>
                <w:rFonts w:ascii="Times New Roman" w:eastAsia="宋体" w:hAnsi="Times New Roman" w:cs="Times New Roman"/>
                <w:color w:val="000000" w:themeColor="text1"/>
                <w:szCs w:val="21"/>
              </w:rPr>
            </w:pPr>
          </w:p>
        </w:tc>
      </w:tr>
      <w:tr w:rsidR="002155F6" w:rsidRPr="00BB63F5" w14:paraId="3C6616A0" w14:textId="77777777">
        <w:trPr>
          <w:trHeight w:val="397"/>
          <w:jc w:val="center"/>
        </w:trPr>
        <w:tc>
          <w:tcPr>
            <w:tcW w:w="1567" w:type="dxa"/>
            <w:vMerge/>
            <w:vAlign w:val="center"/>
          </w:tcPr>
          <w:p w14:paraId="160F93DA"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399" w:type="dxa"/>
            <w:vAlign w:val="center"/>
          </w:tcPr>
          <w:p w14:paraId="6EA7D7E0" w14:textId="77777777" w:rsidR="002155F6" w:rsidRPr="00BB63F5" w:rsidRDefault="00DE0DD7">
            <w:pPr>
              <w:pStyle w:val="affff8"/>
              <w:overflowPunct/>
              <w:autoSpaceDE/>
              <w:autoSpaceDN/>
              <w:adjustRightInd/>
              <w:spacing w:line="240" w:lineRule="auto"/>
              <w:jc w:val="center"/>
              <w:rPr>
                <w:rFonts w:ascii="Times New Roman" w:hAnsi="Times New Roman" w:cs="Times New Roman"/>
                <w:color w:val="000000" w:themeColor="text1"/>
                <w:sz w:val="21"/>
              </w:rPr>
            </w:pPr>
            <w:r w:rsidRPr="00BB63F5">
              <w:rPr>
                <w:rFonts w:ascii="Times New Roman" w:hAnsi="Times New Roman" w:cs="Times New Roman"/>
                <w:color w:val="000000" w:themeColor="text1"/>
                <w:sz w:val="21"/>
              </w:rPr>
              <w:t>氨氮</w:t>
            </w:r>
          </w:p>
        </w:tc>
        <w:tc>
          <w:tcPr>
            <w:tcW w:w="1678" w:type="dxa"/>
            <w:vAlign w:val="center"/>
          </w:tcPr>
          <w:p w14:paraId="3811A9BB" w14:textId="77777777" w:rsidR="002155F6" w:rsidRPr="00BB63F5" w:rsidRDefault="002155F6">
            <w:pPr>
              <w:pStyle w:val="affff8"/>
              <w:overflowPunct/>
              <w:autoSpaceDE/>
              <w:autoSpaceDN/>
              <w:adjustRightInd/>
              <w:spacing w:line="240" w:lineRule="auto"/>
              <w:jc w:val="center"/>
              <w:rPr>
                <w:rFonts w:ascii="Times New Roman" w:hAnsi="Times New Roman" w:cs="Times New Roman"/>
                <w:color w:val="000000" w:themeColor="text1"/>
                <w:sz w:val="21"/>
              </w:rPr>
            </w:pPr>
          </w:p>
        </w:tc>
        <w:tc>
          <w:tcPr>
            <w:tcW w:w="1260" w:type="dxa"/>
            <w:vAlign w:val="center"/>
          </w:tcPr>
          <w:p w14:paraId="18A9406E" w14:textId="77777777" w:rsidR="002155F6" w:rsidRPr="00BB63F5" w:rsidRDefault="002155F6">
            <w:pPr>
              <w:pStyle w:val="affff8"/>
              <w:overflowPunct/>
              <w:autoSpaceDE/>
              <w:autoSpaceDN/>
              <w:adjustRightInd/>
              <w:spacing w:line="240" w:lineRule="auto"/>
              <w:jc w:val="center"/>
              <w:rPr>
                <w:rFonts w:ascii="Times New Roman" w:hAnsi="Times New Roman" w:cs="Times New Roman"/>
                <w:color w:val="000000" w:themeColor="text1"/>
                <w:sz w:val="21"/>
              </w:rPr>
            </w:pPr>
          </w:p>
        </w:tc>
        <w:tc>
          <w:tcPr>
            <w:tcW w:w="1678" w:type="dxa"/>
            <w:vAlign w:val="center"/>
          </w:tcPr>
          <w:p w14:paraId="3019791B" w14:textId="77777777" w:rsidR="002155F6" w:rsidRPr="00BB63F5" w:rsidRDefault="002155F6">
            <w:pPr>
              <w:pStyle w:val="affff8"/>
              <w:overflowPunct/>
              <w:autoSpaceDE/>
              <w:autoSpaceDN/>
              <w:adjustRightInd/>
              <w:spacing w:line="240" w:lineRule="auto"/>
              <w:jc w:val="center"/>
              <w:rPr>
                <w:rFonts w:ascii="Times New Roman" w:hAnsi="Times New Roman" w:cs="Times New Roman"/>
                <w:color w:val="000000" w:themeColor="text1"/>
                <w:sz w:val="21"/>
              </w:rPr>
            </w:pPr>
          </w:p>
        </w:tc>
        <w:tc>
          <w:tcPr>
            <w:tcW w:w="1539" w:type="dxa"/>
            <w:vAlign w:val="center"/>
          </w:tcPr>
          <w:p w14:paraId="5C47BCAD" w14:textId="3F1CD217" w:rsidR="002155F6" w:rsidRPr="00BB63F5" w:rsidRDefault="002155F6">
            <w:pPr>
              <w:pStyle w:val="affff8"/>
              <w:overflowPunct/>
              <w:autoSpaceDE/>
              <w:autoSpaceDN/>
              <w:adjustRightInd/>
              <w:spacing w:line="240" w:lineRule="auto"/>
              <w:jc w:val="center"/>
              <w:rPr>
                <w:rFonts w:ascii="Times New Roman" w:hAnsi="Times New Roman" w:cs="Times New Roman"/>
                <w:color w:val="000000" w:themeColor="text1"/>
                <w:sz w:val="21"/>
              </w:rPr>
            </w:pPr>
          </w:p>
        </w:tc>
        <w:tc>
          <w:tcPr>
            <w:tcW w:w="1400" w:type="dxa"/>
            <w:vAlign w:val="center"/>
          </w:tcPr>
          <w:p w14:paraId="471E17B5"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688052F1" w14:textId="27B0A7A9" w:rsidR="002155F6" w:rsidRPr="00BB63F5" w:rsidRDefault="002155F6">
            <w:pPr>
              <w:jc w:val="center"/>
              <w:rPr>
                <w:rFonts w:ascii="Times New Roman" w:eastAsia="宋体" w:hAnsi="Times New Roman" w:cs="Times New Roman"/>
                <w:color w:val="000000" w:themeColor="text1"/>
                <w:szCs w:val="21"/>
              </w:rPr>
            </w:pPr>
          </w:p>
        </w:tc>
        <w:tc>
          <w:tcPr>
            <w:tcW w:w="1270" w:type="dxa"/>
            <w:vAlign w:val="center"/>
          </w:tcPr>
          <w:p w14:paraId="1DFADFBD" w14:textId="77777777" w:rsidR="002155F6" w:rsidRPr="00BB63F5" w:rsidRDefault="002155F6">
            <w:pPr>
              <w:jc w:val="center"/>
              <w:rPr>
                <w:rFonts w:ascii="Times New Roman" w:eastAsia="宋体" w:hAnsi="Times New Roman" w:cs="Times New Roman"/>
                <w:color w:val="000000" w:themeColor="text1"/>
                <w:szCs w:val="21"/>
              </w:rPr>
            </w:pPr>
          </w:p>
        </w:tc>
      </w:tr>
      <w:tr w:rsidR="002155F6" w:rsidRPr="00BB63F5" w14:paraId="7F0BD84B" w14:textId="77777777">
        <w:trPr>
          <w:trHeight w:val="397"/>
          <w:jc w:val="center"/>
        </w:trPr>
        <w:tc>
          <w:tcPr>
            <w:tcW w:w="1567" w:type="dxa"/>
            <w:vMerge/>
            <w:vAlign w:val="center"/>
          </w:tcPr>
          <w:p w14:paraId="337EBE1C"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399" w:type="dxa"/>
            <w:vAlign w:val="center"/>
          </w:tcPr>
          <w:p w14:paraId="205004AD" w14:textId="77777777" w:rsidR="002155F6" w:rsidRPr="00BB63F5" w:rsidRDefault="00DE0DD7">
            <w:pPr>
              <w:pStyle w:val="affff8"/>
              <w:overflowPunct/>
              <w:autoSpaceDE/>
              <w:autoSpaceDN/>
              <w:adjustRightInd/>
              <w:spacing w:line="240" w:lineRule="auto"/>
              <w:jc w:val="center"/>
              <w:rPr>
                <w:rFonts w:ascii="Times New Roman" w:hAnsi="Times New Roman" w:cs="Times New Roman"/>
                <w:color w:val="000000" w:themeColor="text1"/>
                <w:sz w:val="21"/>
              </w:rPr>
            </w:pPr>
            <w:r w:rsidRPr="00BB63F5">
              <w:rPr>
                <w:rFonts w:ascii="Times New Roman" w:hAnsi="Times New Roman" w:cs="Times New Roman"/>
                <w:color w:val="000000" w:themeColor="text1"/>
                <w:sz w:val="21"/>
              </w:rPr>
              <w:t>总磷</w:t>
            </w:r>
          </w:p>
        </w:tc>
        <w:tc>
          <w:tcPr>
            <w:tcW w:w="1678" w:type="dxa"/>
            <w:vAlign w:val="center"/>
          </w:tcPr>
          <w:p w14:paraId="38D025C8"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260" w:type="dxa"/>
            <w:vAlign w:val="center"/>
          </w:tcPr>
          <w:p w14:paraId="244647B1"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678" w:type="dxa"/>
            <w:vAlign w:val="center"/>
          </w:tcPr>
          <w:p w14:paraId="37392991"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539" w:type="dxa"/>
            <w:vAlign w:val="center"/>
          </w:tcPr>
          <w:p w14:paraId="26FC7878"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400" w:type="dxa"/>
            <w:vAlign w:val="center"/>
          </w:tcPr>
          <w:p w14:paraId="3EA65070"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0D689F0C" w14:textId="77777777" w:rsidR="002155F6" w:rsidRPr="00BB63F5" w:rsidRDefault="002155F6">
            <w:pPr>
              <w:jc w:val="center"/>
              <w:rPr>
                <w:rFonts w:ascii="Times New Roman" w:eastAsia="宋体" w:hAnsi="Times New Roman" w:cs="Times New Roman"/>
                <w:color w:val="000000" w:themeColor="text1"/>
                <w:szCs w:val="21"/>
              </w:rPr>
            </w:pPr>
          </w:p>
        </w:tc>
        <w:tc>
          <w:tcPr>
            <w:tcW w:w="1270" w:type="dxa"/>
            <w:vAlign w:val="center"/>
          </w:tcPr>
          <w:p w14:paraId="01AA5858" w14:textId="77777777" w:rsidR="002155F6" w:rsidRPr="00BB63F5" w:rsidRDefault="002155F6">
            <w:pPr>
              <w:jc w:val="center"/>
              <w:rPr>
                <w:rFonts w:ascii="Times New Roman" w:eastAsia="宋体" w:hAnsi="Times New Roman" w:cs="Times New Roman"/>
                <w:color w:val="000000" w:themeColor="text1"/>
                <w:szCs w:val="21"/>
              </w:rPr>
            </w:pPr>
          </w:p>
        </w:tc>
      </w:tr>
      <w:tr w:rsidR="002155F6" w:rsidRPr="00BB63F5" w14:paraId="3CF3255A" w14:textId="77777777">
        <w:trPr>
          <w:trHeight w:val="397"/>
          <w:jc w:val="center"/>
        </w:trPr>
        <w:tc>
          <w:tcPr>
            <w:tcW w:w="1567" w:type="dxa"/>
            <w:vMerge/>
            <w:vAlign w:val="center"/>
          </w:tcPr>
          <w:p w14:paraId="0475BB86" w14:textId="77777777" w:rsidR="002155F6" w:rsidRPr="00BB63F5" w:rsidRDefault="002155F6">
            <w:pPr>
              <w:jc w:val="center"/>
              <w:rPr>
                <w:rFonts w:ascii="Times New Roman" w:eastAsia="宋体" w:hAnsi="Times New Roman" w:cs="Times New Roman"/>
                <w:snapToGrid w:val="0"/>
                <w:color w:val="000000" w:themeColor="text1"/>
                <w:kern w:val="21"/>
                <w:szCs w:val="21"/>
              </w:rPr>
            </w:pPr>
          </w:p>
        </w:tc>
        <w:tc>
          <w:tcPr>
            <w:tcW w:w="1399" w:type="dxa"/>
            <w:vAlign w:val="center"/>
          </w:tcPr>
          <w:p w14:paraId="33A7AF84" w14:textId="77777777" w:rsidR="002155F6" w:rsidRPr="00BB63F5" w:rsidRDefault="00DE0DD7">
            <w:pPr>
              <w:pStyle w:val="affff8"/>
              <w:overflowPunct/>
              <w:autoSpaceDE/>
              <w:autoSpaceDN/>
              <w:adjustRightInd/>
              <w:spacing w:line="240" w:lineRule="auto"/>
              <w:jc w:val="center"/>
              <w:rPr>
                <w:rFonts w:ascii="Times New Roman" w:hAnsi="Times New Roman" w:cs="Times New Roman"/>
                <w:color w:val="000000" w:themeColor="text1"/>
                <w:sz w:val="21"/>
              </w:rPr>
            </w:pPr>
            <w:r w:rsidRPr="00BB63F5">
              <w:rPr>
                <w:rFonts w:ascii="Times New Roman" w:hAnsi="Times New Roman" w:cs="Times New Roman"/>
                <w:color w:val="000000" w:themeColor="text1"/>
                <w:sz w:val="21"/>
              </w:rPr>
              <w:t>总氮</w:t>
            </w:r>
          </w:p>
        </w:tc>
        <w:tc>
          <w:tcPr>
            <w:tcW w:w="1678" w:type="dxa"/>
            <w:vAlign w:val="center"/>
          </w:tcPr>
          <w:p w14:paraId="43051865"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260" w:type="dxa"/>
            <w:vAlign w:val="center"/>
          </w:tcPr>
          <w:p w14:paraId="3585B26F"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678" w:type="dxa"/>
            <w:vAlign w:val="center"/>
          </w:tcPr>
          <w:p w14:paraId="651B1AB3"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539" w:type="dxa"/>
            <w:vAlign w:val="center"/>
          </w:tcPr>
          <w:p w14:paraId="5BDC1EB7"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400" w:type="dxa"/>
            <w:vAlign w:val="center"/>
          </w:tcPr>
          <w:p w14:paraId="26933C95" w14:textId="77777777" w:rsidR="002155F6" w:rsidRPr="00BB63F5" w:rsidRDefault="002155F6">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7987DB65" w14:textId="77777777" w:rsidR="002155F6" w:rsidRPr="00BB63F5" w:rsidRDefault="002155F6">
            <w:pPr>
              <w:jc w:val="center"/>
              <w:rPr>
                <w:rFonts w:ascii="Times New Roman" w:eastAsia="宋体" w:hAnsi="Times New Roman" w:cs="Times New Roman"/>
                <w:color w:val="000000" w:themeColor="text1"/>
                <w:szCs w:val="21"/>
              </w:rPr>
            </w:pPr>
          </w:p>
        </w:tc>
        <w:tc>
          <w:tcPr>
            <w:tcW w:w="1270" w:type="dxa"/>
            <w:vAlign w:val="center"/>
          </w:tcPr>
          <w:p w14:paraId="6BF8A587" w14:textId="77777777" w:rsidR="002155F6" w:rsidRPr="00BB63F5" w:rsidRDefault="002155F6">
            <w:pPr>
              <w:jc w:val="center"/>
              <w:rPr>
                <w:rFonts w:ascii="Times New Roman" w:eastAsia="宋体" w:hAnsi="Times New Roman" w:cs="Times New Roman"/>
                <w:color w:val="000000" w:themeColor="text1"/>
                <w:szCs w:val="21"/>
              </w:rPr>
            </w:pPr>
          </w:p>
        </w:tc>
      </w:tr>
      <w:tr w:rsidR="000E0BE3" w:rsidRPr="00BB63F5" w14:paraId="000F1809" w14:textId="77777777">
        <w:trPr>
          <w:trHeight w:val="397"/>
          <w:jc w:val="center"/>
        </w:trPr>
        <w:tc>
          <w:tcPr>
            <w:tcW w:w="1567" w:type="dxa"/>
            <w:vMerge w:val="restart"/>
            <w:vAlign w:val="center"/>
          </w:tcPr>
          <w:p w14:paraId="56ECCA88" w14:textId="77777777" w:rsidR="000E0BE3" w:rsidRPr="00BB63F5" w:rsidRDefault="000E0BE3" w:rsidP="000E0BE3">
            <w:pPr>
              <w:jc w:val="center"/>
              <w:rPr>
                <w:rFonts w:ascii="Times New Roman" w:eastAsia="宋体" w:hAnsi="Times New Roman" w:cs="Times New Roman"/>
                <w:snapToGrid w:val="0"/>
                <w:color w:val="000000" w:themeColor="text1"/>
                <w:kern w:val="21"/>
                <w:szCs w:val="21"/>
              </w:rPr>
            </w:pPr>
            <w:r w:rsidRPr="00BB63F5">
              <w:rPr>
                <w:rFonts w:ascii="Times New Roman" w:eastAsia="宋体" w:hAnsi="Times New Roman" w:cs="Times New Roman"/>
                <w:snapToGrid w:val="0"/>
                <w:color w:val="000000" w:themeColor="text1"/>
                <w:kern w:val="21"/>
                <w:szCs w:val="21"/>
              </w:rPr>
              <w:t>一般工业固体废物</w:t>
            </w:r>
          </w:p>
        </w:tc>
        <w:tc>
          <w:tcPr>
            <w:tcW w:w="1399" w:type="dxa"/>
            <w:vAlign w:val="center"/>
          </w:tcPr>
          <w:p w14:paraId="55229F44" w14:textId="34DC2DF4" w:rsidR="000E0BE3" w:rsidRPr="00BB63F5" w:rsidRDefault="000E0BE3" w:rsidP="000E0BE3">
            <w:pPr>
              <w:pStyle w:val="affff5"/>
              <w:adjustRightInd/>
              <w:snapToGrid/>
              <w:spacing w:beforeLines="0" w:line="240" w:lineRule="auto"/>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S1</w:t>
            </w:r>
            <w:r w:rsidRPr="000C1E97">
              <w:rPr>
                <w:rFonts w:ascii="Times New Roman" w:hAnsi="Times New Roman" w:cs="Times New Roman" w:hint="eastAsia"/>
                <w:bCs/>
                <w:color w:val="000000" w:themeColor="text1"/>
                <w:szCs w:val="21"/>
              </w:rPr>
              <w:t>废包装袋</w:t>
            </w:r>
          </w:p>
        </w:tc>
        <w:tc>
          <w:tcPr>
            <w:tcW w:w="1678" w:type="dxa"/>
            <w:vAlign w:val="center"/>
          </w:tcPr>
          <w:p w14:paraId="2C44E811"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260" w:type="dxa"/>
            <w:vAlign w:val="center"/>
          </w:tcPr>
          <w:p w14:paraId="6A87B162"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678" w:type="dxa"/>
            <w:vAlign w:val="center"/>
          </w:tcPr>
          <w:p w14:paraId="72ACFB4D"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539" w:type="dxa"/>
            <w:vAlign w:val="center"/>
          </w:tcPr>
          <w:p w14:paraId="7131BF17" w14:textId="0E9098FA" w:rsidR="000E0BE3" w:rsidRPr="00BB63F5" w:rsidRDefault="000E0BE3" w:rsidP="000E0BE3">
            <w:pPr>
              <w:ind w:leftChars="-50" w:left="-105" w:rightChars="-50" w:right="-105"/>
              <w:jc w:val="center"/>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0.5</w:t>
            </w:r>
            <w:r w:rsidRPr="00BB63F5">
              <w:rPr>
                <w:rFonts w:ascii="Times New Roman" w:eastAsia="宋体" w:hAnsi="Times New Roman" w:cs="Times New Roman" w:hint="eastAsia"/>
                <w:color w:val="000000" w:themeColor="text1"/>
                <w:szCs w:val="21"/>
              </w:rPr>
              <w:t xml:space="preserve"> t/a</w:t>
            </w:r>
          </w:p>
        </w:tc>
        <w:tc>
          <w:tcPr>
            <w:tcW w:w="1400" w:type="dxa"/>
            <w:vAlign w:val="center"/>
          </w:tcPr>
          <w:p w14:paraId="1C7CDAF5"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7CE89762" w14:textId="54F913B9" w:rsidR="000E0BE3" w:rsidRPr="00BB63F5" w:rsidRDefault="000E0BE3" w:rsidP="000E0BE3">
            <w:pPr>
              <w:jc w:val="center"/>
              <w:rPr>
                <w:rFonts w:ascii="Times New Roman" w:eastAsia="宋体" w:hAnsi="Times New Roman" w:cs="Times New Roman"/>
                <w:snapToGrid w:val="0"/>
                <w:color w:val="000000" w:themeColor="text1"/>
                <w:kern w:val="21"/>
                <w:szCs w:val="21"/>
              </w:rPr>
            </w:pPr>
            <w:r>
              <w:rPr>
                <w:rFonts w:ascii="Times New Roman" w:hAnsi="Times New Roman" w:cs="Times New Roman"/>
                <w:color w:val="000000" w:themeColor="text1"/>
                <w:szCs w:val="21"/>
              </w:rPr>
              <w:t>0.5</w:t>
            </w:r>
            <w:r w:rsidRPr="00BB63F5">
              <w:rPr>
                <w:rFonts w:ascii="Times New Roman" w:eastAsia="宋体" w:hAnsi="Times New Roman" w:cs="Times New Roman" w:hint="eastAsia"/>
                <w:color w:val="000000" w:themeColor="text1"/>
                <w:szCs w:val="21"/>
              </w:rPr>
              <w:t xml:space="preserve"> t/a</w:t>
            </w:r>
          </w:p>
        </w:tc>
        <w:tc>
          <w:tcPr>
            <w:tcW w:w="1270" w:type="dxa"/>
            <w:vAlign w:val="center"/>
          </w:tcPr>
          <w:p w14:paraId="02047527" w14:textId="77777777" w:rsidR="000E0BE3" w:rsidRPr="00BB63F5" w:rsidRDefault="000E0BE3" w:rsidP="000E0BE3">
            <w:pPr>
              <w:jc w:val="center"/>
              <w:rPr>
                <w:rFonts w:ascii="Times New Roman" w:eastAsia="宋体" w:hAnsi="Times New Roman" w:cs="Times New Roman"/>
                <w:color w:val="000000" w:themeColor="text1"/>
                <w:szCs w:val="21"/>
              </w:rPr>
            </w:pPr>
          </w:p>
        </w:tc>
      </w:tr>
      <w:tr w:rsidR="000E0BE3" w:rsidRPr="00BB63F5" w14:paraId="305B0F6D" w14:textId="77777777">
        <w:trPr>
          <w:trHeight w:val="397"/>
          <w:jc w:val="center"/>
        </w:trPr>
        <w:tc>
          <w:tcPr>
            <w:tcW w:w="1567" w:type="dxa"/>
            <w:vMerge/>
            <w:vAlign w:val="center"/>
          </w:tcPr>
          <w:p w14:paraId="5E19D3F5" w14:textId="77777777" w:rsidR="000E0BE3" w:rsidRPr="00BB63F5" w:rsidRDefault="000E0BE3" w:rsidP="000E0BE3">
            <w:pPr>
              <w:jc w:val="center"/>
              <w:rPr>
                <w:rFonts w:ascii="Times New Roman" w:eastAsia="宋体" w:hAnsi="Times New Roman" w:cs="Times New Roman"/>
                <w:snapToGrid w:val="0"/>
                <w:color w:val="000000" w:themeColor="text1"/>
                <w:kern w:val="21"/>
                <w:szCs w:val="21"/>
              </w:rPr>
            </w:pPr>
          </w:p>
        </w:tc>
        <w:tc>
          <w:tcPr>
            <w:tcW w:w="1399" w:type="dxa"/>
            <w:vAlign w:val="center"/>
          </w:tcPr>
          <w:p w14:paraId="1FE541CE" w14:textId="6F8309E9" w:rsidR="000E0BE3" w:rsidRPr="00BB63F5" w:rsidRDefault="000E0BE3" w:rsidP="000E0BE3">
            <w:pPr>
              <w:pStyle w:val="affff5"/>
              <w:adjustRightInd/>
              <w:snapToGrid/>
              <w:spacing w:beforeLines="0" w:line="240" w:lineRule="auto"/>
              <w:rPr>
                <w:rFonts w:ascii="Times New Roman" w:hAnsi="Times New Roman" w:cs="Times New Roman"/>
                <w:color w:val="000000" w:themeColor="text1"/>
                <w:szCs w:val="21"/>
              </w:rPr>
            </w:pPr>
            <w:r w:rsidRPr="000C1E97">
              <w:rPr>
                <w:rFonts w:ascii="Times New Roman" w:hAnsi="Times New Roman" w:cs="Times New Roman"/>
                <w:color w:val="000000" w:themeColor="text1"/>
                <w:szCs w:val="21"/>
              </w:rPr>
              <w:t>S2</w:t>
            </w:r>
            <w:r w:rsidRPr="000C1E97">
              <w:rPr>
                <w:rFonts w:ascii="Times New Roman" w:hAnsi="Times New Roman" w:cs="Times New Roman" w:hint="eastAsia"/>
                <w:bCs/>
                <w:color w:val="000000" w:themeColor="text1"/>
                <w:szCs w:val="21"/>
              </w:rPr>
              <w:t>生物质燃烧灰渣</w:t>
            </w:r>
          </w:p>
        </w:tc>
        <w:tc>
          <w:tcPr>
            <w:tcW w:w="1678" w:type="dxa"/>
            <w:vAlign w:val="center"/>
          </w:tcPr>
          <w:p w14:paraId="391A42A5"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260" w:type="dxa"/>
            <w:vAlign w:val="center"/>
          </w:tcPr>
          <w:p w14:paraId="3F7B805E"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678" w:type="dxa"/>
            <w:vAlign w:val="center"/>
          </w:tcPr>
          <w:p w14:paraId="7FF87A79"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539" w:type="dxa"/>
            <w:vAlign w:val="center"/>
          </w:tcPr>
          <w:p w14:paraId="7A7F7C79" w14:textId="047B243C" w:rsidR="000E0BE3" w:rsidRPr="00BB63F5" w:rsidRDefault="000E0BE3" w:rsidP="000E0BE3">
            <w:pPr>
              <w:ind w:leftChars="-50" w:left="-105" w:rightChars="-50" w:right="-105"/>
              <w:jc w:val="center"/>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36</w:t>
            </w:r>
            <w:r w:rsidRPr="00BB63F5">
              <w:rPr>
                <w:rFonts w:ascii="Times New Roman" w:eastAsia="宋体" w:hAnsi="Times New Roman" w:cs="Times New Roman" w:hint="eastAsia"/>
                <w:color w:val="000000" w:themeColor="text1"/>
                <w:szCs w:val="21"/>
              </w:rPr>
              <w:t xml:space="preserve"> t/a</w:t>
            </w:r>
          </w:p>
        </w:tc>
        <w:tc>
          <w:tcPr>
            <w:tcW w:w="1400" w:type="dxa"/>
            <w:vAlign w:val="center"/>
          </w:tcPr>
          <w:p w14:paraId="07D72C5D"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64CDAFBE" w14:textId="45E473A7" w:rsidR="000E0BE3" w:rsidRPr="00BB63F5" w:rsidRDefault="000E0BE3" w:rsidP="000E0BE3">
            <w:pPr>
              <w:jc w:val="center"/>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36</w:t>
            </w:r>
            <w:r w:rsidRPr="00BB63F5">
              <w:rPr>
                <w:rFonts w:ascii="Times New Roman" w:eastAsia="宋体" w:hAnsi="Times New Roman" w:cs="Times New Roman" w:hint="eastAsia"/>
                <w:color w:val="000000" w:themeColor="text1"/>
                <w:szCs w:val="21"/>
              </w:rPr>
              <w:t xml:space="preserve"> t/a</w:t>
            </w:r>
          </w:p>
        </w:tc>
        <w:tc>
          <w:tcPr>
            <w:tcW w:w="1270" w:type="dxa"/>
            <w:vAlign w:val="center"/>
          </w:tcPr>
          <w:p w14:paraId="41DC028F" w14:textId="77777777" w:rsidR="000E0BE3" w:rsidRPr="00BB63F5" w:rsidRDefault="000E0BE3" w:rsidP="000E0BE3">
            <w:pPr>
              <w:jc w:val="center"/>
              <w:rPr>
                <w:rFonts w:ascii="Times New Roman" w:eastAsia="宋体" w:hAnsi="Times New Roman" w:cs="Times New Roman"/>
                <w:color w:val="000000" w:themeColor="text1"/>
                <w:szCs w:val="21"/>
              </w:rPr>
            </w:pPr>
          </w:p>
        </w:tc>
      </w:tr>
      <w:tr w:rsidR="000E0BE3" w:rsidRPr="00BB63F5" w14:paraId="1A6D0A02" w14:textId="77777777">
        <w:trPr>
          <w:trHeight w:val="397"/>
          <w:jc w:val="center"/>
        </w:trPr>
        <w:tc>
          <w:tcPr>
            <w:tcW w:w="1567" w:type="dxa"/>
            <w:vMerge/>
            <w:vAlign w:val="center"/>
          </w:tcPr>
          <w:p w14:paraId="4633795C" w14:textId="77777777" w:rsidR="000E0BE3" w:rsidRPr="00BB63F5" w:rsidRDefault="000E0BE3" w:rsidP="000E0BE3">
            <w:pPr>
              <w:jc w:val="center"/>
              <w:rPr>
                <w:rFonts w:ascii="Times New Roman" w:eastAsia="宋体" w:hAnsi="Times New Roman" w:cs="Times New Roman"/>
                <w:snapToGrid w:val="0"/>
                <w:color w:val="000000" w:themeColor="text1"/>
                <w:kern w:val="21"/>
                <w:szCs w:val="21"/>
              </w:rPr>
            </w:pPr>
          </w:p>
        </w:tc>
        <w:tc>
          <w:tcPr>
            <w:tcW w:w="1399" w:type="dxa"/>
            <w:vAlign w:val="center"/>
          </w:tcPr>
          <w:p w14:paraId="3FC388E7" w14:textId="19C475FF" w:rsidR="000E0BE3" w:rsidRPr="00BB63F5" w:rsidRDefault="000E0BE3" w:rsidP="000E0BE3">
            <w:pPr>
              <w:pStyle w:val="affff5"/>
              <w:adjustRightInd/>
              <w:snapToGrid/>
              <w:spacing w:beforeLines="0" w:line="240" w:lineRule="auto"/>
              <w:rPr>
                <w:rFonts w:ascii="Times New Roman" w:hAnsi="Times New Roman" w:cs="Times New Roman"/>
                <w:color w:val="000000" w:themeColor="text1"/>
                <w:szCs w:val="21"/>
              </w:rPr>
            </w:pPr>
            <w:r w:rsidRPr="000C1E97">
              <w:rPr>
                <w:rFonts w:ascii="Times New Roman" w:hAnsi="Times New Roman" w:cs="Times New Roman" w:hint="eastAsia"/>
                <w:color w:val="000000" w:themeColor="text1"/>
                <w:szCs w:val="21"/>
              </w:rPr>
              <w:t>S3</w:t>
            </w:r>
            <w:r w:rsidRPr="000C1E97">
              <w:rPr>
                <w:rFonts w:ascii="Times New Roman" w:hAnsi="Times New Roman" w:cs="Times New Roman" w:hint="eastAsia"/>
                <w:color w:val="000000" w:themeColor="text1"/>
                <w:szCs w:val="21"/>
              </w:rPr>
              <w:t>布袋收集的粉尘</w:t>
            </w:r>
          </w:p>
        </w:tc>
        <w:tc>
          <w:tcPr>
            <w:tcW w:w="1678" w:type="dxa"/>
            <w:vAlign w:val="center"/>
          </w:tcPr>
          <w:p w14:paraId="4B67CE86"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260" w:type="dxa"/>
            <w:vAlign w:val="center"/>
          </w:tcPr>
          <w:p w14:paraId="686AC4E4"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678" w:type="dxa"/>
            <w:vAlign w:val="center"/>
          </w:tcPr>
          <w:p w14:paraId="63105357"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539" w:type="dxa"/>
            <w:vAlign w:val="center"/>
          </w:tcPr>
          <w:p w14:paraId="045A1BC2" w14:textId="76C0C63C" w:rsidR="000E0BE3" w:rsidRPr="00BB63F5" w:rsidRDefault="000E0BE3" w:rsidP="000E0BE3">
            <w:pPr>
              <w:ind w:leftChars="-50" w:left="-105" w:rightChars="-50" w:right="-105"/>
              <w:jc w:val="center"/>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46</w:t>
            </w:r>
            <w:r w:rsidRPr="00BB63F5">
              <w:rPr>
                <w:rFonts w:ascii="Times New Roman" w:eastAsia="宋体" w:hAnsi="Times New Roman" w:cs="Times New Roman" w:hint="eastAsia"/>
                <w:color w:val="000000" w:themeColor="text1"/>
                <w:szCs w:val="21"/>
              </w:rPr>
              <w:t xml:space="preserve"> t/a</w:t>
            </w:r>
          </w:p>
        </w:tc>
        <w:tc>
          <w:tcPr>
            <w:tcW w:w="1400" w:type="dxa"/>
            <w:vAlign w:val="center"/>
          </w:tcPr>
          <w:p w14:paraId="0FE78B37"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40D47720" w14:textId="6D67F7E5" w:rsidR="000E0BE3" w:rsidRPr="00BB63F5" w:rsidRDefault="000E0BE3" w:rsidP="000E0BE3">
            <w:pPr>
              <w:jc w:val="center"/>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46</w:t>
            </w:r>
            <w:r w:rsidRPr="00BB63F5">
              <w:rPr>
                <w:rFonts w:ascii="Times New Roman" w:eastAsia="宋体" w:hAnsi="Times New Roman" w:cs="Times New Roman" w:hint="eastAsia"/>
                <w:color w:val="000000" w:themeColor="text1"/>
                <w:szCs w:val="21"/>
              </w:rPr>
              <w:t xml:space="preserve"> t/a</w:t>
            </w:r>
          </w:p>
        </w:tc>
        <w:tc>
          <w:tcPr>
            <w:tcW w:w="1270" w:type="dxa"/>
            <w:vAlign w:val="center"/>
          </w:tcPr>
          <w:p w14:paraId="31EADEAB" w14:textId="77777777" w:rsidR="000E0BE3" w:rsidRPr="00BB63F5" w:rsidRDefault="000E0BE3" w:rsidP="000E0BE3">
            <w:pPr>
              <w:jc w:val="center"/>
              <w:rPr>
                <w:rFonts w:ascii="Times New Roman" w:eastAsia="宋体" w:hAnsi="Times New Roman" w:cs="Times New Roman"/>
                <w:color w:val="000000" w:themeColor="text1"/>
                <w:szCs w:val="21"/>
              </w:rPr>
            </w:pPr>
          </w:p>
        </w:tc>
      </w:tr>
      <w:tr w:rsidR="000619B8" w:rsidRPr="00BB63F5" w14:paraId="5A207645" w14:textId="77777777">
        <w:trPr>
          <w:trHeight w:val="397"/>
          <w:jc w:val="center"/>
        </w:trPr>
        <w:tc>
          <w:tcPr>
            <w:tcW w:w="1567" w:type="dxa"/>
            <w:vAlign w:val="center"/>
          </w:tcPr>
          <w:p w14:paraId="15E58ABA" w14:textId="2A661DBE" w:rsidR="000619B8" w:rsidRPr="00BB63F5" w:rsidRDefault="000619B8" w:rsidP="000E0BE3">
            <w:pPr>
              <w:jc w:val="center"/>
              <w:rPr>
                <w:rFonts w:ascii="Times New Roman" w:eastAsia="宋体" w:hAnsi="Times New Roman" w:cs="Times New Roman"/>
                <w:snapToGrid w:val="0"/>
                <w:color w:val="000000" w:themeColor="text1"/>
                <w:kern w:val="21"/>
                <w:szCs w:val="21"/>
              </w:rPr>
            </w:pPr>
            <w:r>
              <w:rPr>
                <w:rFonts w:ascii="Times New Roman" w:eastAsia="宋体" w:hAnsi="Times New Roman" w:cs="Times New Roman" w:hint="eastAsia"/>
                <w:snapToGrid w:val="0"/>
                <w:color w:val="000000" w:themeColor="text1"/>
                <w:kern w:val="21"/>
                <w:szCs w:val="21"/>
              </w:rPr>
              <w:t>危险废物</w:t>
            </w:r>
          </w:p>
        </w:tc>
        <w:tc>
          <w:tcPr>
            <w:tcW w:w="1399" w:type="dxa"/>
            <w:vAlign w:val="center"/>
          </w:tcPr>
          <w:p w14:paraId="2207B19A" w14:textId="7F0C6529" w:rsidR="000619B8" w:rsidRPr="000C1E97" w:rsidRDefault="000619B8" w:rsidP="000E0BE3">
            <w:pPr>
              <w:pStyle w:val="affff5"/>
              <w:adjustRightInd/>
              <w:snapToGrid/>
              <w:spacing w:beforeLines="0" w:line="240" w:lineRule="auto"/>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S</w:t>
            </w:r>
            <w:r>
              <w:rPr>
                <w:rFonts w:ascii="Times New Roman" w:hAnsi="Times New Roman" w:cs="Times New Roman"/>
                <w:color w:val="000000" w:themeColor="text1"/>
                <w:szCs w:val="21"/>
              </w:rPr>
              <w:t>4</w:t>
            </w:r>
            <w:r>
              <w:rPr>
                <w:rFonts w:ascii="Times New Roman" w:hAnsi="Times New Roman" w:cs="Times New Roman" w:hint="eastAsia"/>
                <w:color w:val="000000" w:themeColor="text1"/>
                <w:szCs w:val="21"/>
              </w:rPr>
              <w:t>废油类物质</w:t>
            </w:r>
          </w:p>
        </w:tc>
        <w:tc>
          <w:tcPr>
            <w:tcW w:w="1678" w:type="dxa"/>
            <w:vAlign w:val="center"/>
          </w:tcPr>
          <w:p w14:paraId="1C3524FC" w14:textId="77777777" w:rsidR="000619B8" w:rsidRPr="00BB63F5" w:rsidRDefault="000619B8"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260" w:type="dxa"/>
            <w:vAlign w:val="center"/>
          </w:tcPr>
          <w:p w14:paraId="3DD88853" w14:textId="77777777" w:rsidR="000619B8" w:rsidRPr="00BB63F5" w:rsidRDefault="000619B8"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678" w:type="dxa"/>
            <w:vAlign w:val="center"/>
          </w:tcPr>
          <w:p w14:paraId="36F2BB82" w14:textId="77777777" w:rsidR="000619B8" w:rsidRPr="00BB63F5" w:rsidRDefault="000619B8"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539" w:type="dxa"/>
            <w:vAlign w:val="center"/>
          </w:tcPr>
          <w:p w14:paraId="19103E86" w14:textId="34E46A34" w:rsidR="000619B8" w:rsidRDefault="000619B8" w:rsidP="000E0BE3">
            <w:pPr>
              <w:ind w:leftChars="-50" w:left="-105" w:rightChars="-50" w:right="-105"/>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0.01</w:t>
            </w:r>
            <w:r w:rsidRPr="00BB63F5">
              <w:rPr>
                <w:rFonts w:ascii="Times New Roman" w:eastAsia="宋体" w:hAnsi="Times New Roman" w:cs="Times New Roman" w:hint="eastAsia"/>
                <w:color w:val="000000" w:themeColor="text1"/>
                <w:szCs w:val="21"/>
              </w:rPr>
              <w:t xml:space="preserve"> t/a</w:t>
            </w:r>
          </w:p>
        </w:tc>
        <w:tc>
          <w:tcPr>
            <w:tcW w:w="1400" w:type="dxa"/>
            <w:vAlign w:val="center"/>
          </w:tcPr>
          <w:p w14:paraId="1F3B5B6C" w14:textId="77777777" w:rsidR="000619B8" w:rsidRPr="00BB63F5" w:rsidRDefault="000619B8"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432EEF50" w14:textId="117D642A" w:rsidR="000619B8" w:rsidRDefault="000619B8" w:rsidP="000E0BE3">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0.01</w:t>
            </w:r>
            <w:r w:rsidRPr="00BB63F5">
              <w:rPr>
                <w:rFonts w:ascii="Times New Roman" w:eastAsia="宋体" w:hAnsi="Times New Roman" w:cs="Times New Roman" w:hint="eastAsia"/>
                <w:color w:val="000000" w:themeColor="text1"/>
                <w:szCs w:val="21"/>
              </w:rPr>
              <w:t xml:space="preserve"> t/a</w:t>
            </w:r>
          </w:p>
        </w:tc>
        <w:tc>
          <w:tcPr>
            <w:tcW w:w="1270" w:type="dxa"/>
            <w:vAlign w:val="center"/>
          </w:tcPr>
          <w:p w14:paraId="7A9FA8ED" w14:textId="77777777" w:rsidR="000619B8" w:rsidRPr="00BB63F5" w:rsidRDefault="000619B8" w:rsidP="000E0BE3">
            <w:pPr>
              <w:jc w:val="center"/>
              <w:rPr>
                <w:rFonts w:ascii="Times New Roman" w:eastAsia="宋体" w:hAnsi="Times New Roman" w:cs="Times New Roman"/>
                <w:color w:val="000000" w:themeColor="text1"/>
                <w:szCs w:val="21"/>
              </w:rPr>
            </w:pPr>
          </w:p>
        </w:tc>
      </w:tr>
      <w:tr w:rsidR="000E0BE3" w:rsidRPr="00BB63F5" w14:paraId="5A9264FC" w14:textId="77777777">
        <w:trPr>
          <w:trHeight w:val="397"/>
          <w:jc w:val="center"/>
        </w:trPr>
        <w:tc>
          <w:tcPr>
            <w:tcW w:w="1567" w:type="dxa"/>
            <w:vAlign w:val="center"/>
          </w:tcPr>
          <w:p w14:paraId="57B3B6FB" w14:textId="77777777" w:rsidR="000E0BE3" w:rsidRPr="00BB63F5" w:rsidRDefault="000E0BE3" w:rsidP="000E0BE3">
            <w:pPr>
              <w:jc w:val="center"/>
              <w:rPr>
                <w:rFonts w:ascii="Times New Roman" w:eastAsia="宋体" w:hAnsi="Times New Roman" w:cs="Times New Roman"/>
                <w:snapToGrid w:val="0"/>
                <w:color w:val="000000" w:themeColor="text1"/>
                <w:kern w:val="21"/>
                <w:szCs w:val="21"/>
              </w:rPr>
            </w:pPr>
            <w:r w:rsidRPr="00BB63F5">
              <w:rPr>
                <w:rFonts w:ascii="Times New Roman" w:eastAsia="宋体" w:hAnsi="Times New Roman" w:cs="Times New Roman" w:hint="eastAsia"/>
                <w:snapToGrid w:val="0"/>
                <w:color w:val="000000" w:themeColor="text1"/>
                <w:kern w:val="21"/>
                <w:szCs w:val="21"/>
              </w:rPr>
              <w:t>生活垃圾</w:t>
            </w:r>
          </w:p>
        </w:tc>
        <w:tc>
          <w:tcPr>
            <w:tcW w:w="1399" w:type="dxa"/>
            <w:vAlign w:val="center"/>
          </w:tcPr>
          <w:p w14:paraId="247F93AD" w14:textId="2CCE6AB0" w:rsidR="000E0BE3" w:rsidRPr="00BB63F5" w:rsidRDefault="000E0BE3" w:rsidP="000E0BE3">
            <w:pPr>
              <w:pStyle w:val="affff8"/>
              <w:overflowPunct/>
              <w:autoSpaceDE/>
              <w:autoSpaceDN/>
              <w:adjustRightInd/>
              <w:spacing w:line="240" w:lineRule="auto"/>
              <w:jc w:val="center"/>
              <w:rPr>
                <w:rFonts w:ascii="Times New Roman" w:hAnsi="Times New Roman" w:cs="Times New Roman"/>
                <w:color w:val="000000" w:themeColor="text1"/>
                <w:sz w:val="21"/>
              </w:rPr>
            </w:pPr>
            <w:r w:rsidRPr="00BB63F5">
              <w:rPr>
                <w:rFonts w:ascii="Times New Roman" w:hAnsi="Times New Roman" w:cs="Times New Roman" w:hint="eastAsia"/>
                <w:color w:val="000000" w:themeColor="text1"/>
                <w:sz w:val="21"/>
              </w:rPr>
              <w:t>S</w:t>
            </w:r>
            <w:r w:rsidR="000619B8">
              <w:rPr>
                <w:rFonts w:ascii="Times New Roman" w:hAnsi="Times New Roman" w:cs="Times New Roman"/>
                <w:color w:val="000000" w:themeColor="text1"/>
                <w:sz w:val="21"/>
              </w:rPr>
              <w:t>5</w:t>
            </w:r>
            <w:r w:rsidRPr="00BB63F5">
              <w:rPr>
                <w:rFonts w:ascii="Times New Roman" w:hAnsi="Times New Roman" w:cs="Times New Roman" w:hint="eastAsia"/>
                <w:color w:val="000000" w:themeColor="text1"/>
                <w:sz w:val="21"/>
              </w:rPr>
              <w:t>生活垃圾</w:t>
            </w:r>
          </w:p>
        </w:tc>
        <w:tc>
          <w:tcPr>
            <w:tcW w:w="1678" w:type="dxa"/>
            <w:vAlign w:val="center"/>
          </w:tcPr>
          <w:p w14:paraId="4D511B2E"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260" w:type="dxa"/>
            <w:vAlign w:val="center"/>
          </w:tcPr>
          <w:p w14:paraId="3B8C8A8E"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678" w:type="dxa"/>
            <w:vAlign w:val="center"/>
          </w:tcPr>
          <w:p w14:paraId="19AC3112"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539" w:type="dxa"/>
            <w:vAlign w:val="center"/>
          </w:tcPr>
          <w:p w14:paraId="7DE33DF3" w14:textId="7C6D8585" w:rsidR="000E0BE3" w:rsidRPr="00BB63F5" w:rsidRDefault="000E0BE3" w:rsidP="000E0BE3">
            <w:pPr>
              <w:ind w:leftChars="-50" w:left="-105" w:rightChars="-50" w:right="-105"/>
              <w:jc w:val="center"/>
              <w:rPr>
                <w:rFonts w:ascii="Times New Roman" w:eastAsia="宋体" w:hAnsi="Times New Roman" w:cs="Times New Roman"/>
                <w:color w:val="000000" w:themeColor="text1"/>
                <w:szCs w:val="21"/>
              </w:rPr>
            </w:pPr>
            <w:r w:rsidRPr="000C1E97">
              <w:rPr>
                <w:rFonts w:ascii="Times New Roman" w:hAnsi="Times New Roman" w:cs="Times New Roman"/>
                <w:color w:val="000000" w:themeColor="text1"/>
                <w:szCs w:val="21"/>
              </w:rPr>
              <w:t>1.5</w:t>
            </w:r>
            <w:r w:rsidRPr="00BB63F5">
              <w:rPr>
                <w:rFonts w:ascii="Times New Roman" w:eastAsia="宋体" w:hAnsi="Times New Roman" w:cs="Times New Roman" w:hint="eastAsia"/>
                <w:color w:val="000000" w:themeColor="text1"/>
                <w:szCs w:val="21"/>
              </w:rPr>
              <w:t xml:space="preserve"> t/a</w:t>
            </w:r>
          </w:p>
        </w:tc>
        <w:tc>
          <w:tcPr>
            <w:tcW w:w="1400" w:type="dxa"/>
            <w:vAlign w:val="center"/>
          </w:tcPr>
          <w:p w14:paraId="11CC9F3F" w14:textId="77777777" w:rsidR="000E0BE3" w:rsidRPr="00BB63F5" w:rsidRDefault="000E0BE3" w:rsidP="000E0BE3">
            <w:pPr>
              <w:pStyle w:val="affff5"/>
              <w:adjustRightInd/>
              <w:snapToGrid/>
              <w:spacing w:beforeLines="0" w:line="240" w:lineRule="auto"/>
              <w:rPr>
                <w:rFonts w:ascii="Times New Roman" w:hAnsi="Times New Roman" w:cs="Times New Roman"/>
                <w:snapToGrid w:val="0"/>
                <w:color w:val="000000" w:themeColor="text1"/>
                <w:kern w:val="21"/>
                <w:szCs w:val="21"/>
              </w:rPr>
            </w:pPr>
          </w:p>
        </w:tc>
        <w:tc>
          <w:tcPr>
            <w:tcW w:w="1817" w:type="dxa"/>
            <w:vAlign w:val="center"/>
          </w:tcPr>
          <w:p w14:paraId="7205F30C" w14:textId="723D1136" w:rsidR="000E0BE3" w:rsidRPr="00BB63F5" w:rsidRDefault="000E0BE3" w:rsidP="000E0BE3">
            <w:pPr>
              <w:jc w:val="center"/>
              <w:rPr>
                <w:rFonts w:ascii="Times New Roman" w:eastAsia="宋体" w:hAnsi="Times New Roman" w:cs="Times New Roman"/>
                <w:snapToGrid w:val="0"/>
                <w:color w:val="000000" w:themeColor="text1"/>
                <w:kern w:val="21"/>
                <w:szCs w:val="21"/>
              </w:rPr>
            </w:pPr>
            <w:r w:rsidRPr="000C1E97">
              <w:rPr>
                <w:rFonts w:ascii="Times New Roman" w:hAnsi="Times New Roman" w:cs="Times New Roman"/>
                <w:color w:val="000000" w:themeColor="text1"/>
                <w:szCs w:val="21"/>
              </w:rPr>
              <w:t>1.5</w:t>
            </w:r>
            <w:r w:rsidRPr="00BB63F5">
              <w:rPr>
                <w:rFonts w:ascii="Times New Roman" w:eastAsia="宋体" w:hAnsi="Times New Roman" w:cs="Times New Roman" w:hint="eastAsia"/>
                <w:color w:val="000000" w:themeColor="text1"/>
                <w:szCs w:val="21"/>
              </w:rPr>
              <w:t xml:space="preserve"> t/a</w:t>
            </w:r>
          </w:p>
        </w:tc>
        <w:tc>
          <w:tcPr>
            <w:tcW w:w="1270" w:type="dxa"/>
            <w:vAlign w:val="center"/>
          </w:tcPr>
          <w:p w14:paraId="694A1848" w14:textId="77777777" w:rsidR="000E0BE3" w:rsidRPr="00BB63F5" w:rsidRDefault="000E0BE3" w:rsidP="000E0BE3">
            <w:pPr>
              <w:jc w:val="center"/>
              <w:rPr>
                <w:rFonts w:ascii="Times New Roman" w:eastAsia="宋体" w:hAnsi="Times New Roman" w:cs="Times New Roman"/>
                <w:color w:val="000000" w:themeColor="text1"/>
                <w:szCs w:val="21"/>
              </w:rPr>
            </w:pPr>
          </w:p>
        </w:tc>
      </w:tr>
    </w:tbl>
    <w:p w14:paraId="3D3907CA" w14:textId="77777777" w:rsidR="002155F6" w:rsidRPr="00BB63F5" w:rsidRDefault="00DE0DD7">
      <w:pPr>
        <w:pStyle w:val="affff5"/>
        <w:spacing w:beforeLines="0" w:line="360" w:lineRule="auto"/>
        <w:jc w:val="left"/>
        <w:rPr>
          <w:rFonts w:ascii="Times New Roman" w:hAnsi="Times New Roman" w:cs="Times New Roman"/>
          <w:snapToGrid w:val="0"/>
          <w:color w:val="000000" w:themeColor="text1"/>
          <w:spacing w:val="-6"/>
          <w:kern w:val="21"/>
          <w:sz w:val="24"/>
          <w:szCs w:val="24"/>
        </w:rPr>
      </w:pPr>
      <w:r w:rsidRPr="00BB63F5">
        <w:rPr>
          <w:rFonts w:ascii="Times New Roman" w:hAnsi="Times New Roman" w:cs="Times New Roman"/>
          <w:snapToGrid w:val="0"/>
          <w:color w:val="000000" w:themeColor="text1"/>
          <w:kern w:val="21"/>
          <w:sz w:val="24"/>
          <w:szCs w:val="24"/>
        </w:rPr>
        <w:t>注：</w:t>
      </w:r>
      <w:r w:rsidRPr="00BB63F5">
        <w:rPr>
          <w:rFonts w:ascii="Times New Roman" w:hAnsi="Times New Roman" w:cs="Times New Roman"/>
          <w:snapToGrid w:val="0"/>
          <w:color w:val="000000" w:themeColor="text1"/>
          <w:spacing w:val="-16"/>
          <w:kern w:val="21"/>
          <w:sz w:val="24"/>
          <w:szCs w:val="24"/>
        </w:rPr>
        <w:fldChar w:fldCharType="begin"/>
      </w:r>
      <w:r w:rsidRPr="00BB63F5">
        <w:rPr>
          <w:rFonts w:ascii="Times New Roman" w:hAnsi="Times New Roman" w:cs="Times New Roman"/>
          <w:snapToGrid w:val="0"/>
          <w:color w:val="000000" w:themeColor="text1"/>
          <w:spacing w:val="-16"/>
          <w:kern w:val="21"/>
          <w:sz w:val="24"/>
          <w:szCs w:val="24"/>
        </w:rPr>
        <w:instrText xml:space="preserve"> = 6 \* GB3 \* MERGEFORMAT </w:instrText>
      </w:r>
      <w:r w:rsidRPr="00BB63F5">
        <w:rPr>
          <w:rFonts w:ascii="Times New Roman" w:hAnsi="Times New Roman" w:cs="Times New Roman"/>
          <w:snapToGrid w:val="0"/>
          <w:color w:val="000000" w:themeColor="text1"/>
          <w:spacing w:val="-16"/>
          <w:kern w:val="21"/>
          <w:sz w:val="24"/>
          <w:szCs w:val="24"/>
        </w:rPr>
        <w:fldChar w:fldCharType="separate"/>
      </w:r>
      <w:r w:rsidRPr="00BB63F5">
        <w:rPr>
          <w:rFonts w:cs="宋体" w:hint="eastAsia"/>
          <w:color w:val="000000" w:themeColor="text1"/>
          <w:sz w:val="24"/>
          <w:szCs w:val="24"/>
        </w:rPr>
        <w:t>⑥</w:t>
      </w:r>
      <w:r w:rsidRPr="00BB63F5">
        <w:rPr>
          <w:rFonts w:ascii="Times New Roman" w:hAnsi="Times New Roman" w:cs="Times New Roman"/>
          <w:snapToGrid w:val="0"/>
          <w:color w:val="000000" w:themeColor="text1"/>
          <w:spacing w:val="-16"/>
          <w:kern w:val="21"/>
          <w:sz w:val="24"/>
          <w:szCs w:val="24"/>
        </w:rPr>
        <w:fldChar w:fldCharType="end"/>
      </w:r>
      <w:r w:rsidRPr="00BB63F5">
        <w:rPr>
          <w:rFonts w:ascii="Times New Roman" w:hAnsi="Times New Roman" w:cs="Times New Roman"/>
          <w:snapToGrid w:val="0"/>
          <w:color w:val="000000" w:themeColor="text1"/>
          <w:spacing w:val="-16"/>
          <w:kern w:val="21"/>
          <w:sz w:val="24"/>
          <w:szCs w:val="24"/>
        </w:rPr>
        <w:t>=</w:t>
      </w:r>
      <w:r w:rsidRPr="00BB63F5">
        <w:rPr>
          <w:rFonts w:ascii="Times New Roman" w:hAnsi="Times New Roman" w:cs="Times New Roman"/>
          <w:snapToGrid w:val="0"/>
          <w:color w:val="000000" w:themeColor="text1"/>
          <w:spacing w:val="-6"/>
          <w:kern w:val="21"/>
          <w:sz w:val="24"/>
          <w:szCs w:val="24"/>
        </w:rPr>
        <w:fldChar w:fldCharType="begin"/>
      </w:r>
      <w:r w:rsidRPr="00BB63F5">
        <w:rPr>
          <w:rFonts w:ascii="Times New Roman" w:hAnsi="Times New Roman" w:cs="Times New Roman"/>
          <w:snapToGrid w:val="0"/>
          <w:color w:val="000000" w:themeColor="text1"/>
          <w:spacing w:val="-6"/>
          <w:kern w:val="21"/>
          <w:sz w:val="24"/>
          <w:szCs w:val="24"/>
        </w:rPr>
        <w:instrText xml:space="preserve"> = 1 \* GB3 \* MERGEFORMAT </w:instrText>
      </w:r>
      <w:r w:rsidRPr="00BB63F5">
        <w:rPr>
          <w:rFonts w:ascii="Times New Roman" w:hAnsi="Times New Roman" w:cs="Times New Roman"/>
          <w:snapToGrid w:val="0"/>
          <w:color w:val="000000" w:themeColor="text1"/>
          <w:spacing w:val="-6"/>
          <w:kern w:val="21"/>
          <w:sz w:val="24"/>
          <w:szCs w:val="24"/>
        </w:rPr>
        <w:fldChar w:fldCharType="separate"/>
      </w:r>
      <w:r w:rsidRPr="00BB63F5">
        <w:rPr>
          <w:rFonts w:cs="宋体" w:hint="eastAsia"/>
          <w:color w:val="000000" w:themeColor="text1"/>
          <w:sz w:val="24"/>
          <w:szCs w:val="24"/>
        </w:rPr>
        <w:t>①</w:t>
      </w:r>
      <w:r w:rsidRPr="00BB63F5">
        <w:rPr>
          <w:rFonts w:ascii="Times New Roman" w:hAnsi="Times New Roman" w:cs="Times New Roman"/>
          <w:snapToGrid w:val="0"/>
          <w:color w:val="000000" w:themeColor="text1"/>
          <w:spacing w:val="-6"/>
          <w:kern w:val="21"/>
          <w:sz w:val="24"/>
          <w:szCs w:val="24"/>
        </w:rPr>
        <w:fldChar w:fldCharType="end"/>
      </w:r>
      <w:r w:rsidRPr="00BB63F5">
        <w:rPr>
          <w:rFonts w:ascii="Times New Roman" w:hAnsi="Times New Roman" w:cs="Times New Roman"/>
          <w:snapToGrid w:val="0"/>
          <w:color w:val="000000" w:themeColor="text1"/>
          <w:spacing w:val="-6"/>
          <w:kern w:val="21"/>
          <w:sz w:val="24"/>
          <w:szCs w:val="24"/>
        </w:rPr>
        <w:t>+</w:t>
      </w:r>
      <w:r w:rsidRPr="00BB63F5">
        <w:rPr>
          <w:rFonts w:ascii="Times New Roman" w:hAnsi="Times New Roman" w:cs="Times New Roman"/>
          <w:snapToGrid w:val="0"/>
          <w:color w:val="000000" w:themeColor="text1"/>
          <w:spacing w:val="-6"/>
          <w:kern w:val="21"/>
          <w:sz w:val="24"/>
          <w:szCs w:val="24"/>
        </w:rPr>
        <w:fldChar w:fldCharType="begin"/>
      </w:r>
      <w:r w:rsidRPr="00BB63F5">
        <w:rPr>
          <w:rFonts w:ascii="Times New Roman" w:hAnsi="Times New Roman" w:cs="Times New Roman"/>
          <w:snapToGrid w:val="0"/>
          <w:color w:val="000000" w:themeColor="text1"/>
          <w:spacing w:val="-6"/>
          <w:kern w:val="21"/>
          <w:sz w:val="24"/>
          <w:szCs w:val="24"/>
        </w:rPr>
        <w:instrText xml:space="preserve"> = 3 \* GB3 \* MERGEFORMAT </w:instrText>
      </w:r>
      <w:r w:rsidRPr="00BB63F5">
        <w:rPr>
          <w:rFonts w:ascii="Times New Roman" w:hAnsi="Times New Roman" w:cs="Times New Roman"/>
          <w:snapToGrid w:val="0"/>
          <w:color w:val="000000" w:themeColor="text1"/>
          <w:spacing w:val="-6"/>
          <w:kern w:val="21"/>
          <w:sz w:val="24"/>
          <w:szCs w:val="24"/>
        </w:rPr>
        <w:fldChar w:fldCharType="separate"/>
      </w:r>
      <w:r w:rsidRPr="00BB63F5">
        <w:rPr>
          <w:rFonts w:cs="宋体" w:hint="eastAsia"/>
          <w:color w:val="000000" w:themeColor="text1"/>
          <w:sz w:val="24"/>
          <w:szCs w:val="24"/>
        </w:rPr>
        <w:t>③</w:t>
      </w:r>
      <w:r w:rsidRPr="00BB63F5">
        <w:rPr>
          <w:rFonts w:ascii="Times New Roman" w:hAnsi="Times New Roman" w:cs="Times New Roman"/>
          <w:snapToGrid w:val="0"/>
          <w:color w:val="000000" w:themeColor="text1"/>
          <w:spacing w:val="-6"/>
          <w:kern w:val="21"/>
          <w:sz w:val="24"/>
          <w:szCs w:val="24"/>
        </w:rPr>
        <w:fldChar w:fldCharType="end"/>
      </w:r>
      <w:r w:rsidRPr="00BB63F5">
        <w:rPr>
          <w:rFonts w:ascii="Times New Roman" w:hAnsi="Times New Roman" w:cs="Times New Roman"/>
          <w:snapToGrid w:val="0"/>
          <w:color w:val="000000" w:themeColor="text1"/>
          <w:spacing w:val="-6"/>
          <w:kern w:val="21"/>
          <w:sz w:val="24"/>
          <w:szCs w:val="24"/>
        </w:rPr>
        <w:t>+</w:t>
      </w:r>
      <w:r w:rsidRPr="00BB63F5">
        <w:rPr>
          <w:rFonts w:ascii="Times New Roman" w:hAnsi="Times New Roman" w:cs="Times New Roman"/>
          <w:snapToGrid w:val="0"/>
          <w:color w:val="000000" w:themeColor="text1"/>
          <w:spacing w:val="-6"/>
          <w:kern w:val="21"/>
          <w:sz w:val="24"/>
          <w:szCs w:val="24"/>
        </w:rPr>
        <w:fldChar w:fldCharType="begin"/>
      </w:r>
      <w:r w:rsidRPr="00BB63F5">
        <w:rPr>
          <w:rFonts w:ascii="Times New Roman" w:hAnsi="Times New Roman" w:cs="Times New Roman"/>
          <w:snapToGrid w:val="0"/>
          <w:color w:val="000000" w:themeColor="text1"/>
          <w:spacing w:val="-6"/>
          <w:kern w:val="21"/>
          <w:sz w:val="24"/>
          <w:szCs w:val="24"/>
        </w:rPr>
        <w:instrText xml:space="preserve"> = 4 \* GB3 \* MERGEFORMAT </w:instrText>
      </w:r>
      <w:r w:rsidRPr="00BB63F5">
        <w:rPr>
          <w:rFonts w:ascii="Times New Roman" w:hAnsi="Times New Roman" w:cs="Times New Roman"/>
          <w:snapToGrid w:val="0"/>
          <w:color w:val="000000" w:themeColor="text1"/>
          <w:spacing w:val="-6"/>
          <w:kern w:val="21"/>
          <w:sz w:val="24"/>
          <w:szCs w:val="24"/>
        </w:rPr>
        <w:fldChar w:fldCharType="separate"/>
      </w:r>
      <w:r w:rsidRPr="00BB63F5">
        <w:rPr>
          <w:rFonts w:cs="宋体" w:hint="eastAsia"/>
          <w:color w:val="000000" w:themeColor="text1"/>
          <w:sz w:val="24"/>
          <w:szCs w:val="24"/>
        </w:rPr>
        <w:t>④</w:t>
      </w:r>
      <w:r w:rsidRPr="00BB63F5">
        <w:rPr>
          <w:rFonts w:ascii="Times New Roman" w:hAnsi="Times New Roman" w:cs="Times New Roman"/>
          <w:snapToGrid w:val="0"/>
          <w:color w:val="000000" w:themeColor="text1"/>
          <w:spacing w:val="-6"/>
          <w:kern w:val="21"/>
          <w:sz w:val="24"/>
          <w:szCs w:val="24"/>
        </w:rPr>
        <w:fldChar w:fldCharType="end"/>
      </w:r>
      <w:r w:rsidRPr="00BB63F5">
        <w:rPr>
          <w:rFonts w:ascii="Times New Roman" w:hAnsi="Times New Roman" w:cs="Times New Roman"/>
          <w:snapToGrid w:val="0"/>
          <w:color w:val="000000" w:themeColor="text1"/>
          <w:spacing w:val="-6"/>
          <w:kern w:val="21"/>
          <w:sz w:val="24"/>
          <w:szCs w:val="24"/>
        </w:rPr>
        <w:t>-</w:t>
      </w:r>
      <w:r w:rsidRPr="00BB63F5">
        <w:rPr>
          <w:rFonts w:ascii="Times New Roman" w:hAnsi="Times New Roman" w:cs="Times New Roman"/>
          <w:snapToGrid w:val="0"/>
          <w:color w:val="000000" w:themeColor="text1"/>
          <w:spacing w:val="-16"/>
          <w:kern w:val="21"/>
          <w:sz w:val="24"/>
          <w:szCs w:val="24"/>
        </w:rPr>
        <w:fldChar w:fldCharType="begin"/>
      </w:r>
      <w:r w:rsidRPr="00BB63F5">
        <w:rPr>
          <w:rFonts w:ascii="Times New Roman" w:hAnsi="Times New Roman" w:cs="Times New Roman"/>
          <w:snapToGrid w:val="0"/>
          <w:color w:val="000000" w:themeColor="text1"/>
          <w:spacing w:val="-16"/>
          <w:kern w:val="21"/>
          <w:sz w:val="24"/>
          <w:szCs w:val="24"/>
        </w:rPr>
        <w:instrText xml:space="preserve"> = 5 \* GB3 \* MERGEFORMAT </w:instrText>
      </w:r>
      <w:r w:rsidRPr="00BB63F5">
        <w:rPr>
          <w:rFonts w:ascii="Times New Roman" w:hAnsi="Times New Roman" w:cs="Times New Roman"/>
          <w:snapToGrid w:val="0"/>
          <w:color w:val="000000" w:themeColor="text1"/>
          <w:spacing w:val="-16"/>
          <w:kern w:val="21"/>
          <w:sz w:val="24"/>
          <w:szCs w:val="24"/>
        </w:rPr>
        <w:fldChar w:fldCharType="separate"/>
      </w:r>
      <w:r w:rsidRPr="00BB63F5">
        <w:rPr>
          <w:rFonts w:cs="宋体" w:hint="eastAsia"/>
          <w:color w:val="000000" w:themeColor="text1"/>
          <w:sz w:val="24"/>
          <w:szCs w:val="24"/>
        </w:rPr>
        <w:t>⑤</w:t>
      </w:r>
      <w:r w:rsidRPr="00BB63F5">
        <w:rPr>
          <w:rFonts w:ascii="Times New Roman" w:hAnsi="Times New Roman" w:cs="Times New Roman"/>
          <w:snapToGrid w:val="0"/>
          <w:color w:val="000000" w:themeColor="text1"/>
          <w:spacing w:val="-16"/>
          <w:kern w:val="21"/>
          <w:sz w:val="24"/>
          <w:szCs w:val="24"/>
        </w:rPr>
        <w:fldChar w:fldCharType="end"/>
      </w:r>
      <w:r w:rsidRPr="00BB63F5">
        <w:rPr>
          <w:rFonts w:ascii="Times New Roman" w:hAnsi="Times New Roman" w:cs="Times New Roman"/>
          <w:snapToGrid w:val="0"/>
          <w:color w:val="000000" w:themeColor="text1"/>
          <w:spacing w:val="-16"/>
          <w:kern w:val="21"/>
          <w:sz w:val="24"/>
          <w:szCs w:val="24"/>
        </w:rPr>
        <w:t>；</w:t>
      </w:r>
      <w:r w:rsidRPr="00BB63F5">
        <w:rPr>
          <w:rFonts w:ascii="Times New Roman" w:hAnsi="Times New Roman" w:cs="Times New Roman"/>
          <w:snapToGrid w:val="0"/>
          <w:color w:val="000000" w:themeColor="text1"/>
          <w:spacing w:val="-6"/>
          <w:kern w:val="21"/>
          <w:sz w:val="24"/>
          <w:szCs w:val="24"/>
        </w:rPr>
        <w:fldChar w:fldCharType="begin"/>
      </w:r>
      <w:r w:rsidRPr="00BB63F5">
        <w:rPr>
          <w:rFonts w:ascii="Times New Roman" w:hAnsi="Times New Roman" w:cs="Times New Roman"/>
          <w:snapToGrid w:val="0"/>
          <w:color w:val="000000" w:themeColor="text1"/>
          <w:spacing w:val="-6"/>
          <w:kern w:val="21"/>
          <w:sz w:val="24"/>
          <w:szCs w:val="24"/>
        </w:rPr>
        <w:instrText xml:space="preserve"> = 7 \* GB3 \* MERGEFORMAT </w:instrText>
      </w:r>
      <w:r w:rsidRPr="00BB63F5">
        <w:rPr>
          <w:rFonts w:ascii="Times New Roman" w:hAnsi="Times New Roman" w:cs="Times New Roman"/>
          <w:snapToGrid w:val="0"/>
          <w:color w:val="000000" w:themeColor="text1"/>
          <w:spacing w:val="-6"/>
          <w:kern w:val="21"/>
          <w:sz w:val="24"/>
          <w:szCs w:val="24"/>
        </w:rPr>
        <w:fldChar w:fldCharType="separate"/>
      </w:r>
      <w:r w:rsidRPr="00BB63F5">
        <w:rPr>
          <w:rFonts w:cs="宋体" w:hint="eastAsia"/>
          <w:color w:val="000000" w:themeColor="text1"/>
          <w:sz w:val="24"/>
          <w:szCs w:val="24"/>
        </w:rPr>
        <w:t>⑦</w:t>
      </w:r>
      <w:r w:rsidRPr="00BB63F5">
        <w:rPr>
          <w:rFonts w:ascii="Times New Roman" w:hAnsi="Times New Roman" w:cs="Times New Roman"/>
          <w:snapToGrid w:val="0"/>
          <w:color w:val="000000" w:themeColor="text1"/>
          <w:spacing w:val="-6"/>
          <w:kern w:val="21"/>
          <w:sz w:val="24"/>
          <w:szCs w:val="24"/>
        </w:rPr>
        <w:fldChar w:fldCharType="end"/>
      </w:r>
      <w:r w:rsidRPr="00BB63F5">
        <w:rPr>
          <w:rFonts w:ascii="Times New Roman" w:hAnsi="Times New Roman" w:cs="Times New Roman"/>
          <w:snapToGrid w:val="0"/>
          <w:color w:val="000000" w:themeColor="text1"/>
          <w:spacing w:val="-6"/>
          <w:kern w:val="21"/>
          <w:sz w:val="24"/>
          <w:szCs w:val="24"/>
        </w:rPr>
        <w:t>=</w:t>
      </w:r>
      <w:r w:rsidRPr="00BB63F5">
        <w:rPr>
          <w:rFonts w:ascii="Times New Roman" w:hAnsi="Times New Roman" w:cs="Times New Roman"/>
          <w:snapToGrid w:val="0"/>
          <w:color w:val="000000" w:themeColor="text1"/>
          <w:spacing w:val="-16"/>
          <w:kern w:val="21"/>
          <w:sz w:val="24"/>
          <w:szCs w:val="24"/>
        </w:rPr>
        <w:fldChar w:fldCharType="begin"/>
      </w:r>
      <w:r w:rsidRPr="00BB63F5">
        <w:rPr>
          <w:rFonts w:ascii="Times New Roman" w:hAnsi="Times New Roman" w:cs="Times New Roman"/>
          <w:snapToGrid w:val="0"/>
          <w:color w:val="000000" w:themeColor="text1"/>
          <w:spacing w:val="-16"/>
          <w:kern w:val="21"/>
          <w:sz w:val="24"/>
          <w:szCs w:val="24"/>
        </w:rPr>
        <w:instrText xml:space="preserve"> = 6 \* GB3 \* MERGEFORMAT </w:instrText>
      </w:r>
      <w:r w:rsidRPr="00BB63F5">
        <w:rPr>
          <w:rFonts w:ascii="Times New Roman" w:hAnsi="Times New Roman" w:cs="Times New Roman"/>
          <w:snapToGrid w:val="0"/>
          <w:color w:val="000000" w:themeColor="text1"/>
          <w:spacing w:val="-16"/>
          <w:kern w:val="21"/>
          <w:sz w:val="24"/>
          <w:szCs w:val="24"/>
        </w:rPr>
        <w:fldChar w:fldCharType="separate"/>
      </w:r>
      <w:r w:rsidRPr="00BB63F5">
        <w:rPr>
          <w:rFonts w:cs="宋体" w:hint="eastAsia"/>
          <w:color w:val="000000" w:themeColor="text1"/>
          <w:sz w:val="24"/>
          <w:szCs w:val="24"/>
        </w:rPr>
        <w:t>⑥</w:t>
      </w:r>
      <w:r w:rsidRPr="00BB63F5">
        <w:rPr>
          <w:rFonts w:ascii="Times New Roman" w:hAnsi="Times New Roman" w:cs="Times New Roman"/>
          <w:snapToGrid w:val="0"/>
          <w:color w:val="000000" w:themeColor="text1"/>
          <w:spacing w:val="-16"/>
          <w:kern w:val="21"/>
          <w:sz w:val="24"/>
          <w:szCs w:val="24"/>
        </w:rPr>
        <w:fldChar w:fldCharType="end"/>
      </w:r>
      <w:r w:rsidRPr="00BB63F5">
        <w:rPr>
          <w:rFonts w:ascii="Times New Roman" w:hAnsi="Times New Roman" w:cs="Times New Roman"/>
          <w:snapToGrid w:val="0"/>
          <w:color w:val="000000" w:themeColor="text1"/>
          <w:spacing w:val="-16"/>
          <w:kern w:val="21"/>
          <w:sz w:val="24"/>
          <w:szCs w:val="24"/>
        </w:rPr>
        <w:t>-</w:t>
      </w:r>
      <w:r w:rsidRPr="00BB63F5">
        <w:rPr>
          <w:rFonts w:ascii="Times New Roman" w:hAnsi="Times New Roman" w:cs="Times New Roman"/>
          <w:snapToGrid w:val="0"/>
          <w:color w:val="000000" w:themeColor="text1"/>
          <w:spacing w:val="-6"/>
          <w:kern w:val="21"/>
          <w:sz w:val="24"/>
          <w:szCs w:val="24"/>
        </w:rPr>
        <w:fldChar w:fldCharType="begin"/>
      </w:r>
      <w:r w:rsidRPr="00BB63F5">
        <w:rPr>
          <w:rFonts w:ascii="Times New Roman" w:hAnsi="Times New Roman" w:cs="Times New Roman"/>
          <w:snapToGrid w:val="0"/>
          <w:color w:val="000000" w:themeColor="text1"/>
          <w:spacing w:val="-6"/>
          <w:kern w:val="21"/>
          <w:sz w:val="24"/>
          <w:szCs w:val="24"/>
        </w:rPr>
        <w:instrText xml:space="preserve"> = 1 \* GB3 \* MERGEFORMAT </w:instrText>
      </w:r>
      <w:r w:rsidRPr="00BB63F5">
        <w:rPr>
          <w:rFonts w:ascii="Times New Roman" w:hAnsi="Times New Roman" w:cs="Times New Roman"/>
          <w:snapToGrid w:val="0"/>
          <w:color w:val="000000" w:themeColor="text1"/>
          <w:spacing w:val="-6"/>
          <w:kern w:val="21"/>
          <w:sz w:val="24"/>
          <w:szCs w:val="24"/>
        </w:rPr>
        <w:fldChar w:fldCharType="separate"/>
      </w:r>
      <w:r w:rsidRPr="00BB63F5">
        <w:rPr>
          <w:rFonts w:cs="宋体" w:hint="eastAsia"/>
          <w:color w:val="000000" w:themeColor="text1"/>
          <w:sz w:val="24"/>
          <w:szCs w:val="24"/>
        </w:rPr>
        <w:t>①</w:t>
      </w:r>
      <w:r w:rsidRPr="00BB63F5">
        <w:rPr>
          <w:rFonts w:ascii="Times New Roman" w:hAnsi="Times New Roman" w:cs="Times New Roman"/>
          <w:snapToGrid w:val="0"/>
          <w:color w:val="000000" w:themeColor="text1"/>
          <w:spacing w:val="-6"/>
          <w:kern w:val="21"/>
          <w:sz w:val="24"/>
          <w:szCs w:val="24"/>
        </w:rPr>
        <w:fldChar w:fldCharType="end"/>
      </w:r>
    </w:p>
    <w:sectPr w:rsidR="002155F6" w:rsidRPr="00BB63F5">
      <w:pgSz w:w="16838" w:h="11906" w:orient="landscape"/>
      <w:pgMar w:top="1440" w:right="1701" w:bottom="1440" w:left="170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47DC60" w14:textId="77777777" w:rsidR="00F95E12" w:rsidRDefault="00F95E12">
      <w:r>
        <w:separator/>
      </w:r>
    </w:p>
  </w:endnote>
  <w:endnote w:type="continuationSeparator" w:id="0">
    <w:p w14:paraId="025AA4E1" w14:textId="77777777" w:rsidR="00F95E12" w:rsidRDefault="00F95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altName w:val="Segoe Print"/>
    <w:panose1 w:val="02040602050305030304"/>
    <w:charset w:val="00"/>
    <w:family w:val="roman"/>
    <w:pitch w:val="variable"/>
    <w:sig w:usb0="00000287" w:usb1="00000000" w:usb2="00000000" w:usb3="00000000" w:csb0="0000009F" w:csb1="00000000"/>
  </w:font>
  <w:font w:name="新宋体">
    <w:panose1 w:val="02010609030101010101"/>
    <w:charset w:val="86"/>
    <w:family w:val="modern"/>
    <w:pitch w:val="fixed"/>
    <w:sig w:usb0="00000283" w:usb1="288F0000" w:usb2="00000016" w:usb3="00000000" w:csb0="00040001" w:csb1="00000000"/>
  </w:font>
  <w:font w:name="TimesNewRomanPSMT">
    <w:altName w:val="Times New Roman"/>
    <w:charset w:val="00"/>
    <w:family w:val="roman"/>
    <w:pitch w:val="default"/>
    <w:sig w:usb0="00000000" w:usb1="00000000" w:usb2="00000010" w:usb3="00000000" w:csb0="00060001" w:csb1="00000000"/>
  </w:font>
  <w:font w:name="楷体_GB2312">
    <w:altName w:val="楷体"/>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華康中楷體">
    <w:altName w:val="Microsoft JhengHei"/>
    <w:charset w:val="88"/>
    <w:family w:val="modern"/>
    <w:pitch w:val="default"/>
    <w:sig w:usb0="00000000" w:usb1="00000000" w:usb2="00000010" w:usb3="00000000" w:csb0="00100000" w:csb1="00000000"/>
  </w:font>
  <w:font w:name="Arial Narrow">
    <w:altName w:val="Arial"/>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昆仑仿宋">
    <w:altName w:val="黑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文鼎..">
    <w:altName w:val="宋体"/>
    <w:charset w:val="86"/>
    <w:family w:val="roman"/>
    <w:pitch w:val="default"/>
    <w:sig w:usb0="00000000" w:usb1="00000000" w:usb2="0000001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_GB2312">
    <w:altName w:val="Times New Roman"/>
    <w:charset w:val="00"/>
    <w:family w:val="roman"/>
    <w:pitch w:val="default"/>
    <w:sig w:usb0="00000000" w:usb1="00000000" w:usb2="00000000" w:usb3="00000000" w:csb0="00040001" w:csb1="00000000"/>
  </w:font>
  <w:font w:name="华文楷体">
    <w:panose1 w:val="02010600040101010101"/>
    <w:charset w:val="86"/>
    <w:family w:val="auto"/>
    <w:pitch w:val="variable"/>
    <w:sig w:usb0="00000287" w:usb1="080F0000" w:usb2="00000010" w:usb3="00000000" w:csb0="0004009F" w:csb1="00000000"/>
  </w:font>
  <w:font w:name="ˎ̥">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华文细黑">
    <w:panose1 w:val="02010600040101010101"/>
    <w:charset w:val="86"/>
    <w:family w:val="auto"/>
    <w:pitch w:val="variable"/>
    <w:sig w:usb0="00000287" w:usb1="080F0000" w:usb2="00000010" w:usb3="00000000" w:csb0="0004009F" w:csb1="00000000"/>
  </w:font>
  <w:font w:name="长城粗隶书">
    <w:altName w:val="宋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文鼎粗行楷简">
    <w:altName w:val="宋体"/>
    <w:charset w:val="86"/>
    <w:family w:val="roman"/>
    <w:pitch w:val="default"/>
    <w:sig w:usb0="00000000" w:usb1="00000000" w:usb2="00000010" w:usb3="00000000" w:csb0="00040001" w:csb1="00000000"/>
  </w:font>
  <w:font w:name="Corbel">
    <w:panose1 w:val="020B0503020204020204"/>
    <w:charset w:val="00"/>
    <w:family w:val="swiss"/>
    <w:pitch w:val="variable"/>
    <w:sig w:usb0="A00002EF" w:usb1="4000A44B" w:usb2="00000000" w:usb3="00000000" w:csb0="0000019F" w:csb1="00000000"/>
  </w:font>
  <w:font w:name="ڌ墻 HEIGHT: 25px">
    <w:altName w:val="宋体"/>
    <w:charset w:val="86"/>
    <w:family w:val="roman"/>
    <w:pitch w:val="default"/>
    <w:sig w:usb0="00000000" w:usb1="00000000" w:usb2="00000010" w:usb3="00000000" w:csb0="00040001" w:csb1="00000000"/>
  </w:font>
  <w:font w:name="Impact">
    <w:panose1 w:val="020B080603090205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方正大标宋简体">
    <w:charset w:val="86"/>
    <w:family w:val="auto"/>
    <w:pitch w:val="default"/>
    <w:sig w:usb0="00000000" w:usb1="00000000" w:usb2="00000010" w:usb3="00000000" w:csb0="00040000" w:csb1="00000000"/>
  </w:font>
  <w:font w:name="..ì.">
    <w:altName w:val="宋体"/>
    <w:charset w:val="86"/>
    <w:family w:val="roman"/>
    <w:pitch w:val="default"/>
    <w:sig w:usb0="00000000" w:usb1="00000000" w:usb2="00000000"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G Times">
    <w:altName w:val="Times New Roman"/>
    <w:panose1 w:val="02020603050405020304"/>
    <w:charset w:val="00"/>
    <w:family w:val="roman"/>
    <w:pitch w:val="variable"/>
    <w:sig w:usb0="00000007" w:usb1="00000000" w:usb2="00000000" w:usb3="00000000" w:csb0="00000093" w:csb1="00000000"/>
  </w:font>
  <w:font w:name="方正报宋简体">
    <w:charset w:val="86"/>
    <w:family w:val="auto"/>
    <w:pitch w:val="default"/>
    <w:sig w:usb0="00000001" w:usb1="080E0000" w:usb2="00000000" w:usb3="00000000" w:csb0="00040000" w:csb1="00000000"/>
  </w:font>
  <w:font w:name="华文新魏">
    <w:panose1 w:val="02010800040101010101"/>
    <w:charset w:val="86"/>
    <w:family w:val="auto"/>
    <w:pitch w:val="variable"/>
    <w:sig w:usb0="00000001" w:usb1="080F0000" w:usb2="00000010" w:usb3="00000000" w:csb0="00040000" w:csb1="00000000"/>
  </w:font>
  <w:font w:name="”“Times New Roman”“">
    <w:altName w:val="宋体"/>
    <w:charset w:val="86"/>
    <w:family w:val="roma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体">
    <w:altName w:val="宋体"/>
    <w:charset w:val="86"/>
    <w:family w:val="roman"/>
    <w:pitch w:val="default"/>
    <w:sig w:usb0="00000000" w:usb1="00000000" w:usb2="00000010" w:usb3="00000000" w:csb0="00040000" w:csb1="00000000"/>
  </w:font>
  <w:font w:name="Tms Rmn">
    <w:panose1 w:val="02020603040505020304"/>
    <w:charset w:val="00"/>
    <w:family w:val="roman"/>
    <w:pitch w:val="default"/>
    <w:sig w:usb0="00000000" w:usb1="00000000" w:usb2="00000000" w:usb3="00000000" w:csb0="00000001" w:csb1="00000000"/>
  </w:font>
  <w:font w:name="Sim Sun">
    <w:altName w:val="宋体"/>
    <w:charset w:val="86"/>
    <w:family w:val="auto"/>
    <w:pitch w:val="default"/>
    <w:sig w:usb0="00000000" w:usb1="00000000" w:usb2="00000010" w:usb3="00000000" w:csb0="00040000" w:csb1="00000000"/>
  </w:font>
  <w:font w:name="Arial Black">
    <w:panose1 w:val="020B0A04020102020204"/>
    <w:charset w:val="00"/>
    <w:family w:val="swiss"/>
    <w:pitch w:val="variable"/>
    <w:sig w:usb0="A00002AF" w:usb1="400078FB" w:usb2="00000000" w:usb3="00000000" w:csb0="0000009F" w:csb1="00000000"/>
  </w:font>
  <w:font w:name="隶书">
    <w:panose1 w:val="02010509060101010101"/>
    <w:charset w:val="86"/>
    <w:family w:val="modern"/>
    <w:pitch w:val="fixed"/>
    <w:sig w:usb0="00000001" w:usb1="080E0000" w:usb2="00000010" w:usb3="00000000" w:csb0="00040000" w:csb1="00000000"/>
  </w:font>
  <w:font w:name="Century Gothic">
    <w:altName w:val="Century"/>
    <w:panose1 w:val="020B0502020202020204"/>
    <w:charset w:val="00"/>
    <w:family w:val="swiss"/>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汉仪仿宋简">
    <w:charset w:val="86"/>
    <w:family w:val="auto"/>
    <w:pitch w:val="default"/>
    <w:sig w:usb0="00000000" w:usb1="00000000" w:usb2="00000012"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书宋简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charset w:val="86"/>
    <w:family w:val="script"/>
    <w:pitch w:val="default"/>
    <w:sig w:usb0="00000000" w:usb1="0000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汉鼎简魏碑">
    <w:altName w:val="宋体"/>
    <w:charset w:val="86"/>
    <w:family w:val="modern"/>
    <w:pitch w:val="default"/>
    <w:sig w:usb0="00000000" w:usb1="00000000" w:usb2="00000010" w:usb3="00000000" w:csb0="00040000" w:csb1="00000000"/>
  </w:font>
  <w:font w:name="MS Shell Dlg">
    <w:altName w:val="Microsoft Sans Serif"/>
    <w:panose1 w:val="020B0604020202020204"/>
    <w:charset w:val="00"/>
    <w:family w:val="swiss"/>
    <w:pitch w:val="variable"/>
    <w:sig w:usb0="E5002EFF" w:usb1="C000605B" w:usb2="00000029" w:usb3="00000000" w:csb0="000101FF" w:csb1="00000000"/>
  </w:font>
  <w:font w:name="??">
    <w:altName w:val="Segoe Print"/>
    <w:charset w:val="00"/>
    <w:family w:val="swiss"/>
    <w:pitch w:val="default"/>
    <w:sig w:usb0="00000000" w:usb1="00000000" w:usb2="00000000" w:usb3="00000000" w:csb0="00000001" w:csb1="00000000"/>
  </w:font>
  <w:font w:name="幼圆">
    <w:panose1 w:val="02010509060101010101"/>
    <w:charset w:val="86"/>
    <w:family w:val="modern"/>
    <w:pitch w:val="fixed"/>
    <w:sig w:usb0="00000001" w:usb1="080E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Bookman Old Style">
    <w:altName w:val="Segoe Print"/>
    <w:panose1 w:val="02050604050505020204"/>
    <w:charset w:val="00"/>
    <w:family w:val="roman"/>
    <w:pitch w:val="variable"/>
    <w:sig w:usb0="00000287" w:usb1="00000000" w:usb2="00000000" w:usb3="00000000" w:csb0="0000009F" w:csb1="00000000"/>
  </w:font>
  <w:font w:name="Abadi MT Condensed">
    <w:altName w:val="Segoe Print"/>
    <w:charset w:val="00"/>
    <w:family w:val="swiss"/>
    <w:pitch w:val="default"/>
    <w:sig w:usb0="00000000"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7F4D44" w14:textId="77777777" w:rsidR="00411774" w:rsidRDefault="00411774">
    <w:pPr>
      <w:pStyle w:val="aff7"/>
      <w:jc w:val="center"/>
    </w:pPr>
  </w:p>
  <w:p w14:paraId="73C3D71B" w14:textId="77777777" w:rsidR="00411774" w:rsidRDefault="00411774">
    <w:pPr>
      <w:pStyle w:val="aff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86145549"/>
      <w:docPartObj>
        <w:docPartGallery w:val="AutoText"/>
      </w:docPartObj>
    </w:sdtPr>
    <w:sdtEndPr>
      <w:rPr>
        <w:rFonts w:ascii="Times New Roman" w:hAnsi="Times New Roman" w:cs="Times New Roman"/>
        <w:sz w:val="21"/>
        <w:szCs w:val="21"/>
      </w:rPr>
    </w:sdtEndPr>
    <w:sdtContent>
      <w:p w14:paraId="6F68788F" w14:textId="77777777" w:rsidR="00411774" w:rsidRDefault="00411774">
        <w:pPr>
          <w:pStyle w:val="aff7"/>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w:t>
        </w:r>
        <w:r>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E0E98B" w14:textId="77777777" w:rsidR="00F95E12" w:rsidRDefault="00F95E12">
      <w:r>
        <w:separator/>
      </w:r>
    </w:p>
  </w:footnote>
  <w:footnote w:type="continuationSeparator" w:id="0">
    <w:p w14:paraId="6F763915" w14:textId="77777777" w:rsidR="00F95E12" w:rsidRDefault="00F95E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FFFFFF88"/>
    <w:lvl w:ilvl="0">
      <w:start w:val="1"/>
      <w:numFmt w:val="lowerLetter"/>
      <w:pStyle w:val="33Char108"/>
      <w:lvlText w:val="%1）"/>
      <w:lvlJc w:val="left"/>
      <w:pPr>
        <w:ind w:left="420" w:hanging="420"/>
      </w:pPr>
      <w:rPr>
        <w:rFonts w:hint="eastAsia"/>
      </w:rPr>
    </w:lvl>
  </w:abstractNum>
  <w:abstractNum w:abstractNumId="1" w15:restartNumberingAfterBreak="0">
    <w:nsid w:val="013905E7"/>
    <w:multiLevelType w:val="multilevel"/>
    <w:tmpl w:val="013905E7"/>
    <w:lvl w:ilvl="0">
      <w:start w:val="1"/>
      <w:numFmt w:val="decimal"/>
      <w:lvlText w:val="第%1章"/>
      <w:lvlJc w:val="left"/>
      <w:pPr>
        <w:tabs>
          <w:tab w:val="left" w:pos="425"/>
        </w:tabs>
        <w:ind w:left="425" w:hanging="425"/>
      </w:pPr>
      <w:rPr>
        <w:rFonts w:hint="eastAsia"/>
      </w:rPr>
    </w:lvl>
    <w:lvl w:ilvl="1">
      <w:start w:val="1"/>
      <w:numFmt w:val="decimal"/>
      <w:lvlText w:val="%1.%2"/>
      <w:lvlJc w:val="left"/>
      <w:pPr>
        <w:tabs>
          <w:tab w:val="left" w:pos="1276"/>
        </w:tabs>
        <w:ind w:left="1276" w:hanging="992"/>
      </w:pPr>
      <w:rPr>
        <w:rFonts w:hint="eastAsia"/>
      </w:rPr>
    </w:lvl>
    <w:lvl w:ilvl="2">
      <w:start w:val="1"/>
      <w:numFmt w:val="decimal"/>
      <w:pStyle w:val="333CenturyGothic"/>
      <w:lvlText w:val="%1.%2.%3"/>
      <w:lvlJc w:val="left"/>
      <w:pPr>
        <w:tabs>
          <w:tab w:val="left" w:pos="1648"/>
        </w:tabs>
        <w:ind w:left="1135" w:hanging="567"/>
      </w:pPr>
      <w:rPr>
        <w:rFonts w:hint="eastAsia"/>
      </w:rPr>
    </w:lvl>
    <w:lvl w:ilvl="3">
      <w:start w:val="1"/>
      <w:numFmt w:val="decimal"/>
      <w:lvlText w:val="%1.%2.%3.%4"/>
      <w:lvlJc w:val="left"/>
      <w:pPr>
        <w:tabs>
          <w:tab w:val="left" w:pos="2716"/>
        </w:tabs>
        <w:ind w:left="1984" w:hanging="708"/>
      </w:pPr>
      <w:rPr>
        <w:rFonts w:hint="eastAsia"/>
      </w:rPr>
    </w:lvl>
    <w:lvl w:ilvl="4">
      <w:start w:val="1"/>
      <w:numFmt w:val="decimal"/>
      <w:lvlText w:val="%1.%2.%3.%4.%5"/>
      <w:lvlJc w:val="left"/>
      <w:pPr>
        <w:tabs>
          <w:tab w:val="left" w:pos="3501"/>
        </w:tabs>
        <w:ind w:left="2551" w:hanging="850"/>
      </w:pPr>
      <w:rPr>
        <w:rFonts w:hint="eastAsia"/>
      </w:rPr>
    </w:lvl>
    <w:lvl w:ilvl="5">
      <w:start w:val="1"/>
      <w:numFmt w:val="decimal"/>
      <w:lvlText w:val="%1.%2.%3.%4.%5.%6"/>
      <w:lvlJc w:val="left"/>
      <w:pPr>
        <w:tabs>
          <w:tab w:val="left" w:pos="3926"/>
        </w:tabs>
        <w:ind w:left="3260" w:hanging="1134"/>
      </w:pPr>
      <w:rPr>
        <w:rFonts w:hint="eastAsia"/>
      </w:rPr>
    </w:lvl>
    <w:lvl w:ilvl="6">
      <w:start w:val="1"/>
      <w:numFmt w:val="decimal"/>
      <w:lvlText w:val="%1.%2.%3.%4.%5.%6.%7"/>
      <w:lvlJc w:val="left"/>
      <w:pPr>
        <w:tabs>
          <w:tab w:val="left" w:pos="4711"/>
        </w:tabs>
        <w:ind w:left="3827" w:hanging="1276"/>
      </w:pPr>
      <w:rPr>
        <w:rFonts w:hint="eastAsia"/>
      </w:rPr>
    </w:lvl>
    <w:lvl w:ilvl="7">
      <w:start w:val="1"/>
      <w:numFmt w:val="decimal"/>
      <w:lvlText w:val="%1.%2.%3.%4.%5.%6.%7.%8"/>
      <w:lvlJc w:val="left"/>
      <w:pPr>
        <w:tabs>
          <w:tab w:val="left" w:pos="5496"/>
        </w:tabs>
        <w:ind w:left="4394" w:hanging="1418"/>
      </w:pPr>
      <w:rPr>
        <w:rFonts w:hint="eastAsia"/>
      </w:rPr>
    </w:lvl>
    <w:lvl w:ilvl="8">
      <w:start w:val="1"/>
      <w:numFmt w:val="decimal"/>
      <w:lvlText w:val="%1.%2.%3.%4.%5.%6.%7.%8.%9"/>
      <w:lvlJc w:val="left"/>
      <w:pPr>
        <w:tabs>
          <w:tab w:val="left" w:pos="6282"/>
        </w:tabs>
        <w:ind w:left="5102" w:hanging="1700"/>
      </w:pPr>
      <w:rPr>
        <w:rFonts w:hint="eastAsia"/>
      </w:rPr>
    </w:lvl>
  </w:abstractNum>
  <w:abstractNum w:abstractNumId="2" w15:restartNumberingAfterBreak="0">
    <w:nsid w:val="346538FD"/>
    <w:multiLevelType w:val="multilevel"/>
    <w:tmpl w:val="346538FD"/>
    <w:lvl w:ilvl="0">
      <w:start w:val="1"/>
      <w:numFmt w:val="bullet"/>
      <w:pStyle w:val="dandan6-13"/>
      <w:lvlText w:val=""/>
      <w:lvlJc w:val="left"/>
      <w:pPr>
        <w:tabs>
          <w:tab w:val="left" w:pos="900"/>
        </w:tabs>
        <w:ind w:left="0" w:firstLine="48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3BD52104"/>
    <w:multiLevelType w:val="multilevel"/>
    <w:tmpl w:val="3BD52104"/>
    <w:lvl w:ilvl="0">
      <w:start w:val="2"/>
      <w:numFmt w:val="decimal"/>
      <w:pStyle w:val="14"/>
      <w:lvlText w:val="%1."/>
      <w:lvlJc w:val="left"/>
      <w:pPr>
        <w:tabs>
          <w:tab w:val="left" w:pos="425"/>
        </w:tabs>
        <w:ind w:left="425" w:hanging="425"/>
      </w:pPr>
      <w:rPr>
        <w:rFonts w:hint="eastAsia"/>
      </w:rPr>
    </w:lvl>
    <w:lvl w:ilvl="1">
      <w:start w:val="2"/>
      <w:numFmt w:val="decimal"/>
      <w:lvlText w:val="%1.%2."/>
      <w:lvlJc w:val="left"/>
      <w:pPr>
        <w:tabs>
          <w:tab w:val="left" w:pos="567"/>
        </w:tabs>
        <w:ind w:left="567" w:hanging="567"/>
      </w:pPr>
      <w:rPr>
        <w:rFonts w:hint="eastAsia"/>
      </w:rPr>
    </w:lvl>
    <w:lvl w:ilvl="2">
      <w:start w:val="1"/>
      <w:numFmt w:val="decimal"/>
      <w:lvlText w:val="%1.%2.%3."/>
      <w:lvlJc w:val="left"/>
      <w:pPr>
        <w:tabs>
          <w:tab w:val="left" w:pos="709"/>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4" w15:restartNumberingAfterBreak="0">
    <w:nsid w:val="548A7284"/>
    <w:multiLevelType w:val="multilevel"/>
    <w:tmpl w:val="548A7284"/>
    <w:lvl w:ilvl="0">
      <w:start w:val="1"/>
      <w:numFmt w:val="decimal"/>
      <w:pStyle w:val="01WX"/>
      <w:isLgl/>
      <w:suff w:val="space"/>
      <w:lvlText w:val="第%1章 "/>
      <w:lvlJc w:val="left"/>
      <w:pPr>
        <w:ind w:left="0" w:firstLine="0"/>
      </w:pPr>
      <w:rPr>
        <w:rFonts w:hint="eastAsia"/>
      </w:rPr>
    </w:lvl>
    <w:lvl w:ilvl="1">
      <w:start w:val="1"/>
      <w:numFmt w:val="decimal"/>
      <w:pStyle w:val="02WX"/>
      <w:isLgl/>
      <w:suff w:val="space"/>
      <w:lvlText w:val="%1.%2 "/>
      <w:lvlJc w:val="left"/>
      <w:pPr>
        <w:ind w:left="0" w:firstLine="0"/>
      </w:pPr>
      <w:rPr>
        <w:rFonts w:hint="eastAsia"/>
      </w:rPr>
    </w:lvl>
    <w:lvl w:ilvl="2">
      <w:start w:val="1"/>
      <w:numFmt w:val="decimal"/>
      <w:pStyle w:val="03WX"/>
      <w:isLgl/>
      <w:suff w:val="space"/>
      <w:lvlText w:val="%1.%2.%3 "/>
      <w:lvlJc w:val="left"/>
      <w:pPr>
        <w:ind w:left="0" w:firstLine="0"/>
      </w:pPr>
      <w:rPr>
        <w:rFonts w:hint="eastAsia"/>
      </w:rPr>
    </w:lvl>
    <w:lvl w:ilvl="3">
      <w:start w:val="1"/>
      <w:numFmt w:val="decimal"/>
      <w:pStyle w:val="04WX"/>
      <w:isLgl/>
      <w:suff w:val="space"/>
      <w:lvlText w:val="%1.%2.%3.%4 "/>
      <w:lvlJc w:val="left"/>
      <w:pPr>
        <w:ind w:left="0" w:firstLine="0"/>
      </w:pPr>
      <w:rPr>
        <w:rFonts w:hint="eastAsia"/>
      </w:rPr>
    </w:lvl>
    <w:lvl w:ilvl="4">
      <w:start w:val="1"/>
      <w:numFmt w:val="decimal"/>
      <w:lvlRestart w:val="2"/>
      <w:pStyle w:val="05WX"/>
      <w:isLgl/>
      <w:suff w:val="space"/>
      <w:lvlText w:val="表%1.%2-%5 "/>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5" w15:restartNumberingAfterBreak="0">
    <w:nsid w:val="7100651E"/>
    <w:multiLevelType w:val="multilevel"/>
    <w:tmpl w:val="7100651E"/>
    <w:lvl w:ilvl="0">
      <w:start w:val="1"/>
      <w:numFmt w:val="decimal"/>
      <w:pStyle w:val="21510501"/>
      <w:lvlText w:val="%1"/>
      <w:lvlJc w:val="left"/>
      <w:pPr>
        <w:tabs>
          <w:tab w:val="left" w:pos="625"/>
        </w:tabs>
        <w:ind w:left="625" w:hanging="425"/>
      </w:pPr>
    </w:lvl>
    <w:lvl w:ilvl="1">
      <w:start w:val="1"/>
      <w:numFmt w:val="decimal"/>
      <w:pStyle w:val="21510501"/>
      <w:lvlText w:val="%1.%2"/>
      <w:lvlJc w:val="left"/>
      <w:pPr>
        <w:tabs>
          <w:tab w:val="left" w:pos="1192"/>
        </w:tabs>
        <w:ind w:left="1192" w:hanging="567"/>
      </w:pPr>
    </w:lvl>
    <w:lvl w:ilvl="2">
      <w:start w:val="1"/>
      <w:numFmt w:val="decimal"/>
      <w:lvlText w:val="%1.%2.%3"/>
      <w:lvlJc w:val="left"/>
      <w:pPr>
        <w:tabs>
          <w:tab w:val="left" w:pos="1771"/>
        </w:tabs>
        <w:ind w:left="1618" w:hanging="567"/>
      </w:pPr>
    </w:lvl>
    <w:lvl w:ilvl="3">
      <w:start w:val="1"/>
      <w:numFmt w:val="decimal"/>
      <w:lvlText w:val="%1.%2.%3.%4"/>
      <w:lvlJc w:val="left"/>
      <w:pPr>
        <w:tabs>
          <w:tab w:val="left" w:pos="2556"/>
        </w:tabs>
        <w:ind w:left="2184" w:hanging="708"/>
      </w:pPr>
    </w:lvl>
    <w:lvl w:ilvl="4">
      <w:start w:val="1"/>
      <w:numFmt w:val="decimal"/>
      <w:lvlText w:val="%1.%2.%3.%4.%5"/>
      <w:lvlJc w:val="left"/>
      <w:pPr>
        <w:tabs>
          <w:tab w:val="left" w:pos="3341"/>
        </w:tabs>
        <w:ind w:left="2751" w:hanging="850"/>
      </w:pPr>
    </w:lvl>
    <w:lvl w:ilvl="5">
      <w:start w:val="1"/>
      <w:numFmt w:val="decimal"/>
      <w:lvlText w:val="%1.%2.%3.%4.%5.%6"/>
      <w:lvlJc w:val="left"/>
      <w:pPr>
        <w:tabs>
          <w:tab w:val="left" w:pos="4126"/>
        </w:tabs>
        <w:ind w:left="3460" w:hanging="1134"/>
      </w:pPr>
    </w:lvl>
    <w:lvl w:ilvl="6">
      <w:start w:val="1"/>
      <w:numFmt w:val="decimal"/>
      <w:lvlText w:val="%1.%2.%3.%4.%5.%6.%7"/>
      <w:lvlJc w:val="left"/>
      <w:pPr>
        <w:tabs>
          <w:tab w:val="left" w:pos="4911"/>
        </w:tabs>
        <w:ind w:left="4027" w:hanging="1276"/>
      </w:pPr>
    </w:lvl>
    <w:lvl w:ilvl="7">
      <w:start w:val="1"/>
      <w:numFmt w:val="decimal"/>
      <w:lvlText w:val="%1.%2.%3.%4.%5.%6.%7.%8"/>
      <w:lvlJc w:val="left"/>
      <w:pPr>
        <w:tabs>
          <w:tab w:val="left" w:pos="5336"/>
        </w:tabs>
        <w:ind w:left="4594" w:hanging="1418"/>
      </w:pPr>
    </w:lvl>
    <w:lvl w:ilvl="8">
      <w:start w:val="1"/>
      <w:numFmt w:val="decimal"/>
      <w:lvlText w:val="%1.%2.%3.%4.%5.%6.%7.%8.%9"/>
      <w:lvlJc w:val="left"/>
      <w:pPr>
        <w:tabs>
          <w:tab w:val="left" w:pos="6122"/>
        </w:tabs>
        <w:ind w:left="5302" w:hanging="1700"/>
      </w:pPr>
    </w:lvl>
  </w:abstractNum>
  <w:num w:numId="1">
    <w:abstractNumId w:val="4"/>
  </w:num>
  <w:num w:numId="2">
    <w:abstractNumId w:val="2"/>
  </w:num>
  <w:num w:numId="3">
    <w:abstractNumId w:val="0"/>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dkOTcxNzA5OGZmZGVhYTA3ZjQ5MzYxZWFkYjk5MGQifQ=="/>
  </w:docVars>
  <w:rsids>
    <w:rsidRoot w:val="00C0426A"/>
    <w:rsid w:val="00001E80"/>
    <w:rsid w:val="00003FCC"/>
    <w:rsid w:val="00005256"/>
    <w:rsid w:val="00006043"/>
    <w:rsid w:val="00010612"/>
    <w:rsid w:val="00012356"/>
    <w:rsid w:val="000123CF"/>
    <w:rsid w:val="0001297A"/>
    <w:rsid w:val="00014241"/>
    <w:rsid w:val="00017513"/>
    <w:rsid w:val="00017F89"/>
    <w:rsid w:val="00020412"/>
    <w:rsid w:val="00021701"/>
    <w:rsid w:val="000218BE"/>
    <w:rsid w:val="00021C86"/>
    <w:rsid w:val="00021E12"/>
    <w:rsid w:val="000236E3"/>
    <w:rsid w:val="00030375"/>
    <w:rsid w:val="00032431"/>
    <w:rsid w:val="00032D02"/>
    <w:rsid w:val="0003314E"/>
    <w:rsid w:val="00033925"/>
    <w:rsid w:val="0003506D"/>
    <w:rsid w:val="0003521A"/>
    <w:rsid w:val="00035F15"/>
    <w:rsid w:val="00036F18"/>
    <w:rsid w:val="00040360"/>
    <w:rsid w:val="000403A0"/>
    <w:rsid w:val="0004231E"/>
    <w:rsid w:val="00043807"/>
    <w:rsid w:val="000454C3"/>
    <w:rsid w:val="000513EB"/>
    <w:rsid w:val="00052790"/>
    <w:rsid w:val="00053ABF"/>
    <w:rsid w:val="0005719D"/>
    <w:rsid w:val="00061230"/>
    <w:rsid w:val="00061367"/>
    <w:rsid w:val="000619B8"/>
    <w:rsid w:val="00061D4D"/>
    <w:rsid w:val="00063569"/>
    <w:rsid w:val="0006482D"/>
    <w:rsid w:val="0007184D"/>
    <w:rsid w:val="00073B44"/>
    <w:rsid w:val="0007591E"/>
    <w:rsid w:val="00077155"/>
    <w:rsid w:val="000774CF"/>
    <w:rsid w:val="0007761D"/>
    <w:rsid w:val="000820A1"/>
    <w:rsid w:val="00082A7E"/>
    <w:rsid w:val="00082BB1"/>
    <w:rsid w:val="00083B1A"/>
    <w:rsid w:val="000909C4"/>
    <w:rsid w:val="00091C5D"/>
    <w:rsid w:val="000926A1"/>
    <w:rsid w:val="000930FB"/>
    <w:rsid w:val="00093107"/>
    <w:rsid w:val="00093272"/>
    <w:rsid w:val="000A031E"/>
    <w:rsid w:val="000A1B2B"/>
    <w:rsid w:val="000A2DEC"/>
    <w:rsid w:val="000A36CA"/>
    <w:rsid w:val="000A61DB"/>
    <w:rsid w:val="000A6983"/>
    <w:rsid w:val="000B0F8E"/>
    <w:rsid w:val="000B1EC8"/>
    <w:rsid w:val="000B2027"/>
    <w:rsid w:val="000B2DAA"/>
    <w:rsid w:val="000B31F7"/>
    <w:rsid w:val="000B5458"/>
    <w:rsid w:val="000B63FC"/>
    <w:rsid w:val="000B77E6"/>
    <w:rsid w:val="000B7899"/>
    <w:rsid w:val="000C1D3F"/>
    <w:rsid w:val="000C1E97"/>
    <w:rsid w:val="000C2967"/>
    <w:rsid w:val="000C2B7D"/>
    <w:rsid w:val="000C3323"/>
    <w:rsid w:val="000C6C8B"/>
    <w:rsid w:val="000C7BCE"/>
    <w:rsid w:val="000D1886"/>
    <w:rsid w:val="000D24E0"/>
    <w:rsid w:val="000D59DB"/>
    <w:rsid w:val="000D5DA8"/>
    <w:rsid w:val="000D5F41"/>
    <w:rsid w:val="000E0ABD"/>
    <w:rsid w:val="000E0BE3"/>
    <w:rsid w:val="000E12E5"/>
    <w:rsid w:val="000E273A"/>
    <w:rsid w:val="000E2DCC"/>
    <w:rsid w:val="000E2E78"/>
    <w:rsid w:val="000E34CD"/>
    <w:rsid w:val="000E5AAB"/>
    <w:rsid w:val="000E6CE0"/>
    <w:rsid w:val="000E70C0"/>
    <w:rsid w:val="000E7E0F"/>
    <w:rsid w:val="000F1CE3"/>
    <w:rsid w:val="000F1F80"/>
    <w:rsid w:val="000F246A"/>
    <w:rsid w:val="000F2E83"/>
    <w:rsid w:val="000F4DFE"/>
    <w:rsid w:val="000F6E11"/>
    <w:rsid w:val="00101AE2"/>
    <w:rsid w:val="0010334A"/>
    <w:rsid w:val="001055E3"/>
    <w:rsid w:val="00105FFA"/>
    <w:rsid w:val="001071B2"/>
    <w:rsid w:val="0011291A"/>
    <w:rsid w:val="00113030"/>
    <w:rsid w:val="00113291"/>
    <w:rsid w:val="001179F4"/>
    <w:rsid w:val="00121655"/>
    <w:rsid w:val="001239C7"/>
    <w:rsid w:val="00123EA3"/>
    <w:rsid w:val="001240F1"/>
    <w:rsid w:val="00124460"/>
    <w:rsid w:val="00125017"/>
    <w:rsid w:val="00125BB6"/>
    <w:rsid w:val="0012753F"/>
    <w:rsid w:val="00127659"/>
    <w:rsid w:val="00130688"/>
    <w:rsid w:val="00131C00"/>
    <w:rsid w:val="001329E5"/>
    <w:rsid w:val="00134133"/>
    <w:rsid w:val="00134CDC"/>
    <w:rsid w:val="00137195"/>
    <w:rsid w:val="0014051C"/>
    <w:rsid w:val="00140863"/>
    <w:rsid w:val="00144AFD"/>
    <w:rsid w:val="00145316"/>
    <w:rsid w:val="00145E35"/>
    <w:rsid w:val="001462F3"/>
    <w:rsid w:val="00146B68"/>
    <w:rsid w:val="001470E6"/>
    <w:rsid w:val="00151AF5"/>
    <w:rsid w:val="001525D9"/>
    <w:rsid w:val="00152664"/>
    <w:rsid w:val="00154A9A"/>
    <w:rsid w:val="00156EBD"/>
    <w:rsid w:val="00157861"/>
    <w:rsid w:val="00162505"/>
    <w:rsid w:val="001631F1"/>
    <w:rsid w:val="00164141"/>
    <w:rsid w:val="00164EF7"/>
    <w:rsid w:val="00166F8A"/>
    <w:rsid w:val="00170674"/>
    <w:rsid w:val="00170F64"/>
    <w:rsid w:val="00172045"/>
    <w:rsid w:val="00177F06"/>
    <w:rsid w:val="0018107E"/>
    <w:rsid w:val="001812E7"/>
    <w:rsid w:val="00184BB5"/>
    <w:rsid w:val="00184C7A"/>
    <w:rsid w:val="001859F3"/>
    <w:rsid w:val="00190E3E"/>
    <w:rsid w:val="00193698"/>
    <w:rsid w:val="00193730"/>
    <w:rsid w:val="00196336"/>
    <w:rsid w:val="0019640A"/>
    <w:rsid w:val="00197941"/>
    <w:rsid w:val="00197C0E"/>
    <w:rsid w:val="001A4D2C"/>
    <w:rsid w:val="001A64AD"/>
    <w:rsid w:val="001A7EFB"/>
    <w:rsid w:val="001B2AC8"/>
    <w:rsid w:val="001B362F"/>
    <w:rsid w:val="001B456E"/>
    <w:rsid w:val="001B6568"/>
    <w:rsid w:val="001B6E22"/>
    <w:rsid w:val="001B7FCF"/>
    <w:rsid w:val="001C02AD"/>
    <w:rsid w:val="001C037C"/>
    <w:rsid w:val="001C0739"/>
    <w:rsid w:val="001C0D62"/>
    <w:rsid w:val="001C25E9"/>
    <w:rsid w:val="001C2F84"/>
    <w:rsid w:val="001C4745"/>
    <w:rsid w:val="001D02D0"/>
    <w:rsid w:val="001D3F8F"/>
    <w:rsid w:val="001D7A4C"/>
    <w:rsid w:val="001E4983"/>
    <w:rsid w:val="001E602A"/>
    <w:rsid w:val="001E6F50"/>
    <w:rsid w:val="001F024C"/>
    <w:rsid w:val="001F065B"/>
    <w:rsid w:val="001F0C2A"/>
    <w:rsid w:val="001F134C"/>
    <w:rsid w:val="001F19F5"/>
    <w:rsid w:val="001F1DA9"/>
    <w:rsid w:val="001F2B50"/>
    <w:rsid w:val="001F31CA"/>
    <w:rsid w:val="001F5B86"/>
    <w:rsid w:val="002015F9"/>
    <w:rsid w:val="00202D63"/>
    <w:rsid w:val="00205158"/>
    <w:rsid w:val="00205915"/>
    <w:rsid w:val="00205BC4"/>
    <w:rsid w:val="00205E32"/>
    <w:rsid w:val="0021127A"/>
    <w:rsid w:val="00211C8A"/>
    <w:rsid w:val="002128EC"/>
    <w:rsid w:val="00212AEE"/>
    <w:rsid w:val="00214702"/>
    <w:rsid w:val="00214AB4"/>
    <w:rsid w:val="002155F6"/>
    <w:rsid w:val="00216F38"/>
    <w:rsid w:val="00221426"/>
    <w:rsid w:val="00223876"/>
    <w:rsid w:val="00223EDD"/>
    <w:rsid w:val="0022405D"/>
    <w:rsid w:val="00224164"/>
    <w:rsid w:val="002247B1"/>
    <w:rsid w:val="00224D39"/>
    <w:rsid w:val="00224E61"/>
    <w:rsid w:val="002267FD"/>
    <w:rsid w:val="00230F27"/>
    <w:rsid w:val="00231630"/>
    <w:rsid w:val="00233B02"/>
    <w:rsid w:val="00233BDA"/>
    <w:rsid w:val="002342CD"/>
    <w:rsid w:val="00236904"/>
    <w:rsid w:val="00237449"/>
    <w:rsid w:val="002377CE"/>
    <w:rsid w:val="00247F1C"/>
    <w:rsid w:val="00250E2C"/>
    <w:rsid w:val="00250E7A"/>
    <w:rsid w:val="0025254C"/>
    <w:rsid w:val="00252C91"/>
    <w:rsid w:val="002533F3"/>
    <w:rsid w:val="00254661"/>
    <w:rsid w:val="00255E5D"/>
    <w:rsid w:val="00256340"/>
    <w:rsid w:val="002577A3"/>
    <w:rsid w:val="0026035B"/>
    <w:rsid w:val="002619BE"/>
    <w:rsid w:val="002644A3"/>
    <w:rsid w:val="00265A1D"/>
    <w:rsid w:val="00265BC4"/>
    <w:rsid w:val="002660BC"/>
    <w:rsid w:val="002669EA"/>
    <w:rsid w:val="00273542"/>
    <w:rsid w:val="002736E3"/>
    <w:rsid w:val="00273C86"/>
    <w:rsid w:val="00274300"/>
    <w:rsid w:val="00274448"/>
    <w:rsid w:val="00274569"/>
    <w:rsid w:val="00274F26"/>
    <w:rsid w:val="002751E2"/>
    <w:rsid w:val="0027650F"/>
    <w:rsid w:val="00276D44"/>
    <w:rsid w:val="00277110"/>
    <w:rsid w:val="002777B9"/>
    <w:rsid w:val="00277F7F"/>
    <w:rsid w:val="00285078"/>
    <w:rsid w:val="00285C04"/>
    <w:rsid w:val="0028663D"/>
    <w:rsid w:val="00286C6A"/>
    <w:rsid w:val="00287CAD"/>
    <w:rsid w:val="002923A7"/>
    <w:rsid w:val="0029328A"/>
    <w:rsid w:val="00293EEF"/>
    <w:rsid w:val="00293F84"/>
    <w:rsid w:val="00293FAF"/>
    <w:rsid w:val="002A05B3"/>
    <w:rsid w:val="002A0651"/>
    <w:rsid w:val="002A068C"/>
    <w:rsid w:val="002A7D1F"/>
    <w:rsid w:val="002A7F17"/>
    <w:rsid w:val="002B0C31"/>
    <w:rsid w:val="002B4488"/>
    <w:rsid w:val="002B4513"/>
    <w:rsid w:val="002B4B04"/>
    <w:rsid w:val="002B6E0D"/>
    <w:rsid w:val="002C00EF"/>
    <w:rsid w:val="002C0446"/>
    <w:rsid w:val="002C08B6"/>
    <w:rsid w:val="002C1289"/>
    <w:rsid w:val="002C2BDD"/>
    <w:rsid w:val="002C33EB"/>
    <w:rsid w:val="002C66F9"/>
    <w:rsid w:val="002C6986"/>
    <w:rsid w:val="002C7179"/>
    <w:rsid w:val="002D24C6"/>
    <w:rsid w:val="002D77C4"/>
    <w:rsid w:val="002D7928"/>
    <w:rsid w:val="002E0E5B"/>
    <w:rsid w:val="002E110F"/>
    <w:rsid w:val="002E1731"/>
    <w:rsid w:val="002E17EF"/>
    <w:rsid w:val="002E1996"/>
    <w:rsid w:val="002E5671"/>
    <w:rsid w:val="002E5760"/>
    <w:rsid w:val="002E5CC6"/>
    <w:rsid w:val="002E5DEA"/>
    <w:rsid w:val="002E61DE"/>
    <w:rsid w:val="002E6789"/>
    <w:rsid w:val="002E686B"/>
    <w:rsid w:val="002F0AFE"/>
    <w:rsid w:val="002F0C3A"/>
    <w:rsid w:val="002F2353"/>
    <w:rsid w:val="002F28A7"/>
    <w:rsid w:val="002F3268"/>
    <w:rsid w:val="002F4D22"/>
    <w:rsid w:val="002F5030"/>
    <w:rsid w:val="002F6C8C"/>
    <w:rsid w:val="002F6F33"/>
    <w:rsid w:val="002F7089"/>
    <w:rsid w:val="002F7283"/>
    <w:rsid w:val="00301599"/>
    <w:rsid w:val="00303A9D"/>
    <w:rsid w:val="00303CD4"/>
    <w:rsid w:val="003058BB"/>
    <w:rsid w:val="003115C5"/>
    <w:rsid w:val="00313018"/>
    <w:rsid w:val="003131D4"/>
    <w:rsid w:val="00314373"/>
    <w:rsid w:val="0031534E"/>
    <w:rsid w:val="00320517"/>
    <w:rsid w:val="0032297F"/>
    <w:rsid w:val="0032348E"/>
    <w:rsid w:val="003241A2"/>
    <w:rsid w:val="00324FEB"/>
    <w:rsid w:val="0032579F"/>
    <w:rsid w:val="00326107"/>
    <w:rsid w:val="00326BA5"/>
    <w:rsid w:val="00327705"/>
    <w:rsid w:val="00332F1B"/>
    <w:rsid w:val="00335407"/>
    <w:rsid w:val="00337212"/>
    <w:rsid w:val="003417A5"/>
    <w:rsid w:val="003443D1"/>
    <w:rsid w:val="0034468A"/>
    <w:rsid w:val="00344D94"/>
    <w:rsid w:val="00344E29"/>
    <w:rsid w:val="00346204"/>
    <w:rsid w:val="00347B4E"/>
    <w:rsid w:val="00347FE0"/>
    <w:rsid w:val="00350044"/>
    <w:rsid w:val="0035011E"/>
    <w:rsid w:val="003504FA"/>
    <w:rsid w:val="0035335B"/>
    <w:rsid w:val="003537F0"/>
    <w:rsid w:val="00356C08"/>
    <w:rsid w:val="00356DDF"/>
    <w:rsid w:val="0035787B"/>
    <w:rsid w:val="003579DD"/>
    <w:rsid w:val="00360B44"/>
    <w:rsid w:val="00360BF5"/>
    <w:rsid w:val="003614DD"/>
    <w:rsid w:val="00362115"/>
    <w:rsid w:val="00363C13"/>
    <w:rsid w:val="00363FC6"/>
    <w:rsid w:val="00367787"/>
    <w:rsid w:val="00367846"/>
    <w:rsid w:val="0036792C"/>
    <w:rsid w:val="00367D8C"/>
    <w:rsid w:val="003734DA"/>
    <w:rsid w:val="003736DE"/>
    <w:rsid w:val="00374EBA"/>
    <w:rsid w:val="0037582A"/>
    <w:rsid w:val="003761B2"/>
    <w:rsid w:val="003764BE"/>
    <w:rsid w:val="00380569"/>
    <w:rsid w:val="0038057D"/>
    <w:rsid w:val="00380CED"/>
    <w:rsid w:val="003817C1"/>
    <w:rsid w:val="00384CCF"/>
    <w:rsid w:val="00386992"/>
    <w:rsid w:val="00387BF3"/>
    <w:rsid w:val="0039183A"/>
    <w:rsid w:val="003927DB"/>
    <w:rsid w:val="0039323D"/>
    <w:rsid w:val="003934B6"/>
    <w:rsid w:val="00393E23"/>
    <w:rsid w:val="0039494A"/>
    <w:rsid w:val="0039569B"/>
    <w:rsid w:val="003957F4"/>
    <w:rsid w:val="003960E4"/>
    <w:rsid w:val="0039727C"/>
    <w:rsid w:val="00397663"/>
    <w:rsid w:val="003A345D"/>
    <w:rsid w:val="003A52C2"/>
    <w:rsid w:val="003A5CBB"/>
    <w:rsid w:val="003B020A"/>
    <w:rsid w:val="003B7219"/>
    <w:rsid w:val="003B7FB5"/>
    <w:rsid w:val="003C3310"/>
    <w:rsid w:val="003C405D"/>
    <w:rsid w:val="003C4B63"/>
    <w:rsid w:val="003C5D03"/>
    <w:rsid w:val="003C5E92"/>
    <w:rsid w:val="003C6B62"/>
    <w:rsid w:val="003D1600"/>
    <w:rsid w:val="003D44F5"/>
    <w:rsid w:val="003D4B19"/>
    <w:rsid w:val="003D5DCD"/>
    <w:rsid w:val="003D6D1B"/>
    <w:rsid w:val="003D7E17"/>
    <w:rsid w:val="003D7FCF"/>
    <w:rsid w:val="003E0A81"/>
    <w:rsid w:val="003E3BF1"/>
    <w:rsid w:val="003E4117"/>
    <w:rsid w:val="003E4415"/>
    <w:rsid w:val="003E614E"/>
    <w:rsid w:val="003E664D"/>
    <w:rsid w:val="003F1F1C"/>
    <w:rsid w:val="003F22B8"/>
    <w:rsid w:val="003F2A72"/>
    <w:rsid w:val="003F4446"/>
    <w:rsid w:val="003F4914"/>
    <w:rsid w:val="003F5B8B"/>
    <w:rsid w:val="003F61D3"/>
    <w:rsid w:val="003F6B88"/>
    <w:rsid w:val="003F788A"/>
    <w:rsid w:val="00401EDF"/>
    <w:rsid w:val="00402C7B"/>
    <w:rsid w:val="0040673A"/>
    <w:rsid w:val="00407CC0"/>
    <w:rsid w:val="00411774"/>
    <w:rsid w:val="00412B10"/>
    <w:rsid w:val="00415E70"/>
    <w:rsid w:val="00415FCB"/>
    <w:rsid w:val="0041652D"/>
    <w:rsid w:val="00423A5A"/>
    <w:rsid w:val="00424B66"/>
    <w:rsid w:val="00424F28"/>
    <w:rsid w:val="00425860"/>
    <w:rsid w:val="004260EF"/>
    <w:rsid w:val="00431036"/>
    <w:rsid w:val="00431608"/>
    <w:rsid w:val="004338EB"/>
    <w:rsid w:val="00433AE7"/>
    <w:rsid w:val="00434C50"/>
    <w:rsid w:val="00440655"/>
    <w:rsid w:val="0044173D"/>
    <w:rsid w:val="00441DC0"/>
    <w:rsid w:val="00444C36"/>
    <w:rsid w:val="00446F47"/>
    <w:rsid w:val="00451883"/>
    <w:rsid w:val="004542B8"/>
    <w:rsid w:val="00455398"/>
    <w:rsid w:val="0045558E"/>
    <w:rsid w:val="00456BE1"/>
    <w:rsid w:val="00457ACC"/>
    <w:rsid w:val="004601BF"/>
    <w:rsid w:val="00460D12"/>
    <w:rsid w:val="004631F3"/>
    <w:rsid w:val="004637AE"/>
    <w:rsid w:val="00463CC0"/>
    <w:rsid w:val="0046559C"/>
    <w:rsid w:val="00470EFE"/>
    <w:rsid w:val="00471351"/>
    <w:rsid w:val="00472220"/>
    <w:rsid w:val="00474945"/>
    <w:rsid w:val="0047545A"/>
    <w:rsid w:val="004766B8"/>
    <w:rsid w:val="00480587"/>
    <w:rsid w:val="00481BAE"/>
    <w:rsid w:val="00483D8E"/>
    <w:rsid w:val="0048407F"/>
    <w:rsid w:val="004842B9"/>
    <w:rsid w:val="00484959"/>
    <w:rsid w:val="004851EA"/>
    <w:rsid w:val="00485BDE"/>
    <w:rsid w:val="004869D3"/>
    <w:rsid w:val="00487EEC"/>
    <w:rsid w:val="004906D9"/>
    <w:rsid w:val="004943A8"/>
    <w:rsid w:val="00496FD3"/>
    <w:rsid w:val="004A1C47"/>
    <w:rsid w:val="004A280F"/>
    <w:rsid w:val="004A2EB8"/>
    <w:rsid w:val="004A4CD9"/>
    <w:rsid w:val="004B2B40"/>
    <w:rsid w:val="004B2E23"/>
    <w:rsid w:val="004B3230"/>
    <w:rsid w:val="004B38B8"/>
    <w:rsid w:val="004B4092"/>
    <w:rsid w:val="004B50A9"/>
    <w:rsid w:val="004B5E0E"/>
    <w:rsid w:val="004B6B04"/>
    <w:rsid w:val="004B7514"/>
    <w:rsid w:val="004C0287"/>
    <w:rsid w:val="004C1BE3"/>
    <w:rsid w:val="004C20E5"/>
    <w:rsid w:val="004C2481"/>
    <w:rsid w:val="004C2860"/>
    <w:rsid w:val="004C3F60"/>
    <w:rsid w:val="004C482C"/>
    <w:rsid w:val="004C4D9F"/>
    <w:rsid w:val="004D00BC"/>
    <w:rsid w:val="004D0D42"/>
    <w:rsid w:val="004D2A34"/>
    <w:rsid w:val="004D579E"/>
    <w:rsid w:val="004D670A"/>
    <w:rsid w:val="004E1251"/>
    <w:rsid w:val="004E1786"/>
    <w:rsid w:val="004E1C24"/>
    <w:rsid w:val="004E6738"/>
    <w:rsid w:val="004F06A1"/>
    <w:rsid w:val="004F0930"/>
    <w:rsid w:val="004F1393"/>
    <w:rsid w:val="004F2150"/>
    <w:rsid w:val="004F252F"/>
    <w:rsid w:val="004F4787"/>
    <w:rsid w:val="004F5246"/>
    <w:rsid w:val="004F55B3"/>
    <w:rsid w:val="004F6628"/>
    <w:rsid w:val="004F6E0B"/>
    <w:rsid w:val="00501C80"/>
    <w:rsid w:val="00501CA1"/>
    <w:rsid w:val="00503395"/>
    <w:rsid w:val="00504745"/>
    <w:rsid w:val="00506F36"/>
    <w:rsid w:val="00512865"/>
    <w:rsid w:val="00512960"/>
    <w:rsid w:val="005131DB"/>
    <w:rsid w:val="005147B5"/>
    <w:rsid w:val="005150F8"/>
    <w:rsid w:val="00515D3F"/>
    <w:rsid w:val="00516DB6"/>
    <w:rsid w:val="00517958"/>
    <w:rsid w:val="00521275"/>
    <w:rsid w:val="00523B02"/>
    <w:rsid w:val="00527C5E"/>
    <w:rsid w:val="00530CA8"/>
    <w:rsid w:val="00530F44"/>
    <w:rsid w:val="0053141C"/>
    <w:rsid w:val="00535933"/>
    <w:rsid w:val="00535A73"/>
    <w:rsid w:val="00536292"/>
    <w:rsid w:val="005377D5"/>
    <w:rsid w:val="0054203D"/>
    <w:rsid w:val="00542906"/>
    <w:rsid w:val="00543040"/>
    <w:rsid w:val="005437AD"/>
    <w:rsid w:val="00544223"/>
    <w:rsid w:val="00550EC9"/>
    <w:rsid w:val="00552158"/>
    <w:rsid w:val="00557DD1"/>
    <w:rsid w:val="005603EA"/>
    <w:rsid w:val="0056293C"/>
    <w:rsid w:val="00563D5D"/>
    <w:rsid w:val="005641A7"/>
    <w:rsid w:val="0056495D"/>
    <w:rsid w:val="00572A8D"/>
    <w:rsid w:val="005743BC"/>
    <w:rsid w:val="00574E7B"/>
    <w:rsid w:val="00574F1C"/>
    <w:rsid w:val="00577FD4"/>
    <w:rsid w:val="00583A18"/>
    <w:rsid w:val="0058422F"/>
    <w:rsid w:val="00585962"/>
    <w:rsid w:val="0058640B"/>
    <w:rsid w:val="0059124A"/>
    <w:rsid w:val="00591A3B"/>
    <w:rsid w:val="00592339"/>
    <w:rsid w:val="00592E7F"/>
    <w:rsid w:val="00593A0D"/>
    <w:rsid w:val="00594CBF"/>
    <w:rsid w:val="00596082"/>
    <w:rsid w:val="005A2037"/>
    <w:rsid w:val="005A3B0B"/>
    <w:rsid w:val="005A5539"/>
    <w:rsid w:val="005A7A65"/>
    <w:rsid w:val="005A7A7C"/>
    <w:rsid w:val="005B0A12"/>
    <w:rsid w:val="005B37A5"/>
    <w:rsid w:val="005B60B8"/>
    <w:rsid w:val="005B649E"/>
    <w:rsid w:val="005C0AB6"/>
    <w:rsid w:val="005C2C1B"/>
    <w:rsid w:val="005C3248"/>
    <w:rsid w:val="005C329F"/>
    <w:rsid w:val="005C3421"/>
    <w:rsid w:val="005C374B"/>
    <w:rsid w:val="005C3869"/>
    <w:rsid w:val="005C38A4"/>
    <w:rsid w:val="005C4D4B"/>
    <w:rsid w:val="005C58F4"/>
    <w:rsid w:val="005D5F1D"/>
    <w:rsid w:val="005E0605"/>
    <w:rsid w:val="005E288A"/>
    <w:rsid w:val="005E46BE"/>
    <w:rsid w:val="005E497D"/>
    <w:rsid w:val="005E4B70"/>
    <w:rsid w:val="005E51A9"/>
    <w:rsid w:val="005E51B2"/>
    <w:rsid w:val="005E5936"/>
    <w:rsid w:val="005E798E"/>
    <w:rsid w:val="005E7DC1"/>
    <w:rsid w:val="005F2052"/>
    <w:rsid w:val="005F24C6"/>
    <w:rsid w:val="005F400F"/>
    <w:rsid w:val="005F4ABE"/>
    <w:rsid w:val="005F65D2"/>
    <w:rsid w:val="005F77A7"/>
    <w:rsid w:val="005F7FD1"/>
    <w:rsid w:val="00600430"/>
    <w:rsid w:val="00601861"/>
    <w:rsid w:val="00605C71"/>
    <w:rsid w:val="0060715C"/>
    <w:rsid w:val="00607ADE"/>
    <w:rsid w:val="00607E4F"/>
    <w:rsid w:val="006106DB"/>
    <w:rsid w:val="0061172C"/>
    <w:rsid w:val="00612316"/>
    <w:rsid w:val="00615874"/>
    <w:rsid w:val="00624378"/>
    <w:rsid w:val="0062487B"/>
    <w:rsid w:val="00624934"/>
    <w:rsid w:val="00625028"/>
    <w:rsid w:val="00625A38"/>
    <w:rsid w:val="00626211"/>
    <w:rsid w:val="006274D2"/>
    <w:rsid w:val="00630691"/>
    <w:rsid w:val="00631055"/>
    <w:rsid w:val="00632161"/>
    <w:rsid w:val="00636BDC"/>
    <w:rsid w:val="00637394"/>
    <w:rsid w:val="006436B4"/>
    <w:rsid w:val="0064370D"/>
    <w:rsid w:val="00646374"/>
    <w:rsid w:val="006473E8"/>
    <w:rsid w:val="0065161C"/>
    <w:rsid w:val="006523C3"/>
    <w:rsid w:val="0065431B"/>
    <w:rsid w:val="00657095"/>
    <w:rsid w:val="00662A17"/>
    <w:rsid w:val="00662D0A"/>
    <w:rsid w:val="0066600F"/>
    <w:rsid w:val="0066697E"/>
    <w:rsid w:val="006674F6"/>
    <w:rsid w:val="00667A6E"/>
    <w:rsid w:val="00672C94"/>
    <w:rsid w:val="0067372B"/>
    <w:rsid w:val="006750F7"/>
    <w:rsid w:val="006804B7"/>
    <w:rsid w:val="00680A90"/>
    <w:rsid w:val="00681D21"/>
    <w:rsid w:val="00682F3E"/>
    <w:rsid w:val="00683718"/>
    <w:rsid w:val="0068557A"/>
    <w:rsid w:val="00685D60"/>
    <w:rsid w:val="0069047F"/>
    <w:rsid w:val="0069245F"/>
    <w:rsid w:val="006960FA"/>
    <w:rsid w:val="006A1A54"/>
    <w:rsid w:val="006A3921"/>
    <w:rsid w:val="006A3CAE"/>
    <w:rsid w:val="006B20A4"/>
    <w:rsid w:val="006B36B9"/>
    <w:rsid w:val="006B3C87"/>
    <w:rsid w:val="006B570F"/>
    <w:rsid w:val="006C15D5"/>
    <w:rsid w:val="006C2608"/>
    <w:rsid w:val="006C271A"/>
    <w:rsid w:val="006C5CA0"/>
    <w:rsid w:val="006C5FDA"/>
    <w:rsid w:val="006C6738"/>
    <w:rsid w:val="006C6BDB"/>
    <w:rsid w:val="006D1901"/>
    <w:rsid w:val="006D1A02"/>
    <w:rsid w:val="006D2F33"/>
    <w:rsid w:val="006D5822"/>
    <w:rsid w:val="006D605A"/>
    <w:rsid w:val="006D7701"/>
    <w:rsid w:val="006D7959"/>
    <w:rsid w:val="006E0753"/>
    <w:rsid w:val="006E08B2"/>
    <w:rsid w:val="006E133C"/>
    <w:rsid w:val="006E1492"/>
    <w:rsid w:val="006E3D0F"/>
    <w:rsid w:val="006E426D"/>
    <w:rsid w:val="006E6133"/>
    <w:rsid w:val="006E7A2E"/>
    <w:rsid w:val="006F08D6"/>
    <w:rsid w:val="006F0DD0"/>
    <w:rsid w:val="006F0E82"/>
    <w:rsid w:val="006F0F8B"/>
    <w:rsid w:val="006F1D6B"/>
    <w:rsid w:val="006F2B78"/>
    <w:rsid w:val="006F3E3C"/>
    <w:rsid w:val="006F43FF"/>
    <w:rsid w:val="006F4C19"/>
    <w:rsid w:val="0070007E"/>
    <w:rsid w:val="00703329"/>
    <w:rsid w:val="00705F12"/>
    <w:rsid w:val="0070613A"/>
    <w:rsid w:val="007067C4"/>
    <w:rsid w:val="007075B5"/>
    <w:rsid w:val="00710277"/>
    <w:rsid w:val="00711679"/>
    <w:rsid w:val="00714178"/>
    <w:rsid w:val="007209C1"/>
    <w:rsid w:val="00723ABC"/>
    <w:rsid w:val="00725F99"/>
    <w:rsid w:val="00726871"/>
    <w:rsid w:val="00727A9E"/>
    <w:rsid w:val="00727F83"/>
    <w:rsid w:val="007313DE"/>
    <w:rsid w:val="00731602"/>
    <w:rsid w:val="00731816"/>
    <w:rsid w:val="0073370B"/>
    <w:rsid w:val="00736859"/>
    <w:rsid w:val="007374F9"/>
    <w:rsid w:val="00737D60"/>
    <w:rsid w:val="00741D3D"/>
    <w:rsid w:val="00742985"/>
    <w:rsid w:val="00745D2A"/>
    <w:rsid w:val="00746C01"/>
    <w:rsid w:val="00750CB2"/>
    <w:rsid w:val="0075178D"/>
    <w:rsid w:val="00752910"/>
    <w:rsid w:val="007535BD"/>
    <w:rsid w:val="00753CEE"/>
    <w:rsid w:val="00755330"/>
    <w:rsid w:val="00755EFE"/>
    <w:rsid w:val="0076018F"/>
    <w:rsid w:val="00760351"/>
    <w:rsid w:val="00760EBE"/>
    <w:rsid w:val="00762D84"/>
    <w:rsid w:val="00762E8E"/>
    <w:rsid w:val="007649F6"/>
    <w:rsid w:val="0076577E"/>
    <w:rsid w:val="00771027"/>
    <w:rsid w:val="00772309"/>
    <w:rsid w:val="00775E11"/>
    <w:rsid w:val="00776D36"/>
    <w:rsid w:val="00781D01"/>
    <w:rsid w:val="00781D59"/>
    <w:rsid w:val="00782022"/>
    <w:rsid w:val="00782023"/>
    <w:rsid w:val="00783820"/>
    <w:rsid w:val="00783FEC"/>
    <w:rsid w:val="00785307"/>
    <w:rsid w:val="00785CCD"/>
    <w:rsid w:val="0079216B"/>
    <w:rsid w:val="00792875"/>
    <w:rsid w:val="00792C4F"/>
    <w:rsid w:val="00793880"/>
    <w:rsid w:val="007954F2"/>
    <w:rsid w:val="00796142"/>
    <w:rsid w:val="00797535"/>
    <w:rsid w:val="007A024A"/>
    <w:rsid w:val="007A09BE"/>
    <w:rsid w:val="007A1713"/>
    <w:rsid w:val="007A1D6C"/>
    <w:rsid w:val="007A4584"/>
    <w:rsid w:val="007B0611"/>
    <w:rsid w:val="007B18CE"/>
    <w:rsid w:val="007B1BAB"/>
    <w:rsid w:val="007B355D"/>
    <w:rsid w:val="007B5E48"/>
    <w:rsid w:val="007B64C2"/>
    <w:rsid w:val="007B7E8B"/>
    <w:rsid w:val="007C1CDB"/>
    <w:rsid w:val="007C22BA"/>
    <w:rsid w:val="007C3405"/>
    <w:rsid w:val="007C3CE0"/>
    <w:rsid w:val="007C48A3"/>
    <w:rsid w:val="007C573F"/>
    <w:rsid w:val="007C6ECD"/>
    <w:rsid w:val="007D03C7"/>
    <w:rsid w:val="007D0731"/>
    <w:rsid w:val="007D0895"/>
    <w:rsid w:val="007D0C3E"/>
    <w:rsid w:val="007E09E5"/>
    <w:rsid w:val="007E220C"/>
    <w:rsid w:val="007E434B"/>
    <w:rsid w:val="007E5D29"/>
    <w:rsid w:val="007F08B7"/>
    <w:rsid w:val="007F137F"/>
    <w:rsid w:val="007F1418"/>
    <w:rsid w:val="007F2B6C"/>
    <w:rsid w:val="007F3E7C"/>
    <w:rsid w:val="007F4AC4"/>
    <w:rsid w:val="007F5718"/>
    <w:rsid w:val="007F592D"/>
    <w:rsid w:val="007F5C4F"/>
    <w:rsid w:val="007F60CF"/>
    <w:rsid w:val="007F6AB3"/>
    <w:rsid w:val="007F7248"/>
    <w:rsid w:val="007F7639"/>
    <w:rsid w:val="008024A9"/>
    <w:rsid w:val="00803442"/>
    <w:rsid w:val="00804C25"/>
    <w:rsid w:val="00804F26"/>
    <w:rsid w:val="00805832"/>
    <w:rsid w:val="0081012F"/>
    <w:rsid w:val="0081290D"/>
    <w:rsid w:val="0081453A"/>
    <w:rsid w:val="0081495C"/>
    <w:rsid w:val="008154A7"/>
    <w:rsid w:val="0081648C"/>
    <w:rsid w:val="00816769"/>
    <w:rsid w:val="00820CFD"/>
    <w:rsid w:val="00821F14"/>
    <w:rsid w:val="0082217D"/>
    <w:rsid w:val="008245D0"/>
    <w:rsid w:val="00825E72"/>
    <w:rsid w:val="00826437"/>
    <w:rsid w:val="0082713B"/>
    <w:rsid w:val="00830A9D"/>
    <w:rsid w:val="00831566"/>
    <w:rsid w:val="008316AE"/>
    <w:rsid w:val="00831AA7"/>
    <w:rsid w:val="008322DE"/>
    <w:rsid w:val="00832E50"/>
    <w:rsid w:val="008337DA"/>
    <w:rsid w:val="00833982"/>
    <w:rsid w:val="00834221"/>
    <w:rsid w:val="00840653"/>
    <w:rsid w:val="008408B2"/>
    <w:rsid w:val="00841747"/>
    <w:rsid w:val="00842C23"/>
    <w:rsid w:val="00842E02"/>
    <w:rsid w:val="00842FD8"/>
    <w:rsid w:val="008432BF"/>
    <w:rsid w:val="0084438E"/>
    <w:rsid w:val="00844A39"/>
    <w:rsid w:val="00844B3C"/>
    <w:rsid w:val="0084518F"/>
    <w:rsid w:val="008461DC"/>
    <w:rsid w:val="00850B2A"/>
    <w:rsid w:val="00850E62"/>
    <w:rsid w:val="008510B6"/>
    <w:rsid w:val="008515DF"/>
    <w:rsid w:val="00853279"/>
    <w:rsid w:val="008532D5"/>
    <w:rsid w:val="008534E9"/>
    <w:rsid w:val="00853607"/>
    <w:rsid w:val="00855BE0"/>
    <w:rsid w:val="00856F7A"/>
    <w:rsid w:val="00861546"/>
    <w:rsid w:val="008615A8"/>
    <w:rsid w:val="008621E7"/>
    <w:rsid w:val="008648DB"/>
    <w:rsid w:val="008652E2"/>
    <w:rsid w:val="0087228A"/>
    <w:rsid w:val="00872B43"/>
    <w:rsid w:val="00874A63"/>
    <w:rsid w:val="008760F3"/>
    <w:rsid w:val="008770D7"/>
    <w:rsid w:val="008803BC"/>
    <w:rsid w:val="00880632"/>
    <w:rsid w:val="008807DD"/>
    <w:rsid w:val="00881B89"/>
    <w:rsid w:val="00882406"/>
    <w:rsid w:val="008854BB"/>
    <w:rsid w:val="00885CD7"/>
    <w:rsid w:val="0088674A"/>
    <w:rsid w:val="00890173"/>
    <w:rsid w:val="00892B9D"/>
    <w:rsid w:val="0089303A"/>
    <w:rsid w:val="00894212"/>
    <w:rsid w:val="00894AF6"/>
    <w:rsid w:val="00894CA5"/>
    <w:rsid w:val="00895459"/>
    <w:rsid w:val="008956C3"/>
    <w:rsid w:val="00895CC6"/>
    <w:rsid w:val="00896A6B"/>
    <w:rsid w:val="008976AE"/>
    <w:rsid w:val="00897C5B"/>
    <w:rsid w:val="008A06ED"/>
    <w:rsid w:val="008A43E5"/>
    <w:rsid w:val="008A4B9D"/>
    <w:rsid w:val="008A56DD"/>
    <w:rsid w:val="008B63BA"/>
    <w:rsid w:val="008B64DE"/>
    <w:rsid w:val="008B682E"/>
    <w:rsid w:val="008B71E1"/>
    <w:rsid w:val="008B78FD"/>
    <w:rsid w:val="008B7940"/>
    <w:rsid w:val="008C0060"/>
    <w:rsid w:val="008C0AA8"/>
    <w:rsid w:val="008C18DC"/>
    <w:rsid w:val="008C1C43"/>
    <w:rsid w:val="008C3C23"/>
    <w:rsid w:val="008C488E"/>
    <w:rsid w:val="008C666A"/>
    <w:rsid w:val="008C7C9C"/>
    <w:rsid w:val="008D0324"/>
    <w:rsid w:val="008D0E02"/>
    <w:rsid w:val="008D241E"/>
    <w:rsid w:val="008D25DB"/>
    <w:rsid w:val="008D2E17"/>
    <w:rsid w:val="008D4452"/>
    <w:rsid w:val="008D604B"/>
    <w:rsid w:val="008D67BC"/>
    <w:rsid w:val="008D7686"/>
    <w:rsid w:val="008E006F"/>
    <w:rsid w:val="008E0A04"/>
    <w:rsid w:val="008E430A"/>
    <w:rsid w:val="008E4BB4"/>
    <w:rsid w:val="008E73DD"/>
    <w:rsid w:val="008E757C"/>
    <w:rsid w:val="008F2539"/>
    <w:rsid w:val="008F2A4C"/>
    <w:rsid w:val="008F3756"/>
    <w:rsid w:val="008F5803"/>
    <w:rsid w:val="009026B8"/>
    <w:rsid w:val="00903341"/>
    <w:rsid w:val="00903C48"/>
    <w:rsid w:val="00905830"/>
    <w:rsid w:val="009060D5"/>
    <w:rsid w:val="00906385"/>
    <w:rsid w:val="00906AC8"/>
    <w:rsid w:val="00906BF9"/>
    <w:rsid w:val="00906D32"/>
    <w:rsid w:val="00906FD8"/>
    <w:rsid w:val="00911BC8"/>
    <w:rsid w:val="0091400C"/>
    <w:rsid w:val="00915FC5"/>
    <w:rsid w:val="0091747B"/>
    <w:rsid w:val="00920880"/>
    <w:rsid w:val="009216BF"/>
    <w:rsid w:val="0092206A"/>
    <w:rsid w:val="009222A2"/>
    <w:rsid w:val="009224DC"/>
    <w:rsid w:val="009227C9"/>
    <w:rsid w:val="00924B41"/>
    <w:rsid w:val="00925D29"/>
    <w:rsid w:val="00926C08"/>
    <w:rsid w:val="00930825"/>
    <w:rsid w:val="00930BF4"/>
    <w:rsid w:val="00931682"/>
    <w:rsid w:val="00932C77"/>
    <w:rsid w:val="00932E6F"/>
    <w:rsid w:val="00933171"/>
    <w:rsid w:val="00933F9C"/>
    <w:rsid w:val="00934F80"/>
    <w:rsid w:val="009356B7"/>
    <w:rsid w:val="00935F6B"/>
    <w:rsid w:val="0094268E"/>
    <w:rsid w:val="00943844"/>
    <w:rsid w:val="00943D4D"/>
    <w:rsid w:val="00947178"/>
    <w:rsid w:val="00947281"/>
    <w:rsid w:val="00947457"/>
    <w:rsid w:val="00950599"/>
    <w:rsid w:val="00952075"/>
    <w:rsid w:val="0095235F"/>
    <w:rsid w:val="00953DF1"/>
    <w:rsid w:val="0095527C"/>
    <w:rsid w:val="009555AD"/>
    <w:rsid w:val="009563A8"/>
    <w:rsid w:val="009570A4"/>
    <w:rsid w:val="00957182"/>
    <w:rsid w:val="00957570"/>
    <w:rsid w:val="00957D9C"/>
    <w:rsid w:val="009625D9"/>
    <w:rsid w:val="0096353E"/>
    <w:rsid w:val="00964C4E"/>
    <w:rsid w:val="009651CB"/>
    <w:rsid w:val="00966870"/>
    <w:rsid w:val="00967859"/>
    <w:rsid w:val="0097091C"/>
    <w:rsid w:val="00972D2C"/>
    <w:rsid w:val="00972D34"/>
    <w:rsid w:val="0097365E"/>
    <w:rsid w:val="00973A50"/>
    <w:rsid w:val="00973BA7"/>
    <w:rsid w:val="009751E5"/>
    <w:rsid w:val="0097707E"/>
    <w:rsid w:val="00977742"/>
    <w:rsid w:val="00980F6B"/>
    <w:rsid w:val="009826D4"/>
    <w:rsid w:val="009835A7"/>
    <w:rsid w:val="00983E6A"/>
    <w:rsid w:val="00984988"/>
    <w:rsid w:val="00985309"/>
    <w:rsid w:val="0098565C"/>
    <w:rsid w:val="00985FFB"/>
    <w:rsid w:val="00987535"/>
    <w:rsid w:val="009915FE"/>
    <w:rsid w:val="0099359D"/>
    <w:rsid w:val="009936E8"/>
    <w:rsid w:val="00993B37"/>
    <w:rsid w:val="009951DB"/>
    <w:rsid w:val="00996D2D"/>
    <w:rsid w:val="00996F63"/>
    <w:rsid w:val="00997116"/>
    <w:rsid w:val="009A00E0"/>
    <w:rsid w:val="009A1386"/>
    <w:rsid w:val="009A1806"/>
    <w:rsid w:val="009A25FF"/>
    <w:rsid w:val="009A2836"/>
    <w:rsid w:val="009A3344"/>
    <w:rsid w:val="009A357E"/>
    <w:rsid w:val="009A472E"/>
    <w:rsid w:val="009A5655"/>
    <w:rsid w:val="009A577C"/>
    <w:rsid w:val="009A61D0"/>
    <w:rsid w:val="009A6D19"/>
    <w:rsid w:val="009B06E3"/>
    <w:rsid w:val="009B0C21"/>
    <w:rsid w:val="009B0FC3"/>
    <w:rsid w:val="009B18E9"/>
    <w:rsid w:val="009B2A9F"/>
    <w:rsid w:val="009B394C"/>
    <w:rsid w:val="009B49BC"/>
    <w:rsid w:val="009B5B0F"/>
    <w:rsid w:val="009B6994"/>
    <w:rsid w:val="009C118A"/>
    <w:rsid w:val="009C1293"/>
    <w:rsid w:val="009C3F12"/>
    <w:rsid w:val="009C402A"/>
    <w:rsid w:val="009C4869"/>
    <w:rsid w:val="009C5C8E"/>
    <w:rsid w:val="009D330A"/>
    <w:rsid w:val="009D5298"/>
    <w:rsid w:val="009D5E7E"/>
    <w:rsid w:val="009D6094"/>
    <w:rsid w:val="009D6223"/>
    <w:rsid w:val="009D653D"/>
    <w:rsid w:val="009E0BD6"/>
    <w:rsid w:val="009E197F"/>
    <w:rsid w:val="009E19C3"/>
    <w:rsid w:val="009E232E"/>
    <w:rsid w:val="009E2C84"/>
    <w:rsid w:val="009E2EA5"/>
    <w:rsid w:val="009E3453"/>
    <w:rsid w:val="009E4093"/>
    <w:rsid w:val="009E4131"/>
    <w:rsid w:val="009E4C14"/>
    <w:rsid w:val="009E5007"/>
    <w:rsid w:val="009E5DB7"/>
    <w:rsid w:val="009E6B29"/>
    <w:rsid w:val="009E764A"/>
    <w:rsid w:val="009F06E4"/>
    <w:rsid w:val="009F0E56"/>
    <w:rsid w:val="009F3509"/>
    <w:rsid w:val="009F4ACD"/>
    <w:rsid w:val="009F521C"/>
    <w:rsid w:val="009F5F93"/>
    <w:rsid w:val="009F6C73"/>
    <w:rsid w:val="009F75C3"/>
    <w:rsid w:val="00A0587D"/>
    <w:rsid w:val="00A06840"/>
    <w:rsid w:val="00A06AEF"/>
    <w:rsid w:val="00A07D66"/>
    <w:rsid w:val="00A11CAE"/>
    <w:rsid w:val="00A1236D"/>
    <w:rsid w:val="00A1405E"/>
    <w:rsid w:val="00A14079"/>
    <w:rsid w:val="00A15A5A"/>
    <w:rsid w:val="00A162C6"/>
    <w:rsid w:val="00A2069B"/>
    <w:rsid w:val="00A230A6"/>
    <w:rsid w:val="00A23FEE"/>
    <w:rsid w:val="00A25513"/>
    <w:rsid w:val="00A25BB8"/>
    <w:rsid w:val="00A26019"/>
    <w:rsid w:val="00A30D1E"/>
    <w:rsid w:val="00A30F9B"/>
    <w:rsid w:val="00A35342"/>
    <w:rsid w:val="00A356FC"/>
    <w:rsid w:val="00A37A42"/>
    <w:rsid w:val="00A37D59"/>
    <w:rsid w:val="00A52CA5"/>
    <w:rsid w:val="00A5390A"/>
    <w:rsid w:val="00A55096"/>
    <w:rsid w:val="00A5563E"/>
    <w:rsid w:val="00A55B8F"/>
    <w:rsid w:val="00A55DB8"/>
    <w:rsid w:val="00A5612F"/>
    <w:rsid w:val="00A564EB"/>
    <w:rsid w:val="00A566E6"/>
    <w:rsid w:val="00A623DA"/>
    <w:rsid w:val="00A646A0"/>
    <w:rsid w:val="00A66E32"/>
    <w:rsid w:val="00A677E5"/>
    <w:rsid w:val="00A709BF"/>
    <w:rsid w:val="00A7675C"/>
    <w:rsid w:val="00A76E1E"/>
    <w:rsid w:val="00A775F3"/>
    <w:rsid w:val="00A8159E"/>
    <w:rsid w:val="00A8243D"/>
    <w:rsid w:val="00A82B32"/>
    <w:rsid w:val="00A865C9"/>
    <w:rsid w:val="00A9048D"/>
    <w:rsid w:val="00A92980"/>
    <w:rsid w:val="00A92EB8"/>
    <w:rsid w:val="00A96336"/>
    <w:rsid w:val="00A9712D"/>
    <w:rsid w:val="00AA0C29"/>
    <w:rsid w:val="00AB09FA"/>
    <w:rsid w:val="00AB0D8C"/>
    <w:rsid w:val="00AB167B"/>
    <w:rsid w:val="00AB2AF6"/>
    <w:rsid w:val="00AB3A02"/>
    <w:rsid w:val="00AB40E4"/>
    <w:rsid w:val="00AB41A8"/>
    <w:rsid w:val="00AB5E11"/>
    <w:rsid w:val="00AB69D1"/>
    <w:rsid w:val="00AB7094"/>
    <w:rsid w:val="00AB728C"/>
    <w:rsid w:val="00AC034E"/>
    <w:rsid w:val="00AC16B2"/>
    <w:rsid w:val="00AC235A"/>
    <w:rsid w:val="00AC466F"/>
    <w:rsid w:val="00AC4A56"/>
    <w:rsid w:val="00AC5143"/>
    <w:rsid w:val="00AC65E5"/>
    <w:rsid w:val="00AC6D61"/>
    <w:rsid w:val="00AC7795"/>
    <w:rsid w:val="00AC7C2A"/>
    <w:rsid w:val="00AD0509"/>
    <w:rsid w:val="00AD2158"/>
    <w:rsid w:val="00AD2F3C"/>
    <w:rsid w:val="00AD3BDD"/>
    <w:rsid w:val="00AD5EE0"/>
    <w:rsid w:val="00AD796A"/>
    <w:rsid w:val="00AE17FB"/>
    <w:rsid w:val="00AE1A65"/>
    <w:rsid w:val="00AE323A"/>
    <w:rsid w:val="00AE3C03"/>
    <w:rsid w:val="00AE3CC1"/>
    <w:rsid w:val="00AE3F26"/>
    <w:rsid w:val="00AE4B46"/>
    <w:rsid w:val="00AE5175"/>
    <w:rsid w:val="00AE55A4"/>
    <w:rsid w:val="00AE7592"/>
    <w:rsid w:val="00AE7DAD"/>
    <w:rsid w:val="00AF00F9"/>
    <w:rsid w:val="00AF019A"/>
    <w:rsid w:val="00AF1C4F"/>
    <w:rsid w:val="00AF1DB4"/>
    <w:rsid w:val="00AF236E"/>
    <w:rsid w:val="00AF5B41"/>
    <w:rsid w:val="00AF5C71"/>
    <w:rsid w:val="00AF65BB"/>
    <w:rsid w:val="00AF7BB9"/>
    <w:rsid w:val="00B03BC3"/>
    <w:rsid w:val="00B04826"/>
    <w:rsid w:val="00B04FC5"/>
    <w:rsid w:val="00B10350"/>
    <w:rsid w:val="00B12976"/>
    <w:rsid w:val="00B139A7"/>
    <w:rsid w:val="00B13A44"/>
    <w:rsid w:val="00B1602B"/>
    <w:rsid w:val="00B177CE"/>
    <w:rsid w:val="00B21A1D"/>
    <w:rsid w:val="00B232B5"/>
    <w:rsid w:val="00B236AC"/>
    <w:rsid w:val="00B2466C"/>
    <w:rsid w:val="00B24BC2"/>
    <w:rsid w:val="00B24CC4"/>
    <w:rsid w:val="00B25BD9"/>
    <w:rsid w:val="00B262A6"/>
    <w:rsid w:val="00B26353"/>
    <w:rsid w:val="00B31F57"/>
    <w:rsid w:val="00B334D1"/>
    <w:rsid w:val="00B33EF6"/>
    <w:rsid w:val="00B346E1"/>
    <w:rsid w:val="00B3662E"/>
    <w:rsid w:val="00B3713C"/>
    <w:rsid w:val="00B40FB5"/>
    <w:rsid w:val="00B42AAF"/>
    <w:rsid w:val="00B431AB"/>
    <w:rsid w:val="00B4358C"/>
    <w:rsid w:val="00B43CE2"/>
    <w:rsid w:val="00B45F93"/>
    <w:rsid w:val="00B510C2"/>
    <w:rsid w:val="00B51631"/>
    <w:rsid w:val="00B5277B"/>
    <w:rsid w:val="00B55853"/>
    <w:rsid w:val="00B55F75"/>
    <w:rsid w:val="00B57907"/>
    <w:rsid w:val="00B57C80"/>
    <w:rsid w:val="00B61459"/>
    <w:rsid w:val="00B64067"/>
    <w:rsid w:val="00B66372"/>
    <w:rsid w:val="00B668FB"/>
    <w:rsid w:val="00B6735B"/>
    <w:rsid w:val="00B72CDB"/>
    <w:rsid w:val="00B73386"/>
    <w:rsid w:val="00B733CC"/>
    <w:rsid w:val="00B74E06"/>
    <w:rsid w:val="00B769F6"/>
    <w:rsid w:val="00B7775B"/>
    <w:rsid w:val="00B77B17"/>
    <w:rsid w:val="00B8070B"/>
    <w:rsid w:val="00B80D21"/>
    <w:rsid w:val="00B81646"/>
    <w:rsid w:val="00B83551"/>
    <w:rsid w:val="00B8414A"/>
    <w:rsid w:val="00B84A76"/>
    <w:rsid w:val="00B876BE"/>
    <w:rsid w:val="00B91C99"/>
    <w:rsid w:val="00B91E72"/>
    <w:rsid w:val="00B926DB"/>
    <w:rsid w:val="00B9280A"/>
    <w:rsid w:val="00B93A94"/>
    <w:rsid w:val="00B94018"/>
    <w:rsid w:val="00B96559"/>
    <w:rsid w:val="00B97499"/>
    <w:rsid w:val="00BA1267"/>
    <w:rsid w:val="00BA1C2D"/>
    <w:rsid w:val="00BA33B6"/>
    <w:rsid w:val="00BA3F65"/>
    <w:rsid w:val="00BA4E6E"/>
    <w:rsid w:val="00BA582E"/>
    <w:rsid w:val="00BA5E33"/>
    <w:rsid w:val="00BA775A"/>
    <w:rsid w:val="00BB1F9C"/>
    <w:rsid w:val="00BB2B14"/>
    <w:rsid w:val="00BB40D6"/>
    <w:rsid w:val="00BB557C"/>
    <w:rsid w:val="00BB63F5"/>
    <w:rsid w:val="00BB752C"/>
    <w:rsid w:val="00BC2113"/>
    <w:rsid w:val="00BC3102"/>
    <w:rsid w:val="00BC354B"/>
    <w:rsid w:val="00BC4860"/>
    <w:rsid w:val="00BC70DE"/>
    <w:rsid w:val="00BD186B"/>
    <w:rsid w:val="00BD2307"/>
    <w:rsid w:val="00BD2671"/>
    <w:rsid w:val="00BD33A5"/>
    <w:rsid w:val="00BD7F8F"/>
    <w:rsid w:val="00BE1EFA"/>
    <w:rsid w:val="00BE5156"/>
    <w:rsid w:val="00BE59D7"/>
    <w:rsid w:val="00BE604F"/>
    <w:rsid w:val="00BE7976"/>
    <w:rsid w:val="00BF1FFC"/>
    <w:rsid w:val="00BF21D2"/>
    <w:rsid w:val="00BF3A3B"/>
    <w:rsid w:val="00BF6C46"/>
    <w:rsid w:val="00BF7413"/>
    <w:rsid w:val="00BF7A15"/>
    <w:rsid w:val="00C00B4C"/>
    <w:rsid w:val="00C019FF"/>
    <w:rsid w:val="00C0426A"/>
    <w:rsid w:val="00C0474E"/>
    <w:rsid w:val="00C047E4"/>
    <w:rsid w:val="00C12F3E"/>
    <w:rsid w:val="00C13394"/>
    <w:rsid w:val="00C13953"/>
    <w:rsid w:val="00C1549C"/>
    <w:rsid w:val="00C15638"/>
    <w:rsid w:val="00C15A3E"/>
    <w:rsid w:val="00C15D40"/>
    <w:rsid w:val="00C16483"/>
    <w:rsid w:val="00C2027B"/>
    <w:rsid w:val="00C2112F"/>
    <w:rsid w:val="00C241B0"/>
    <w:rsid w:val="00C2470C"/>
    <w:rsid w:val="00C25F0E"/>
    <w:rsid w:val="00C270ED"/>
    <w:rsid w:val="00C30602"/>
    <w:rsid w:val="00C345DF"/>
    <w:rsid w:val="00C3682A"/>
    <w:rsid w:val="00C36B25"/>
    <w:rsid w:val="00C41F52"/>
    <w:rsid w:val="00C4277B"/>
    <w:rsid w:val="00C427A0"/>
    <w:rsid w:val="00C43755"/>
    <w:rsid w:val="00C46442"/>
    <w:rsid w:val="00C47F5B"/>
    <w:rsid w:val="00C5593C"/>
    <w:rsid w:val="00C55D88"/>
    <w:rsid w:val="00C63811"/>
    <w:rsid w:val="00C667C4"/>
    <w:rsid w:val="00C70A3F"/>
    <w:rsid w:val="00C70DBF"/>
    <w:rsid w:val="00C71BA5"/>
    <w:rsid w:val="00C77A1D"/>
    <w:rsid w:val="00C8077B"/>
    <w:rsid w:val="00C8292C"/>
    <w:rsid w:val="00C82E89"/>
    <w:rsid w:val="00C83328"/>
    <w:rsid w:val="00C874B2"/>
    <w:rsid w:val="00C8790B"/>
    <w:rsid w:val="00C879D1"/>
    <w:rsid w:val="00C90CD5"/>
    <w:rsid w:val="00C912A4"/>
    <w:rsid w:val="00C91793"/>
    <w:rsid w:val="00C9206F"/>
    <w:rsid w:val="00C926DB"/>
    <w:rsid w:val="00C92B87"/>
    <w:rsid w:val="00C943DA"/>
    <w:rsid w:val="00C94B0F"/>
    <w:rsid w:val="00C94BCF"/>
    <w:rsid w:val="00C9783D"/>
    <w:rsid w:val="00CA0A86"/>
    <w:rsid w:val="00CA1C00"/>
    <w:rsid w:val="00CA1F83"/>
    <w:rsid w:val="00CA369A"/>
    <w:rsid w:val="00CA3CD1"/>
    <w:rsid w:val="00CA45E9"/>
    <w:rsid w:val="00CA4763"/>
    <w:rsid w:val="00CA4F01"/>
    <w:rsid w:val="00CA52B4"/>
    <w:rsid w:val="00CA5886"/>
    <w:rsid w:val="00CB245A"/>
    <w:rsid w:val="00CB5330"/>
    <w:rsid w:val="00CB592C"/>
    <w:rsid w:val="00CC1B99"/>
    <w:rsid w:val="00CC24C8"/>
    <w:rsid w:val="00CC3091"/>
    <w:rsid w:val="00CC30A2"/>
    <w:rsid w:val="00CC3F74"/>
    <w:rsid w:val="00CC3F9E"/>
    <w:rsid w:val="00CC43B8"/>
    <w:rsid w:val="00CC4E7B"/>
    <w:rsid w:val="00CC55B5"/>
    <w:rsid w:val="00CC5B88"/>
    <w:rsid w:val="00CC5EE5"/>
    <w:rsid w:val="00CC5F68"/>
    <w:rsid w:val="00CC679C"/>
    <w:rsid w:val="00CC6903"/>
    <w:rsid w:val="00CC732F"/>
    <w:rsid w:val="00CD0F1E"/>
    <w:rsid w:val="00CD218F"/>
    <w:rsid w:val="00CD2F86"/>
    <w:rsid w:val="00CE0E27"/>
    <w:rsid w:val="00CE272A"/>
    <w:rsid w:val="00CE27E4"/>
    <w:rsid w:val="00CE29A7"/>
    <w:rsid w:val="00CE40B4"/>
    <w:rsid w:val="00CE564B"/>
    <w:rsid w:val="00CE64F8"/>
    <w:rsid w:val="00CE6ABF"/>
    <w:rsid w:val="00CF0359"/>
    <w:rsid w:val="00CF1B2A"/>
    <w:rsid w:val="00CF1EE8"/>
    <w:rsid w:val="00CF2EA1"/>
    <w:rsid w:val="00CF44A1"/>
    <w:rsid w:val="00CF700A"/>
    <w:rsid w:val="00CF7E46"/>
    <w:rsid w:val="00D0036D"/>
    <w:rsid w:val="00D01783"/>
    <w:rsid w:val="00D02493"/>
    <w:rsid w:val="00D029A1"/>
    <w:rsid w:val="00D0458F"/>
    <w:rsid w:val="00D06AD2"/>
    <w:rsid w:val="00D06C66"/>
    <w:rsid w:val="00D15EFE"/>
    <w:rsid w:val="00D16575"/>
    <w:rsid w:val="00D16E18"/>
    <w:rsid w:val="00D22C6A"/>
    <w:rsid w:val="00D24046"/>
    <w:rsid w:val="00D269DE"/>
    <w:rsid w:val="00D273C4"/>
    <w:rsid w:val="00D30019"/>
    <w:rsid w:val="00D318FF"/>
    <w:rsid w:val="00D3588B"/>
    <w:rsid w:val="00D364C6"/>
    <w:rsid w:val="00D401E6"/>
    <w:rsid w:val="00D421C3"/>
    <w:rsid w:val="00D4238F"/>
    <w:rsid w:val="00D426A1"/>
    <w:rsid w:val="00D433FF"/>
    <w:rsid w:val="00D43C91"/>
    <w:rsid w:val="00D53085"/>
    <w:rsid w:val="00D556BF"/>
    <w:rsid w:val="00D64E8D"/>
    <w:rsid w:val="00D67EB1"/>
    <w:rsid w:val="00D70231"/>
    <w:rsid w:val="00D715B9"/>
    <w:rsid w:val="00D729F6"/>
    <w:rsid w:val="00D74D59"/>
    <w:rsid w:val="00D76EBA"/>
    <w:rsid w:val="00D77E41"/>
    <w:rsid w:val="00D81735"/>
    <w:rsid w:val="00D81B99"/>
    <w:rsid w:val="00D82815"/>
    <w:rsid w:val="00D840B9"/>
    <w:rsid w:val="00D84285"/>
    <w:rsid w:val="00D84E97"/>
    <w:rsid w:val="00D91162"/>
    <w:rsid w:val="00D92263"/>
    <w:rsid w:val="00D939C8"/>
    <w:rsid w:val="00D93D26"/>
    <w:rsid w:val="00D974CA"/>
    <w:rsid w:val="00D97A19"/>
    <w:rsid w:val="00DA1308"/>
    <w:rsid w:val="00DA1B86"/>
    <w:rsid w:val="00DA3911"/>
    <w:rsid w:val="00DA46A4"/>
    <w:rsid w:val="00DA486E"/>
    <w:rsid w:val="00DA54D4"/>
    <w:rsid w:val="00DA5D21"/>
    <w:rsid w:val="00DA617F"/>
    <w:rsid w:val="00DA64A6"/>
    <w:rsid w:val="00DB004B"/>
    <w:rsid w:val="00DB12A3"/>
    <w:rsid w:val="00DB303C"/>
    <w:rsid w:val="00DB52F2"/>
    <w:rsid w:val="00DB68E5"/>
    <w:rsid w:val="00DB6F5D"/>
    <w:rsid w:val="00DC169C"/>
    <w:rsid w:val="00DC1922"/>
    <w:rsid w:val="00DC2F83"/>
    <w:rsid w:val="00DC3096"/>
    <w:rsid w:val="00DC3654"/>
    <w:rsid w:val="00DC42D5"/>
    <w:rsid w:val="00DC71EF"/>
    <w:rsid w:val="00DD1F25"/>
    <w:rsid w:val="00DD4A3C"/>
    <w:rsid w:val="00DD5AD4"/>
    <w:rsid w:val="00DE0DD7"/>
    <w:rsid w:val="00DE18D2"/>
    <w:rsid w:val="00DE32F5"/>
    <w:rsid w:val="00DE4509"/>
    <w:rsid w:val="00DE6383"/>
    <w:rsid w:val="00DE6B82"/>
    <w:rsid w:val="00DE6CA5"/>
    <w:rsid w:val="00DE6CF2"/>
    <w:rsid w:val="00DE79E7"/>
    <w:rsid w:val="00DF0F6D"/>
    <w:rsid w:val="00DF1136"/>
    <w:rsid w:val="00DF1D9F"/>
    <w:rsid w:val="00DF213A"/>
    <w:rsid w:val="00DF2A8E"/>
    <w:rsid w:val="00DF354A"/>
    <w:rsid w:val="00E043A2"/>
    <w:rsid w:val="00E06777"/>
    <w:rsid w:val="00E06A77"/>
    <w:rsid w:val="00E06DFE"/>
    <w:rsid w:val="00E0794A"/>
    <w:rsid w:val="00E11398"/>
    <w:rsid w:val="00E11EA2"/>
    <w:rsid w:val="00E129B4"/>
    <w:rsid w:val="00E14CC1"/>
    <w:rsid w:val="00E15D80"/>
    <w:rsid w:val="00E17A61"/>
    <w:rsid w:val="00E227F3"/>
    <w:rsid w:val="00E24253"/>
    <w:rsid w:val="00E26E75"/>
    <w:rsid w:val="00E30936"/>
    <w:rsid w:val="00E33DBB"/>
    <w:rsid w:val="00E356C8"/>
    <w:rsid w:val="00E360A0"/>
    <w:rsid w:val="00E40E27"/>
    <w:rsid w:val="00E40E7C"/>
    <w:rsid w:val="00E44CBE"/>
    <w:rsid w:val="00E46512"/>
    <w:rsid w:val="00E50743"/>
    <w:rsid w:val="00E51B44"/>
    <w:rsid w:val="00E55A10"/>
    <w:rsid w:val="00E55CAA"/>
    <w:rsid w:val="00E56A33"/>
    <w:rsid w:val="00E5751F"/>
    <w:rsid w:val="00E61222"/>
    <w:rsid w:val="00E6167A"/>
    <w:rsid w:val="00E61788"/>
    <w:rsid w:val="00E6361F"/>
    <w:rsid w:val="00E63842"/>
    <w:rsid w:val="00E6396F"/>
    <w:rsid w:val="00E64A9A"/>
    <w:rsid w:val="00E64ABA"/>
    <w:rsid w:val="00E65295"/>
    <w:rsid w:val="00E65CBA"/>
    <w:rsid w:val="00E66074"/>
    <w:rsid w:val="00E700B9"/>
    <w:rsid w:val="00E702AD"/>
    <w:rsid w:val="00E70364"/>
    <w:rsid w:val="00E70DBD"/>
    <w:rsid w:val="00E722F0"/>
    <w:rsid w:val="00E72AC3"/>
    <w:rsid w:val="00E73BC3"/>
    <w:rsid w:val="00E73F46"/>
    <w:rsid w:val="00E8076A"/>
    <w:rsid w:val="00E80901"/>
    <w:rsid w:val="00E82CC1"/>
    <w:rsid w:val="00E83B0C"/>
    <w:rsid w:val="00E86CCA"/>
    <w:rsid w:val="00E90783"/>
    <w:rsid w:val="00E9163B"/>
    <w:rsid w:val="00E955B2"/>
    <w:rsid w:val="00E975AC"/>
    <w:rsid w:val="00E9774A"/>
    <w:rsid w:val="00E977D5"/>
    <w:rsid w:val="00EA0BB9"/>
    <w:rsid w:val="00EA1F19"/>
    <w:rsid w:val="00EA39C6"/>
    <w:rsid w:val="00EA47EA"/>
    <w:rsid w:val="00EA4CA5"/>
    <w:rsid w:val="00EA567F"/>
    <w:rsid w:val="00EB17DA"/>
    <w:rsid w:val="00EB2037"/>
    <w:rsid w:val="00EB4005"/>
    <w:rsid w:val="00EB4374"/>
    <w:rsid w:val="00EB54AC"/>
    <w:rsid w:val="00EB6AEA"/>
    <w:rsid w:val="00EB7B7A"/>
    <w:rsid w:val="00EC015C"/>
    <w:rsid w:val="00EC0796"/>
    <w:rsid w:val="00EC0B25"/>
    <w:rsid w:val="00EC16B0"/>
    <w:rsid w:val="00EC2279"/>
    <w:rsid w:val="00EC27C5"/>
    <w:rsid w:val="00EC2C03"/>
    <w:rsid w:val="00EC45DA"/>
    <w:rsid w:val="00EC4B44"/>
    <w:rsid w:val="00EC7E81"/>
    <w:rsid w:val="00ED00D8"/>
    <w:rsid w:val="00ED480B"/>
    <w:rsid w:val="00ED482C"/>
    <w:rsid w:val="00ED66B3"/>
    <w:rsid w:val="00ED7620"/>
    <w:rsid w:val="00EE0A9F"/>
    <w:rsid w:val="00EE0AAD"/>
    <w:rsid w:val="00EE0B2F"/>
    <w:rsid w:val="00EE0DEF"/>
    <w:rsid w:val="00EE14C3"/>
    <w:rsid w:val="00EE25E7"/>
    <w:rsid w:val="00EE3B18"/>
    <w:rsid w:val="00EE6309"/>
    <w:rsid w:val="00EE6644"/>
    <w:rsid w:val="00EE6ADD"/>
    <w:rsid w:val="00EE7E16"/>
    <w:rsid w:val="00EF322D"/>
    <w:rsid w:val="00EF35B1"/>
    <w:rsid w:val="00EF40EA"/>
    <w:rsid w:val="00EF433D"/>
    <w:rsid w:val="00EF70F4"/>
    <w:rsid w:val="00F047DD"/>
    <w:rsid w:val="00F05A88"/>
    <w:rsid w:val="00F07021"/>
    <w:rsid w:val="00F07451"/>
    <w:rsid w:val="00F079D2"/>
    <w:rsid w:val="00F10144"/>
    <w:rsid w:val="00F10AB4"/>
    <w:rsid w:val="00F1187A"/>
    <w:rsid w:val="00F1275A"/>
    <w:rsid w:val="00F14DF2"/>
    <w:rsid w:val="00F1532F"/>
    <w:rsid w:val="00F161C4"/>
    <w:rsid w:val="00F2066F"/>
    <w:rsid w:val="00F22EED"/>
    <w:rsid w:val="00F2318E"/>
    <w:rsid w:val="00F2385A"/>
    <w:rsid w:val="00F23898"/>
    <w:rsid w:val="00F24ADE"/>
    <w:rsid w:val="00F24FBC"/>
    <w:rsid w:val="00F26DE5"/>
    <w:rsid w:val="00F30A7F"/>
    <w:rsid w:val="00F31B64"/>
    <w:rsid w:val="00F373EC"/>
    <w:rsid w:val="00F3779C"/>
    <w:rsid w:val="00F4510F"/>
    <w:rsid w:val="00F466BC"/>
    <w:rsid w:val="00F508D8"/>
    <w:rsid w:val="00F50BB7"/>
    <w:rsid w:val="00F51164"/>
    <w:rsid w:val="00F51F90"/>
    <w:rsid w:val="00F55BFE"/>
    <w:rsid w:val="00F5640D"/>
    <w:rsid w:val="00F60476"/>
    <w:rsid w:val="00F60C74"/>
    <w:rsid w:val="00F62CD3"/>
    <w:rsid w:val="00F632CD"/>
    <w:rsid w:val="00F64800"/>
    <w:rsid w:val="00F6655F"/>
    <w:rsid w:val="00F717D0"/>
    <w:rsid w:val="00F722D9"/>
    <w:rsid w:val="00F73759"/>
    <w:rsid w:val="00F74068"/>
    <w:rsid w:val="00F74566"/>
    <w:rsid w:val="00F74716"/>
    <w:rsid w:val="00F74F0B"/>
    <w:rsid w:val="00F80D60"/>
    <w:rsid w:val="00F811F8"/>
    <w:rsid w:val="00F82FF3"/>
    <w:rsid w:val="00F84B1F"/>
    <w:rsid w:val="00F84BC5"/>
    <w:rsid w:val="00F906E8"/>
    <w:rsid w:val="00F9131E"/>
    <w:rsid w:val="00F914BD"/>
    <w:rsid w:val="00F930D9"/>
    <w:rsid w:val="00F94AAB"/>
    <w:rsid w:val="00F95E12"/>
    <w:rsid w:val="00F96C7C"/>
    <w:rsid w:val="00FA256D"/>
    <w:rsid w:val="00FA2692"/>
    <w:rsid w:val="00FA3033"/>
    <w:rsid w:val="00FA67C0"/>
    <w:rsid w:val="00FA73A0"/>
    <w:rsid w:val="00FA771D"/>
    <w:rsid w:val="00FA7F2D"/>
    <w:rsid w:val="00FA7F43"/>
    <w:rsid w:val="00FB019B"/>
    <w:rsid w:val="00FB1647"/>
    <w:rsid w:val="00FB181F"/>
    <w:rsid w:val="00FB1C16"/>
    <w:rsid w:val="00FB246E"/>
    <w:rsid w:val="00FB56A2"/>
    <w:rsid w:val="00FB5D3D"/>
    <w:rsid w:val="00FB6784"/>
    <w:rsid w:val="00FC038C"/>
    <w:rsid w:val="00FC1B22"/>
    <w:rsid w:val="00FC1FC0"/>
    <w:rsid w:val="00FC29A4"/>
    <w:rsid w:val="00FC4251"/>
    <w:rsid w:val="00FC5022"/>
    <w:rsid w:val="00FC5583"/>
    <w:rsid w:val="00FC6C16"/>
    <w:rsid w:val="00FC7103"/>
    <w:rsid w:val="00FC7620"/>
    <w:rsid w:val="00FD0F27"/>
    <w:rsid w:val="00FD41C8"/>
    <w:rsid w:val="00FD4AD0"/>
    <w:rsid w:val="00FD6403"/>
    <w:rsid w:val="00FE04D6"/>
    <w:rsid w:val="00FE1974"/>
    <w:rsid w:val="00FE2219"/>
    <w:rsid w:val="00FE27F6"/>
    <w:rsid w:val="00FE31F6"/>
    <w:rsid w:val="00FE5800"/>
    <w:rsid w:val="00FE5CEE"/>
    <w:rsid w:val="00FE64BD"/>
    <w:rsid w:val="00FE68F2"/>
    <w:rsid w:val="00FE7EC0"/>
    <w:rsid w:val="00FF07AD"/>
    <w:rsid w:val="00FF73A1"/>
    <w:rsid w:val="46EE3744"/>
    <w:rsid w:val="49470E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CFF34A6"/>
  <w15:docId w15:val="{6AA70027-4FC8-4F60-8C04-5E4F58089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uiPriority="1" w:qFormat="1"/>
    <w:lsdException w:name="heading 2" w:qFormat="1"/>
    <w:lsdException w:name="heading 3" w:uiPriority="1"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uiPriority="39" w:qFormat="1"/>
    <w:lsdException w:name="toc 8" w:semiHidden="1" w:uiPriority="39" w:unhideWhenUsed="1"/>
    <w:lsdException w:name="toc 9" w:semiHidden="1" w:uiPriority="39" w:unhideWhenUsed="1"/>
    <w:lsdException w:name="Normal Indent" w:qFormat="1"/>
    <w:lsdException w:name="footnote text" w:unhideWhenUsed="1" w:qFormat="1"/>
    <w:lsdException w:name="annotation text" w:unhideWhenUsed="1" w:qFormat="1"/>
    <w:lsdException w:name="header" w:unhideWhenUsed="1" w:qFormat="1"/>
    <w:lsdException w:name="footer" w:unhideWhenUsed="1" w:qFormat="1"/>
    <w:lsdException w:name="caption" w:qFormat="1"/>
    <w:lsdException w:name="table of figures" w:qFormat="1"/>
    <w:lsdException w:name="annotation reference" w:unhideWhenUsed="1" w:qFormat="1"/>
    <w:lsdException w:name="page number" w:qFormat="1"/>
    <w:lsdException w:name="endnote reference" w:semiHidden="1" w:uiPriority="99" w:unhideWhenUsed="1"/>
    <w:lsdException w:name="endnote text" w:uiPriority="99"/>
    <w:lsdException w:name="List Number" w:unhideWhenUsed="1" w:qFormat="1"/>
    <w:lsdException w:name="Title" w:qFormat="1"/>
    <w:lsdException w:name="Closing" w:qFormat="1"/>
    <w:lsdException w:name="Default Paragraph Font" w:semiHidden="1" w:uiPriority="1" w:unhideWhenUsed="1" w:qFormat="1"/>
    <w:lsdException w:name="Body Text" w:uiPriority="1" w:unhideWhenUsed="1" w:qFormat="1"/>
    <w:lsdException w:name="Body Text Indent" w:qFormat="1"/>
    <w:lsdException w:name="Subtitle" w:qFormat="1"/>
    <w:lsdException w:name="Salutation" w:qFormat="1"/>
    <w:lsdException w:name="Date" w:qFormat="1"/>
    <w:lsdException w:name="Body Text First Indent" w:uiPriority="99" w:unhideWhenUsed="1" w:qFormat="1"/>
    <w:lsdException w:name="Body Text First Indent 2" w:uiPriority="99" w:unhideWhenUsed="1" w:qFormat="1"/>
    <w:lsdException w:name="Note Heading" w:uiPriority="99" w:qFormat="1"/>
    <w:lsdException w:name="Body Text 2" w:qFormat="1"/>
    <w:lsdException w:name="Body Text 3" w:qFormat="1"/>
    <w:lsdException w:name="Body Text Indent 2" w:qFormat="1"/>
    <w:lsdException w:name="Body Text Indent 3" w:qFormat="1"/>
    <w:lsdException w:name="Block Text" w:unhideWhenUsed="1" w:qFormat="1"/>
    <w:lsdException w:name="Hyperlink" w:uiPriority="99" w:qFormat="1"/>
    <w:lsdException w:name="FollowedHyperlink" w:unhideWhenUsed="1" w:qFormat="1"/>
    <w:lsdException w:name="Strong" w:qFormat="1"/>
    <w:lsdException w:name="Emphasis" w:qFormat="1"/>
    <w:lsdException w:name="Document Map" w:unhideWhenUsed="1" w:qFormat="1"/>
    <w:lsdException w:name="Plain Text" w:qFormat="1"/>
    <w:lsdException w:name="HTML Top of Form" w:semiHidden="1" w:uiPriority="99" w:unhideWhenUsed="1"/>
    <w:lsdException w:name="HTML Bottom of Form" w:semiHidden="1" w:uiPriority="99" w:unhideWhenUsed="1"/>
    <w:lsdException w:name="Normal (Web)" w:unhideWhenUsed="1" w:qFormat="1"/>
    <w:lsdException w:name="HTML Cite" w:uiPriority="99" w:unhideWhenUsed="1"/>
    <w:lsdException w:name="HTML Code" w:qFormat="1"/>
    <w:lsdException w:name="HTML Definition" w:qFormat="1"/>
    <w:lsdException w:name="HTML Keyboard" w:qFormat="1"/>
    <w:lsdException w:name="HTML Preformatted" w:unhideWhenUsed="1" w:qFormat="1"/>
    <w:lsdException w:name="HTML Sample" w:qFormat="1"/>
    <w:lsdException w:name="HTML Typewriter" w:unhideWhenUsed="1"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3D7FCF"/>
    <w:pPr>
      <w:widowControl w:val="0"/>
      <w:jc w:val="both"/>
    </w:pPr>
    <w:rPr>
      <w:kern w:val="2"/>
      <w:sz w:val="21"/>
      <w:szCs w:val="22"/>
    </w:rPr>
  </w:style>
  <w:style w:type="paragraph" w:styleId="1">
    <w:name w:val="heading 1"/>
    <w:basedOn w:val="a"/>
    <w:next w:val="a"/>
    <w:link w:val="10"/>
    <w:uiPriority w:val="1"/>
    <w:qFormat/>
    <w:pPr>
      <w:keepNext/>
      <w:keepLines/>
      <w:spacing w:before="340" w:after="330" w:line="578" w:lineRule="auto"/>
      <w:outlineLvl w:val="0"/>
    </w:pPr>
    <w:rPr>
      <w:b/>
      <w:bCs/>
      <w:kern w:val="44"/>
      <w:sz w:val="44"/>
      <w:szCs w:val="44"/>
    </w:rPr>
  </w:style>
  <w:style w:type="paragraph" w:styleId="2">
    <w:name w:val="heading 2"/>
    <w:basedOn w:val="a"/>
    <w:next w:val="a"/>
    <w:link w:val="21"/>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0"/>
    <w:uiPriority w:val="1"/>
    <w:qFormat/>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0"/>
    <w:link w:val="41"/>
    <w:qFormat/>
    <w:pPr>
      <w:keepNext/>
      <w:keepLines/>
      <w:widowControl/>
      <w:tabs>
        <w:tab w:val="left" w:pos="1021"/>
      </w:tabs>
      <w:adjustRightInd w:val="0"/>
      <w:snapToGrid w:val="0"/>
      <w:spacing w:before="120" w:after="120" w:line="360" w:lineRule="auto"/>
      <w:outlineLvl w:val="3"/>
    </w:pPr>
    <w:rPr>
      <w:rFonts w:ascii="宋体" w:eastAsia="宋体" w:hAnsi="宋体" w:cs="Times New Roman"/>
      <w:b/>
      <w:snapToGrid w:val="0"/>
      <w:kern w:val="0"/>
      <w:sz w:val="24"/>
      <w:szCs w:val="20"/>
      <w:lang w:val="zh-CN"/>
    </w:rPr>
  </w:style>
  <w:style w:type="paragraph" w:styleId="5">
    <w:name w:val="heading 5"/>
    <w:basedOn w:val="a"/>
    <w:next w:val="a0"/>
    <w:link w:val="51"/>
    <w:qFormat/>
    <w:pPr>
      <w:keepNext/>
      <w:keepLines/>
      <w:widowControl/>
      <w:tabs>
        <w:tab w:val="left" w:pos="2551"/>
      </w:tabs>
      <w:adjustRightInd w:val="0"/>
      <w:snapToGrid w:val="0"/>
      <w:spacing w:before="280" w:after="290" w:line="372" w:lineRule="auto"/>
      <w:ind w:left="2551" w:hanging="2551"/>
      <w:outlineLvl w:val="4"/>
    </w:pPr>
    <w:rPr>
      <w:rFonts w:ascii="宋体" w:eastAsia="宋体" w:hAnsi="宋体" w:cs="Times New Roman"/>
      <w:b/>
      <w:snapToGrid w:val="0"/>
      <w:kern w:val="0"/>
      <w:sz w:val="28"/>
      <w:szCs w:val="20"/>
      <w:lang w:val="zh-CN"/>
    </w:rPr>
  </w:style>
  <w:style w:type="paragraph" w:styleId="6">
    <w:name w:val="heading 6"/>
    <w:basedOn w:val="a"/>
    <w:next w:val="a0"/>
    <w:link w:val="61"/>
    <w:qFormat/>
    <w:pPr>
      <w:keepNext/>
      <w:keepLines/>
      <w:widowControl/>
      <w:tabs>
        <w:tab w:val="left" w:pos="3260"/>
      </w:tabs>
      <w:adjustRightInd w:val="0"/>
      <w:snapToGrid w:val="0"/>
      <w:spacing w:before="240" w:after="64" w:line="317" w:lineRule="auto"/>
      <w:ind w:left="3260" w:hanging="3260"/>
      <w:outlineLvl w:val="5"/>
    </w:pPr>
    <w:rPr>
      <w:rFonts w:ascii="Arial" w:eastAsia="黑体" w:hAnsi="Arial" w:cs="Times New Roman"/>
      <w:b/>
      <w:snapToGrid w:val="0"/>
      <w:kern w:val="0"/>
      <w:sz w:val="24"/>
      <w:szCs w:val="20"/>
      <w:lang w:val="zh-CN"/>
    </w:rPr>
  </w:style>
  <w:style w:type="paragraph" w:styleId="7">
    <w:name w:val="heading 7"/>
    <w:basedOn w:val="a"/>
    <w:next w:val="a0"/>
    <w:link w:val="71"/>
    <w:qFormat/>
    <w:pPr>
      <w:keepNext/>
      <w:tabs>
        <w:tab w:val="left" w:pos="0"/>
        <w:tab w:val="left" w:pos="345"/>
        <w:tab w:val="left" w:pos="720"/>
      </w:tabs>
      <w:spacing w:line="360" w:lineRule="auto"/>
      <w:ind w:firstLine="720"/>
      <w:outlineLvl w:val="6"/>
    </w:pPr>
    <w:rPr>
      <w:rFonts w:ascii="仿宋_GB2312" w:eastAsia="仿宋_GB2312" w:hAnsi="Times New Roman" w:cs="Times New Roman"/>
      <w:sz w:val="28"/>
      <w:szCs w:val="20"/>
      <w:lang w:val="zh-CN"/>
    </w:rPr>
  </w:style>
  <w:style w:type="paragraph" w:styleId="8">
    <w:name w:val="heading 8"/>
    <w:basedOn w:val="a"/>
    <w:next w:val="a"/>
    <w:link w:val="81"/>
    <w:qFormat/>
    <w:pPr>
      <w:keepNext/>
      <w:tabs>
        <w:tab w:val="left" w:pos="840"/>
      </w:tabs>
      <w:ind w:left="840" w:hanging="420"/>
      <w:outlineLvl w:val="7"/>
    </w:pPr>
    <w:rPr>
      <w:rFonts w:ascii="仿宋_GB2312" w:eastAsia="仿宋_GB2312" w:hAnsi="Times New Roman" w:cs="Times New Roman"/>
      <w:sz w:val="28"/>
      <w:szCs w:val="20"/>
      <w:lang w:val="zh-CN"/>
    </w:rPr>
  </w:style>
  <w:style w:type="paragraph" w:styleId="9">
    <w:name w:val="heading 9"/>
    <w:basedOn w:val="a"/>
    <w:next w:val="a"/>
    <w:link w:val="91"/>
    <w:qFormat/>
    <w:pPr>
      <w:keepNext/>
      <w:tabs>
        <w:tab w:val="left" w:pos="1680"/>
      </w:tabs>
      <w:spacing w:line="240" w:lineRule="atLeast"/>
      <w:ind w:left="1680" w:hanging="420"/>
      <w:outlineLvl w:val="8"/>
    </w:pPr>
    <w:rPr>
      <w:rFonts w:ascii="仿宋_GB2312" w:eastAsia="仿宋_GB2312" w:hAnsi="Times New Roman" w:cs="Times New Roman"/>
      <w:sz w:val="28"/>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11"/>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before="60"/>
      <w:ind w:firstLine="482"/>
    </w:pPr>
    <w:rPr>
      <w:rFonts w:ascii="Courier New" w:hAnsi="Courier New"/>
      <w:kern w:val="2"/>
      <w:sz w:val="24"/>
      <w:szCs w:val="22"/>
    </w:rPr>
  </w:style>
  <w:style w:type="paragraph" w:styleId="a0">
    <w:name w:val="Normal Indent"/>
    <w:basedOn w:val="a5"/>
    <w:link w:val="a6"/>
    <w:qFormat/>
    <w:pPr>
      <w:adjustRightInd w:val="0"/>
      <w:snapToGrid w:val="0"/>
      <w:spacing w:after="0" w:line="360" w:lineRule="auto"/>
      <w:ind w:firstLineChars="0" w:firstLine="0"/>
      <w:jc w:val="center"/>
    </w:pPr>
    <w:rPr>
      <w:rFonts w:eastAsia="黑体"/>
      <w:sz w:val="24"/>
      <w:szCs w:val="21"/>
    </w:rPr>
  </w:style>
  <w:style w:type="paragraph" w:styleId="a5">
    <w:name w:val="Body Text First Indent"/>
    <w:basedOn w:val="a7"/>
    <w:link w:val="a8"/>
    <w:uiPriority w:val="99"/>
    <w:unhideWhenUsed/>
    <w:qFormat/>
    <w:pPr>
      <w:ind w:firstLineChars="100" w:firstLine="420"/>
    </w:pPr>
  </w:style>
  <w:style w:type="paragraph" w:styleId="a7">
    <w:name w:val="Body Text"/>
    <w:basedOn w:val="a"/>
    <w:link w:val="a9"/>
    <w:uiPriority w:val="1"/>
    <w:unhideWhenUsed/>
    <w:qFormat/>
    <w:pPr>
      <w:spacing w:after="120"/>
    </w:pPr>
  </w:style>
  <w:style w:type="paragraph" w:styleId="31">
    <w:name w:val="List 3"/>
    <w:basedOn w:val="a"/>
    <w:pPr>
      <w:widowControl/>
      <w:spacing w:line="360" w:lineRule="auto"/>
      <w:ind w:leftChars="400" w:left="100" w:hangingChars="200" w:hanging="200"/>
      <w:jc w:val="left"/>
    </w:pPr>
    <w:rPr>
      <w:rFonts w:ascii="Times New Roman" w:eastAsia="宋体" w:hAnsi="Times New Roman" w:cs="Times New Roman"/>
      <w:kern w:val="0"/>
      <w:sz w:val="20"/>
      <w:szCs w:val="20"/>
      <w:lang w:eastAsia="en-US" w:bidi="en-US"/>
    </w:rPr>
  </w:style>
  <w:style w:type="paragraph" w:styleId="TOC7">
    <w:name w:val="toc 7"/>
    <w:basedOn w:val="a"/>
    <w:next w:val="a"/>
    <w:uiPriority w:val="39"/>
    <w:qFormat/>
    <w:pPr>
      <w:ind w:left="1260"/>
      <w:jc w:val="left"/>
    </w:pPr>
    <w:rPr>
      <w:rFonts w:cstheme="minorHAnsi"/>
      <w:sz w:val="18"/>
      <w:szCs w:val="18"/>
    </w:rPr>
  </w:style>
  <w:style w:type="paragraph" w:styleId="20">
    <w:name w:val="List Number 2"/>
    <w:basedOn w:val="a"/>
    <w:pPr>
      <w:widowControl/>
      <w:tabs>
        <w:tab w:val="left" w:pos="780"/>
      </w:tabs>
      <w:spacing w:line="360" w:lineRule="auto"/>
      <w:ind w:leftChars="200" w:left="780" w:hangingChars="200" w:hanging="360"/>
      <w:jc w:val="left"/>
    </w:pPr>
    <w:rPr>
      <w:rFonts w:ascii="Times New Roman" w:eastAsia="宋体" w:hAnsi="Times New Roman" w:cs="Times New Roman"/>
      <w:kern w:val="0"/>
      <w:sz w:val="20"/>
      <w:szCs w:val="20"/>
      <w:lang w:eastAsia="en-US" w:bidi="en-US"/>
    </w:rPr>
  </w:style>
  <w:style w:type="paragraph" w:styleId="aa">
    <w:name w:val="table of authorities"/>
    <w:basedOn w:val="a"/>
    <w:next w:val="a"/>
    <w:rPr>
      <w:rFonts w:ascii="宋体" w:eastAsia="宋体" w:hAnsi="Times New Roman" w:cs="Times New Roman"/>
      <w:sz w:val="28"/>
      <w:szCs w:val="20"/>
    </w:rPr>
  </w:style>
  <w:style w:type="paragraph" w:styleId="ab">
    <w:name w:val="Note Heading"/>
    <w:basedOn w:val="a"/>
    <w:next w:val="a"/>
    <w:link w:val="12"/>
    <w:uiPriority w:val="99"/>
    <w:qFormat/>
    <w:pPr>
      <w:jc w:val="center"/>
    </w:pPr>
    <w:rPr>
      <w:rFonts w:ascii="宋体" w:eastAsia="宋体" w:hAnsi="Times New Roman" w:cs="Times New Roman"/>
      <w:szCs w:val="20"/>
      <w:lang w:val="zh-CN"/>
    </w:rPr>
  </w:style>
  <w:style w:type="paragraph" w:styleId="40">
    <w:name w:val="List Bullet 4"/>
    <w:basedOn w:val="a"/>
    <w:pPr>
      <w:widowControl/>
      <w:tabs>
        <w:tab w:val="left" w:pos="315"/>
      </w:tabs>
      <w:adjustRightInd w:val="0"/>
      <w:spacing w:line="360" w:lineRule="auto"/>
      <w:ind w:left="315" w:right="1134" w:hanging="315"/>
    </w:pPr>
    <w:rPr>
      <w:rFonts w:ascii="Times New Roman" w:eastAsia="宋体" w:hAnsi="Times New Roman" w:cs="Times New Roman"/>
      <w:kern w:val="0"/>
      <w:szCs w:val="21"/>
    </w:rPr>
  </w:style>
  <w:style w:type="paragraph" w:styleId="80">
    <w:name w:val="index 8"/>
    <w:basedOn w:val="a"/>
    <w:next w:val="a"/>
    <w:pPr>
      <w:adjustRightInd w:val="0"/>
      <w:snapToGrid w:val="0"/>
      <w:spacing w:line="300" w:lineRule="auto"/>
      <w:ind w:leftChars="1400" w:left="1400"/>
    </w:pPr>
    <w:rPr>
      <w:rFonts w:ascii="仿宋_GB2312" w:eastAsia="仿宋_GB2312" w:hAnsi="Times New Roman" w:cs="Times New Roman"/>
      <w:sz w:val="28"/>
      <w:szCs w:val="24"/>
    </w:rPr>
  </w:style>
  <w:style w:type="paragraph" w:styleId="ac">
    <w:name w:val="E-mail Signature"/>
    <w:basedOn w:val="a"/>
    <w:link w:val="22"/>
    <w:pPr>
      <w:widowControl/>
      <w:spacing w:line="360" w:lineRule="auto"/>
      <w:jc w:val="left"/>
    </w:pPr>
    <w:rPr>
      <w:rFonts w:ascii="Calibri" w:hAnsi="Calibri"/>
      <w:szCs w:val="21"/>
    </w:rPr>
  </w:style>
  <w:style w:type="paragraph" w:styleId="ad">
    <w:name w:val="List Number"/>
    <w:basedOn w:val="a"/>
    <w:unhideWhenUsed/>
    <w:qFormat/>
    <w:pPr>
      <w:adjustRightInd w:val="0"/>
      <w:snapToGrid w:val="0"/>
      <w:spacing w:line="360" w:lineRule="auto"/>
      <w:ind w:left="420" w:hanging="420"/>
    </w:pPr>
    <w:rPr>
      <w:rFonts w:ascii="Times New Roman" w:eastAsia="宋体" w:hAnsi="Times New Roman" w:cs="Times New Roman"/>
      <w:sz w:val="24"/>
      <w:szCs w:val="20"/>
    </w:rPr>
  </w:style>
  <w:style w:type="paragraph" w:styleId="ae">
    <w:name w:val="caption"/>
    <w:basedOn w:val="a"/>
    <w:next w:val="a"/>
    <w:link w:val="af"/>
    <w:qFormat/>
    <w:pPr>
      <w:adjustRightInd w:val="0"/>
      <w:snapToGrid w:val="0"/>
      <w:spacing w:line="360" w:lineRule="auto"/>
      <w:jc w:val="left"/>
    </w:pPr>
    <w:rPr>
      <w:rFonts w:ascii="Times New Roman" w:eastAsia="黑体" w:hAnsi="Times New Roman"/>
      <w:sz w:val="24"/>
    </w:rPr>
  </w:style>
  <w:style w:type="paragraph" w:styleId="50">
    <w:name w:val="index 5"/>
    <w:basedOn w:val="a"/>
    <w:next w:val="a"/>
    <w:pPr>
      <w:adjustRightInd w:val="0"/>
      <w:snapToGrid w:val="0"/>
      <w:spacing w:line="300" w:lineRule="auto"/>
      <w:ind w:leftChars="800" w:left="800"/>
    </w:pPr>
    <w:rPr>
      <w:rFonts w:ascii="仿宋_GB2312" w:eastAsia="仿宋_GB2312" w:hAnsi="Times New Roman" w:cs="Times New Roman"/>
      <w:sz w:val="28"/>
      <w:szCs w:val="24"/>
    </w:rPr>
  </w:style>
  <w:style w:type="paragraph" w:styleId="af0">
    <w:name w:val="List Bullet"/>
    <w:basedOn w:val="a"/>
    <w:pPr>
      <w:tabs>
        <w:tab w:val="left" w:pos="360"/>
      </w:tabs>
      <w:adjustRightInd w:val="0"/>
      <w:snapToGrid w:val="0"/>
      <w:spacing w:afterLines="50"/>
      <w:ind w:left="200" w:hangingChars="200" w:hanging="200"/>
      <w:jc w:val="center"/>
    </w:pPr>
    <w:rPr>
      <w:rFonts w:ascii="Times New Roman" w:eastAsia="宋体" w:hAnsi="Times New Roman" w:cs="Times New Roman"/>
      <w:b/>
      <w:snapToGrid w:val="0"/>
      <w:kern w:val="28"/>
      <w:sz w:val="26"/>
      <w:szCs w:val="20"/>
    </w:rPr>
  </w:style>
  <w:style w:type="paragraph" w:styleId="af1">
    <w:name w:val="envelope address"/>
    <w:basedOn w:val="a"/>
    <w:pPr>
      <w:framePr w:w="7920" w:h="1980" w:hRule="exact" w:hSpace="180" w:wrap="around" w:hAnchor="page" w:xAlign="center" w:yAlign="bottom"/>
      <w:widowControl/>
      <w:snapToGrid w:val="0"/>
      <w:spacing w:line="360" w:lineRule="auto"/>
      <w:ind w:leftChars="1400" w:left="100"/>
      <w:jc w:val="left"/>
    </w:pPr>
    <w:rPr>
      <w:rFonts w:ascii="Arial" w:eastAsia="宋体" w:hAnsi="Arial" w:cs="Arial"/>
      <w:kern w:val="0"/>
      <w:sz w:val="24"/>
      <w:szCs w:val="20"/>
      <w:lang w:eastAsia="en-US" w:bidi="en-US"/>
    </w:rPr>
  </w:style>
  <w:style w:type="paragraph" w:styleId="af2">
    <w:name w:val="Document Map"/>
    <w:basedOn w:val="a"/>
    <w:link w:val="af3"/>
    <w:unhideWhenUsed/>
    <w:qFormat/>
    <w:rPr>
      <w:rFonts w:ascii="宋体" w:eastAsia="宋体"/>
      <w:sz w:val="18"/>
      <w:szCs w:val="18"/>
    </w:rPr>
  </w:style>
  <w:style w:type="paragraph" w:styleId="af4">
    <w:name w:val="toa heading"/>
    <w:basedOn w:val="a"/>
    <w:next w:val="110"/>
    <w:link w:val="af5"/>
    <w:pPr>
      <w:overflowPunct w:val="0"/>
      <w:autoSpaceDE w:val="0"/>
      <w:autoSpaceDN w:val="0"/>
      <w:adjustRightInd w:val="0"/>
      <w:spacing w:before="120" w:after="120"/>
      <w:jc w:val="center"/>
      <w:textAlignment w:val="baseline"/>
    </w:pPr>
    <w:rPr>
      <w:rFonts w:ascii="Arial" w:eastAsia="黑体" w:hAnsi="Arial"/>
      <w:sz w:val="44"/>
    </w:rPr>
  </w:style>
  <w:style w:type="paragraph" w:customStyle="1" w:styleId="110">
    <w:name w:val="正文首行缩进11"/>
    <w:basedOn w:val="a7"/>
    <w:link w:val="Char1"/>
    <w:uiPriority w:val="99"/>
    <w:qFormat/>
    <w:pPr>
      <w:ind w:firstLineChars="100" w:firstLine="420"/>
    </w:pPr>
    <w:rPr>
      <w:rFonts w:eastAsia="宋体"/>
      <w:szCs w:val="24"/>
    </w:rPr>
  </w:style>
  <w:style w:type="paragraph" w:styleId="af6">
    <w:name w:val="annotation text"/>
    <w:basedOn w:val="a"/>
    <w:link w:val="af7"/>
    <w:unhideWhenUsed/>
    <w:qFormat/>
    <w:pPr>
      <w:jc w:val="left"/>
    </w:pPr>
    <w:rPr>
      <w:rFonts w:ascii="Calibri" w:eastAsia="宋体" w:hAnsi="Calibri" w:cs="Times New Roman"/>
    </w:rPr>
  </w:style>
  <w:style w:type="paragraph" w:styleId="60">
    <w:name w:val="index 6"/>
    <w:basedOn w:val="a"/>
    <w:next w:val="a"/>
    <w:pPr>
      <w:adjustRightInd w:val="0"/>
      <w:snapToGrid w:val="0"/>
      <w:spacing w:line="300" w:lineRule="auto"/>
      <w:ind w:leftChars="1000" w:left="1000"/>
    </w:pPr>
    <w:rPr>
      <w:rFonts w:ascii="仿宋_GB2312" w:eastAsia="仿宋_GB2312" w:hAnsi="Times New Roman" w:cs="Times New Roman"/>
      <w:sz w:val="28"/>
      <w:szCs w:val="24"/>
    </w:rPr>
  </w:style>
  <w:style w:type="paragraph" w:styleId="af8">
    <w:name w:val="Salutation"/>
    <w:basedOn w:val="a"/>
    <w:next w:val="a"/>
    <w:link w:val="af9"/>
    <w:qFormat/>
    <w:rPr>
      <w:rFonts w:ascii="Times New Roman" w:eastAsia="仿宋_GB2312" w:hAnsi="Times New Roman" w:cs="Times New Roman"/>
      <w:color w:val="000000"/>
      <w:kern w:val="0"/>
      <w:sz w:val="32"/>
      <w:szCs w:val="32"/>
    </w:rPr>
  </w:style>
  <w:style w:type="paragraph" w:styleId="32">
    <w:name w:val="Body Text 3"/>
    <w:basedOn w:val="a"/>
    <w:link w:val="310"/>
    <w:qFormat/>
    <w:pPr>
      <w:spacing w:after="120"/>
    </w:pPr>
    <w:rPr>
      <w:rFonts w:ascii="Times New Roman" w:eastAsia="宋体" w:hAnsi="Times New Roman" w:cs="Times New Roman"/>
      <w:sz w:val="16"/>
      <w:szCs w:val="16"/>
      <w:lang w:val="zh-CN"/>
    </w:rPr>
  </w:style>
  <w:style w:type="paragraph" w:styleId="afa">
    <w:name w:val="Closing"/>
    <w:basedOn w:val="a"/>
    <w:link w:val="afb"/>
    <w:qFormat/>
    <w:pPr>
      <w:ind w:leftChars="2100" w:left="100"/>
    </w:pPr>
    <w:rPr>
      <w:rFonts w:ascii="Times New Roman" w:eastAsia="仿宋_GB2312" w:hAnsi="Times New Roman" w:cs="Times New Roman"/>
      <w:color w:val="000000"/>
      <w:kern w:val="0"/>
      <w:sz w:val="32"/>
      <w:szCs w:val="32"/>
    </w:rPr>
  </w:style>
  <w:style w:type="paragraph" w:styleId="33">
    <w:name w:val="List Bullet 3"/>
    <w:basedOn w:val="a"/>
    <w:pPr>
      <w:tabs>
        <w:tab w:val="left" w:pos="1342"/>
      </w:tabs>
      <w:ind w:leftChars="400" w:left="1342" w:hangingChars="200" w:hanging="360"/>
    </w:pPr>
    <w:rPr>
      <w:rFonts w:ascii="Times New Roman" w:eastAsia="宋体" w:hAnsi="Times New Roman" w:cs="Times New Roman"/>
      <w:sz w:val="20"/>
      <w:szCs w:val="20"/>
    </w:rPr>
  </w:style>
  <w:style w:type="paragraph" w:styleId="afc">
    <w:name w:val="Body Text Indent"/>
    <w:basedOn w:val="a"/>
    <w:link w:val="afd"/>
    <w:qFormat/>
    <w:pPr>
      <w:spacing w:after="120"/>
      <w:ind w:leftChars="200" w:left="420"/>
    </w:pPr>
  </w:style>
  <w:style w:type="paragraph" w:styleId="34">
    <w:name w:val="List Number 3"/>
    <w:basedOn w:val="a"/>
    <w:pPr>
      <w:widowControl/>
      <w:tabs>
        <w:tab w:val="left" w:pos="1200"/>
      </w:tabs>
      <w:spacing w:line="360" w:lineRule="auto"/>
      <w:ind w:leftChars="400" w:left="1200" w:hangingChars="200" w:hanging="360"/>
      <w:jc w:val="left"/>
    </w:pPr>
    <w:rPr>
      <w:rFonts w:ascii="Times New Roman" w:eastAsia="宋体" w:hAnsi="Times New Roman" w:cs="Times New Roman"/>
      <w:kern w:val="0"/>
      <w:sz w:val="20"/>
      <w:szCs w:val="20"/>
      <w:lang w:eastAsia="en-US" w:bidi="en-US"/>
    </w:rPr>
  </w:style>
  <w:style w:type="paragraph" w:styleId="23">
    <w:name w:val="List 2"/>
    <w:basedOn w:val="a"/>
    <w:pPr>
      <w:ind w:leftChars="200" w:left="100" w:hangingChars="200" w:hanging="200"/>
    </w:pPr>
    <w:rPr>
      <w:rFonts w:ascii="Times New Roman" w:eastAsia="宋体" w:hAnsi="Times New Roman" w:cs="Times New Roman"/>
      <w:szCs w:val="20"/>
    </w:rPr>
  </w:style>
  <w:style w:type="paragraph" w:styleId="afe">
    <w:name w:val="List Continue"/>
    <w:basedOn w:val="a"/>
    <w:pPr>
      <w:widowControl/>
      <w:spacing w:after="120" w:line="360" w:lineRule="auto"/>
      <w:ind w:leftChars="200" w:left="420"/>
      <w:jc w:val="left"/>
    </w:pPr>
    <w:rPr>
      <w:rFonts w:ascii="Times New Roman" w:eastAsia="宋体" w:hAnsi="Times New Roman" w:cs="Times New Roman"/>
      <w:kern w:val="0"/>
      <w:sz w:val="20"/>
      <w:szCs w:val="20"/>
      <w:lang w:eastAsia="en-US" w:bidi="en-US"/>
    </w:rPr>
  </w:style>
  <w:style w:type="paragraph" w:styleId="aff">
    <w:name w:val="Block Text"/>
    <w:basedOn w:val="a"/>
    <w:unhideWhenUsed/>
    <w:qFormat/>
    <w:pPr>
      <w:tabs>
        <w:tab w:val="left" w:pos="7920"/>
      </w:tabs>
      <w:snapToGrid w:val="0"/>
      <w:spacing w:line="240" w:lineRule="atLeast"/>
      <w:ind w:left="425" w:right="360" w:firstLine="450"/>
    </w:pPr>
    <w:rPr>
      <w:rFonts w:ascii="宋体" w:eastAsia="宋体" w:hAnsi="Times New Roman" w:cs="Times New Roman" w:hint="eastAsia"/>
      <w:sz w:val="24"/>
      <w:szCs w:val="20"/>
    </w:rPr>
  </w:style>
  <w:style w:type="paragraph" w:styleId="24">
    <w:name w:val="List Bullet 2"/>
    <w:basedOn w:val="a"/>
    <w:pPr>
      <w:tabs>
        <w:tab w:val="left" w:pos="360"/>
      </w:tabs>
    </w:pPr>
    <w:rPr>
      <w:rFonts w:ascii="Times New Roman" w:eastAsia="宋体" w:hAnsi="Times New Roman" w:cs="Times New Roman"/>
      <w:szCs w:val="24"/>
    </w:rPr>
  </w:style>
  <w:style w:type="paragraph" w:styleId="HTML">
    <w:name w:val="HTML Address"/>
    <w:basedOn w:val="a"/>
    <w:link w:val="HTML2"/>
    <w:pPr>
      <w:widowControl/>
      <w:spacing w:line="360" w:lineRule="auto"/>
      <w:jc w:val="left"/>
    </w:pPr>
    <w:rPr>
      <w:rFonts w:ascii="Calibri" w:hAnsi="Calibri"/>
      <w:i/>
      <w:iCs/>
      <w:szCs w:val="21"/>
    </w:rPr>
  </w:style>
  <w:style w:type="paragraph" w:styleId="42">
    <w:name w:val="index 4"/>
    <w:basedOn w:val="a"/>
    <w:next w:val="a"/>
    <w:pPr>
      <w:adjustRightInd w:val="0"/>
      <w:snapToGrid w:val="0"/>
      <w:spacing w:line="300" w:lineRule="auto"/>
      <w:ind w:leftChars="600" w:left="600"/>
    </w:pPr>
    <w:rPr>
      <w:rFonts w:ascii="仿宋_GB2312" w:eastAsia="仿宋_GB2312" w:hAnsi="Times New Roman" w:cs="Times New Roman"/>
      <w:sz w:val="28"/>
      <w:szCs w:val="24"/>
    </w:rPr>
  </w:style>
  <w:style w:type="paragraph" w:styleId="aff0">
    <w:name w:val="Plain Text"/>
    <w:basedOn w:val="a"/>
    <w:link w:val="aff1"/>
    <w:qFormat/>
    <w:rPr>
      <w:rFonts w:ascii="宋体" w:eastAsia="宋体" w:hAnsi="Courier New" w:cs="Times New Roman"/>
      <w:szCs w:val="21"/>
    </w:rPr>
  </w:style>
  <w:style w:type="paragraph" w:styleId="52">
    <w:name w:val="List Bullet 5"/>
    <w:basedOn w:val="a"/>
    <w:pPr>
      <w:widowControl/>
      <w:tabs>
        <w:tab w:val="left" w:pos="2040"/>
      </w:tabs>
      <w:spacing w:line="360" w:lineRule="auto"/>
      <w:ind w:leftChars="800" w:left="2040" w:hangingChars="200" w:hanging="360"/>
      <w:jc w:val="left"/>
    </w:pPr>
    <w:rPr>
      <w:rFonts w:ascii="Times New Roman" w:eastAsia="宋体" w:hAnsi="Times New Roman" w:cs="Times New Roman"/>
      <w:kern w:val="0"/>
      <w:sz w:val="20"/>
      <w:szCs w:val="20"/>
      <w:lang w:eastAsia="en-US" w:bidi="en-US"/>
    </w:rPr>
  </w:style>
  <w:style w:type="paragraph" w:styleId="43">
    <w:name w:val="List Number 4"/>
    <w:basedOn w:val="a"/>
    <w:pPr>
      <w:tabs>
        <w:tab w:val="left" w:pos="1620"/>
      </w:tabs>
      <w:ind w:leftChars="600" w:left="1620" w:hangingChars="200" w:hanging="360"/>
    </w:pPr>
    <w:rPr>
      <w:rFonts w:ascii="Times New Roman" w:eastAsia="宋体" w:hAnsi="Times New Roman" w:cs="Times New Roman"/>
      <w:sz w:val="20"/>
      <w:szCs w:val="20"/>
    </w:rPr>
  </w:style>
  <w:style w:type="paragraph" w:styleId="35">
    <w:name w:val="index 3"/>
    <w:basedOn w:val="a"/>
    <w:next w:val="a"/>
    <w:pPr>
      <w:adjustRightInd w:val="0"/>
      <w:snapToGrid w:val="0"/>
      <w:spacing w:line="300" w:lineRule="auto"/>
      <w:ind w:leftChars="400" w:left="400"/>
    </w:pPr>
    <w:rPr>
      <w:rFonts w:ascii="仿宋_GB2312" w:eastAsia="仿宋_GB2312" w:hAnsi="Times New Roman" w:cs="Times New Roman"/>
      <w:sz w:val="28"/>
      <w:szCs w:val="24"/>
    </w:rPr>
  </w:style>
  <w:style w:type="paragraph" w:styleId="aff2">
    <w:name w:val="Date"/>
    <w:basedOn w:val="a"/>
    <w:next w:val="a"/>
    <w:link w:val="13"/>
    <w:qFormat/>
    <w:pPr>
      <w:ind w:leftChars="2500" w:left="100"/>
    </w:pPr>
    <w:rPr>
      <w:rFonts w:ascii="Times New Roman" w:eastAsia="宋体" w:hAnsi="Times New Roman" w:cs="Times New Roman"/>
      <w:szCs w:val="24"/>
      <w:lang w:val="zh-CN"/>
    </w:rPr>
  </w:style>
  <w:style w:type="paragraph" w:styleId="25">
    <w:name w:val="Body Text Indent 2"/>
    <w:basedOn w:val="a"/>
    <w:link w:val="210"/>
    <w:qFormat/>
    <w:pPr>
      <w:spacing w:after="120" w:line="480" w:lineRule="auto"/>
      <w:ind w:leftChars="200" w:left="420"/>
    </w:pPr>
    <w:rPr>
      <w:szCs w:val="24"/>
    </w:rPr>
  </w:style>
  <w:style w:type="paragraph" w:styleId="aff3">
    <w:name w:val="endnote text"/>
    <w:basedOn w:val="a"/>
    <w:link w:val="aff4"/>
    <w:uiPriority w:val="99"/>
    <w:pPr>
      <w:snapToGrid w:val="0"/>
      <w:jc w:val="left"/>
    </w:pPr>
    <w:rPr>
      <w:szCs w:val="24"/>
    </w:rPr>
  </w:style>
  <w:style w:type="paragraph" w:styleId="53">
    <w:name w:val="List Continue 5"/>
    <w:basedOn w:val="a"/>
    <w:pPr>
      <w:widowControl/>
      <w:spacing w:after="120" w:line="360" w:lineRule="auto"/>
      <w:ind w:leftChars="1000" w:left="2100"/>
      <w:jc w:val="left"/>
    </w:pPr>
    <w:rPr>
      <w:rFonts w:ascii="Times New Roman" w:eastAsia="宋体" w:hAnsi="Times New Roman" w:cs="Times New Roman"/>
      <w:kern w:val="0"/>
      <w:sz w:val="20"/>
      <w:szCs w:val="20"/>
      <w:lang w:eastAsia="en-US" w:bidi="en-US"/>
    </w:rPr>
  </w:style>
  <w:style w:type="paragraph" w:styleId="aff5">
    <w:name w:val="Balloon Text"/>
    <w:basedOn w:val="a"/>
    <w:link w:val="aff6"/>
    <w:unhideWhenUsed/>
    <w:qFormat/>
    <w:rPr>
      <w:sz w:val="18"/>
      <w:szCs w:val="18"/>
    </w:rPr>
  </w:style>
  <w:style w:type="paragraph" w:styleId="aff7">
    <w:name w:val="footer"/>
    <w:basedOn w:val="a"/>
    <w:link w:val="aff8"/>
    <w:unhideWhenUsed/>
    <w:qFormat/>
    <w:pPr>
      <w:tabs>
        <w:tab w:val="center" w:pos="4153"/>
        <w:tab w:val="right" w:pos="8306"/>
      </w:tabs>
      <w:snapToGrid w:val="0"/>
      <w:jc w:val="left"/>
    </w:pPr>
    <w:rPr>
      <w:sz w:val="18"/>
      <w:szCs w:val="18"/>
    </w:rPr>
  </w:style>
  <w:style w:type="paragraph" w:styleId="aff9">
    <w:name w:val="envelope return"/>
    <w:basedOn w:val="a"/>
    <w:pPr>
      <w:widowControl/>
      <w:snapToGrid w:val="0"/>
      <w:spacing w:line="360" w:lineRule="auto"/>
      <w:jc w:val="left"/>
    </w:pPr>
    <w:rPr>
      <w:rFonts w:ascii="Arial" w:eastAsia="宋体" w:hAnsi="Arial" w:cs="Arial"/>
      <w:kern w:val="0"/>
      <w:sz w:val="20"/>
      <w:szCs w:val="20"/>
      <w:lang w:eastAsia="en-US" w:bidi="en-US"/>
    </w:rPr>
  </w:style>
  <w:style w:type="paragraph" w:styleId="affa">
    <w:name w:val="header"/>
    <w:basedOn w:val="a"/>
    <w:link w:val="affb"/>
    <w:unhideWhenUsed/>
    <w:qFormat/>
    <w:pPr>
      <w:pBdr>
        <w:bottom w:val="single" w:sz="6" w:space="1" w:color="auto"/>
      </w:pBdr>
      <w:tabs>
        <w:tab w:val="center" w:pos="4153"/>
        <w:tab w:val="right" w:pos="8306"/>
      </w:tabs>
      <w:snapToGrid w:val="0"/>
      <w:jc w:val="center"/>
    </w:pPr>
    <w:rPr>
      <w:sz w:val="18"/>
      <w:szCs w:val="18"/>
    </w:rPr>
  </w:style>
  <w:style w:type="paragraph" w:styleId="affc">
    <w:name w:val="Signature"/>
    <w:basedOn w:val="a"/>
    <w:link w:val="26"/>
    <w:pPr>
      <w:widowControl/>
      <w:spacing w:line="360" w:lineRule="auto"/>
      <w:ind w:leftChars="2100" w:left="100"/>
      <w:jc w:val="left"/>
    </w:pPr>
    <w:rPr>
      <w:rFonts w:ascii="Calibri" w:hAnsi="Calibri"/>
      <w:szCs w:val="21"/>
    </w:rPr>
  </w:style>
  <w:style w:type="paragraph" w:styleId="TOC1">
    <w:name w:val="toc 1"/>
    <w:basedOn w:val="a"/>
    <w:next w:val="a"/>
    <w:link w:val="TOC10"/>
    <w:uiPriority w:val="39"/>
    <w:unhideWhenUsed/>
    <w:qFormat/>
    <w:pPr>
      <w:spacing w:before="120" w:after="120"/>
      <w:jc w:val="left"/>
    </w:pPr>
    <w:rPr>
      <w:rFonts w:cstheme="minorHAnsi"/>
      <w:b/>
      <w:bCs/>
      <w:caps/>
      <w:sz w:val="20"/>
      <w:szCs w:val="20"/>
    </w:rPr>
  </w:style>
  <w:style w:type="paragraph" w:styleId="44">
    <w:name w:val="List Continue 4"/>
    <w:basedOn w:val="a"/>
    <w:pPr>
      <w:widowControl/>
      <w:spacing w:after="120" w:line="360" w:lineRule="auto"/>
      <w:ind w:leftChars="800" w:left="1680"/>
      <w:jc w:val="left"/>
    </w:pPr>
    <w:rPr>
      <w:rFonts w:ascii="Times New Roman" w:eastAsia="宋体" w:hAnsi="Times New Roman" w:cs="Times New Roman"/>
      <w:kern w:val="0"/>
      <w:sz w:val="20"/>
      <w:szCs w:val="20"/>
      <w:lang w:eastAsia="en-US" w:bidi="en-US"/>
    </w:rPr>
  </w:style>
  <w:style w:type="paragraph" w:styleId="affd">
    <w:name w:val="index heading"/>
    <w:basedOn w:val="a"/>
    <w:next w:val="15"/>
    <w:rPr>
      <w:rFonts w:ascii="Times New Roman" w:eastAsia="宋体" w:hAnsi="Times New Roman" w:cs="Times New Roman"/>
      <w:szCs w:val="24"/>
    </w:rPr>
  </w:style>
  <w:style w:type="paragraph" w:styleId="15">
    <w:name w:val="index 1"/>
    <w:basedOn w:val="a"/>
    <w:next w:val="a"/>
    <w:rPr>
      <w:rFonts w:ascii="Times New Roman" w:eastAsia="宋体" w:hAnsi="Times New Roman" w:cs="Times New Roman"/>
      <w:szCs w:val="20"/>
    </w:rPr>
  </w:style>
  <w:style w:type="paragraph" w:styleId="affe">
    <w:name w:val="Subtitle"/>
    <w:basedOn w:val="a"/>
    <w:next w:val="a"/>
    <w:link w:val="16"/>
    <w:qFormat/>
    <w:pPr>
      <w:spacing w:before="240" w:after="60" w:line="312" w:lineRule="auto"/>
      <w:jc w:val="center"/>
      <w:outlineLvl w:val="1"/>
    </w:pPr>
    <w:rPr>
      <w:rFonts w:ascii="Cambria" w:hAnsi="Cambria"/>
      <w:b/>
      <w:bCs/>
      <w:kern w:val="28"/>
      <w:sz w:val="30"/>
      <w:szCs w:val="32"/>
    </w:rPr>
  </w:style>
  <w:style w:type="paragraph" w:styleId="54">
    <w:name w:val="List Number 5"/>
    <w:basedOn w:val="a"/>
    <w:pPr>
      <w:widowControl/>
      <w:tabs>
        <w:tab w:val="left" w:pos="2040"/>
      </w:tabs>
      <w:spacing w:line="360" w:lineRule="auto"/>
      <w:ind w:leftChars="800" w:left="2040" w:hangingChars="200" w:hanging="360"/>
      <w:jc w:val="left"/>
    </w:pPr>
    <w:rPr>
      <w:rFonts w:ascii="Times New Roman" w:eastAsia="宋体" w:hAnsi="Times New Roman" w:cs="Times New Roman"/>
      <w:kern w:val="0"/>
      <w:sz w:val="20"/>
      <w:szCs w:val="20"/>
      <w:lang w:eastAsia="en-US" w:bidi="en-US"/>
    </w:rPr>
  </w:style>
  <w:style w:type="paragraph" w:styleId="afff">
    <w:name w:val="List"/>
    <w:basedOn w:val="a"/>
    <w:pPr>
      <w:ind w:left="200" w:hangingChars="200" w:hanging="200"/>
      <w:contextualSpacing/>
    </w:pPr>
    <w:rPr>
      <w:rFonts w:ascii="Times New Roman" w:eastAsia="宋体" w:hAnsi="Times New Roman" w:cs="Times New Roman"/>
      <w:szCs w:val="24"/>
    </w:rPr>
  </w:style>
  <w:style w:type="paragraph" w:styleId="afff0">
    <w:name w:val="footnote text"/>
    <w:basedOn w:val="a"/>
    <w:link w:val="17"/>
    <w:unhideWhenUsed/>
    <w:qFormat/>
    <w:pPr>
      <w:widowControl/>
      <w:jc w:val="left"/>
    </w:pPr>
    <w:rPr>
      <w:rFonts w:ascii="Book Antiqua" w:eastAsia="宋体" w:hAnsi="Book Antiqua" w:cs="Times New Roman"/>
      <w:szCs w:val="20"/>
      <w:lang w:val="zh-CN" w:eastAsia="en-US"/>
    </w:rPr>
  </w:style>
  <w:style w:type="paragraph" w:styleId="55">
    <w:name w:val="List 5"/>
    <w:basedOn w:val="a"/>
    <w:pPr>
      <w:widowControl/>
      <w:spacing w:line="360" w:lineRule="auto"/>
      <w:ind w:leftChars="800" w:left="100" w:hangingChars="200" w:hanging="200"/>
      <w:jc w:val="left"/>
    </w:pPr>
    <w:rPr>
      <w:rFonts w:ascii="Times New Roman" w:eastAsia="宋体" w:hAnsi="Times New Roman" w:cs="Times New Roman"/>
      <w:kern w:val="0"/>
      <w:sz w:val="20"/>
      <w:szCs w:val="20"/>
      <w:lang w:eastAsia="en-US" w:bidi="en-US"/>
    </w:rPr>
  </w:style>
  <w:style w:type="paragraph" w:styleId="36">
    <w:name w:val="Body Text Indent 3"/>
    <w:basedOn w:val="a"/>
    <w:link w:val="311"/>
    <w:qFormat/>
    <w:pPr>
      <w:spacing w:after="120"/>
      <w:ind w:leftChars="200" w:left="420"/>
    </w:pPr>
    <w:rPr>
      <w:rFonts w:ascii="Times New Roman" w:eastAsia="宋体" w:hAnsi="Times New Roman" w:cs="Times New Roman"/>
      <w:sz w:val="16"/>
      <w:szCs w:val="16"/>
      <w:lang w:val="zh-CN"/>
    </w:rPr>
  </w:style>
  <w:style w:type="paragraph" w:styleId="70">
    <w:name w:val="index 7"/>
    <w:basedOn w:val="a"/>
    <w:next w:val="a"/>
    <w:pPr>
      <w:adjustRightInd w:val="0"/>
      <w:snapToGrid w:val="0"/>
      <w:spacing w:line="300" w:lineRule="auto"/>
      <w:ind w:leftChars="1200" w:left="1200"/>
    </w:pPr>
    <w:rPr>
      <w:rFonts w:ascii="仿宋_GB2312" w:eastAsia="仿宋_GB2312" w:hAnsi="Times New Roman" w:cs="Times New Roman"/>
      <w:sz w:val="28"/>
      <w:szCs w:val="24"/>
    </w:rPr>
  </w:style>
  <w:style w:type="paragraph" w:styleId="90">
    <w:name w:val="index 9"/>
    <w:basedOn w:val="a"/>
    <w:next w:val="a"/>
    <w:pPr>
      <w:adjustRightInd w:val="0"/>
      <w:snapToGrid w:val="0"/>
      <w:spacing w:line="300" w:lineRule="auto"/>
      <w:ind w:leftChars="1600" w:left="1600"/>
    </w:pPr>
    <w:rPr>
      <w:rFonts w:ascii="仿宋_GB2312" w:eastAsia="仿宋_GB2312" w:hAnsi="Times New Roman" w:cs="Times New Roman"/>
      <w:sz w:val="28"/>
      <w:szCs w:val="24"/>
    </w:rPr>
  </w:style>
  <w:style w:type="paragraph" w:styleId="afff1">
    <w:name w:val="table of figures"/>
    <w:basedOn w:val="a"/>
    <w:next w:val="a"/>
    <w:qFormat/>
    <w:pPr>
      <w:spacing w:after="120" w:line="500" w:lineRule="exact"/>
      <w:jc w:val="center"/>
    </w:pPr>
    <w:rPr>
      <w:rFonts w:ascii="仿宋_GB2312" w:eastAsia="仿宋_GB2312" w:hAnsi="Times New Roman" w:cs="Times New Roman"/>
      <w:sz w:val="28"/>
      <w:szCs w:val="20"/>
    </w:rPr>
  </w:style>
  <w:style w:type="paragraph" w:styleId="TOC2">
    <w:name w:val="toc 2"/>
    <w:basedOn w:val="a"/>
    <w:next w:val="a"/>
    <w:uiPriority w:val="39"/>
    <w:unhideWhenUsed/>
    <w:qFormat/>
    <w:pPr>
      <w:ind w:left="210"/>
      <w:jc w:val="left"/>
    </w:pPr>
    <w:rPr>
      <w:rFonts w:cstheme="minorHAnsi"/>
      <w:smallCaps/>
      <w:sz w:val="20"/>
      <w:szCs w:val="20"/>
    </w:rPr>
  </w:style>
  <w:style w:type="paragraph" w:styleId="27">
    <w:name w:val="Body Text 2"/>
    <w:basedOn w:val="a"/>
    <w:link w:val="211"/>
    <w:qFormat/>
    <w:pPr>
      <w:spacing w:after="120" w:line="480" w:lineRule="auto"/>
    </w:pPr>
    <w:rPr>
      <w:rFonts w:ascii="Times New Roman" w:eastAsia="宋体" w:hAnsi="Times New Roman" w:cs="Times New Roman"/>
      <w:szCs w:val="24"/>
      <w:lang w:val="zh-CN"/>
    </w:rPr>
  </w:style>
  <w:style w:type="paragraph" w:styleId="45">
    <w:name w:val="List 4"/>
    <w:basedOn w:val="a"/>
    <w:pPr>
      <w:widowControl/>
      <w:spacing w:line="360" w:lineRule="auto"/>
      <w:ind w:leftChars="600" w:left="100" w:hangingChars="200" w:hanging="200"/>
      <w:jc w:val="left"/>
    </w:pPr>
    <w:rPr>
      <w:rFonts w:ascii="Times New Roman" w:eastAsia="宋体" w:hAnsi="Times New Roman" w:cs="Times New Roman"/>
      <w:kern w:val="0"/>
      <w:sz w:val="20"/>
      <w:szCs w:val="20"/>
      <w:lang w:eastAsia="en-US" w:bidi="en-US"/>
    </w:rPr>
  </w:style>
  <w:style w:type="paragraph" w:styleId="28">
    <w:name w:val="List Continue 2"/>
    <w:basedOn w:val="a"/>
    <w:pPr>
      <w:widowControl/>
      <w:spacing w:after="120" w:line="360" w:lineRule="auto"/>
      <w:ind w:leftChars="400" w:left="840"/>
      <w:jc w:val="left"/>
    </w:pPr>
    <w:rPr>
      <w:rFonts w:ascii="Times New Roman" w:eastAsia="宋体" w:hAnsi="Times New Roman" w:cs="Times New Roman"/>
      <w:kern w:val="0"/>
      <w:sz w:val="20"/>
      <w:szCs w:val="20"/>
      <w:lang w:eastAsia="en-US" w:bidi="en-US"/>
    </w:rPr>
  </w:style>
  <w:style w:type="paragraph" w:styleId="afff2">
    <w:name w:val="Message Header"/>
    <w:basedOn w:val="a"/>
    <w:link w:val="29"/>
    <w:pPr>
      <w:widowControl/>
      <w:pBdr>
        <w:top w:val="single" w:sz="6" w:space="1" w:color="auto"/>
        <w:left w:val="single" w:sz="6" w:space="1" w:color="auto"/>
        <w:bottom w:val="single" w:sz="6" w:space="1" w:color="auto"/>
        <w:right w:val="single" w:sz="6" w:space="1" w:color="auto"/>
      </w:pBdr>
      <w:shd w:val="pct20" w:color="auto" w:fill="auto"/>
      <w:spacing w:line="360" w:lineRule="auto"/>
      <w:ind w:leftChars="500" w:left="1080" w:hangingChars="500" w:hanging="1080"/>
      <w:jc w:val="left"/>
    </w:pPr>
    <w:rPr>
      <w:rFonts w:ascii="Arial" w:hAnsi="Arial" w:cs="Arial"/>
      <w:sz w:val="24"/>
      <w:szCs w:val="21"/>
    </w:rPr>
  </w:style>
  <w:style w:type="paragraph" w:styleId="HTML0">
    <w:name w:val="HTML Preformatted"/>
    <w:basedOn w:val="a"/>
    <w:link w:val="HTML1"/>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sz w:val="24"/>
    </w:rPr>
  </w:style>
  <w:style w:type="paragraph" w:styleId="afff3">
    <w:name w:val="Normal (Web)"/>
    <w:basedOn w:val="a"/>
    <w:link w:val="afff4"/>
    <w:unhideWhenUsed/>
    <w:qFormat/>
    <w:pPr>
      <w:widowControl/>
      <w:spacing w:before="100" w:beforeAutospacing="1" w:after="100" w:afterAutospacing="1"/>
      <w:jc w:val="left"/>
    </w:pPr>
    <w:rPr>
      <w:rFonts w:ascii="宋体" w:eastAsia="宋体" w:hAnsi="宋体"/>
      <w:sz w:val="24"/>
    </w:rPr>
  </w:style>
  <w:style w:type="paragraph" w:styleId="37">
    <w:name w:val="List Continue 3"/>
    <w:basedOn w:val="a"/>
    <w:pPr>
      <w:widowControl/>
      <w:spacing w:after="120" w:line="360" w:lineRule="auto"/>
      <w:ind w:leftChars="600" w:left="1260"/>
      <w:jc w:val="left"/>
    </w:pPr>
    <w:rPr>
      <w:rFonts w:ascii="Times New Roman" w:eastAsia="宋体" w:hAnsi="Times New Roman" w:cs="Times New Roman"/>
      <w:kern w:val="0"/>
      <w:sz w:val="20"/>
      <w:szCs w:val="20"/>
      <w:lang w:eastAsia="en-US" w:bidi="en-US"/>
    </w:rPr>
  </w:style>
  <w:style w:type="paragraph" w:styleId="2a">
    <w:name w:val="index 2"/>
    <w:basedOn w:val="a"/>
    <w:next w:val="a"/>
    <w:pPr>
      <w:adjustRightInd w:val="0"/>
      <w:snapToGrid w:val="0"/>
      <w:spacing w:line="300" w:lineRule="auto"/>
      <w:ind w:leftChars="200" w:left="200"/>
    </w:pPr>
    <w:rPr>
      <w:rFonts w:ascii="仿宋_GB2312" w:eastAsia="仿宋_GB2312" w:hAnsi="Times New Roman" w:cs="Times New Roman"/>
      <w:sz w:val="28"/>
      <w:szCs w:val="24"/>
    </w:rPr>
  </w:style>
  <w:style w:type="paragraph" w:styleId="afff5">
    <w:name w:val="Title"/>
    <w:basedOn w:val="a"/>
    <w:next w:val="a"/>
    <w:link w:val="18"/>
    <w:qFormat/>
    <w:pPr>
      <w:spacing w:before="120" w:after="120"/>
      <w:jc w:val="center"/>
      <w:outlineLvl w:val="0"/>
    </w:pPr>
    <w:rPr>
      <w:rFonts w:ascii="Cambria" w:hAnsi="Cambria"/>
      <w:b/>
      <w:bCs/>
      <w:sz w:val="32"/>
      <w:szCs w:val="32"/>
    </w:rPr>
  </w:style>
  <w:style w:type="paragraph" w:styleId="afff6">
    <w:name w:val="annotation subject"/>
    <w:basedOn w:val="af6"/>
    <w:next w:val="af6"/>
    <w:link w:val="afff7"/>
    <w:unhideWhenUsed/>
    <w:qFormat/>
    <w:rPr>
      <w:rFonts w:asciiTheme="minorHAnsi" w:eastAsiaTheme="minorEastAsia" w:hAnsiTheme="minorHAnsi" w:cstheme="minorBidi"/>
      <w:b/>
      <w:bCs/>
    </w:rPr>
  </w:style>
  <w:style w:type="paragraph" w:styleId="2b">
    <w:name w:val="Body Text First Indent 2"/>
    <w:basedOn w:val="afc"/>
    <w:link w:val="2c"/>
    <w:uiPriority w:val="99"/>
    <w:unhideWhenUsed/>
    <w:qFormat/>
    <w:pPr>
      <w:ind w:firstLineChars="200" w:firstLine="420"/>
    </w:pPr>
    <w:rPr>
      <w:rFonts w:ascii="Calibri" w:eastAsia="宋体" w:hAnsi="Calibri" w:cs="Times New Roman"/>
    </w:rPr>
  </w:style>
  <w:style w:type="table" w:styleId="afff8">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9">
    <w:name w:val="Table Theme"/>
    <w:basedOn w:val="a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9">
    <w:name w:val="Table Colorful 1"/>
    <w:basedOn w:val="a2"/>
    <w:pPr>
      <w:widowControl w:val="0"/>
      <w:jc w:val="both"/>
    </w:pPr>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d">
    <w:name w:val="Table Colorful 2"/>
    <w:basedOn w:val="a2"/>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2"/>
    <w:pPr>
      <w:widowControl w:val="0"/>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a">
    <w:name w:val="Table Elegant"/>
    <w:basedOn w:val="a2"/>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a">
    <w:name w:val="Table Classic 1"/>
    <w:basedOn w:val="a2"/>
    <w:pPr>
      <w:widowControl w:val="0"/>
      <w:jc w:val="both"/>
    </w:pPr>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Classic 2"/>
    <w:basedOn w:val="a2"/>
    <w:pPr>
      <w:widowControl w:val="0"/>
      <w:jc w:val="both"/>
    </w:pPr>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2"/>
    <w:pPr>
      <w:widowControl w:val="0"/>
      <w:jc w:val="both"/>
    </w:pPr>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2"/>
    <w:pPr>
      <w:widowControl w:val="0"/>
      <w:jc w:val="both"/>
    </w:pPr>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b">
    <w:name w:val="Table Simple 1"/>
    <w:basedOn w:val="a2"/>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f">
    <w:name w:val="Table Simple 2"/>
    <w:basedOn w:val="a2"/>
    <w:pPr>
      <w:widowControl w:val="0"/>
      <w:jc w:val="both"/>
    </w:pPr>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2"/>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c">
    <w:name w:val="Table Subtle 1"/>
    <w:basedOn w:val="a2"/>
    <w:pPr>
      <w:widowControl w:val="0"/>
      <w:jc w:val="both"/>
    </w:pPr>
    <w:rPr>
      <w:rFonts w:ascii="Times New Roman" w:eastAsia="宋体" w:hAnsi="Times New Roman" w:cs="Times New Roman"/>
    </w:rPr>
    <w:tblPr>
      <w:tblStyleRowBandSize w:val="1"/>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0">
    <w:name w:val="Table Subtle 2"/>
    <w:basedOn w:val="a2"/>
    <w:pPr>
      <w:widowControl w:val="0"/>
      <w:jc w:val="both"/>
    </w:pPr>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d">
    <w:name w:val="Table 3D effects 1"/>
    <w:basedOn w:val="a2"/>
    <w:uiPriority w:val="99"/>
    <w:semiHidden/>
    <w:unhideWhenUsed/>
    <w:pPr>
      <w:widowControl w:val="0"/>
      <w:jc w:val="both"/>
    </w:pPr>
    <w:rPr>
      <w:rFonts w:ascii="Calibri" w:eastAsia="宋体" w:hAnsi="Calibri" w:cs="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1">
    <w:name w:val="Table 3D effects 2"/>
    <w:basedOn w:val="a2"/>
    <w:uiPriority w:val="99"/>
    <w:semiHidden/>
    <w:unhideWhenUsed/>
    <w:pPr>
      <w:widowControl w:val="0"/>
      <w:jc w:val="both"/>
    </w:pPr>
    <w:rPr>
      <w:rFonts w:ascii="Calibri" w:eastAsia="宋体" w:hAnsi="Calibri" w:cs="Times New Roman"/>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b">
    <w:name w:val="Table 3D effects 3"/>
    <w:basedOn w:val="a2"/>
    <w:uiPriority w:val="99"/>
    <w:semiHidden/>
    <w:unhideWhenUsed/>
    <w:pPr>
      <w:widowControl w:val="0"/>
      <w:jc w:val="both"/>
    </w:pPr>
    <w:rPr>
      <w:rFonts w:ascii="Calibri" w:eastAsia="宋体" w:hAnsi="Calibri" w:cs="Times New Roman"/>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e">
    <w:name w:val="Table List 1"/>
    <w:basedOn w:val="a2"/>
    <w:pPr>
      <w:widowControl w:val="0"/>
      <w:jc w:val="both"/>
    </w:pPr>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List 2"/>
    <w:basedOn w:val="a2"/>
    <w:pPr>
      <w:widowControl w:val="0"/>
      <w:jc w:val="both"/>
    </w:pPr>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2"/>
    <w:pPr>
      <w:widowControl w:val="0"/>
      <w:jc w:val="both"/>
    </w:pPr>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2"/>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6">
    <w:name w:val="Table List 5"/>
    <w:basedOn w:val="a2"/>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2"/>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2"/>
    <w:pPr>
      <w:widowControl w:val="0"/>
      <w:jc w:val="both"/>
    </w:pPr>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2"/>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b">
    <w:name w:val="Table Contemporary"/>
    <w:basedOn w:val="a2"/>
    <w:pPr>
      <w:widowControl w:val="0"/>
      <w:jc w:val="both"/>
    </w:pPr>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f">
    <w:name w:val="Table Columns 1"/>
    <w:basedOn w:val="a2"/>
    <w:pPr>
      <w:widowControl w:val="0"/>
      <w:jc w:val="both"/>
    </w:pPr>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3">
    <w:name w:val="Table Columns 2"/>
    <w:basedOn w:val="a2"/>
    <w:pPr>
      <w:widowControl w:val="0"/>
      <w:jc w:val="both"/>
    </w:pPr>
    <w:rPr>
      <w:rFonts w:ascii="Times New Roman" w:eastAsia="宋体" w:hAnsi="Times New Roman" w:cs="Times New Roman"/>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2"/>
    <w:pPr>
      <w:widowControl w:val="0"/>
      <w:jc w:val="both"/>
    </w:pPr>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2"/>
    <w:pPr>
      <w:widowControl w:val="0"/>
      <w:jc w:val="both"/>
    </w:pPr>
    <w:rPr>
      <w:rFonts w:ascii="Times New Roman" w:eastAsia="宋体" w:hAnsi="Times New Roman" w:cs="Times New Roman"/>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2"/>
    <w:pPr>
      <w:widowControl w:val="0"/>
      <w:jc w:val="both"/>
    </w:pPr>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f0">
    <w:name w:val="Table Grid 1"/>
    <w:basedOn w:val="a2"/>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4">
    <w:name w:val="Table Grid 2"/>
    <w:basedOn w:val="a2"/>
    <w:pPr>
      <w:widowControl w:val="0"/>
      <w:jc w:val="both"/>
    </w:pPr>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2"/>
    <w:pPr>
      <w:widowControl w:val="0"/>
      <w:jc w:val="both"/>
    </w:pPr>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2"/>
    <w:pPr>
      <w:widowControl w:val="0"/>
      <w:jc w:val="both"/>
    </w:pPr>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8">
    <w:name w:val="Table Grid 5"/>
    <w:basedOn w:val="a2"/>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2"/>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2"/>
    <w:pPr>
      <w:widowControl w:val="0"/>
      <w:jc w:val="both"/>
    </w:pPr>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2"/>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f1">
    <w:name w:val="Table Web 1"/>
    <w:basedOn w:val="a2"/>
    <w:pPr>
      <w:widowControl w:val="0"/>
      <w:jc w:val="both"/>
    </w:pPr>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5">
    <w:name w:val="Table Web 2"/>
    <w:basedOn w:val="a2"/>
    <w:pPr>
      <w:widowControl w:val="0"/>
      <w:jc w:val="both"/>
    </w:pPr>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2"/>
    <w:pPr>
      <w:widowControl w:val="0"/>
      <w:jc w:val="both"/>
    </w:pPr>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c">
    <w:name w:val="Table Professional"/>
    <w:basedOn w:val="a2"/>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afffd">
    <w:name w:val="Strong"/>
    <w:qFormat/>
    <w:rPr>
      <w:b/>
      <w:bCs/>
    </w:rPr>
  </w:style>
  <w:style w:type="character" w:styleId="afffe">
    <w:name w:val="page number"/>
    <w:basedOn w:val="a1"/>
    <w:qFormat/>
  </w:style>
  <w:style w:type="character" w:styleId="affff">
    <w:name w:val="FollowedHyperlink"/>
    <w:basedOn w:val="a1"/>
    <w:unhideWhenUsed/>
    <w:qFormat/>
    <w:rPr>
      <w:color w:val="800080" w:themeColor="followedHyperlink"/>
      <w:u w:val="single"/>
    </w:rPr>
  </w:style>
  <w:style w:type="character" w:styleId="affff0">
    <w:name w:val="Emphasis"/>
    <w:qFormat/>
    <w:rPr>
      <w:rFonts w:hint="default"/>
      <w:b/>
    </w:rPr>
  </w:style>
  <w:style w:type="character" w:styleId="affff1">
    <w:name w:val="line number"/>
  </w:style>
  <w:style w:type="character" w:styleId="HTML3">
    <w:name w:val="HTML Definition"/>
    <w:qFormat/>
    <w:rPr>
      <w:i/>
      <w:iCs/>
    </w:rPr>
  </w:style>
  <w:style w:type="character" w:styleId="HTML4">
    <w:name w:val="HTML Typewriter"/>
    <w:unhideWhenUsed/>
    <w:qFormat/>
    <w:rPr>
      <w:rFonts w:ascii="宋体" w:eastAsia="宋体" w:hAnsi="宋体" w:hint="eastAsia"/>
      <w:sz w:val="24"/>
    </w:rPr>
  </w:style>
  <w:style w:type="character" w:styleId="HTML5">
    <w:name w:val="HTML Acronym"/>
  </w:style>
  <w:style w:type="character" w:styleId="HTML6">
    <w:name w:val="HTML Variable"/>
    <w:rPr>
      <w:i/>
      <w:iCs/>
    </w:rPr>
  </w:style>
  <w:style w:type="character" w:styleId="affff2">
    <w:name w:val="Hyperlink"/>
    <w:uiPriority w:val="99"/>
    <w:qFormat/>
    <w:rPr>
      <w:color w:val="2B2B2B"/>
      <w:u w:val="none"/>
    </w:rPr>
  </w:style>
  <w:style w:type="character" w:styleId="HTML7">
    <w:name w:val="HTML Code"/>
    <w:qFormat/>
    <w:rPr>
      <w:rFonts w:ascii="Courier New" w:hAnsi="Courier New" w:cs="Courier New"/>
      <w:sz w:val="20"/>
      <w:szCs w:val="20"/>
    </w:rPr>
  </w:style>
  <w:style w:type="character" w:styleId="affff3">
    <w:name w:val="annotation reference"/>
    <w:basedOn w:val="a1"/>
    <w:unhideWhenUsed/>
    <w:qFormat/>
    <w:rPr>
      <w:sz w:val="21"/>
      <w:szCs w:val="21"/>
    </w:rPr>
  </w:style>
  <w:style w:type="character" w:styleId="HTML8">
    <w:name w:val="HTML Cite"/>
    <w:basedOn w:val="a1"/>
    <w:uiPriority w:val="99"/>
    <w:unhideWhenUsed/>
    <w:rPr>
      <w:vanish/>
      <w:color w:val="008000"/>
      <w:sz w:val="18"/>
      <w:szCs w:val="18"/>
      <w:u w:val="single"/>
    </w:rPr>
  </w:style>
  <w:style w:type="character" w:styleId="affff4">
    <w:name w:val="footnote reference"/>
    <w:rPr>
      <w:vertAlign w:val="superscript"/>
    </w:rPr>
  </w:style>
  <w:style w:type="character" w:styleId="HTML9">
    <w:name w:val="HTML Keyboard"/>
    <w:qFormat/>
    <w:rPr>
      <w:rFonts w:ascii="Courier New" w:hAnsi="Courier New" w:cs="Courier New"/>
      <w:sz w:val="20"/>
      <w:szCs w:val="20"/>
    </w:rPr>
  </w:style>
  <w:style w:type="character" w:styleId="HTMLa">
    <w:name w:val="HTML Sample"/>
    <w:qFormat/>
    <w:rPr>
      <w:rFonts w:ascii="Courier New" w:hAnsi="Courier New" w:cs="Courier New"/>
    </w:rPr>
  </w:style>
  <w:style w:type="character" w:customStyle="1" w:styleId="afff4">
    <w:name w:val="普通(网站) 字符"/>
    <w:link w:val="afff3"/>
    <w:qFormat/>
    <w:locked/>
    <w:rPr>
      <w:rFonts w:ascii="宋体" w:eastAsia="宋体" w:hAnsi="宋体"/>
      <w:sz w:val="24"/>
    </w:rPr>
  </w:style>
  <w:style w:type="character" w:customStyle="1" w:styleId="Char">
    <w:name w:val="表格 Char"/>
    <w:aliases w:val="文字缩进 Char,普通文字 Char Char Char Char Char Char Char Char1,孙普文字 Char Char,孙普文字 Char,首行缩进 Char Char Char,Char Ch,普通文字 Char Char Char1 Char,普通文字 Char Char Char Char Char Char Char Char Char Char Char Char"/>
    <w:link w:val="affff5"/>
    <w:qFormat/>
    <w:locked/>
    <w:rPr>
      <w:rFonts w:ascii="宋体" w:eastAsia="宋体" w:hAnsi="宋体"/>
    </w:rPr>
  </w:style>
  <w:style w:type="paragraph" w:customStyle="1" w:styleId="affff5">
    <w:name w:val="表格"/>
    <w:aliases w:val="图文"/>
    <w:basedOn w:val="a"/>
    <w:next w:val="a"/>
    <w:link w:val="Char"/>
    <w:qFormat/>
    <w:pPr>
      <w:adjustRightInd w:val="0"/>
      <w:snapToGrid w:val="0"/>
      <w:spacing w:beforeLines="10" w:line="256" w:lineRule="auto"/>
      <w:jc w:val="center"/>
    </w:pPr>
    <w:rPr>
      <w:rFonts w:ascii="宋体" w:eastAsia="宋体" w:hAnsi="宋体"/>
    </w:rPr>
  </w:style>
  <w:style w:type="character" w:customStyle="1" w:styleId="af3">
    <w:name w:val="文档结构图 字符"/>
    <w:basedOn w:val="a1"/>
    <w:link w:val="af2"/>
    <w:qFormat/>
    <w:rPr>
      <w:rFonts w:ascii="宋体" w:eastAsia="宋体"/>
      <w:sz w:val="18"/>
      <w:szCs w:val="18"/>
    </w:rPr>
  </w:style>
  <w:style w:type="character" w:customStyle="1" w:styleId="3Char">
    <w:name w:val="标题 3 Char"/>
    <w:basedOn w:val="a1"/>
    <w:uiPriority w:val="99"/>
    <w:qFormat/>
    <w:rPr>
      <w:b/>
      <w:bCs/>
      <w:sz w:val="32"/>
      <w:szCs w:val="32"/>
    </w:rPr>
  </w:style>
  <w:style w:type="character" w:customStyle="1" w:styleId="30">
    <w:name w:val="标题 3 字符"/>
    <w:link w:val="3"/>
    <w:uiPriority w:val="99"/>
    <w:qFormat/>
    <w:rPr>
      <w:rFonts w:ascii="Times New Roman" w:eastAsia="宋体" w:hAnsi="Times New Roman" w:cs="Times New Roman"/>
      <w:b/>
      <w:bCs/>
      <w:sz w:val="32"/>
      <w:szCs w:val="32"/>
    </w:rPr>
  </w:style>
  <w:style w:type="character" w:customStyle="1" w:styleId="DefaultChar">
    <w:name w:val="Default Char"/>
    <w:link w:val="Default"/>
    <w:uiPriority w:val="99"/>
    <w:qFormat/>
    <w:rPr>
      <w:rFonts w:ascii="宋体"/>
      <w:color w:val="000000"/>
      <w:sz w:val="24"/>
      <w:szCs w:val="24"/>
    </w:rPr>
  </w:style>
  <w:style w:type="paragraph" w:customStyle="1" w:styleId="Default">
    <w:name w:val="Default"/>
    <w:link w:val="DefaultChar"/>
    <w:uiPriority w:val="99"/>
    <w:qFormat/>
    <w:pPr>
      <w:widowControl w:val="0"/>
      <w:autoSpaceDE w:val="0"/>
      <w:autoSpaceDN w:val="0"/>
      <w:adjustRightInd w:val="0"/>
    </w:pPr>
    <w:rPr>
      <w:rFonts w:ascii="宋体"/>
      <w:color w:val="000000"/>
      <w:kern w:val="2"/>
      <w:sz w:val="24"/>
      <w:szCs w:val="24"/>
    </w:rPr>
  </w:style>
  <w:style w:type="paragraph" w:customStyle="1" w:styleId="TableParagraph">
    <w:name w:val="Table Paragraph"/>
    <w:basedOn w:val="a"/>
    <w:uiPriority w:val="1"/>
    <w:qFormat/>
    <w:pPr>
      <w:jc w:val="left"/>
    </w:pPr>
    <w:rPr>
      <w:rFonts w:ascii="Calibri" w:eastAsia="宋体" w:hAnsi="Calibri" w:cs="Times New Roman"/>
      <w:kern w:val="0"/>
      <w:sz w:val="22"/>
      <w:lang w:eastAsia="en-US"/>
    </w:rPr>
  </w:style>
  <w:style w:type="paragraph" w:customStyle="1" w:styleId="1f2">
    <w:name w:val="列出段落1"/>
    <w:basedOn w:val="a"/>
    <w:uiPriority w:val="99"/>
    <w:qFormat/>
    <w:pPr>
      <w:jc w:val="left"/>
    </w:pPr>
    <w:rPr>
      <w:rFonts w:ascii="Calibri" w:eastAsia="宋体" w:hAnsi="Calibri" w:cs="Times New Roman"/>
      <w:kern w:val="0"/>
      <w:sz w:val="22"/>
      <w:lang w:eastAsia="en-US"/>
    </w:rPr>
  </w:style>
  <w:style w:type="paragraph" w:customStyle="1" w:styleId="affff6">
    <w:name w:val="表头样式"/>
    <w:basedOn w:val="a"/>
    <w:link w:val="Char0"/>
    <w:qFormat/>
    <w:pPr>
      <w:suppressAutoHyphens/>
      <w:adjustRightInd w:val="0"/>
      <w:snapToGrid w:val="0"/>
      <w:spacing w:line="240" w:lineRule="atLeast"/>
      <w:jc w:val="center"/>
    </w:pPr>
    <w:rPr>
      <w:rFonts w:ascii="Times New Roman" w:eastAsia="宋体" w:hAnsi="Times New Roman" w:cs="Times New Roman"/>
      <w:b/>
      <w:kern w:val="0"/>
      <w:szCs w:val="21"/>
    </w:rPr>
  </w:style>
  <w:style w:type="character" w:customStyle="1" w:styleId="Char0">
    <w:name w:val="表头样式 Char"/>
    <w:link w:val="affff6"/>
    <w:qFormat/>
    <w:rPr>
      <w:rFonts w:ascii="Times New Roman" w:eastAsia="宋体" w:hAnsi="Times New Roman" w:cs="Times New Roman"/>
      <w:b/>
      <w:kern w:val="0"/>
      <w:szCs w:val="21"/>
    </w:rPr>
  </w:style>
  <w:style w:type="character" w:customStyle="1" w:styleId="GCharChar">
    <w:name w:val="段落(G) Char Char"/>
    <w:link w:val="G"/>
    <w:qFormat/>
    <w:rPr>
      <w:rFonts w:ascii="Arial" w:eastAsia="宋体" w:hAnsi="Arial"/>
      <w:color w:val="000000"/>
      <w:kern w:val="24"/>
      <w:szCs w:val="24"/>
      <w:lang w:val="zh-CN"/>
    </w:rPr>
  </w:style>
  <w:style w:type="paragraph" w:customStyle="1" w:styleId="G">
    <w:name w:val="段落(G)"/>
    <w:basedOn w:val="a"/>
    <w:link w:val="GCharChar"/>
    <w:qFormat/>
    <w:pPr>
      <w:tabs>
        <w:tab w:val="left" w:pos="1320"/>
      </w:tabs>
      <w:spacing w:line="360" w:lineRule="auto"/>
      <w:ind w:firstLineChars="200" w:firstLine="480"/>
    </w:pPr>
    <w:rPr>
      <w:rFonts w:ascii="Arial" w:eastAsia="宋体" w:hAnsi="Arial"/>
      <w:color w:val="000000"/>
      <w:kern w:val="24"/>
      <w:szCs w:val="24"/>
      <w:lang w:val="zh-CN"/>
    </w:rPr>
  </w:style>
  <w:style w:type="character" w:customStyle="1" w:styleId="1Char">
    <w:name w:val="表头1 Char"/>
    <w:link w:val="1f3"/>
    <w:qFormat/>
    <w:rPr>
      <w:rFonts w:eastAsia="宋体"/>
      <w:b/>
      <w:color w:val="000000"/>
      <w:szCs w:val="21"/>
    </w:rPr>
  </w:style>
  <w:style w:type="paragraph" w:customStyle="1" w:styleId="1f3">
    <w:name w:val="表头1"/>
    <w:basedOn w:val="a"/>
    <w:link w:val="1Char"/>
    <w:qFormat/>
    <w:pPr>
      <w:overflowPunct w:val="0"/>
      <w:autoSpaceDE w:val="0"/>
      <w:autoSpaceDN w:val="0"/>
      <w:adjustRightInd w:val="0"/>
      <w:snapToGrid w:val="0"/>
      <w:spacing w:line="360" w:lineRule="auto"/>
      <w:jc w:val="center"/>
      <w:textAlignment w:val="baseline"/>
    </w:pPr>
    <w:rPr>
      <w:rFonts w:eastAsia="宋体"/>
      <w:b/>
      <w:color w:val="000000"/>
      <w:szCs w:val="21"/>
    </w:rPr>
  </w:style>
  <w:style w:type="character" w:customStyle="1" w:styleId="affb">
    <w:name w:val="页眉 字符"/>
    <w:basedOn w:val="a1"/>
    <w:link w:val="affa"/>
    <w:qFormat/>
    <w:rPr>
      <w:sz w:val="18"/>
      <w:szCs w:val="18"/>
    </w:rPr>
  </w:style>
  <w:style w:type="character" w:customStyle="1" w:styleId="aff8">
    <w:name w:val="页脚 字符"/>
    <w:basedOn w:val="a1"/>
    <w:link w:val="aff7"/>
    <w:uiPriority w:val="99"/>
    <w:qFormat/>
    <w:rPr>
      <w:sz w:val="18"/>
      <w:szCs w:val="18"/>
    </w:rPr>
  </w:style>
  <w:style w:type="character" w:customStyle="1" w:styleId="afd">
    <w:name w:val="正文文本缩进 字符"/>
    <w:link w:val="afc"/>
    <w:qFormat/>
  </w:style>
  <w:style w:type="character" w:customStyle="1" w:styleId="Char10">
    <w:name w:val="正文文本缩进 Char1"/>
    <w:basedOn w:val="a1"/>
    <w:link w:val="1f4"/>
    <w:qFormat/>
  </w:style>
  <w:style w:type="paragraph" w:customStyle="1" w:styleId="1f4">
    <w:name w:val="正文文本缩进1"/>
    <w:basedOn w:val="a"/>
    <w:link w:val="Char10"/>
    <w:pPr>
      <w:spacing w:after="120"/>
      <w:ind w:leftChars="200" w:left="420"/>
    </w:pPr>
  </w:style>
  <w:style w:type="character" w:customStyle="1" w:styleId="Char11">
    <w:name w:val="表头 Char1"/>
    <w:link w:val="affff7"/>
    <w:qFormat/>
    <w:rPr>
      <w:rFonts w:eastAsia="宋体"/>
      <w:b/>
      <w:color w:val="000000"/>
      <w:kern w:val="24"/>
      <w:szCs w:val="21"/>
    </w:rPr>
  </w:style>
  <w:style w:type="paragraph" w:customStyle="1" w:styleId="affff7">
    <w:name w:val="表头"/>
    <w:basedOn w:val="a"/>
    <w:link w:val="Char11"/>
    <w:qFormat/>
    <w:pPr>
      <w:tabs>
        <w:tab w:val="left" w:pos="1021"/>
      </w:tabs>
      <w:adjustRightInd w:val="0"/>
      <w:spacing w:line="300" w:lineRule="auto"/>
      <w:jc w:val="center"/>
    </w:pPr>
    <w:rPr>
      <w:rFonts w:eastAsia="宋体"/>
      <w:b/>
      <w:color w:val="000000"/>
      <w:kern w:val="24"/>
      <w:szCs w:val="21"/>
    </w:rPr>
  </w:style>
  <w:style w:type="character" w:customStyle="1" w:styleId="aff6">
    <w:name w:val="批注框文本 字符"/>
    <w:basedOn w:val="a1"/>
    <w:link w:val="aff5"/>
    <w:qFormat/>
    <w:rPr>
      <w:sz w:val="18"/>
      <w:szCs w:val="18"/>
    </w:rPr>
  </w:style>
  <w:style w:type="character" w:customStyle="1" w:styleId="a9">
    <w:name w:val="正文文本 字符"/>
    <w:basedOn w:val="a1"/>
    <w:link w:val="a7"/>
    <w:uiPriority w:val="99"/>
    <w:qFormat/>
  </w:style>
  <w:style w:type="paragraph" w:customStyle="1" w:styleId="320">
    <w:name w:val="正文_32"/>
    <w:qFormat/>
    <w:pPr>
      <w:widowControl w:val="0"/>
      <w:jc w:val="both"/>
    </w:pPr>
    <w:rPr>
      <w:rFonts w:ascii="Calibri" w:eastAsia="宋体" w:hAnsi="Calibri" w:cs="Times New Roman"/>
      <w:kern w:val="2"/>
      <w:sz w:val="21"/>
    </w:rPr>
  </w:style>
  <w:style w:type="paragraph" w:customStyle="1" w:styleId="Style2">
    <w:name w:val="_Style 2"/>
    <w:qFormat/>
    <w:pPr>
      <w:widowControl w:val="0"/>
      <w:spacing w:line="360" w:lineRule="exact"/>
      <w:jc w:val="center"/>
    </w:pPr>
    <w:rPr>
      <w:rFonts w:ascii="Calibri" w:eastAsia="新宋体" w:hAnsi="Calibri" w:cs="Times New Roman"/>
      <w:kern w:val="2"/>
      <w:sz w:val="21"/>
      <w:szCs w:val="22"/>
    </w:rPr>
  </w:style>
  <w:style w:type="character" w:customStyle="1" w:styleId="a8">
    <w:name w:val="正文文本首行缩进 字符"/>
    <w:basedOn w:val="a9"/>
    <w:link w:val="a5"/>
    <w:uiPriority w:val="99"/>
    <w:qFormat/>
  </w:style>
  <w:style w:type="paragraph" w:customStyle="1" w:styleId="1f5">
    <w:name w:val="正文1"/>
    <w:link w:val="NormalCharChar"/>
    <w:pPr>
      <w:jc w:val="both"/>
    </w:pPr>
    <w:rPr>
      <w:rFonts w:ascii="Times New Roman" w:eastAsia="宋体" w:hAnsi="Times New Roman" w:cs="Times New Roman"/>
      <w:kern w:val="2"/>
      <w:sz w:val="21"/>
      <w:szCs w:val="21"/>
    </w:rPr>
  </w:style>
  <w:style w:type="paragraph" w:customStyle="1" w:styleId="1f6">
    <w:name w:val="1文章"/>
    <w:basedOn w:val="a"/>
    <w:qFormat/>
    <w:pPr>
      <w:snapToGrid w:val="0"/>
      <w:spacing w:line="360" w:lineRule="auto"/>
      <w:ind w:firstLine="573"/>
    </w:pPr>
    <w:rPr>
      <w:rFonts w:ascii="Times New Roman" w:eastAsia="仿宋_GB2312" w:hAnsi="Times New Roman" w:cs="Times New Roman"/>
      <w:sz w:val="28"/>
      <w:szCs w:val="20"/>
    </w:rPr>
  </w:style>
  <w:style w:type="character" w:customStyle="1" w:styleId="Char12">
    <w:name w:val="表文字 Char1"/>
    <w:link w:val="affff8"/>
    <w:rPr>
      <w:rFonts w:eastAsia="宋体"/>
      <w:sz w:val="24"/>
      <w:szCs w:val="21"/>
    </w:rPr>
  </w:style>
  <w:style w:type="paragraph" w:customStyle="1" w:styleId="affff8">
    <w:name w:val="表文字"/>
    <w:basedOn w:val="a"/>
    <w:link w:val="Char12"/>
    <w:qFormat/>
    <w:pPr>
      <w:overflowPunct w:val="0"/>
      <w:autoSpaceDE w:val="0"/>
      <w:autoSpaceDN w:val="0"/>
      <w:adjustRightInd w:val="0"/>
      <w:spacing w:line="240" w:lineRule="atLeast"/>
      <w:textAlignment w:val="baseline"/>
    </w:pPr>
    <w:rPr>
      <w:rFonts w:eastAsia="宋体"/>
      <w:sz w:val="24"/>
      <w:szCs w:val="21"/>
    </w:rPr>
  </w:style>
  <w:style w:type="paragraph" w:styleId="affff9">
    <w:name w:val="List Paragraph"/>
    <w:basedOn w:val="a"/>
    <w:uiPriority w:val="34"/>
    <w:qFormat/>
    <w:pPr>
      <w:ind w:firstLineChars="200" w:firstLine="420"/>
    </w:pPr>
  </w:style>
  <w:style w:type="character" w:customStyle="1" w:styleId="Char2">
    <w:name w:val="表格文字 Char"/>
    <w:link w:val="affffa"/>
    <w:qFormat/>
    <w:rPr>
      <w:rFonts w:eastAsia="宋体"/>
    </w:rPr>
  </w:style>
  <w:style w:type="paragraph" w:customStyle="1" w:styleId="affffa">
    <w:name w:val="表格文字"/>
    <w:basedOn w:val="a5"/>
    <w:link w:val="Char2"/>
    <w:qFormat/>
    <w:pPr>
      <w:adjustRightInd w:val="0"/>
      <w:snapToGrid w:val="0"/>
      <w:spacing w:beforeLines="50" w:after="0" w:line="360" w:lineRule="auto"/>
      <w:ind w:firstLineChars="200" w:firstLine="200"/>
      <w:jc w:val="center"/>
      <w:textAlignment w:val="center"/>
    </w:pPr>
    <w:rPr>
      <w:rFonts w:eastAsia="宋体"/>
    </w:rPr>
  </w:style>
  <w:style w:type="character" w:customStyle="1" w:styleId="Char3">
    <w:name w:val="段落 Char"/>
    <w:link w:val="affffb"/>
    <w:rPr>
      <w:rFonts w:eastAsia="宋体" w:hAnsi="宋体"/>
      <w:kern w:val="24"/>
      <w:sz w:val="24"/>
      <w:szCs w:val="24"/>
    </w:rPr>
  </w:style>
  <w:style w:type="paragraph" w:customStyle="1" w:styleId="affffb">
    <w:name w:val="段落"/>
    <w:basedOn w:val="a"/>
    <w:link w:val="Char3"/>
    <w:qFormat/>
    <w:pPr>
      <w:tabs>
        <w:tab w:val="left" w:pos="780"/>
      </w:tabs>
      <w:adjustRightInd w:val="0"/>
      <w:snapToGrid w:val="0"/>
      <w:spacing w:line="360" w:lineRule="auto"/>
      <w:ind w:firstLineChars="200" w:firstLine="480"/>
    </w:pPr>
    <w:rPr>
      <w:rFonts w:eastAsia="宋体" w:hAnsi="宋体"/>
      <w:kern w:val="24"/>
      <w:sz w:val="24"/>
      <w:szCs w:val="24"/>
    </w:rPr>
  </w:style>
  <w:style w:type="character" w:customStyle="1" w:styleId="a6">
    <w:name w:val="正文缩进 字符"/>
    <w:link w:val="a0"/>
    <w:qFormat/>
    <w:rPr>
      <w:rFonts w:eastAsia="黑体"/>
      <w:sz w:val="24"/>
      <w:szCs w:val="21"/>
    </w:rPr>
  </w:style>
  <w:style w:type="character" w:customStyle="1" w:styleId="Char4">
    <w:name w:val="表文字 Char"/>
    <w:rPr>
      <w:rFonts w:ascii="宋体" w:eastAsia="宋体" w:hAnsi="Times New Roman" w:cs="Times New Roman"/>
      <w:color w:val="000000"/>
      <w:kern w:val="0"/>
      <w:szCs w:val="20"/>
    </w:rPr>
  </w:style>
  <w:style w:type="character" w:customStyle="1" w:styleId="2c">
    <w:name w:val="正文文本首行缩进 2 字符"/>
    <w:link w:val="2b"/>
    <w:uiPriority w:val="99"/>
    <w:qFormat/>
    <w:rPr>
      <w:rFonts w:ascii="Calibri" w:eastAsia="宋体" w:hAnsi="Calibri" w:cs="Times New Roman"/>
    </w:rPr>
  </w:style>
  <w:style w:type="character" w:customStyle="1" w:styleId="212">
    <w:name w:val="正文文本首行缩进 2 字符1"/>
    <w:basedOn w:val="afd"/>
    <w:uiPriority w:val="99"/>
    <w:semiHidden/>
  </w:style>
  <w:style w:type="paragraph" w:customStyle="1" w:styleId="affffc">
    <w:name w:val="表头字体宋"/>
    <w:basedOn w:val="a"/>
    <w:qFormat/>
    <w:pPr>
      <w:widowControl/>
      <w:spacing w:line="500" w:lineRule="exact"/>
      <w:jc w:val="center"/>
    </w:pPr>
    <w:rPr>
      <w:rFonts w:ascii="宋体" w:eastAsia="宋体" w:hAnsi="宋体" w:cs="宋体"/>
      <w:b/>
      <w:bCs/>
      <w:kern w:val="0"/>
      <w:sz w:val="24"/>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f7">
    <w:name w:val="批注文字 字符"/>
    <w:link w:val="af6"/>
    <w:qFormat/>
    <w:rPr>
      <w:rFonts w:ascii="Calibri" w:eastAsia="宋体" w:hAnsi="Calibri" w:cs="Times New Roman"/>
    </w:rPr>
  </w:style>
  <w:style w:type="character" w:customStyle="1" w:styleId="1f7">
    <w:name w:val="批注文字 字符1"/>
    <w:basedOn w:val="a1"/>
    <w:uiPriority w:val="99"/>
  </w:style>
  <w:style w:type="character" w:customStyle="1" w:styleId="Char5">
    <w:name w:val="表格内容 Char"/>
    <w:link w:val="affffd"/>
    <w:locked/>
    <w:rPr>
      <w:rFonts w:ascii="Times New Roman" w:hAnsi="Times New Roman"/>
    </w:rPr>
  </w:style>
  <w:style w:type="paragraph" w:customStyle="1" w:styleId="affffd">
    <w:name w:val="表格内容"/>
    <w:basedOn w:val="a"/>
    <w:link w:val="Char5"/>
    <w:qFormat/>
    <w:pPr>
      <w:widowControl/>
      <w:jc w:val="center"/>
    </w:pPr>
    <w:rPr>
      <w:rFonts w:ascii="Times New Roman" w:hAnsi="Times New Roman"/>
    </w:rPr>
  </w:style>
  <w:style w:type="character" w:customStyle="1" w:styleId="aff1">
    <w:name w:val="纯文本 字符"/>
    <w:link w:val="aff0"/>
    <w:rPr>
      <w:rFonts w:ascii="宋体" w:eastAsia="宋体" w:hAnsi="Courier New" w:cs="Times New Roman"/>
      <w:szCs w:val="21"/>
    </w:rPr>
  </w:style>
  <w:style w:type="character" w:customStyle="1" w:styleId="1f8">
    <w:name w:val="纯文本 字符1"/>
    <w:basedOn w:val="a1"/>
    <w:uiPriority w:val="99"/>
    <w:rPr>
      <w:rFonts w:asciiTheme="minorEastAsia" w:hAnsi="Courier New" w:cs="Courier New"/>
    </w:rPr>
  </w:style>
  <w:style w:type="paragraph" w:customStyle="1" w:styleId="1f9">
    <w:name w:val="列表段落1"/>
    <w:basedOn w:val="a"/>
    <w:uiPriority w:val="99"/>
    <w:qFormat/>
    <w:pPr>
      <w:ind w:firstLineChars="200" w:firstLine="420"/>
    </w:pPr>
    <w:rPr>
      <w:rFonts w:ascii="Times New Roman" w:eastAsia="宋体" w:hAnsi="Times New Roman" w:cs="Times New Roman"/>
      <w:szCs w:val="24"/>
    </w:rPr>
  </w:style>
  <w:style w:type="paragraph" w:customStyle="1" w:styleId="affffe">
    <w:name w:val="居中正文"/>
    <w:basedOn w:val="a"/>
    <w:next w:val="a"/>
    <w:pPr>
      <w:adjustRightInd w:val="0"/>
      <w:spacing w:before="120" w:line="360" w:lineRule="auto"/>
      <w:jc w:val="center"/>
    </w:pPr>
    <w:rPr>
      <w:rFonts w:ascii="宋体" w:eastAsia="宋体" w:hAnsi="Times New Roman" w:cs="Times New Roman"/>
      <w:kern w:val="28"/>
      <w:sz w:val="24"/>
      <w:szCs w:val="20"/>
    </w:rPr>
  </w:style>
  <w:style w:type="character" w:customStyle="1" w:styleId="af">
    <w:name w:val="题注 字符"/>
    <w:link w:val="ae"/>
    <w:locked/>
    <w:rPr>
      <w:rFonts w:ascii="Times New Roman" w:eastAsia="黑体" w:hAnsi="Times New Roman"/>
      <w:sz w:val="24"/>
    </w:rPr>
  </w:style>
  <w:style w:type="paragraph" w:customStyle="1" w:styleId="1fa">
    <w:name w:val="正文文本首行缩进1"/>
    <w:basedOn w:val="a"/>
    <w:pPr>
      <w:adjustRightInd w:val="0"/>
      <w:snapToGrid w:val="0"/>
      <w:spacing w:line="360" w:lineRule="auto"/>
      <w:ind w:firstLineChars="200" w:firstLine="200"/>
    </w:pPr>
    <w:rPr>
      <w:rFonts w:ascii="Times New Roman" w:eastAsia="宋体" w:hAnsi="Times New Roman" w:cs="Times New Roman"/>
      <w:sz w:val="24"/>
      <w:szCs w:val="21"/>
    </w:rPr>
  </w:style>
  <w:style w:type="paragraph" w:customStyle="1" w:styleId="410">
    <w:name w:val="标题 41"/>
    <w:basedOn w:val="a"/>
    <w:pPr>
      <w:autoSpaceDE w:val="0"/>
      <w:autoSpaceDN w:val="0"/>
      <w:adjustRightInd w:val="0"/>
      <w:spacing w:before="26"/>
      <w:ind w:left="326"/>
      <w:jc w:val="left"/>
      <w:outlineLvl w:val="3"/>
    </w:pPr>
    <w:rPr>
      <w:rFonts w:ascii="宋体" w:eastAsia="宋体" w:hAnsi="Times New Roman" w:cs="宋体"/>
      <w:b/>
      <w:bCs/>
      <w:kern w:val="0"/>
      <w:sz w:val="24"/>
      <w:szCs w:val="24"/>
    </w:rPr>
  </w:style>
  <w:style w:type="character" w:customStyle="1" w:styleId="Char6">
    <w:name w:val="表标题 Char"/>
    <w:link w:val="afffff"/>
    <w:qFormat/>
    <w:rPr>
      <w:rFonts w:eastAsia="黑体"/>
      <w:sz w:val="24"/>
    </w:rPr>
  </w:style>
  <w:style w:type="paragraph" w:customStyle="1" w:styleId="afffff">
    <w:name w:val="表标题"/>
    <w:basedOn w:val="a"/>
    <w:next w:val="a"/>
    <w:link w:val="Char6"/>
    <w:qFormat/>
    <w:pPr>
      <w:spacing w:line="360" w:lineRule="auto"/>
      <w:jc w:val="center"/>
    </w:pPr>
    <w:rPr>
      <w:rFonts w:eastAsia="黑体"/>
      <w:sz w:val="24"/>
    </w:rPr>
  </w:style>
  <w:style w:type="character" w:customStyle="1" w:styleId="fontstyle11">
    <w:name w:val="fontstyle11"/>
    <w:basedOn w:val="a1"/>
    <w:rPr>
      <w:rFonts w:ascii="TimesNewRomanPSMT" w:hAnsi="TimesNewRomanPSMT" w:hint="default"/>
      <w:color w:val="000000"/>
      <w:sz w:val="22"/>
      <w:szCs w:val="22"/>
    </w:rPr>
  </w:style>
  <w:style w:type="character" w:customStyle="1" w:styleId="afff7">
    <w:name w:val="批注主题 字符"/>
    <w:basedOn w:val="af7"/>
    <w:link w:val="afff6"/>
    <w:qFormat/>
    <w:rPr>
      <w:rFonts w:ascii="Calibri" w:eastAsia="宋体" w:hAnsi="Calibri" w:cs="Times New Roman"/>
      <w:b/>
      <w:bCs/>
    </w:rPr>
  </w:style>
  <w:style w:type="paragraph" w:customStyle="1" w:styleId="afffff0">
    <w:name w:val="表文"/>
    <w:basedOn w:val="a"/>
    <w:link w:val="Char7"/>
    <w:qFormat/>
    <w:pPr>
      <w:tabs>
        <w:tab w:val="left" w:pos="1021"/>
      </w:tabs>
      <w:jc w:val="center"/>
    </w:pPr>
    <w:rPr>
      <w:rFonts w:ascii="Times New Roman" w:eastAsia="宋体" w:hAnsi="Times New Roman" w:cs="Times New Roman"/>
      <w:kern w:val="0"/>
      <w:position w:val="-24"/>
      <w:szCs w:val="21"/>
    </w:rPr>
  </w:style>
  <w:style w:type="character" w:customStyle="1" w:styleId="Char7">
    <w:name w:val="表文 Char"/>
    <w:basedOn w:val="a1"/>
    <w:link w:val="afffff0"/>
    <w:locked/>
    <w:rPr>
      <w:rFonts w:ascii="Times New Roman" w:eastAsia="宋体" w:hAnsi="Times New Roman" w:cs="Times New Roman"/>
      <w:kern w:val="0"/>
      <w:position w:val="-24"/>
      <w:szCs w:val="21"/>
    </w:rPr>
  </w:style>
  <w:style w:type="paragraph" w:customStyle="1" w:styleId="afffff1">
    <w:name w:val="表"/>
    <w:basedOn w:val="a"/>
    <w:link w:val="Char13"/>
    <w:qFormat/>
    <w:pPr>
      <w:jc w:val="center"/>
    </w:pPr>
  </w:style>
  <w:style w:type="paragraph" w:customStyle="1" w:styleId="Char8">
    <w:name w:val="Char"/>
    <w:basedOn w:val="a"/>
    <w:uiPriority w:val="99"/>
    <w:qFormat/>
    <w:rPr>
      <w:rFonts w:ascii="Times New Roman" w:eastAsia="宋体" w:hAnsi="Times New Roman" w:cs="Times New Roman"/>
      <w:sz w:val="24"/>
    </w:rPr>
  </w:style>
  <w:style w:type="paragraph" w:customStyle="1" w:styleId="03WX">
    <w:name w:val="03WX"/>
    <w:basedOn w:val="a"/>
    <w:next w:val="a"/>
    <w:link w:val="03WX0"/>
    <w:qFormat/>
    <w:pPr>
      <w:numPr>
        <w:ilvl w:val="2"/>
        <w:numId w:val="1"/>
      </w:numPr>
      <w:spacing w:line="360" w:lineRule="auto"/>
      <w:outlineLvl w:val="2"/>
    </w:pPr>
    <w:rPr>
      <w:rFonts w:ascii="Times New Roman" w:eastAsia="宋体" w:hAnsi="Times New Roman" w:cs="Times New Roman"/>
      <w:b/>
      <w:kern w:val="0"/>
      <w:sz w:val="24"/>
      <w:szCs w:val="24"/>
      <w:lang w:val="zh-CN"/>
    </w:rPr>
  </w:style>
  <w:style w:type="paragraph" w:customStyle="1" w:styleId="02WX">
    <w:name w:val="02WX"/>
    <w:basedOn w:val="a"/>
    <w:next w:val="a"/>
    <w:link w:val="02WX0"/>
    <w:qFormat/>
    <w:pPr>
      <w:numPr>
        <w:ilvl w:val="1"/>
        <w:numId w:val="1"/>
      </w:numPr>
      <w:spacing w:line="360" w:lineRule="auto"/>
      <w:outlineLvl w:val="1"/>
    </w:pPr>
    <w:rPr>
      <w:rFonts w:ascii="Times New Roman" w:eastAsia="宋体" w:hAnsi="Times New Roman" w:cs="Times New Roman"/>
      <w:b/>
      <w:kern w:val="0"/>
      <w:sz w:val="28"/>
      <w:szCs w:val="24"/>
    </w:rPr>
  </w:style>
  <w:style w:type="paragraph" w:customStyle="1" w:styleId="01WX">
    <w:name w:val="01WX"/>
    <w:basedOn w:val="a"/>
    <w:next w:val="a"/>
    <w:link w:val="01WX0"/>
    <w:qFormat/>
    <w:pPr>
      <w:numPr>
        <w:numId w:val="1"/>
      </w:numPr>
      <w:spacing w:line="360" w:lineRule="auto"/>
      <w:jc w:val="center"/>
      <w:outlineLvl w:val="0"/>
    </w:pPr>
    <w:rPr>
      <w:rFonts w:ascii="Times New Roman" w:eastAsia="宋体" w:hAnsi="Times New Roman" w:cs="Times New Roman"/>
      <w:b/>
      <w:kern w:val="0"/>
      <w:sz w:val="30"/>
      <w:szCs w:val="24"/>
      <w:lang w:val="zh-CN"/>
    </w:rPr>
  </w:style>
  <w:style w:type="paragraph" w:customStyle="1" w:styleId="04WX">
    <w:name w:val="04WX"/>
    <w:basedOn w:val="a"/>
    <w:next w:val="a"/>
    <w:link w:val="04WX0"/>
    <w:qFormat/>
    <w:pPr>
      <w:numPr>
        <w:ilvl w:val="3"/>
        <w:numId w:val="1"/>
      </w:numPr>
      <w:spacing w:line="360" w:lineRule="auto"/>
      <w:outlineLvl w:val="3"/>
    </w:pPr>
    <w:rPr>
      <w:rFonts w:ascii="Times New Roman" w:eastAsia="宋体" w:hAnsi="Times New Roman" w:cs="Times New Roman"/>
      <w:b/>
      <w:kern w:val="0"/>
      <w:sz w:val="24"/>
      <w:szCs w:val="24"/>
    </w:rPr>
  </w:style>
  <w:style w:type="paragraph" w:customStyle="1" w:styleId="05WX">
    <w:name w:val="05WX"/>
    <w:basedOn w:val="a"/>
    <w:next w:val="a"/>
    <w:link w:val="05WX0"/>
    <w:qFormat/>
    <w:pPr>
      <w:numPr>
        <w:ilvl w:val="4"/>
        <w:numId w:val="1"/>
      </w:numPr>
      <w:spacing w:line="360" w:lineRule="auto"/>
      <w:jc w:val="center"/>
      <w:outlineLvl w:val="4"/>
    </w:pPr>
    <w:rPr>
      <w:rFonts w:ascii="Times New Roman" w:eastAsia="宋体" w:hAnsi="Times New Roman" w:cs="Times New Roman"/>
      <w:b/>
      <w:kern w:val="0"/>
      <w:sz w:val="24"/>
      <w:szCs w:val="24"/>
    </w:rPr>
  </w:style>
  <w:style w:type="character" w:customStyle="1" w:styleId="05WX0">
    <w:name w:val="05WX 字符"/>
    <w:basedOn w:val="a1"/>
    <w:link w:val="05WX"/>
    <w:qFormat/>
    <w:rPr>
      <w:rFonts w:ascii="Times New Roman" w:eastAsia="宋体" w:hAnsi="Times New Roman" w:cs="Times New Roman"/>
      <w:b/>
      <w:kern w:val="0"/>
      <w:sz w:val="24"/>
      <w:szCs w:val="24"/>
    </w:rPr>
  </w:style>
  <w:style w:type="paragraph" w:customStyle="1" w:styleId="125">
    <w:name w:val="样式 首行缩进:  1 厘米 行距: 固定值 25 磅"/>
    <w:basedOn w:val="a"/>
    <w:qFormat/>
    <w:pPr>
      <w:adjustRightInd w:val="0"/>
      <w:spacing w:line="360" w:lineRule="auto"/>
      <w:ind w:firstLineChars="200" w:firstLine="200"/>
      <w:jc w:val="left"/>
      <w:textAlignment w:val="baseline"/>
    </w:pPr>
    <w:rPr>
      <w:rFonts w:ascii="宋体" w:eastAsia="宋体" w:hAnsi="Times New Roman" w:cs="宋体"/>
      <w:snapToGrid w:val="0"/>
      <w:kern w:val="24"/>
      <w:sz w:val="24"/>
      <w:szCs w:val="24"/>
    </w:rPr>
  </w:style>
  <w:style w:type="paragraph" w:customStyle="1" w:styleId="13515">
    <w:name w:val="样式 宋体 13.5 磅 行距: 1.5 倍行距"/>
    <w:basedOn w:val="a"/>
    <w:qFormat/>
    <w:pPr>
      <w:spacing w:before="50" w:after="50" w:line="500" w:lineRule="exact"/>
      <w:ind w:firstLineChars="200" w:firstLine="480"/>
    </w:pPr>
    <w:rPr>
      <w:rFonts w:ascii="宋体" w:eastAsia="宋体" w:hAnsi="宋体" w:cs="宋体"/>
      <w:bCs/>
      <w:sz w:val="24"/>
      <w:szCs w:val="24"/>
    </w:rPr>
  </w:style>
  <w:style w:type="character" w:customStyle="1" w:styleId="Char1">
    <w:name w:val="正文首行缩进 Char1"/>
    <w:link w:val="110"/>
    <w:uiPriority w:val="99"/>
    <w:rPr>
      <w:rFonts w:eastAsia="宋体"/>
      <w:szCs w:val="24"/>
    </w:rPr>
  </w:style>
  <w:style w:type="character" w:customStyle="1" w:styleId="Char20">
    <w:name w:val="段落 Char2"/>
    <w:rPr>
      <w:rFonts w:eastAsia="宋体"/>
      <w:sz w:val="24"/>
      <w:szCs w:val="24"/>
    </w:rPr>
  </w:style>
  <w:style w:type="character" w:customStyle="1" w:styleId="1fb">
    <w:name w:val="未处理的提及1"/>
    <w:basedOn w:val="a1"/>
    <w:uiPriority w:val="99"/>
    <w:semiHidden/>
    <w:unhideWhenUsed/>
    <w:rPr>
      <w:color w:val="605E5C"/>
      <w:shd w:val="clear" w:color="auto" w:fill="E1DFDD"/>
    </w:rPr>
  </w:style>
  <w:style w:type="character" w:customStyle="1" w:styleId="10">
    <w:name w:val="标题 1 字符"/>
    <w:basedOn w:val="a1"/>
    <w:link w:val="1"/>
    <w:uiPriority w:val="9"/>
    <w:qFormat/>
    <w:rPr>
      <w:b/>
      <w:bCs/>
      <w:kern w:val="44"/>
      <w:sz w:val="44"/>
      <w:szCs w:val="44"/>
    </w:rPr>
  </w:style>
  <w:style w:type="character" w:customStyle="1" w:styleId="2f6">
    <w:name w:val="标题 2 字符"/>
    <w:basedOn w:val="a1"/>
    <w:uiPriority w:val="9"/>
    <w:qFormat/>
    <w:rPr>
      <w:rFonts w:asciiTheme="majorHAnsi" w:eastAsiaTheme="majorEastAsia" w:hAnsiTheme="majorHAnsi" w:cstheme="majorBidi"/>
      <w:b/>
      <w:bCs/>
      <w:sz w:val="32"/>
      <w:szCs w:val="32"/>
    </w:rPr>
  </w:style>
  <w:style w:type="character" w:customStyle="1" w:styleId="4a">
    <w:name w:val="标题 4 字符"/>
    <w:basedOn w:val="a1"/>
    <w:uiPriority w:val="9"/>
    <w:qFormat/>
    <w:rPr>
      <w:rFonts w:asciiTheme="majorHAnsi" w:eastAsiaTheme="majorEastAsia" w:hAnsiTheme="majorHAnsi" w:cstheme="majorBidi"/>
      <w:b/>
      <w:bCs/>
      <w:sz w:val="28"/>
      <w:szCs w:val="28"/>
    </w:rPr>
  </w:style>
  <w:style w:type="character" w:customStyle="1" w:styleId="59">
    <w:name w:val="标题 5 字符"/>
    <w:basedOn w:val="a1"/>
    <w:uiPriority w:val="9"/>
    <w:rPr>
      <w:b/>
      <w:bCs/>
      <w:sz w:val="28"/>
      <w:szCs w:val="28"/>
    </w:rPr>
  </w:style>
  <w:style w:type="character" w:customStyle="1" w:styleId="64">
    <w:name w:val="标题 6 字符"/>
    <w:basedOn w:val="a1"/>
    <w:uiPriority w:val="9"/>
    <w:rPr>
      <w:rFonts w:asciiTheme="majorHAnsi" w:eastAsiaTheme="majorEastAsia" w:hAnsiTheme="majorHAnsi" w:cstheme="majorBidi"/>
      <w:b/>
      <w:bCs/>
      <w:sz w:val="24"/>
      <w:szCs w:val="24"/>
    </w:rPr>
  </w:style>
  <w:style w:type="character" w:customStyle="1" w:styleId="74">
    <w:name w:val="标题 7 字符"/>
    <w:basedOn w:val="a1"/>
    <w:uiPriority w:val="9"/>
    <w:rPr>
      <w:b/>
      <w:bCs/>
      <w:sz w:val="24"/>
      <w:szCs w:val="24"/>
    </w:rPr>
  </w:style>
  <w:style w:type="character" w:customStyle="1" w:styleId="84">
    <w:name w:val="标题 8 字符"/>
    <w:basedOn w:val="a1"/>
    <w:uiPriority w:val="9"/>
    <w:rPr>
      <w:rFonts w:asciiTheme="majorHAnsi" w:eastAsiaTheme="majorEastAsia" w:hAnsiTheme="majorHAnsi" w:cstheme="majorBidi"/>
      <w:sz w:val="24"/>
      <w:szCs w:val="24"/>
    </w:rPr>
  </w:style>
  <w:style w:type="character" w:customStyle="1" w:styleId="92">
    <w:name w:val="标题 9 字符"/>
    <w:basedOn w:val="a1"/>
    <w:uiPriority w:val="9"/>
    <w:rPr>
      <w:rFonts w:asciiTheme="majorHAnsi" w:eastAsiaTheme="majorEastAsia" w:hAnsiTheme="majorHAnsi" w:cstheme="majorBidi"/>
      <w:szCs w:val="21"/>
    </w:rPr>
  </w:style>
  <w:style w:type="character" w:customStyle="1" w:styleId="51">
    <w:name w:val="标题 5 字符1"/>
    <w:link w:val="5"/>
    <w:rPr>
      <w:rFonts w:ascii="宋体" w:eastAsia="宋体" w:hAnsi="宋体" w:cs="Times New Roman"/>
      <w:b/>
      <w:snapToGrid w:val="0"/>
      <w:kern w:val="0"/>
      <w:sz w:val="28"/>
      <w:szCs w:val="20"/>
      <w:lang w:val="zh-CN" w:eastAsia="zh-CN"/>
    </w:rPr>
  </w:style>
  <w:style w:type="character" w:customStyle="1" w:styleId="2H2He05Char">
    <w:name w:val="样式 标题 2H2He + 首行缩进:  0.5 字符 Char"/>
    <w:link w:val="2H2He05"/>
    <w:rPr>
      <w:rFonts w:ascii="Arial" w:eastAsia="宋体" w:hAnsi="Arial" w:cs="宋体"/>
      <w:b/>
      <w:bCs/>
      <w:color w:val="000000"/>
      <w:kern w:val="32"/>
      <w:sz w:val="28"/>
      <w:szCs w:val="32"/>
      <w:lang w:val="en-US" w:eastAsia="zh-CN"/>
    </w:rPr>
  </w:style>
  <w:style w:type="paragraph" w:customStyle="1" w:styleId="2H2He05">
    <w:name w:val="样式 标题 2H2He + 首行缩进:  0.5 字符"/>
    <w:basedOn w:val="2"/>
    <w:link w:val="2H2He05Char"/>
    <w:pPr>
      <w:keepNext w:val="0"/>
      <w:keepLines w:val="0"/>
      <w:tabs>
        <w:tab w:val="left" w:pos="648"/>
      </w:tabs>
      <w:overflowPunct w:val="0"/>
      <w:autoSpaceDE w:val="0"/>
      <w:autoSpaceDN w:val="0"/>
      <w:adjustRightInd w:val="0"/>
      <w:spacing w:before="40" w:after="40" w:line="324" w:lineRule="auto"/>
      <w:ind w:firstLineChars="50" w:firstLine="221"/>
      <w:textAlignment w:val="baseline"/>
    </w:pPr>
    <w:rPr>
      <w:rFonts w:eastAsia="宋体" w:cs="宋体"/>
      <w:color w:val="000000"/>
      <w:kern w:val="32"/>
      <w:sz w:val="28"/>
    </w:rPr>
  </w:style>
  <w:style w:type="character" w:customStyle="1" w:styleId="AChar">
    <w:name w:val="正文A Char"/>
    <w:link w:val="Afffff2"/>
    <w:rPr>
      <w:rFonts w:ascii="宋体" w:eastAsia="宋体" w:hAnsi="宋体" w:cs="宋体"/>
      <w:sz w:val="24"/>
    </w:rPr>
  </w:style>
  <w:style w:type="paragraph" w:customStyle="1" w:styleId="Afffff2">
    <w:name w:val="正文A"/>
    <w:basedOn w:val="a"/>
    <w:link w:val="AChar"/>
    <w:pPr>
      <w:spacing w:line="520" w:lineRule="exact"/>
      <w:ind w:firstLineChars="200" w:firstLine="480"/>
    </w:pPr>
    <w:rPr>
      <w:rFonts w:ascii="宋体" w:eastAsia="宋体" w:hAnsi="宋体" w:cs="宋体"/>
      <w:sz w:val="24"/>
    </w:rPr>
  </w:style>
  <w:style w:type="character" w:customStyle="1" w:styleId="Char9">
    <w:name w:val="正文缩进 Char"/>
    <w:qFormat/>
    <w:rPr>
      <w:kern w:val="2"/>
      <w:sz w:val="21"/>
    </w:rPr>
  </w:style>
  <w:style w:type="character" w:customStyle="1" w:styleId="8CharCharCharChar">
    <w:name w:val="8 Char Char Char Char"/>
    <w:link w:val="8CharCharChar"/>
    <w:rPr>
      <w:rFonts w:eastAsia="宋体"/>
      <w:kern w:val="10"/>
      <w:sz w:val="24"/>
    </w:rPr>
  </w:style>
  <w:style w:type="paragraph" w:customStyle="1" w:styleId="8CharCharChar">
    <w:name w:val="8 Char Char Char"/>
    <w:basedOn w:val="a"/>
    <w:link w:val="8CharCharCharChar"/>
    <w:pPr>
      <w:spacing w:line="360" w:lineRule="auto"/>
      <w:ind w:firstLineChars="200" w:firstLine="480"/>
    </w:pPr>
    <w:rPr>
      <w:rFonts w:eastAsia="宋体"/>
      <w:kern w:val="10"/>
      <w:sz w:val="24"/>
    </w:rPr>
  </w:style>
  <w:style w:type="character" w:customStyle="1" w:styleId="21">
    <w:name w:val="标题 2 字符1"/>
    <w:link w:val="2"/>
    <w:uiPriority w:val="99"/>
    <w:qFormat/>
    <w:rPr>
      <w:rFonts w:ascii="Arial" w:eastAsia="黑体" w:hAnsi="Arial" w:cs="Times New Roman"/>
      <w:b/>
      <w:bCs/>
      <w:sz w:val="32"/>
      <w:szCs w:val="32"/>
    </w:rPr>
  </w:style>
  <w:style w:type="character" w:customStyle="1" w:styleId="Chara">
    <w:name w:val="纯文本 Char"/>
    <w:rPr>
      <w:rFonts w:ascii="宋体" w:eastAsia="宋体" w:hAnsi="Courier New"/>
      <w:kern w:val="2"/>
      <w:sz w:val="21"/>
      <w:lang w:val="en-US" w:eastAsia="zh-CN" w:bidi="ar-SA"/>
    </w:rPr>
  </w:style>
  <w:style w:type="character" w:customStyle="1" w:styleId="Charb">
    <w:name w:val="正文对齐 Char"/>
    <w:link w:val="afffff3"/>
    <w:rPr>
      <w:rFonts w:ascii="楷体_GB2312" w:eastAsia="楷体_GB2312"/>
      <w:sz w:val="28"/>
      <w:szCs w:val="28"/>
    </w:rPr>
  </w:style>
  <w:style w:type="paragraph" w:customStyle="1" w:styleId="afffff3">
    <w:name w:val="正文对齐"/>
    <w:basedOn w:val="a"/>
    <w:link w:val="Charb"/>
    <w:pPr>
      <w:spacing w:line="480" w:lineRule="exact"/>
      <w:ind w:firstLineChars="225" w:firstLine="630"/>
    </w:pPr>
    <w:rPr>
      <w:rFonts w:ascii="楷体_GB2312" w:eastAsia="楷体_GB2312"/>
      <w:sz w:val="28"/>
      <w:szCs w:val="28"/>
    </w:rPr>
  </w:style>
  <w:style w:type="character" w:customStyle="1" w:styleId="41">
    <w:name w:val="标题 4 字符1"/>
    <w:link w:val="4"/>
    <w:uiPriority w:val="99"/>
    <w:qFormat/>
    <w:rPr>
      <w:rFonts w:ascii="宋体" w:eastAsia="宋体" w:hAnsi="宋体" w:cs="Times New Roman"/>
      <w:b/>
      <w:snapToGrid w:val="0"/>
      <w:kern w:val="0"/>
      <w:sz w:val="24"/>
      <w:szCs w:val="20"/>
      <w:lang w:val="zh-CN" w:eastAsia="zh-CN"/>
    </w:rPr>
  </w:style>
  <w:style w:type="character" w:customStyle="1" w:styleId="61">
    <w:name w:val="标题 6 字符1"/>
    <w:link w:val="6"/>
    <w:rPr>
      <w:rFonts w:ascii="Arial" w:eastAsia="黑体" w:hAnsi="Arial" w:cs="Times New Roman"/>
      <w:b/>
      <w:snapToGrid w:val="0"/>
      <w:kern w:val="0"/>
      <w:sz w:val="24"/>
      <w:szCs w:val="20"/>
      <w:lang w:val="zh-CN" w:eastAsia="zh-CN"/>
    </w:rPr>
  </w:style>
  <w:style w:type="character" w:customStyle="1" w:styleId="210">
    <w:name w:val="正文文本缩进 2 字符1"/>
    <w:link w:val="25"/>
    <w:uiPriority w:val="99"/>
    <w:qFormat/>
    <w:rPr>
      <w:szCs w:val="24"/>
    </w:rPr>
  </w:style>
  <w:style w:type="character" w:customStyle="1" w:styleId="Charc">
    <w:name w:val="页脚 Char"/>
    <w:uiPriority w:val="99"/>
    <w:qFormat/>
    <w:rPr>
      <w:rFonts w:eastAsia="宋体"/>
      <w:kern w:val="2"/>
      <w:sz w:val="18"/>
      <w:szCs w:val="18"/>
      <w:lang w:val="en-US" w:eastAsia="zh-CN" w:bidi="ar-SA"/>
    </w:rPr>
  </w:style>
  <w:style w:type="character" w:customStyle="1" w:styleId="2Char">
    <w:name w:val="标题 2 Char"/>
    <w:qFormat/>
    <w:rPr>
      <w:rFonts w:ascii="Arial" w:eastAsia="黑体" w:hAnsi="Arial"/>
      <w:b/>
      <w:bCs/>
      <w:kern w:val="2"/>
      <w:sz w:val="32"/>
      <w:szCs w:val="32"/>
      <w:lang w:val="en-US" w:eastAsia="zh-CN" w:bidi="ar-SA"/>
    </w:rPr>
  </w:style>
  <w:style w:type="character" w:customStyle="1" w:styleId="Chard">
    <w:name w:val="表头 Char"/>
    <w:qFormat/>
    <w:rPr>
      <w:rFonts w:eastAsia="楷体_GB2312"/>
      <w:b/>
      <w:snapToGrid w:val="0"/>
      <w:sz w:val="24"/>
      <w:szCs w:val="24"/>
      <w:lang w:val="zh-CN" w:eastAsia="zh-CN" w:bidi="ar-SA"/>
    </w:rPr>
  </w:style>
  <w:style w:type="character" w:customStyle="1" w:styleId="Chare">
    <w:name w:val="报告 Char"/>
    <w:link w:val="afffff4"/>
    <w:rPr>
      <w:rFonts w:eastAsia="宋体"/>
      <w:sz w:val="24"/>
    </w:rPr>
  </w:style>
  <w:style w:type="paragraph" w:customStyle="1" w:styleId="afffff4">
    <w:name w:val="报告"/>
    <w:basedOn w:val="a"/>
    <w:link w:val="Chare"/>
    <w:pPr>
      <w:adjustRightInd w:val="0"/>
      <w:spacing w:line="360" w:lineRule="auto"/>
      <w:ind w:firstLine="505"/>
      <w:textAlignment w:val="baseline"/>
    </w:pPr>
    <w:rPr>
      <w:rFonts w:eastAsia="宋体"/>
      <w:sz w:val="24"/>
    </w:rPr>
  </w:style>
  <w:style w:type="character" w:customStyle="1" w:styleId="Char14">
    <w:name w:val="普通文字 Char1"/>
    <w:link w:val="Char18"/>
    <w:qFormat/>
    <w:rPr>
      <w:rFonts w:ascii="宋体" w:eastAsia="宋体" w:hAnsi="Courier New" w:cs="Courier New"/>
      <w:kern w:val="2"/>
      <w:sz w:val="21"/>
      <w:szCs w:val="21"/>
      <w:lang w:val="en-US" w:eastAsia="zh-CN" w:bidi="ar-SA"/>
    </w:rPr>
  </w:style>
  <w:style w:type="paragraph" w:customStyle="1" w:styleId="Char18">
    <w:name w:val="Char18"/>
    <w:basedOn w:val="a"/>
    <w:link w:val="Char14"/>
    <w:rPr>
      <w:rFonts w:ascii="宋体" w:eastAsia="宋体" w:hAnsi="Courier New" w:cs="Courier New"/>
      <w:szCs w:val="21"/>
    </w:rPr>
  </w:style>
  <w:style w:type="character" w:customStyle="1" w:styleId="8Char1">
    <w:name w:val="8 Char1"/>
    <w:link w:val="85"/>
    <w:rPr>
      <w:rFonts w:eastAsia="宋体"/>
      <w:kern w:val="10"/>
      <w:sz w:val="24"/>
    </w:rPr>
  </w:style>
  <w:style w:type="paragraph" w:customStyle="1" w:styleId="85">
    <w:name w:val="8"/>
    <w:basedOn w:val="a"/>
    <w:link w:val="8Char1"/>
    <w:pPr>
      <w:spacing w:line="360" w:lineRule="auto"/>
      <w:ind w:firstLineChars="200" w:firstLine="480"/>
    </w:pPr>
    <w:rPr>
      <w:rFonts w:eastAsia="宋体"/>
      <w:kern w:val="10"/>
      <w:sz w:val="24"/>
    </w:rPr>
  </w:style>
  <w:style w:type="paragraph" w:customStyle="1" w:styleId="afffff5">
    <w:name w:val="字元 字元"/>
    <w:basedOn w:val="a"/>
    <w:rPr>
      <w:rFonts w:ascii="Times New Roman" w:eastAsia="宋体" w:hAnsi="Times New Roman" w:cs="Times New Roman"/>
      <w:szCs w:val="21"/>
    </w:rPr>
  </w:style>
  <w:style w:type="paragraph" w:customStyle="1" w:styleId="1fc">
    <w:name w:val="访问过的超链接1"/>
    <w:link w:val="2Char0"/>
    <w:uiPriority w:val="99"/>
    <w:qFormat/>
    <w:pPr>
      <w:widowControl w:val="0"/>
      <w:ind w:left="420"/>
    </w:pPr>
    <w:rPr>
      <w:kern w:val="2"/>
      <w:sz w:val="21"/>
      <w:szCs w:val="24"/>
    </w:rPr>
  </w:style>
  <w:style w:type="character" w:customStyle="1" w:styleId="afffff6">
    <w:name w:val="日期 字符"/>
    <w:basedOn w:val="a1"/>
    <w:uiPriority w:val="99"/>
    <w:qFormat/>
  </w:style>
  <w:style w:type="paragraph" w:customStyle="1" w:styleId="TOC11">
    <w:name w:val="TOC 标题1"/>
    <w:basedOn w:val="1"/>
    <w:next w:val="a"/>
    <w:qFormat/>
    <w:pPr>
      <w:widowControl/>
      <w:spacing w:before="480" w:after="0" w:line="276" w:lineRule="auto"/>
      <w:jc w:val="left"/>
      <w:outlineLvl w:val="9"/>
    </w:pPr>
    <w:rPr>
      <w:rFonts w:ascii="Cambria" w:eastAsia="宋体" w:hAnsi="Cambria" w:cs="Times New Roman"/>
      <w:color w:val="365F91"/>
      <w:kern w:val="0"/>
      <w:sz w:val="28"/>
      <w:szCs w:val="28"/>
      <w:lang w:val="zh-CN"/>
    </w:rPr>
  </w:style>
  <w:style w:type="paragraph" w:customStyle="1" w:styleId="afffff7">
    <w:name w:val="表序号"/>
    <w:basedOn w:val="5"/>
    <w:pPr>
      <w:widowControl w:val="0"/>
      <w:tabs>
        <w:tab w:val="clear" w:pos="2551"/>
      </w:tabs>
      <w:adjustRightInd/>
      <w:snapToGrid/>
      <w:spacing w:before="0" w:after="0" w:line="480" w:lineRule="exact"/>
      <w:ind w:leftChars="100" w:left="567" w:hanging="357"/>
      <w:jc w:val="center"/>
    </w:pPr>
    <w:rPr>
      <w:rFonts w:ascii="Times New Roman" w:eastAsia="楷体_GB2312" w:hAnsi="Times New Roman"/>
      <w:snapToGrid/>
      <w:kern w:val="2"/>
      <w:sz w:val="24"/>
      <w:szCs w:val="24"/>
    </w:rPr>
  </w:style>
  <w:style w:type="paragraph" w:customStyle="1" w:styleId="afffff8">
    <w:name w:val=""/>
    <w:basedOn w:val="a"/>
    <w:pPr>
      <w:spacing w:line="400" w:lineRule="exact"/>
    </w:pPr>
    <w:rPr>
      <w:rFonts w:ascii="Times New Roman" w:eastAsia="宋体" w:hAnsi="Times New Roman" w:cs="Times New Roman"/>
      <w:sz w:val="28"/>
      <w:szCs w:val="20"/>
    </w:rPr>
  </w:style>
  <w:style w:type="paragraph" w:customStyle="1" w:styleId="afffff9">
    <w:name w:val="正文修改"/>
    <w:basedOn w:val="a"/>
    <w:pPr>
      <w:spacing w:line="360" w:lineRule="auto"/>
      <w:ind w:firstLineChars="200" w:firstLine="480"/>
    </w:pPr>
    <w:rPr>
      <w:rFonts w:ascii="宋体" w:eastAsia="宋体" w:hAnsi="宋体" w:cs="宋体"/>
      <w:sz w:val="24"/>
      <w:szCs w:val="32"/>
    </w:rPr>
  </w:style>
  <w:style w:type="paragraph" w:customStyle="1" w:styleId="3ReHead3WSAh3BHeadH3111BSH-3b333rdle">
    <w:name w:val="样式 标题 3ReHead 3 WSAh3B HeadH3..条标题1.1.1BSH-3b333rd le..."/>
    <w:basedOn w:val="3"/>
    <w:pPr>
      <w:keepLines w:val="0"/>
      <w:tabs>
        <w:tab w:val="left" w:pos="0"/>
        <w:tab w:val="left" w:pos="720"/>
        <w:tab w:val="left" w:pos="900"/>
        <w:tab w:val="left" w:pos="1980"/>
      </w:tabs>
      <w:adjustRightInd w:val="0"/>
      <w:snapToGrid w:val="0"/>
      <w:spacing w:before="0" w:after="0" w:line="360" w:lineRule="auto"/>
    </w:pPr>
    <w:rPr>
      <w:rFonts w:ascii="宋体" w:hAnsi="宋体"/>
      <w:snapToGrid w:val="0"/>
      <w:kern w:val="0"/>
      <w:sz w:val="24"/>
      <w:szCs w:val="20"/>
    </w:rPr>
  </w:style>
  <w:style w:type="paragraph" w:customStyle="1" w:styleId="220">
    <w:name w:val="样式 正文首行缩进:  2 字符 + 首行缩进:  2 字符"/>
    <w:basedOn w:val="a"/>
    <w:pPr>
      <w:spacing w:line="360" w:lineRule="auto"/>
      <w:ind w:firstLineChars="200" w:firstLine="480"/>
    </w:pPr>
    <w:rPr>
      <w:rFonts w:ascii="Times New Roman" w:eastAsia="宋体" w:hAnsi="Times New Roman" w:cs="宋体"/>
      <w:sz w:val="24"/>
      <w:szCs w:val="20"/>
    </w:rPr>
  </w:style>
  <w:style w:type="paragraph" w:customStyle="1" w:styleId="220015">
    <w:name w:val="样式 正文文本缩进 2正文文字缩进 2 + 小四 左侧:  0 厘米 段后: 0 磅 行距: 1.5 倍行距"/>
    <w:basedOn w:val="25"/>
    <w:pPr>
      <w:tabs>
        <w:tab w:val="left" w:pos="3960"/>
      </w:tabs>
      <w:spacing w:after="0" w:line="360" w:lineRule="auto"/>
      <w:ind w:leftChars="0" w:left="0" w:firstLineChars="200" w:firstLine="480"/>
    </w:pPr>
    <w:rPr>
      <w:rFonts w:cs="宋体"/>
      <w:sz w:val="24"/>
    </w:rPr>
  </w:style>
  <w:style w:type="paragraph" w:customStyle="1" w:styleId="afffffa">
    <w:name w:val="环正文"/>
    <w:basedOn w:val="a"/>
    <w:pPr>
      <w:widowControl/>
      <w:suppressAutoHyphens/>
      <w:adjustRightInd w:val="0"/>
      <w:spacing w:beforeLines="50" w:before="156" w:line="440" w:lineRule="exact"/>
      <w:ind w:firstLineChars="200" w:firstLine="560"/>
      <w:textAlignment w:val="baseline"/>
    </w:pPr>
    <w:rPr>
      <w:rFonts w:ascii="Times New Roman" w:eastAsia="仿宋_GB2312" w:hAnsi="Times New Roman" w:cs="Times New Roman"/>
      <w:kern w:val="11"/>
      <w:sz w:val="28"/>
      <w:szCs w:val="20"/>
    </w:rPr>
  </w:style>
  <w:style w:type="paragraph" w:customStyle="1" w:styleId="CharCharCharChar">
    <w:name w:val="Char Char Char Char"/>
    <w:basedOn w:val="a"/>
    <w:pPr>
      <w:snapToGrid w:val="0"/>
      <w:spacing w:line="360" w:lineRule="auto"/>
      <w:ind w:firstLineChars="200" w:firstLine="529"/>
    </w:pPr>
    <w:rPr>
      <w:rFonts w:ascii="Times New Roman" w:eastAsia="宋体" w:hAnsi="Times New Roman" w:cs="Times New Roman"/>
      <w:sz w:val="24"/>
      <w:szCs w:val="20"/>
    </w:rPr>
  </w:style>
  <w:style w:type="character" w:customStyle="1" w:styleId="2f7">
    <w:name w:val="正文文本 2 字符"/>
    <w:basedOn w:val="a1"/>
    <w:uiPriority w:val="99"/>
  </w:style>
  <w:style w:type="paragraph" w:customStyle="1" w:styleId="321">
    <w:name w:val="表格 32"/>
    <w:basedOn w:val="a"/>
    <w:pPr>
      <w:autoSpaceDE w:val="0"/>
      <w:autoSpaceDN w:val="0"/>
      <w:adjustRightInd w:val="0"/>
      <w:snapToGrid w:val="0"/>
      <w:jc w:val="center"/>
      <w:textAlignment w:val="baseline"/>
    </w:pPr>
    <w:rPr>
      <w:rFonts w:ascii="Times New Roman" w:eastAsia="宋体" w:hAnsi="Times New Roman" w:cs="Times New Roman"/>
      <w:kern w:val="0"/>
      <w:szCs w:val="20"/>
    </w:rPr>
  </w:style>
  <w:style w:type="paragraph" w:customStyle="1" w:styleId="2SeHeadwsa2ChapterChapterTitleH2111112">
    <w:name w:val="样式 标题 2SeHead wsa2ChapterChapter TitleH21标题 1.1节1.1标题 2..."/>
    <w:basedOn w:val="2"/>
    <w:pPr>
      <w:widowControl/>
      <w:tabs>
        <w:tab w:val="left" w:pos="540"/>
        <w:tab w:val="left" w:pos="851"/>
      </w:tabs>
      <w:adjustRightInd w:val="0"/>
      <w:snapToGrid w:val="0"/>
      <w:spacing w:before="160" w:after="0" w:line="360" w:lineRule="auto"/>
    </w:pPr>
    <w:rPr>
      <w:rFonts w:ascii="宋体" w:eastAsia="宋体"/>
      <w:snapToGrid w:val="0"/>
      <w:kern w:val="0"/>
      <w:sz w:val="28"/>
      <w:szCs w:val="20"/>
    </w:rPr>
  </w:style>
  <w:style w:type="paragraph" w:customStyle="1" w:styleId="txt14">
    <w:name w:val="txt14"/>
    <w:basedOn w:val="a"/>
    <w:pPr>
      <w:widowControl/>
      <w:spacing w:before="100" w:beforeAutospacing="1" w:after="100" w:afterAutospacing="1"/>
      <w:jc w:val="left"/>
    </w:pPr>
    <w:rPr>
      <w:rFonts w:ascii="宋体" w:eastAsia="宋体" w:hAnsi="宋体" w:cs="Times New Roman"/>
      <w:kern w:val="0"/>
      <w:sz w:val="24"/>
      <w:szCs w:val="24"/>
    </w:rPr>
  </w:style>
  <w:style w:type="paragraph" w:customStyle="1" w:styleId="Char15">
    <w:name w:val="Char1"/>
    <w:basedOn w:val="a"/>
    <w:rPr>
      <w:rFonts w:ascii="Times New Roman" w:eastAsia="宋体" w:hAnsi="Times New Roman" w:cs="Times New Roman"/>
      <w:sz w:val="24"/>
      <w:szCs w:val="24"/>
    </w:rPr>
  </w:style>
  <w:style w:type="paragraph" w:customStyle="1" w:styleId="035">
    <w:name w:val="样式 表头 + 加宽量  0.35 磅"/>
    <w:basedOn w:val="affff7"/>
    <w:pPr>
      <w:tabs>
        <w:tab w:val="clear" w:pos="1021"/>
      </w:tabs>
      <w:overflowPunct w:val="0"/>
      <w:autoSpaceDE w:val="0"/>
      <w:autoSpaceDN w:val="0"/>
      <w:spacing w:line="460" w:lineRule="exact"/>
      <w:textAlignment w:val="baseline"/>
    </w:pPr>
    <w:rPr>
      <w:rFonts w:ascii="Times New Roman" w:eastAsia="楷体_GB2312" w:hAnsi="Times New Roman" w:cs="Times New Roman"/>
      <w:color w:val="auto"/>
      <w:kern w:val="0"/>
      <w:sz w:val="24"/>
      <w:szCs w:val="2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pPr>
      <w:spacing w:line="360" w:lineRule="auto"/>
      <w:ind w:firstLineChars="200" w:firstLine="200"/>
    </w:pPr>
    <w:rPr>
      <w:rFonts w:ascii="宋体" w:eastAsia="宋体" w:hAnsi="宋体" w:cs="宋体"/>
      <w:sz w:val="24"/>
      <w:szCs w:val="24"/>
    </w:rPr>
  </w:style>
  <w:style w:type="character" w:customStyle="1" w:styleId="2f8">
    <w:name w:val="正文文本缩进 2 字符"/>
    <w:basedOn w:val="a1"/>
    <w:uiPriority w:val="99"/>
    <w:qFormat/>
  </w:style>
  <w:style w:type="paragraph" w:customStyle="1" w:styleId="2f9">
    <w:name w:val="样式2"/>
    <w:basedOn w:val="2H2He05"/>
    <w:link w:val="2CharChar"/>
    <w:pPr>
      <w:ind w:firstLine="141"/>
    </w:pPr>
    <w:rPr>
      <w:bCs w:val="0"/>
      <w:kern w:val="0"/>
    </w:rPr>
  </w:style>
  <w:style w:type="paragraph" w:customStyle="1" w:styleId="CharCharChar1CharCharCharCharCharCharCharCharCharCharCharChar1CharCharCharChar">
    <w:name w:val="Char Char Char1 Char Char Char Char Char Char Char Char Char Char Char Char1 Char Char Char Char"/>
    <w:basedOn w:val="a"/>
    <w:pPr>
      <w:spacing w:line="360" w:lineRule="auto"/>
      <w:ind w:firstLineChars="200" w:firstLine="200"/>
    </w:pPr>
    <w:rPr>
      <w:rFonts w:ascii="宋体" w:eastAsia="宋体" w:hAnsi="宋体" w:cs="宋体"/>
      <w:sz w:val="24"/>
      <w:szCs w:val="24"/>
    </w:rPr>
  </w:style>
  <w:style w:type="paragraph" w:customStyle="1" w:styleId="08515">
    <w:name w:val="样式 小四 首行缩进:  0.85 厘米 行距: 1.5 倍行距"/>
    <w:basedOn w:val="a"/>
    <w:pPr>
      <w:spacing w:line="360" w:lineRule="auto"/>
      <w:ind w:firstLine="482"/>
    </w:pPr>
    <w:rPr>
      <w:rFonts w:ascii="Times New Roman" w:eastAsia="宋体" w:hAnsi="Times New Roman" w:cs="Times New Roman"/>
      <w:sz w:val="24"/>
      <w:szCs w:val="24"/>
    </w:rPr>
  </w:style>
  <w:style w:type="paragraph" w:styleId="afffffb">
    <w:name w:val="No Spacing"/>
    <w:basedOn w:val="a"/>
    <w:link w:val="afffffc"/>
    <w:qFormat/>
    <w:pPr>
      <w:jc w:val="left"/>
    </w:pPr>
    <w:rPr>
      <w:rFonts w:ascii="宋体" w:eastAsia="宋体" w:hAnsi="宋体" w:cs="Times New Roman"/>
      <w:sz w:val="24"/>
      <w:szCs w:val="20"/>
      <w:lang w:val="zh-CN"/>
    </w:rPr>
  </w:style>
  <w:style w:type="paragraph" w:customStyle="1" w:styleId="2fa">
    <w:name w:val="样式 列表 2 + 华文仿宋 居中"/>
    <w:basedOn w:val="23"/>
    <w:pPr>
      <w:spacing w:line="400" w:lineRule="exact"/>
      <w:ind w:leftChars="0" w:left="0" w:firstLineChars="0" w:firstLine="0"/>
      <w:jc w:val="left"/>
    </w:pPr>
    <w:rPr>
      <w:rFonts w:cs="宋体"/>
      <w:color w:val="000000"/>
      <w:szCs w:val="21"/>
    </w:rPr>
  </w:style>
  <w:style w:type="paragraph" w:customStyle="1" w:styleId="311111">
    <w:name w:val="样式 样式 样式 标题 3条标题1.1.1 + + 段后: 1 行 + 段后: 1 行"/>
    <w:basedOn w:val="a"/>
    <w:pPr>
      <w:overflowPunct w:val="0"/>
      <w:autoSpaceDE w:val="0"/>
      <w:autoSpaceDN w:val="0"/>
      <w:adjustRightInd w:val="0"/>
      <w:spacing w:before="120" w:afterLines="100" w:after="312"/>
      <w:textAlignment w:val="baseline"/>
      <w:outlineLvl w:val="2"/>
    </w:pPr>
    <w:rPr>
      <w:rFonts w:ascii="Arial" w:eastAsia="黑体" w:hAnsi="Arial" w:cs="宋体"/>
      <w:kern w:val="20"/>
      <w:sz w:val="28"/>
      <w:szCs w:val="20"/>
    </w:rPr>
  </w:style>
  <w:style w:type="character" w:customStyle="1" w:styleId="3f0">
    <w:name w:val="正文文本缩进 3 字符"/>
    <w:basedOn w:val="a1"/>
    <w:uiPriority w:val="99"/>
    <w:rPr>
      <w:sz w:val="16"/>
      <w:szCs w:val="16"/>
    </w:rPr>
  </w:style>
  <w:style w:type="paragraph" w:customStyle="1" w:styleId="1fd">
    <w:name w:val="样式1"/>
    <w:basedOn w:val="a"/>
    <w:link w:val="1Char0"/>
    <w:qFormat/>
    <w:pPr>
      <w:tabs>
        <w:tab w:val="left" w:pos="8820"/>
      </w:tabs>
    </w:pPr>
    <w:rPr>
      <w:rFonts w:ascii="Times New Roman" w:eastAsia="宋体" w:hAnsi="Times New Roman" w:cs="Times New Roman"/>
      <w:sz w:val="30"/>
      <w:szCs w:val="20"/>
    </w:rPr>
  </w:style>
  <w:style w:type="paragraph" w:customStyle="1" w:styleId="3CharCharCharChar">
    <w:name w:val="3 Char Char Char Char"/>
    <w:basedOn w:val="a"/>
    <w:next w:val="2"/>
    <w:rPr>
      <w:rFonts w:ascii="Times New Roman" w:eastAsia="宋体" w:hAnsi="Times New Roman" w:cs="Times New Roman"/>
      <w:szCs w:val="24"/>
    </w:rPr>
  </w:style>
  <w:style w:type="paragraph" w:customStyle="1" w:styleId="Char211">
    <w:name w:val="Char211"/>
    <w:basedOn w:val="a"/>
    <w:qFormat/>
    <w:rPr>
      <w:rFonts w:ascii="Times New Roman" w:eastAsia="宋体" w:hAnsi="Times New Roman" w:cs="Times New Roman"/>
      <w:szCs w:val="24"/>
    </w:rPr>
  </w:style>
  <w:style w:type="paragraph" w:customStyle="1" w:styleId="CharCharChar1CharCharCharCharCharCharCharCharCharCharCharCharCharCharCharChar">
    <w:name w:val="Char Char Char1 Char Char Char Char Char Char Char Char Char Char Char Char Char Char Char Char"/>
    <w:basedOn w:val="a"/>
    <w:pPr>
      <w:adjustRightInd w:val="0"/>
      <w:spacing w:line="360" w:lineRule="atLeast"/>
      <w:jc w:val="left"/>
      <w:textAlignment w:val="baseline"/>
    </w:pPr>
    <w:rPr>
      <w:rFonts w:ascii="Times New Roman" w:eastAsia="宋体" w:hAnsi="Times New Roman" w:cs="Times New Roman"/>
      <w:szCs w:val="24"/>
    </w:rPr>
  </w:style>
  <w:style w:type="character" w:customStyle="1" w:styleId="1-1Char">
    <w:name w:val="正文1-1 Char"/>
    <w:link w:val="1-1"/>
    <w:rPr>
      <w:rFonts w:eastAsia="宋体"/>
      <w:color w:val="000000"/>
      <w:sz w:val="24"/>
      <w:szCs w:val="24"/>
    </w:rPr>
  </w:style>
  <w:style w:type="paragraph" w:customStyle="1" w:styleId="1-1">
    <w:name w:val="正文1-1"/>
    <w:basedOn w:val="a"/>
    <w:link w:val="1-1Char"/>
    <w:pPr>
      <w:overflowPunct w:val="0"/>
      <w:autoSpaceDE w:val="0"/>
      <w:autoSpaceDN w:val="0"/>
      <w:adjustRightInd w:val="0"/>
      <w:snapToGrid w:val="0"/>
      <w:spacing w:line="440" w:lineRule="exact"/>
      <w:ind w:firstLineChars="200" w:firstLine="480"/>
      <w:jc w:val="left"/>
      <w:textAlignment w:val="baseline"/>
    </w:pPr>
    <w:rPr>
      <w:rFonts w:eastAsia="宋体"/>
      <w:color w:val="000000"/>
      <w:sz w:val="24"/>
      <w:szCs w:val="24"/>
    </w:rPr>
  </w:style>
  <w:style w:type="paragraph" w:customStyle="1" w:styleId="afffffd">
    <w:name w:val="正文文字"/>
    <w:basedOn w:val="a"/>
    <w:link w:val="Charf"/>
    <w:pPr>
      <w:spacing w:line="360" w:lineRule="auto"/>
      <w:ind w:firstLineChars="200" w:firstLine="200"/>
    </w:pPr>
    <w:rPr>
      <w:rFonts w:ascii="Times New Roman" w:eastAsia="宋体" w:hAnsi="Times New Roman" w:cs="Times New Roman"/>
      <w:sz w:val="24"/>
      <w:szCs w:val="20"/>
      <w:lang w:val="zh-CN"/>
    </w:rPr>
  </w:style>
  <w:style w:type="character" w:customStyle="1" w:styleId="Charf0">
    <w:name w:val="正文首行缩进 Char"/>
    <w:link w:val="2fb"/>
    <w:rPr>
      <w:rFonts w:eastAsia="宋体"/>
      <w:sz w:val="24"/>
      <w:szCs w:val="21"/>
    </w:rPr>
  </w:style>
  <w:style w:type="paragraph" w:customStyle="1" w:styleId="2fb">
    <w:name w:val="正文文本首行缩进2"/>
    <w:basedOn w:val="a"/>
    <w:link w:val="Charf0"/>
    <w:pPr>
      <w:adjustRightInd w:val="0"/>
      <w:snapToGrid w:val="0"/>
      <w:spacing w:line="360" w:lineRule="auto"/>
      <w:ind w:firstLineChars="200" w:firstLine="200"/>
    </w:pPr>
    <w:rPr>
      <w:rFonts w:eastAsia="宋体"/>
      <w:sz w:val="24"/>
      <w:szCs w:val="21"/>
    </w:rPr>
  </w:style>
  <w:style w:type="paragraph" w:customStyle="1" w:styleId="111CharCharCharChar">
    <w:name w:val="标题111 Char Char Char Char"/>
    <w:basedOn w:val="a"/>
    <w:pPr>
      <w:spacing w:before="60" w:line="460" w:lineRule="atLeast"/>
      <w:ind w:firstLineChars="200" w:firstLine="200"/>
    </w:pPr>
    <w:rPr>
      <w:rFonts w:ascii="Times New Roman" w:eastAsia="宋体" w:hAnsi="Times New Roman" w:cs="Times New Roman"/>
      <w:szCs w:val="24"/>
    </w:rPr>
  </w:style>
  <w:style w:type="paragraph" w:customStyle="1" w:styleId="afffffe">
    <w:name w:val="表内容"/>
    <w:basedOn w:val="a"/>
    <w:link w:val="Charf1"/>
    <w:pPr>
      <w:overflowPunct w:val="0"/>
      <w:autoSpaceDE w:val="0"/>
      <w:autoSpaceDN w:val="0"/>
      <w:adjustRightInd w:val="0"/>
      <w:snapToGrid w:val="0"/>
      <w:jc w:val="center"/>
      <w:textAlignment w:val="baseline"/>
    </w:pPr>
    <w:rPr>
      <w:rFonts w:ascii="Times New Roman" w:eastAsia="仿宋_GB2312" w:hAnsi="Times New Roman" w:cs="Times New Roman"/>
      <w:snapToGrid w:val="0"/>
      <w:kern w:val="0"/>
      <w:szCs w:val="20"/>
    </w:rPr>
  </w:style>
  <w:style w:type="paragraph" w:customStyle="1" w:styleId="zhang">
    <w:name w:val="zhang正文"/>
    <w:basedOn w:val="afc"/>
    <w:pPr>
      <w:autoSpaceDE w:val="0"/>
      <w:autoSpaceDN w:val="0"/>
      <w:adjustRightInd w:val="0"/>
      <w:snapToGrid w:val="0"/>
      <w:spacing w:after="0" w:line="500" w:lineRule="exact"/>
      <w:ind w:leftChars="0" w:left="0" w:firstLine="525"/>
      <w:textAlignment w:val="baseline"/>
    </w:pPr>
    <w:rPr>
      <w:rFonts w:ascii="Times New Roman" w:eastAsia="楷体_GB2312" w:hAnsi="Times New Roman" w:cs="Times New Roman"/>
      <w:kern w:val="0"/>
      <w:sz w:val="28"/>
      <w:szCs w:val="20"/>
      <w:lang w:val="zh-CN"/>
    </w:rPr>
  </w:style>
  <w:style w:type="character" w:customStyle="1" w:styleId="Char16">
    <w:name w:val="段落 Char1"/>
    <w:rPr>
      <w:rFonts w:eastAsia="宋体"/>
      <w:kern w:val="24"/>
      <w:sz w:val="28"/>
      <w:lang w:val="en-US" w:eastAsia="zh-CN" w:bidi="ar-SA"/>
    </w:rPr>
  </w:style>
  <w:style w:type="paragraph" w:customStyle="1" w:styleId="8Char">
    <w:name w:val="8 Char"/>
    <w:basedOn w:val="a"/>
    <w:pPr>
      <w:spacing w:line="360" w:lineRule="auto"/>
      <w:ind w:firstLineChars="200" w:firstLine="480"/>
    </w:pPr>
    <w:rPr>
      <w:rFonts w:ascii="Times New Roman" w:eastAsia="宋体" w:hAnsi="Times New Roman" w:cs="Times New Roman"/>
      <w:kern w:val="10"/>
      <w:sz w:val="24"/>
      <w:szCs w:val="20"/>
    </w:rPr>
  </w:style>
  <w:style w:type="character" w:customStyle="1" w:styleId="Charf2">
    <w:name w:val="报告正文 Char"/>
    <w:link w:val="affffff"/>
    <w:rPr>
      <w:kern w:val="44"/>
      <w:sz w:val="24"/>
    </w:rPr>
  </w:style>
  <w:style w:type="paragraph" w:customStyle="1" w:styleId="affffff">
    <w:name w:val="报告正文"/>
    <w:link w:val="Charf2"/>
    <w:pPr>
      <w:spacing w:line="360" w:lineRule="auto"/>
      <w:ind w:firstLineChars="200" w:firstLine="200"/>
    </w:pPr>
    <w:rPr>
      <w:kern w:val="44"/>
      <w:sz w:val="24"/>
      <w:szCs w:val="22"/>
    </w:rPr>
  </w:style>
  <w:style w:type="paragraph" w:customStyle="1" w:styleId="affffff0">
    <w:name w:val="正文（首行不缩进）"/>
    <w:basedOn w:val="a"/>
    <w:pPr>
      <w:adjustRightInd w:val="0"/>
      <w:ind w:firstLineChars="200" w:firstLine="200"/>
      <w:jc w:val="left"/>
      <w:textAlignment w:val="baseline"/>
    </w:pPr>
    <w:rPr>
      <w:rFonts w:ascii="Times New Roman" w:eastAsia="宋体" w:hAnsi="Times New Roman" w:cs="Times New Roman"/>
      <w:color w:val="000000"/>
      <w:kern w:val="0"/>
      <w:szCs w:val="20"/>
    </w:rPr>
  </w:style>
  <w:style w:type="paragraph" w:customStyle="1" w:styleId="CharCharChar">
    <w:name w:val="报告书正文 Char Char Char"/>
    <w:basedOn w:val="a"/>
    <w:link w:val="CharCharCharChar0"/>
    <w:qFormat/>
    <w:pPr>
      <w:spacing w:line="300" w:lineRule="auto"/>
      <w:ind w:firstLineChars="200" w:firstLine="480"/>
    </w:pPr>
    <w:rPr>
      <w:rFonts w:ascii="宋体" w:eastAsia="宋体" w:hAnsi="宋体" w:cs="Times New Roman"/>
      <w:sz w:val="24"/>
      <w:szCs w:val="20"/>
    </w:rPr>
  </w:style>
  <w:style w:type="paragraph" w:customStyle="1" w:styleId="3f1">
    <w:name w:val="样式3"/>
    <w:basedOn w:val="a"/>
    <w:link w:val="3CharChar"/>
    <w:qFormat/>
    <w:pPr>
      <w:autoSpaceDE w:val="0"/>
      <w:autoSpaceDN w:val="0"/>
      <w:adjustRightInd w:val="0"/>
      <w:snapToGrid w:val="0"/>
      <w:spacing w:before="120" w:line="460" w:lineRule="atLeast"/>
      <w:jc w:val="center"/>
    </w:pPr>
    <w:rPr>
      <w:rFonts w:ascii="Times New Roman" w:eastAsia="黑体" w:hAnsi="Times New Roman" w:cs="Times New Roman"/>
      <w:kern w:val="0"/>
      <w:sz w:val="28"/>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Times New Roman"/>
      <w:color w:val="FF00FF"/>
      <w:kern w:val="0"/>
      <w:sz w:val="20"/>
      <w:szCs w:val="20"/>
    </w:rPr>
  </w:style>
  <w:style w:type="paragraph" w:customStyle="1" w:styleId="75">
    <w:name w:val="7表格(治)"/>
    <w:pPr>
      <w:jc w:val="center"/>
    </w:pPr>
    <w:rPr>
      <w:rFonts w:ascii="Times New Roman" w:eastAsia="宋体" w:hAnsi="Times New Roman" w:cs="Times New Roman"/>
      <w:sz w:val="21"/>
    </w:rPr>
  </w:style>
  <w:style w:type="paragraph" w:customStyle="1" w:styleId="affffff1">
    <w:name w:val="af"/>
    <w:basedOn w:val="a"/>
    <w:pPr>
      <w:widowControl/>
      <w:spacing w:before="100" w:beforeAutospacing="1" w:after="100" w:afterAutospacing="1"/>
      <w:jc w:val="left"/>
    </w:pPr>
    <w:rPr>
      <w:rFonts w:ascii="宋体" w:eastAsia="宋体" w:hAnsi="宋体" w:cs="宋体"/>
      <w:kern w:val="0"/>
      <w:sz w:val="24"/>
      <w:szCs w:val="24"/>
    </w:rPr>
  </w:style>
  <w:style w:type="table" w:customStyle="1" w:styleId="111">
    <w:name w:val="网格型11"/>
    <w:basedOn w:val="a2"/>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
    <w:rPr>
      <w:rFonts w:ascii="Times New Roman" w:eastAsia="宋体" w:hAnsi="Times New Roman" w:cs="Times New Roman"/>
      <w:szCs w:val="20"/>
    </w:rPr>
  </w:style>
  <w:style w:type="character" w:customStyle="1" w:styleId="40505Char">
    <w:name w:val="样式 标题 4 + 段前: 0.5 行 段后: 0.5 行 Char"/>
    <w:link w:val="40505"/>
    <w:rPr>
      <w:rFonts w:ascii="宋体" w:hAnsi="宋体"/>
      <w:b/>
      <w:snapToGrid w:val="0"/>
      <w:kern w:val="20"/>
      <w:sz w:val="24"/>
    </w:rPr>
  </w:style>
  <w:style w:type="paragraph" w:customStyle="1" w:styleId="40505">
    <w:name w:val="样式 标题 4 + 段前: 0.5 行 段后: 0.5 行"/>
    <w:basedOn w:val="4"/>
    <w:link w:val="40505Char"/>
    <w:pPr>
      <w:keepNext w:val="0"/>
      <w:keepLines w:val="0"/>
      <w:widowControl w:val="0"/>
      <w:tabs>
        <w:tab w:val="clear" w:pos="1021"/>
      </w:tabs>
      <w:overflowPunct w:val="0"/>
      <w:autoSpaceDE w:val="0"/>
      <w:autoSpaceDN w:val="0"/>
      <w:snapToGrid/>
      <w:spacing w:before="0" w:after="0"/>
      <w:ind w:left="482"/>
      <w:textAlignment w:val="baseline"/>
    </w:pPr>
    <w:rPr>
      <w:rFonts w:eastAsiaTheme="minorEastAsia" w:cstheme="minorBidi"/>
      <w:kern w:val="20"/>
      <w:szCs w:val="22"/>
      <w:lang w:val="en-US"/>
    </w:rPr>
  </w:style>
  <w:style w:type="paragraph" w:customStyle="1" w:styleId="affffff2">
    <w:name w:val="小节标题"/>
    <w:basedOn w:val="a"/>
    <w:next w:val="a"/>
    <w:pPr>
      <w:widowControl/>
      <w:spacing w:before="175" w:after="102" w:line="351" w:lineRule="atLeast"/>
      <w:textAlignment w:val="baseline"/>
    </w:pPr>
    <w:rPr>
      <w:rFonts w:ascii="Times New Roman" w:eastAsia="黑体" w:hAnsi="Times New Roman" w:cs="Times New Roman"/>
      <w:color w:val="000000"/>
      <w:kern w:val="0"/>
      <w:szCs w:val="20"/>
      <w:u w:color="000000"/>
    </w:rPr>
  </w:style>
  <w:style w:type="paragraph" w:customStyle="1" w:styleId="Char00">
    <w:name w:val="样式 正文首行缩进正文首行缩进 Char + 段后: 0 磅"/>
    <w:basedOn w:val="a5"/>
    <w:pPr>
      <w:widowControl/>
      <w:spacing w:after="0" w:line="360" w:lineRule="auto"/>
      <w:ind w:firstLineChars="0" w:firstLine="482"/>
      <w:jc w:val="left"/>
    </w:pPr>
    <w:rPr>
      <w:rFonts w:ascii="Times New Roman" w:eastAsia="宋体" w:hAnsi="Times New Roman" w:cs="Times New Roman"/>
      <w:kern w:val="10"/>
      <w:sz w:val="24"/>
      <w:szCs w:val="20"/>
    </w:rPr>
  </w:style>
  <w:style w:type="paragraph" w:customStyle="1" w:styleId="affffff3">
    <w:name w:val="首行缩进"/>
    <w:basedOn w:val="a"/>
    <w:pPr>
      <w:tabs>
        <w:tab w:val="left" w:pos="1021"/>
      </w:tabs>
      <w:spacing w:line="300" w:lineRule="auto"/>
      <w:ind w:left="-119" w:firstLineChars="44" w:firstLine="100"/>
      <w:jc w:val="center"/>
    </w:pPr>
    <w:rPr>
      <w:rFonts w:ascii="宋体" w:eastAsia="宋体" w:hAnsi="宋体" w:cs="Times New Roman"/>
      <w:b/>
      <w:spacing w:val="-6"/>
      <w:kern w:val="10"/>
      <w:sz w:val="24"/>
      <w:szCs w:val="20"/>
    </w:rPr>
  </w:style>
  <w:style w:type="paragraph" w:customStyle="1" w:styleId="0">
    <w:name w:val="0"/>
    <w:basedOn w:val="a"/>
    <w:pPr>
      <w:widowControl/>
      <w:snapToGrid w:val="0"/>
    </w:pPr>
    <w:rPr>
      <w:rFonts w:ascii="Times New Roman" w:eastAsia="宋体" w:hAnsi="Times New Roman" w:cs="Times New Roman"/>
      <w:kern w:val="0"/>
      <w:szCs w:val="21"/>
    </w:rPr>
  </w:style>
  <w:style w:type="paragraph" w:customStyle="1" w:styleId="150">
    <w:name w:val="15"/>
    <w:basedOn w:val="a"/>
    <w:pPr>
      <w:widowControl/>
      <w:snapToGrid w:val="0"/>
      <w:spacing w:before="156" w:after="100" w:afterAutospacing="1"/>
      <w:jc w:val="center"/>
    </w:pPr>
    <w:rPr>
      <w:rFonts w:ascii="Times New Roman" w:eastAsia="宋体" w:hAnsi="Times New Roman" w:cs="Times New Roman"/>
      <w:kern w:val="0"/>
      <w:sz w:val="24"/>
      <w:szCs w:val="24"/>
    </w:rPr>
  </w:style>
  <w:style w:type="paragraph" w:customStyle="1" w:styleId="160">
    <w:name w:val="16"/>
    <w:basedOn w:val="a"/>
    <w:pPr>
      <w:widowControl/>
      <w:snapToGrid w:val="0"/>
      <w:spacing w:before="156" w:after="100" w:afterAutospacing="1"/>
      <w:jc w:val="center"/>
    </w:pPr>
    <w:rPr>
      <w:rFonts w:ascii="Times New Roman" w:eastAsia="宋体" w:hAnsi="Times New Roman" w:cs="Times New Roman"/>
      <w:kern w:val="0"/>
      <w:sz w:val="24"/>
      <w:szCs w:val="24"/>
    </w:rPr>
  </w:style>
  <w:style w:type="paragraph" w:customStyle="1" w:styleId="p15">
    <w:name w:val="p15"/>
    <w:basedOn w:val="a"/>
    <w:qFormat/>
    <w:pPr>
      <w:widowControl/>
      <w:jc w:val="left"/>
    </w:pPr>
    <w:rPr>
      <w:rFonts w:ascii="Times New Roman" w:eastAsia="宋体" w:hAnsi="Times New Roman" w:cs="Times New Roman"/>
      <w:kern w:val="0"/>
      <w:sz w:val="20"/>
      <w:szCs w:val="20"/>
    </w:rPr>
  </w:style>
  <w:style w:type="character" w:customStyle="1" w:styleId="Charf3">
    <w:name w:val="页眉 Char"/>
    <w:uiPriority w:val="99"/>
    <w:qFormat/>
    <w:rPr>
      <w:kern w:val="2"/>
      <w:sz w:val="18"/>
      <w:szCs w:val="18"/>
    </w:rPr>
  </w:style>
  <w:style w:type="character" w:customStyle="1" w:styleId="CharChar">
    <w:name w:val="正文首行缩进 Char Char"/>
    <w:rPr>
      <w:rFonts w:ascii="Times New Roman" w:eastAsia="宋体" w:hAnsi="Times New Roman"/>
      <w:sz w:val="24"/>
      <w:szCs w:val="21"/>
    </w:rPr>
  </w:style>
  <w:style w:type="paragraph" w:customStyle="1" w:styleId="B">
    <w:name w:val="正文B"/>
    <w:basedOn w:val="a"/>
    <w:pPr>
      <w:spacing w:line="540" w:lineRule="exact"/>
      <w:ind w:firstLineChars="200" w:firstLine="480"/>
    </w:pPr>
    <w:rPr>
      <w:rFonts w:ascii="Times New Roman" w:eastAsia="宋体" w:hAnsi="Times New Roman" w:cs="宋体"/>
      <w:sz w:val="24"/>
      <w:szCs w:val="20"/>
    </w:rPr>
  </w:style>
  <w:style w:type="character" w:customStyle="1" w:styleId="Charf4">
    <w:name w:val="报告书正文 Char"/>
    <w:link w:val="affffff4"/>
    <w:rPr>
      <w:sz w:val="24"/>
      <w:lang w:val="zh-CN" w:eastAsia="zh-CN"/>
    </w:rPr>
  </w:style>
  <w:style w:type="paragraph" w:customStyle="1" w:styleId="affffff4">
    <w:name w:val="报告书正文"/>
    <w:basedOn w:val="a"/>
    <w:link w:val="Charf4"/>
    <w:qFormat/>
    <w:pPr>
      <w:adjustRightInd w:val="0"/>
      <w:spacing w:line="360" w:lineRule="auto"/>
      <w:ind w:firstLineChars="200" w:firstLine="200"/>
      <w:textAlignment w:val="baseline"/>
    </w:pPr>
    <w:rPr>
      <w:sz w:val="24"/>
      <w:lang w:val="zh-CN"/>
    </w:rPr>
  </w:style>
  <w:style w:type="character" w:customStyle="1" w:styleId="afffffc">
    <w:name w:val="无间隔 字符"/>
    <w:link w:val="afffffb"/>
    <w:rPr>
      <w:rFonts w:ascii="宋体" w:eastAsia="宋体" w:hAnsi="宋体" w:cs="Times New Roman"/>
      <w:sz w:val="24"/>
      <w:szCs w:val="20"/>
      <w:lang w:val="zh-CN" w:eastAsia="zh-CN"/>
    </w:rPr>
  </w:style>
  <w:style w:type="paragraph" w:customStyle="1" w:styleId="affffff5">
    <w:name w:val="表格居中"/>
    <w:basedOn w:val="a"/>
    <w:link w:val="Charf5"/>
    <w:pPr>
      <w:tabs>
        <w:tab w:val="left" w:pos="2420"/>
      </w:tabs>
      <w:autoSpaceDE w:val="0"/>
      <w:autoSpaceDN w:val="0"/>
      <w:adjustRightInd w:val="0"/>
      <w:snapToGrid w:val="0"/>
      <w:jc w:val="center"/>
    </w:pPr>
    <w:rPr>
      <w:rFonts w:ascii="宋体" w:eastAsia="宋体" w:hAnsi="宋体" w:cs="Times New Roman"/>
      <w:kern w:val="0"/>
      <w:sz w:val="18"/>
      <w:szCs w:val="18"/>
      <w:u w:color="000000"/>
    </w:rPr>
  </w:style>
  <w:style w:type="paragraph" w:customStyle="1" w:styleId="5a">
    <w:name w:val="样式5"/>
    <w:basedOn w:val="a"/>
    <w:pPr>
      <w:spacing w:line="360" w:lineRule="exact"/>
      <w:jc w:val="center"/>
    </w:pPr>
    <w:rPr>
      <w:rFonts w:ascii="宋体" w:eastAsia="宋体" w:hAnsi="宋体" w:cs="Times New Roman"/>
      <w:sz w:val="22"/>
    </w:rPr>
  </w:style>
  <w:style w:type="character" w:customStyle="1" w:styleId="CharChar0">
    <w:name w:val="表头 Char Char"/>
    <w:rPr>
      <w:rFonts w:hAnsi="宋体"/>
      <w:b/>
      <w:color w:val="000000"/>
      <w:kern w:val="2"/>
      <w:sz w:val="21"/>
      <w:szCs w:val="21"/>
    </w:rPr>
  </w:style>
  <w:style w:type="character" w:customStyle="1" w:styleId="Charf6">
    <w:name w:val="正文文本缩进 Char"/>
    <w:rPr>
      <w:kern w:val="2"/>
      <w:sz w:val="21"/>
      <w:szCs w:val="24"/>
    </w:rPr>
  </w:style>
  <w:style w:type="character" w:customStyle="1" w:styleId="2Char1">
    <w:name w:val="正文文本缩进 2 Char1"/>
    <w:link w:val="221"/>
    <w:locked/>
    <w:rPr>
      <w:kern w:val="2"/>
      <w:sz w:val="21"/>
      <w:szCs w:val="24"/>
    </w:rPr>
  </w:style>
  <w:style w:type="paragraph" w:customStyle="1" w:styleId="221">
    <w:name w:val="正文文本缩进 22"/>
    <w:basedOn w:val="a"/>
    <w:link w:val="2Char1"/>
    <w:pPr>
      <w:ind w:firstLineChars="192" w:firstLine="538"/>
    </w:pPr>
    <w:rPr>
      <w:szCs w:val="24"/>
    </w:rPr>
  </w:style>
  <w:style w:type="paragraph" w:customStyle="1" w:styleId="213">
    <w:name w:val="正文文本缩进 21"/>
    <w:basedOn w:val="a"/>
    <w:pPr>
      <w:spacing w:after="120" w:line="480" w:lineRule="auto"/>
      <w:ind w:leftChars="200" w:left="420"/>
    </w:pPr>
    <w:rPr>
      <w:rFonts w:ascii="Calibri" w:eastAsia="宋体" w:hAnsi="Calibri" w:cs="Times New Roman"/>
      <w:kern w:val="0"/>
      <w:sz w:val="20"/>
      <w:szCs w:val="21"/>
      <w:lang w:val="zh-CN"/>
    </w:rPr>
  </w:style>
  <w:style w:type="paragraph" w:customStyle="1" w:styleId="affffff6">
    <w:name w:val="项目编号"/>
    <w:basedOn w:val="a"/>
    <w:next w:val="a"/>
    <w:pPr>
      <w:spacing w:before="120" w:after="120" w:line="360" w:lineRule="auto"/>
    </w:pPr>
    <w:rPr>
      <w:rFonts w:ascii="Times New Roman" w:eastAsia="宋体" w:hAnsi="Times New Roman" w:cs="Times New Roman"/>
      <w:sz w:val="24"/>
      <w:szCs w:val="20"/>
    </w:rPr>
  </w:style>
  <w:style w:type="character" w:customStyle="1" w:styleId="ENFICharChar">
    <w:name w:val="ENFI表体 Char Char"/>
    <w:link w:val="ENFI"/>
    <w:rPr>
      <w:rFonts w:eastAsia="仿宋_GB2312"/>
      <w:sz w:val="24"/>
    </w:rPr>
  </w:style>
  <w:style w:type="paragraph" w:customStyle="1" w:styleId="ENFI">
    <w:name w:val="ENFI表体"/>
    <w:basedOn w:val="a"/>
    <w:link w:val="ENFICharChar"/>
    <w:qFormat/>
    <w:pPr>
      <w:widowControl/>
      <w:adjustRightInd w:val="0"/>
      <w:snapToGrid w:val="0"/>
      <w:spacing w:line="240" w:lineRule="atLeast"/>
      <w:jc w:val="center"/>
    </w:pPr>
    <w:rPr>
      <w:rFonts w:eastAsia="仿宋_GB2312"/>
      <w:sz w:val="24"/>
    </w:rPr>
  </w:style>
  <w:style w:type="paragraph" w:customStyle="1" w:styleId="3f2">
    <w:name w:val="正文文字缩进 3"/>
    <w:basedOn w:val="a"/>
    <w:pPr>
      <w:spacing w:line="360" w:lineRule="auto"/>
      <w:ind w:firstLine="480"/>
    </w:pPr>
    <w:rPr>
      <w:rFonts w:ascii="宋体" w:eastAsia="宋体" w:hAnsi="宋体" w:cs="宋体"/>
      <w:sz w:val="24"/>
      <w:szCs w:val="24"/>
    </w:rPr>
  </w:style>
  <w:style w:type="character" w:customStyle="1" w:styleId="Charf7">
    <w:name w:val="批注框文本 Char"/>
    <w:uiPriority w:val="99"/>
    <w:rPr>
      <w:kern w:val="2"/>
      <w:sz w:val="18"/>
      <w:szCs w:val="18"/>
    </w:rPr>
  </w:style>
  <w:style w:type="character" w:customStyle="1" w:styleId="Charf8">
    <w:name w:val="文档结构图 Char"/>
    <w:rPr>
      <w:kern w:val="2"/>
      <w:sz w:val="21"/>
      <w:szCs w:val="24"/>
      <w:shd w:val="clear" w:color="auto" w:fill="000080"/>
    </w:rPr>
  </w:style>
  <w:style w:type="character" w:customStyle="1" w:styleId="Charf9">
    <w:name w:val="正文文本 Char"/>
    <w:rPr>
      <w:kern w:val="2"/>
      <w:sz w:val="21"/>
      <w:szCs w:val="24"/>
    </w:rPr>
  </w:style>
  <w:style w:type="paragraph" w:customStyle="1" w:styleId="1fe">
    <w:name w:val="无间隔1"/>
    <w:basedOn w:val="affff9"/>
    <w:qFormat/>
  </w:style>
  <w:style w:type="paragraph" w:customStyle="1" w:styleId="pa-3">
    <w:name w:val="pa-3"/>
    <w:basedOn w:val="a"/>
    <w:pPr>
      <w:widowControl/>
      <w:spacing w:line="240" w:lineRule="atLeast"/>
      <w:jc w:val="center"/>
    </w:pPr>
    <w:rPr>
      <w:rFonts w:ascii="宋体" w:eastAsia="宋体" w:hAnsi="宋体" w:cs="宋体"/>
      <w:kern w:val="0"/>
      <w:sz w:val="24"/>
      <w:szCs w:val="24"/>
    </w:rPr>
  </w:style>
  <w:style w:type="character" w:customStyle="1" w:styleId="CharChar1">
    <w:name w:val="表文字 Char Char"/>
    <w:locked/>
    <w:rPr>
      <w:kern w:val="2"/>
      <w:sz w:val="24"/>
    </w:rPr>
  </w:style>
  <w:style w:type="character" w:customStyle="1" w:styleId="CharChar2">
    <w:name w:val="Char Char"/>
    <w:rPr>
      <w:rFonts w:eastAsia="宋体"/>
      <w:kern w:val="2"/>
      <w:sz w:val="21"/>
      <w:lang w:val="en-US" w:eastAsia="zh-CN" w:bidi="ar-SA"/>
    </w:rPr>
  </w:style>
  <w:style w:type="character" w:customStyle="1" w:styleId="2Char0">
    <w:name w:val="正文首行缩进 2 Char"/>
    <w:basedOn w:val="Charf6"/>
    <w:link w:val="1fc"/>
    <w:uiPriority w:val="99"/>
    <w:qFormat/>
    <w:rPr>
      <w:kern w:val="2"/>
      <w:sz w:val="21"/>
      <w:szCs w:val="24"/>
    </w:rPr>
  </w:style>
  <w:style w:type="paragraph" w:customStyle="1" w:styleId="p0">
    <w:name w:val="p0"/>
    <w:basedOn w:val="a"/>
    <w:qFormat/>
    <w:pPr>
      <w:widowControl/>
      <w:autoSpaceDE w:val="0"/>
      <w:autoSpaceDN w:val="0"/>
      <w:spacing w:line="540" w:lineRule="atLeast"/>
    </w:pPr>
    <w:rPr>
      <w:rFonts w:ascii="華康中楷體" w:eastAsia="華康中楷體" w:hAnsi="Times New Roman" w:cs="Times New Roman" w:hint="eastAsia"/>
      <w:spacing w:val="20"/>
      <w:kern w:val="0"/>
      <w:sz w:val="28"/>
      <w:szCs w:val="28"/>
      <w:lang w:eastAsia="zh-TW"/>
    </w:rPr>
  </w:style>
  <w:style w:type="character" w:customStyle="1" w:styleId="font21">
    <w:name w:val="font21"/>
    <w:qFormat/>
    <w:rPr>
      <w:rFonts w:ascii="Arial Narrow" w:eastAsia="Arial Narrow" w:hAnsi="Arial Narrow" w:cs="Arial Narrow"/>
      <w:color w:val="000000"/>
      <w:sz w:val="22"/>
      <w:szCs w:val="22"/>
      <w:u w:val="none"/>
    </w:rPr>
  </w:style>
  <w:style w:type="character" w:customStyle="1" w:styleId="font31">
    <w:name w:val="font31"/>
    <w:qFormat/>
    <w:rPr>
      <w:rFonts w:ascii="宋体" w:eastAsia="宋体" w:hAnsi="宋体" w:cs="宋体" w:hint="eastAsia"/>
      <w:color w:val="000000"/>
      <w:sz w:val="22"/>
      <w:szCs w:val="22"/>
      <w:u w:val="none"/>
    </w:rPr>
  </w:style>
  <w:style w:type="paragraph" w:customStyle="1" w:styleId="CharCharChar0">
    <w:name w:val="Char Char Char"/>
    <w:basedOn w:val="af2"/>
    <w:pPr>
      <w:shd w:val="clear" w:color="auto" w:fill="000080"/>
    </w:pPr>
    <w:rPr>
      <w:rFonts w:ascii="Times New Roman" w:hAnsi="Times New Roman" w:cs="Times New Roman"/>
      <w:sz w:val="24"/>
      <w:szCs w:val="24"/>
      <w:lang w:val="zh-CN"/>
    </w:rPr>
  </w:style>
  <w:style w:type="character" w:customStyle="1" w:styleId="Charfa">
    <w:name w:val="题注 Char"/>
    <w:rPr>
      <w:rFonts w:ascii="Arial" w:hAnsi="Arial" w:cs="黑体"/>
      <w:kern w:val="24"/>
      <w:sz w:val="24"/>
      <w:szCs w:val="24"/>
    </w:rPr>
  </w:style>
  <w:style w:type="character" w:customStyle="1" w:styleId="1Char1">
    <w:name w:val="标题 1 Char"/>
    <w:qFormat/>
    <w:rPr>
      <w:rFonts w:ascii="黑体" w:eastAsia="黑体"/>
      <w:b/>
      <w:bCs/>
      <w:kern w:val="44"/>
      <w:sz w:val="32"/>
      <w:szCs w:val="44"/>
    </w:rPr>
  </w:style>
  <w:style w:type="character" w:customStyle="1" w:styleId="headline-content2">
    <w:name w:val="headline-content2"/>
    <w:rPr>
      <w:rFonts w:ascii="Times New Roman" w:hint="default"/>
    </w:rPr>
  </w:style>
  <w:style w:type="character" w:customStyle="1" w:styleId="CharChar3">
    <w:name w:val="报告正文 Char Char"/>
    <w:rPr>
      <w:rFonts w:eastAsia="宋体" w:cs="宋体"/>
      <w:sz w:val="24"/>
    </w:rPr>
  </w:style>
  <w:style w:type="character" w:customStyle="1" w:styleId="text">
    <w:name w:val="text"/>
    <w:basedOn w:val="a1"/>
  </w:style>
  <w:style w:type="character" w:customStyle="1" w:styleId="CharChar4">
    <w:name w:val="项目标题 Char Char"/>
    <w:link w:val="affffff7"/>
    <w:rPr>
      <w:rFonts w:ascii="宋体" w:hAnsi="宋体"/>
      <w:b/>
      <w:sz w:val="28"/>
      <w:szCs w:val="28"/>
    </w:rPr>
  </w:style>
  <w:style w:type="paragraph" w:customStyle="1" w:styleId="affffff7">
    <w:name w:val="项目标题"/>
    <w:basedOn w:val="a"/>
    <w:link w:val="CharChar4"/>
    <w:pPr>
      <w:spacing w:line="500" w:lineRule="exact"/>
      <w:ind w:firstLineChars="100" w:firstLine="100"/>
    </w:pPr>
    <w:rPr>
      <w:rFonts w:ascii="宋体" w:hAnsi="宋体"/>
      <w:b/>
      <w:sz w:val="28"/>
      <w:szCs w:val="28"/>
    </w:rPr>
  </w:style>
  <w:style w:type="character" w:customStyle="1" w:styleId="CharChar5">
    <w:name w:val="页眉 Char Char"/>
    <w:qFormat/>
    <w:rPr>
      <w:kern w:val="2"/>
      <w:sz w:val="18"/>
    </w:rPr>
  </w:style>
  <w:style w:type="character" w:customStyle="1" w:styleId="CharChar20">
    <w:name w:val="Char Char2"/>
    <w:rPr>
      <w:rFonts w:ascii="Cambria" w:eastAsia="宋体" w:hAnsi="Cambria"/>
      <w:b/>
      <w:bCs/>
      <w:kern w:val="2"/>
      <w:sz w:val="32"/>
      <w:szCs w:val="32"/>
      <w:lang w:val="en-US" w:eastAsia="zh-CN" w:bidi="ar-SA"/>
    </w:rPr>
  </w:style>
  <w:style w:type="character" w:customStyle="1" w:styleId="16">
    <w:name w:val="副标题 字符1"/>
    <w:link w:val="affe"/>
    <w:rPr>
      <w:rFonts w:ascii="Cambria" w:hAnsi="Cambria"/>
      <w:b/>
      <w:bCs/>
      <w:kern w:val="28"/>
      <w:sz w:val="30"/>
      <w:szCs w:val="32"/>
    </w:rPr>
  </w:style>
  <w:style w:type="character" w:customStyle="1" w:styleId="CharChar30">
    <w:name w:val="Char Char3"/>
    <w:rPr>
      <w:kern w:val="2"/>
      <w:sz w:val="18"/>
      <w:szCs w:val="18"/>
    </w:rPr>
  </w:style>
  <w:style w:type="character" w:customStyle="1" w:styleId="CharChar6">
    <w:name w:val="标题 Char Char"/>
    <w:rPr>
      <w:rFonts w:ascii="Cambria" w:hAnsi="Cambria" w:cs="Times New Roman"/>
      <w:b/>
      <w:bCs/>
      <w:kern w:val="2"/>
      <w:sz w:val="32"/>
      <w:szCs w:val="32"/>
    </w:rPr>
  </w:style>
  <w:style w:type="character" w:customStyle="1" w:styleId="112">
    <w:name w:val="样式11"/>
    <w:rPr>
      <w:b/>
      <w:bCs/>
      <w:color w:val="000099"/>
    </w:rPr>
  </w:style>
  <w:style w:type="character" w:customStyle="1" w:styleId="affffff8">
    <w:name w:val="样式 四号"/>
    <w:rPr>
      <w:rFonts w:eastAsia="Times New Roman"/>
      <w:sz w:val="28"/>
    </w:rPr>
  </w:style>
  <w:style w:type="character" w:customStyle="1" w:styleId="2CharChar0">
    <w:name w:val="标题 2 Char Char"/>
    <w:rPr>
      <w:rFonts w:ascii="Cambria" w:hAnsi="Cambria"/>
      <w:b/>
      <w:bCs/>
      <w:kern w:val="2"/>
      <w:sz w:val="32"/>
      <w:szCs w:val="32"/>
    </w:rPr>
  </w:style>
  <w:style w:type="character" w:customStyle="1" w:styleId="ssCharChar">
    <w:name w:val="正文四号ss Char Char"/>
    <w:link w:val="ss"/>
    <w:rPr>
      <w:rFonts w:ascii="宋体" w:hAnsi="宋体"/>
      <w:sz w:val="28"/>
      <w:szCs w:val="28"/>
    </w:rPr>
  </w:style>
  <w:style w:type="paragraph" w:customStyle="1" w:styleId="ss">
    <w:name w:val="正文四号ss"/>
    <w:basedOn w:val="a"/>
    <w:next w:val="a"/>
    <w:link w:val="ssCharChar"/>
    <w:pPr>
      <w:spacing w:line="500" w:lineRule="exact"/>
      <w:ind w:firstLineChars="200" w:firstLine="200"/>
    </w:pPr>
    <w:rPr>
      <w:rFonts w:ascii="宋体" w:hAnsi="宋体"/>
      <w:sz w:val="28"/>
      <w:szCs w:val="28"/>
    </w:rPr>
  </w:style>
  <w:style w:type="character" w:customStyle="1" w:styleId="4CharChar">
    <w:name w:val="样式小4 Char Char"/>
    <w:basedOn w:val="ssCharChar"/>
    <w:link w:val="4b"/>
    <w:rPr>
      <w:rFonts w:ascii="宋体" w:hAnsi="宋体"/>
      <w:sz w:val="28"/>
      <w:szCs w:val="28"/>
    </w:rPr>
  </w:style>
  <w:style w:type="paragraph" w:customStyle="1" w:styleId="4b">
    <w:name w:val="样式小4"/>
    <w:basedOn w:val="ss"/>
    <w:link w:val="4CharChar"/>
    <w:pPr>
      <w:spacing w:line="440" w:lineRule="exact"/>
    </w:pPr>
  </w:style>
  <w:style w:type="character" w:customStyle="1" w:styleId="211">
    <w:name w:val="正文文本 2 字符1"/>
    <w:link w:val="27"/>
    <w:rPr>
      <w:rFonts w:ascii="Times New Roman" w:eastAsia="宋体" w:hAnsi="Times New Roman" w:cs="Times New Roman"/>
      <w:szCs w:val="24"/>
      <w:lang w:val="zh-CN" w:eastAsia="zh-CN"/>
    </w:rPr>
  </w:style>
  <w:style w:type="character" w:customStyle="1" w:styleId="font141">
    <w:name w:val="font141"/>
    <w:rPr>
      <w:color w:val="333333"/>
      <w:sz w:val="28"/>
      <w:szCs w:val="28"/>
    </w:rPr>
  </w:style>
  <w:style w:type="character" w:customStyle="1" w:styleId="18">
    <w:name w:val="标题 字符1"/>
    <w:link w:val="afff5"/>
    <w:rPr>
      <w:rFonts w:ascii="Cambria" w:hAnsi="Cambria"/>
      <w:b/>
      <w:bCs/>
      <w:sz w:val="32"/>
      <w:szCs w:val="32"/>
    </w:rPr>
  </w:style>
  <w:style w:type="character" w:customStyle="1" w:styleId="CharCharChar1">
    <w:name w:val="页脚 Char Char Char"/>
    <w:rPr>
      <w:rFonts w:eastAsia="宋体"/>
      <w:kern w:val="2"/>
      <w:sz w:val="18"/>
      <w:szCs w:val="18"/>
      <w:lang w:val="en-US" w:eastAsia="zh-CN" w:bidi="ar-SA"/>
    </w:rPr>
  </w:style>
  <w:style w:type="character" w:customStyle="1" w:styleId="Char17">
    <w:name w:val="纯文本 Char1"/>
    <w:rPr>
      <w:rFonts w:ascii="宋体" w:eastAsia="宋体" w:hAnsi="Courier New" w:cs="Courier New"/>
      <w:kern w:val="2"/>
      <w:sz w:val="21"/>
      <w:szCs w:val="21"/>
      <w:lang w:val="en-US" w:eastAsia="zh-CN" w:bidi="ar-SA"/>
    </w:rPr>
  </w:style>
  <w:style w:type="character" w:customStyle="1" w:styleId="affffff9">
    <w:name w:val="注释标题 字符"/>
    <w:basedOn w:val="a1"/>
    <w:uiPriority w:val="99"/>
  </w:style>
  <w:style w:type="character" w:customStyle="1" w:styleId="12">
    <w:name w:val="注释标题 字符1"/>
    <w:link w:val="ab"/>
    <w:rPr>
      <w:rFonts w:ascii="宋体" w:eastAsia="宋体" w:hAnsi="Times New Roman" w:cs="Times New Roman"/>
      <w:szCs w:val="20"/>
      <w:lang w:val="zh-CN" w:eastAsia="zh-CN"/>
    </w:rPr>
  </w:style>
  <w:style w:type="character" w:customStyle="1" w:styleId="311">
    <w:name w:val="正文文本缩进 3 字符1"/>
    <w:link w:val="36"/>
    <w:rPr>
      <w:rFonts w:ascii="Times New Roman" w:eastAsia="宋体" w:hAnsi="Times New Roman" w:cs="Times New Roman"/>
      <w:sz w:val="16"/>
      <w:szCs w:val="16"/>
      <w:lang w:val="zh-CN" w:eastAsia="zh-CN"/>
    </w:rPr>
  </w:style>
  <w:style w:type="character" w:customStyle="1" w:styleId="3f3">
    <w:name w:val="正文文本 3 字符"/>
    <w:basedOn w:val="a1"/>
    <w:uiPriority w:val="99"/>
    <w:rPr>
      <w:sz w:val="16"/>
      <w:szCs w:val="16"/>
    </w:rPr>
  </w:style>
  <w:style w:type="character" w:customStyle="1" w:styleId="310">
    <w:name w:val="正文文本 3 字符1"/>
    <w:link w:val="32"/>
    <w:rPr>
      <w:rFonts w:ascii="Times New Roman" w:eastAsia="宋体" w:hAnsi="Times New Roman" w:cs="Times New Roman"/>
      <w:sz w:val="16"/>
      <w:szCs w:val="16"/>
      <w:lang w:val="zh-CN" w:eastAsia="zh-CN"/>
    </w:rPr>
  </w:style>
  <w:style w:type="paragraph" w:customStyle="1" w:styleId="3f4">
    <w:name w:val="3"/>
    <w:basedOn w:val="a"/>
    <w:next w:val="27"/>
    <w:pPr>
      <w:jc w:val="center"/>
    </w:pPr>
    <w:rPr>
      <w:rFonts w:ascii="Times New Roman" w:eastAsia="宋体" w:hAnsi="Times New Roman" w:cs="Times New Roman"/>
      <w:sz w:val="24"/>
      <w:szCs w:val="24"/>
    </w:rPr>
  </w:style>
  <w:style w:type="character" w:customStyle="1" w:styleId="13">
    <w:name w:val="日期 字符1"/>
    <w:link w:val="aff2"/>
    <w:qFormat/>
    <w:rPr>
      <w:rFonts w:ascii="Times New Roman" w:eastAsia="宋体" w:hAnsi="Times New Roman" w:cs="Times New Roman"/>
      <w:szCs w:val="24"/>
      <w:lang w:val="zh-CN" w:eastAsia="zh-CN"/>
    </w:rPr>
  </w:style>
  <w:style w:type="paragraph" w:customStyle="1" w:styleId="p18">
    <w:name w:val="p18"/>
    <w:basedOn w:val="a"/>
    <w:pPr>
      <w:widowControl/>
      <w:spacing w:line="360" w:lineRule="auto"/>
    </w:pPr>
    <w:rPr>
      <w:rFonts w:ascii="宋体" w:eastAsia="宋体" w:hAnsi="宋体" w:cs="宋体"/>
      <w:kern w:val="0"/>
      <w:sz w:val="24"/>
      <w:szCs w:val="24"/>
    </w:rPr>
  </w:style>
  <w:style w:type="paragraph" w:customStyle="1" w:styleId="BIGBOLD">
    <w:name w:val="BIG BOLD"/>
    <w:basedOn w:val="a"/>
    <w:pPr>
      <w:tabs>
        <w:tab w:val="left" w:leader="underscore" w:pos="1134"/>
      </w:tabs>
    </w:pPr>
    <w:rPr>
      <w:rFonts w:ascii="Times New Roman" w:eastAsia="宋体" w:hAnsi="Times New Roman" w:cs="Times New Roman"/>
      <w:szCs w:val="20"/>
    </w:rPr>
  </w:style>
  <w:style w:type="character" w:customStyle="1" w:styleId="affffffa">
    <w:name w:val="副标题 字符"/>
    <w:basedOn w:val="a1"/>
    <w:uiPriority w:val="11"/>
    <w:rPr>
      <w:b/>
      <w:bCs/>
      <w:kern w:val="28"/>
      <w:sz w:val="32"/>
      <w:szCs w:val="32"/>
    </w:rPr>
  </w:style>
  <w:style w:type="character" w:customStyle="1" w:styleId="Char19">
    <w:name w:val="副标题 Char1"/>
    <w:uiPriority w:val="11"/>
    <w:rPr>
      <w:rFonts w:ascii="Cambria" w:hAnsi="Cambria" w:cs="Times New Roman"/>
      <w:b/>
      <w:bCs/>
      <w:kern w:val="28"/>
      <w:sz w:val="32"/>
      <w:szCs w:val="32"/>
    </w:rPr>
  </w:style>
  <w:style w:type="character" w:customStyle="1" w:styleId="2Char10">
    <w:name w:val="正文文本 2 Char1"/>
    <w:uiPriority w:val="99"/>
    <w:rPr>
      <w:rFonts w:ascii="Times New Roman" w:eastAsia="宋体" w:hAnsi="Times New Roman"/>
      <w:kern w:val="2"/>
      <w:sz w:val="21"/>
      <w:szCs w:val="24"/>
    </w:rPr>
  </w:style>
  <w:style w:type="character" w:customStyle="1" w:styleId="affffffb">
    <w:name w:val="标题 字符"/>
    <w:basedOn w:val="a1"/>
    <w:uiPriority w:val="10"/>
    <w:rPr>
      <w:rFonts w:asciiTheme="majorHAnsi" w:eastAsiaTheme="majorEastAsia" w:hAnsiTheme="majorHAnsi" w:cstheme="majorBidi"/>
      <w:b/>
      <w:bCs/>
      <w:sz w:val="32"/>
      <w:szCs w:val="32"/>
    </w:rPr>
  </w:style>
  <w:style w:type="character" w:customStyle="1" w:styleId="Char1a">
    <w:name w:val="标题 Char1"/>
    <w:rPr>
      <w:rFonts w:ascii="Cambria" w:hAnsi="Cambria" w:cs="Times New Roman"/>
      <w:b/>
      <w:bCs/>
      <w:kern w:val="2"/>
      <w:sz w:val="32"/>
      <w:szCs w:val="32"/>
    </w:rPr>
  </w:style>
  <w:style w:type="paragraph" w:customStyle="1" w:styleId="xl27">
    <w:name w:val="xl27"/>
    <w:basedOn w:val="a"/>
    <w:qFormat/>
    <w:pPr>
      <w:widowControl/>
      <w:pBdr>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4"/>
      <w:szCs w:val="24"/>
    </w:rPr>
  </w:style>
  <w:style w:type="paragraph" w:customStyle="1" w:styleId="1110">
    <w:name w:val="标题1.1.1"/>
    <w:basedOn w:val="a"/>
    <w:pPr>
      <w:tabs>
        <w:tab w:val="left" w:pos="1350"/>
      </w:tabs>
      <w:spacing w:line="360" w:lineRule="auto"/>
      <w:ind w:left="1350" w:hanging="600"/>
    </w:pPr>
    <w:rPr>
      <w:rFonts w:ascii="Times New Roman" w:eastAsia="宋体" w:hAnsi="Times New Roman" w:cs="Times New Roman"/>
      <w:b/>
      <w:sz w:val="28"/>
      <w:szCs w:val="20"/>
    </w:rPr>
  </w:style>
  <w:style w:type="paragraph" w:customStyle="1" w:styleId="1ff">
    <w:name w:val="菲薄1"/>
    <w:basedOn w:val="a"/>
    <w:pPr>
      <w:spacing w:line="720" w:lineRule="exact"/>
      <w:ind w:firstLine="570"/>
    </w:pPr>
    <w:rPr>
      <w:rFonts w:ascii="Times New Roman" w:eastAsia="宋体" w:hAnsi="Times New Roman" w:cs="Times New Roman"/>
      <w:sz w:val="28"/>
      <w:szCs w:val="28"/>
    </w:rPr>
  </w:style>
  <w:style w:type="paragraph" w:customStyle="1" w:styleId="2fc">
    <w:name w:val="列表段落2"/>
    <w:basedOn w:val="a"/>
    <w:uiPriority w:val="34"/>
    <w:qFormat/>
    <w:pPr>
      <w:ind w:firstLineChars="200" w:firstLine="420"/>
    </w:pPr>
    <w:rPr>
      <w:rFonts w:ascii="Times New Roman" w:eastAsia="宋体" w:hAnsi="Times New Roman" w:cs="Times New Roman"/>
      <w:szCs w:val="20"/>
    </w:rPr>
  </w:style>
  <w:style w:type="paragraph" w:customStyle="1" w:styleId="1111">
    <w:name w:val="样式111"/>
    <w:pPr>
      <w:adjustRightInd w:val="0"/>
      <w:snapToGrid w:val="0"/>
      <w:jc w:val="both"/>
    </w:pPr>
    <w:rPr>
      <w:rFonts w:ascii="宋体" w:eastAsia="宋体" w:hAnsi="Times New Roman" w:cs="Times New Roman"/>
      <w:sz w:val="21"/>
    </w:rPr>
  </w:style>
  <w:style w:type="paragraph" w:customStyle="1" w:styleId="xl25">
    <w:name w:val="xl25"/>
    <w:basedOn w:val="a"/>
    <w:qFormat/>
    <w:pPr>
      <w:widowControl/>
      <w:pBdr>
        <w:left w:val="single" w:sz="12" w:space="0" w:color="auto"/>
      </w:pBdr>
      <w:spacing w:before="100" w:beforeAutospacing="1" w:after="100" w:afterAutospacing="1"/>
      <w:jc w:val="center"/>
    </w:pPr>
    <w:rPr>
      <w:rFonts w:ascii="宋体" w:eastAsia="宋体" w:hAnsi="宋体" w:cs="Times New Roman"/>
      <w:kern w:val="0"/>
      <w:sz w:val="24"/>
      <w:szCs w:val="20"/>
    </w:rPr>
  </w:style>
  <w:style w:type="paragraph" w:customStyle="1" w:styleId="1ff0">
    <w:name w:val="1"/>
    <w:basedOn w:val="a"/>
    <w:next w:val="afff3"/>
    <w:pPr>
      <w:widowControl/>
      <w:spacing w:before="100" w:beforeAutospacing="1" w:after="100" w:afterAutospacing="1"/>
      <w:jc w:val="left"/>
    </w:pPr>
    <w:rPr>
      <w:rFonts w:ascii="宋体" w:eastAsia="宋体" w:hAnsi="宋体" w:cs="宋体"/>
      <w:kern w:val="0"/>
      <w:sz w:val="24"/>
      <w:szCs w:val="24"/>
    </w:rPr>
  </w:style>
  <w:style w:type="paragraph" w:customStyle="1" w:styleId="--">
    <w:name w:val="- 页码 -"/>
    <w:pPr>
      <w:widowControl w:val="0"/>
      <w:jc w:val="both"/>
    </w:pPr>
    <w:rPr>
      <w:rFonts w:ascii="Times New Roman" w:eastAsia="宋体" w:hAnsi="Times New Roman" w:cs="Times New Roman"/>
      <w:kern w:val="2"/>
      <w:sz w:val="21"/>
      <w:szCs w:val="24"/>
    </w:rPr>
  </w:style>
  <w:style w:type="character" w:customStyle="1" w:styleId="Charfb">
    <w:name w:val="批注文字 Char"/>
    <w:rPr>
      <w:kern w:val="2"/>
      <w:sz w:val="21"/>
      <w:szCs w:val="24"/>
    </w:rPr>
  </w:style>
  <w:style w:type="character" w:customStyle="1" w:styleId="Charfc">
    <w:name w:val="批注主题 Char"/>
    <w:rPr>
      <w:b/>
      <w:bCs/>
      <w:kern w:val="2"/>
      <w:sz w:val="21"/>
      <w:szCs w:val="24"/>
    </w:rPr>
  </w:style>
  <w:style w:type="paragraph" w:customStyle="1" w:styleId="affffffc">
    <w:name w:val="正文标准"/>
    <w:unhideWhenUsed/>
    <w:qFormat/>
    <w:pPr>
      <w:spacing w:line="360" w:lineRule="auto"/>
      <w:ind w:firstLineChars="200" w:firstLine="200"/>
      <w:jc w:val="both"/>
    </w:pPr>
    <w:rPr>
      <w:rFonts w:ascii="Times New Roman" w:eastAsia="宋体" w:hAnsi="Times New Roman" w:cs="Times New Roman" w:hint="eastAsia"/>
      <w:kern w:val="44"/>
      <w:sz w:val="28"/>
      <w:lang w:val="zh-CN"/>
    </w:rPr>
  </w:style>
  <w:style w:type="paragraph" w:customStyle="1" w:styleId="CharCharCharChar1">
    <w:name w:val="Char Char Char Char1"/>
    <w:basedOn w:val="a"/>
    <w:unhideWhenUsed/>
    <w:qFormat/>
    <w:rPr>
      <w:rFonts w:ascii="Times New Roman" w:eastAsia="宋体" w:hAnsi="Times New Roman" w:cs="Times New Roman" w:hint="eastAsia"/>
      <w:szCs w:val="20"/>
    </w:rPr>
  </w:style>
  <w:style w:type="character" w:customStyle="1" w:styleId="71">
    <w:name w:val="标题 7 字符1"/>
    <w:link w:val="7"/>
    <w:uiPriority w:val="99"/>
    <w:rPr>
      <w:rFonts w:ascii="仿宋_GB2312" w:eastAsia="仿宋_GB2312" w:hAnsi="Times New Roman" w:cs="Times New Roman"/>
      <w:sz w:val="28"/>
      <w:szCs w:val="20"/>
      <w:lang w:val="zh-CN" w:eastAsia="zh-CN"/>
    </w:rPr>
  </w:style>
  <w:style w:type="character" w:customStyle="1" w:styleId="81">
    <w:name w:val="标题 8 字符1"/>
    <w:link w:val="8"/>
    <w:uiPriority w:val="99"/>
    <w:rPr>
      <w:rFonts w:ascii="仿宋_GB2312" w:eastAsia="仿宋_GB2312" w:hAnsi="Times New Roman" w:cs="Times New Roman"/>
      <w:sz w:val="28"/>
      <w:szCs w:val="20"/>
      <w:lang w:val="zh-CN" w:eastAsia="zh-CN"/>
    </w:rPr>
  </w:style>
  <w:style w:type="character" w:customStyle="1" w:styleId="91">
    <w:name w:val="标题 9 字符1"/>
    <w:link w:val="9"/>
    <w:uiPriority w:val="99"/>
    <w:rPr>
      <w:rFonts w:ascii="仿宋_GB2312" w:eastAsia="仿宋_GB2312" w:hAnsi="Times New Roman" w:cs="Times New Roman"/>
      <w:sz w:val="28"/>
      <w:szCs w:val="20"/>
      <w:lang w:val="zh-CN" w:eastAsia="zh-CN"/>
    </w:rPr>
  </w:style>
  <w:style w:type="character" w:customStyle="1" w:styleId="CharChar111">
    <w:name w:val="Char Char111"/>
    <w:uiPriority w:val="99"/>
    <w:unhideWhenUsed/>
    <w:qFormat/>
    <w:rPr>
      <w:rFonts w:eastAsia="宋体" w:hint="default"/>
      <w:b/>
      <w:kern w:val="44"/>
      <w:sz w:val="44"/>
      <w:lang w:val="en-US" w:eastAsia="zh-CN"/>
    </w:rPr>
  </w:style>
  <w:style w:type="character" w:customStyle="1" w:styleId="CharChar311">
    <w:name w:val="Char Char311"/>
    <w:unhideWhenUsed/>
    <w:qFormat/>
    <w:rPr>
      <w:rFonts w:eastAsia="宋体" w:hint="default"/>
      <w:kern w:val="2"/>
      <w:sz w:val="28"/>
      <w:lang w:val="en-US" w:eastAsia="zh-CN"/>
    </w:rPr>
  </w:style>
  <w:style w:type="character" w:customStyle="1" w:styleId="clh15">
    <w:name w:val="c lh15"/>
    <w:uiPriority w:val="99"/>
    <w:unhideWhenUsed/>
    <w:qFormat/>
    <w:rPr>
      <w:rFonts w:hint="default"/>
    </w:rPr>
  </w:style>
  <w:style w:type="character" w:customStyle="1" w:styleId="CharChar10">
    <w:name w:val="Char Char1"/>
    <w:unhideWhenUsed/>
    <w:qFormat/>
    <w:rPr>
      <w:rFonts w:ascii="Book Antiqua" w:eastAsia="宋体" w:hAnsi="Book Antiqua" w:hint="eastAsia"/>
      <w:lang w:val="en-US" w:eastAsia="en-US"/>
    </w:rPr>
  </w:style>
  <w:style w:type="character" w:customStyle="1" w:styleId="font241">
    <w:name w:val="font241"/>
    <w:uiPriority w:val="99"/>
    <w:unhideWhenUsed/>
    <w:qFormat/>
    <w:rPr>
      <w:rFonts w:hint="default"/>
      <w:sz w:val="21"/>
    </w:rPr>
  </w:style>
  <w:style w:type="character" w:customStyle="1" w:styleId="zhengwen">
    <w:name w:val="zhengwen"/>
    <w:uiPriority w:val="99"/>
    <w:unhideWhenUsed/>
    <w:qFormat/>
    <w:rPr>
      <w:rFonts w:hint="default"/>
    </w:rPr>
  </w:style>
  <w:style w:type="character" w:customStyle="1" w:styleId="CharChar211">
    <w:name w:val="Char Char211"/>
    <w:uiPriority w:val="99"/>
    <w:unhideWhenUsed/>
    <w:qFormat/>
    <w:rPr>
      <w:rFonts w:ascii="宋体" w:eastAsia="宋体" w:hAnsi="Courier New" w:hint="eastAsia"/>
      <w:kern w:val="2"/>
      <w:sz w:val="21"/>
      <w:lang w:val="en-US" w:eastAsia="zh-CN"/>
    </w:rPr>
  </w:style>
  <w:style w:type="character" w:customStyle="1" w:styleId="shorttext1">
    <w:name w:val="short_text1"/>
    <w:uiPriority w:val="99"/>
    <w:unhideWhenUsed/>
    <w:qFormat/>
    <w:rPr>
      <w:rFonts w:hint="default"/>
      <w:sz w:val="29"/>
    </w:rPr>
  </w:style>
  <w:style w:type="character" w:customStyle="1" w:styleId="HTML1">
    <w:name w:val="HTML 预设格式 字符1"/>
    <w:link w:val="HTML0"/>
    <w:uiPriority w:val="99"/>
    <w:unhideWhenUsed/>
    <w:qFormat/>
    <w:locked/>
    <w:rPr>
      <w:rFonts w:ascii="宋体" w:hAnsi="宋体"/>
      <w:sz w:val="24"/>
    </w:rPr>
  </w:style>
  <w:style w:type="character" w:customStyle="1" w:styleId="def">
    <w:name w:val="def"/>
    <w:uiPriority w:val="99"/>
    <w:unhideWhenUsed/>
    <w:qFormat/>
    <w:rPr>
      <w:rFonts w:hint="default"/>
    </w:rPr>
  </w:style>
  <w:style w:type="character" w:customStyle="1" w:styleId="111Char">
    <w:name w:val="条标题1.1.1 Char"/>
    <w:unhideWhenUsed/>
    <w:qFormat/>
    <w:rPr>
      <w:rFonts w:eastAsia="宋体" w:hint="default"/>
      <w:b/>
      <w:kern w:val="2"/>
      <w:sz w:val="32"/>
      <w:lang w:val="en-US" w:eastAsia="zh-CN"/>
    </w:rPr>
  </w:style>
  <w:style w:type="character" w:customStyle="1" w:styleId="CharChar50">
    <w:name w:val="Char Char5"/>
    <w:uiPriority w:val="99"/>
    <w:unhideWhenUsed/>
    <w:qFormat/>
    <w:rPr>
      <w:rFonts w:ascii="宋体" w:eastAsia="宋体" w:hAnsi="Courier New" w:hint="eastAsia"/>
      <w:kern w:val="2"/>
      <w:sz w:val="21"/>
      <w:lang w:val="en-US" w:eastAsia="zh-CN"/>
    </w:rPr>
  </w:style>
  <w:style w:type="character" w:customStyle="1" w:styleId="1ff1">
    <w:name w:val="占位符文本1"/>
    <w:uiPriority w:val="99"/>
    <w:unhideWhenUsed/>
    <w:qFormat/>
    <w:rPr>
      <w:rFonts w:hint="default"/>
      <w:color w:val="808080"/>
    </w:rPr>
  </w:style>
  <w:style w:type="paragraph" w:customStyle="1" w:styleId="xl50">
    <w:name w:val="xl50"/>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hint="eastAsia"/>
      <w:sz w:val="24"/>
      <w:szCs w:val="20"/>
    </w:rPr>
  </w:style>
  <w:style w:type="paragraph" w:customStyle="1" w:styleId="xl53">
    <w:name w:val="xl53"/>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Times New Roman" w:hint="eastAsia"/>
      <w:sz w:val="24"/>
      <w:szCs w:val="20"/>
    </w:rPr>
  </w:style>
  <w:style w:type="character" w:customStyle="1" w:styleId="HTMLb">
    <w:name w:val="HTML 预设格式 字符"/>
    <w:basedOn w:val="a1"/>
    <w:uiPriority w:val="99"/>
    <w:qFormat/>
    <w:rPr>
      <w:rFonts w:ascii="Courier New" w:hAnsi="Courier New" w:cs="Courier New"/>
      <w:sz w:val="20"/>
      <w:szCs w:val="20"/>
    </w:rPr>
  </w:style>
  <w:style w:type="character" w:customStyle="1" w:styleId="HTMLChar1">
    <w:name w:val="HTML 预设格式 Char1"/>
    <w:rPr>
      <w:rFonts w:ascii="Courier New" w:hAnsi="Courier New" w:cs="Courier New"/>
      <w:kern w:val="2"/>
    </w:rPr>
  </w:style>
  <w:style w:type="paragraph" w:customStyle="1" w:styleId="xl58">
    <w:name w:val="xl58"/>
    <w:basedOn w:val="a"/>
    <w:unhideWhenUsed/>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Times New Roman" w:hint="eastAsia"/>
      <w:sz w:val="24"/>
      <w:szCs w:val="20"/>
    </w:rPr>
  </w:style>
  <w:style w:type="paragraph" w:customStyle="1" w:styleId="affffffd">
    <w:name w:val="a)一、初设标题"/>
    <w:basedOn w:val="a-"/>
    <w:next w:val="a20"/>
    <w:uiPriority w:val="99"/>
    <w:unhideWhenUsed/>
    <w:qFormat/>
    <w:pPr>
      <w:spacing w:line="360" w:lineRule="auto"/>
      <w:jc w:val="left"/>
    </w:pPr>
  </w:style>
  <w:style w:type="paragraph" w:customStyle="1" w:styleId="a-">
    <w:name w:val="a)初设正文-段落"/>
    <w:basedOn w:val="a"/>
    <w:uiPriority w:val="99"/>
    <w:unhideWhenUsed/>
    <w:qFormat/>
    <w:pPr>
      <w:tabs>
        <w:tab w:val="left" w:pos="4395"/>
      </w:tabs>
    </w:pPr>
    <w:rPr>
      <w:rFonts w:ascii="宋体" w:eastAsia="宋体" w:hAnsi="宋体" w:cs="Times New Roman" w:hint="eastAsia"/>
      <w:sz w:val="20"/>
      <w:szCs w:val="20"/>
    </w:rPr>
  </w:style>
  <w:style w:type="paragraph" w:customStyle="1" w:styleId="a20">
    <w:name w:val="a)2.初设标题"/>
    <w:basedOn w:val="a-"/>
    <w:next w:val="a30"/>
    <w:uiPriority w:val="99"/>
    <w:unhideWhenUsed/>
    <w:qFormat/>
    <w:pPr>
      <w:tabs>
        <w:tab w:val="clear" w:pos="4395"/>
      </w:tabs>
      <w:spacing w:line="360" w:lineRule="auto"/>
      <w:ind w:left="1080" w:hanging="1080"/>
    </w:pPr>
    <w:rPr>
      <w:sz w:val="28"/>
    </w:rPr>
  </w:style>
  <w:style w:type="paragraph" w:customStyle="1" w:styleId="a30">
    <w:name w:val="a)(3)初设标题"/>
    <w:basedOn w:val="a-"/>
    <w:next w:val="a-"/>
    <w:uiPriority w:val="99"/>
    <w:unhideWhenUsed/>
    <w:qFormat/>
    <w:pPr>
      <w:tabs>
        <w:tab w:val="clear" w:pos="4395"/>
      </w:tabs>
      <w:spacing w:line="360" w:lineRule="auto"/>
    </w:pPr>
  </w:style>
  <w:style w:type="paragraph" w:customStyle="1" w:styleId="xl47">
    <w:name w:val="xl47"/>
    <w:basedOn w:val="a"/>
    <w:unhideWhenUsed/>
    <w:qFormat/>
    <w:pPr>
      <w:widowControl/>
      <w:pBdr>
        <w:bottom w:val="single" w:sz="4" w:space="0" w:color="auto"/>
      </w:pBdr>
      <w:spacing w:before="100" w:beforeAutospacing="1" w:after="100" w:afterAutospacing="1"/>
      <w:jc w:val="left"/>
      <w:textAlignment w:val="center"/>
    </w:pPr>
    <w:rPr>
      <w:rFonts w:ascii="宋体" w:eastAsia="宋体" w:hAnsi="宋体" w:cs="Times New Roman" w:hint="eastAsia"/>
      <w:sz w:val="24"/>
      <w:szCs w:val="20"/>
    </w:rPr>
  </w:style>
  <w:style w:type="paragraph" w:customStyle="1" w:styleId="xl33">
    <w:name w:val="xl33"/>
    <w:basedOn w:val="a"/>
    <w:unhideWhenUsed/>
    <w:qFormat/>
    <w:pPr>
      <w:widowControl/>
      <w:spacing w:before="100" w:beforeAutospacing="1" w:after="100" w:afterAutospacing="1"/>
      <w:jc w:val="left"/>
    </w:pPr>
    <w:rPr>
      <w:rFonts w:ascii="宋体" w:eastAsia="宋体" w:hAnsi="宋体" w:cs="Times New Roman" w:hint="eastAsia"/>
      <w:sz w:val="24"/>
      <w:szCs w:val="20"/>
    </w:rPr>
  </w:style>
  <w:style w:type="paragraph" w:customStyle="1" w:styleId="xl36">
    <w:name w:val="xl36"/>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hint="eastAsia"/>
      <w:sz w:val="24"/>
      <w:szCs w:val="20"/>
    </w:rPr>
  </w:style>
  <w:style w:type="paragraph" w:customStyle="1" w:styleId="xl31">
    <w:name w:val="xl31"/>
    <w:basedOn w:val="a"/>
    <w:unhideWhenUsed/>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sz w:val="24"/>
      <w:szCs w:val="20"/>
    </w:rPr>
  </w:style>
  <w:style w:type="paragraph" w:customStyle="1" w:styleId="xl46">
    <w:name w:val="xl46"/>
    <w:basedOn w:val="a"/>
    <w:unhideWhenUsed/>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hint="eastAsia"/>
      <w:sz w:val="24"/>
      <w:szCs w:val="20"/>
    </w:rPr>
  </w:style>
  <w:style w:type="paragraph" w:customStyle="1" w:styleId="xl42">
    <w:name w:val="xl42"/>
    <w:basedOn w:val="a"/>
    <w:unhideWhenUsed/>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hint="eastAsia"/>
      <w:sz w:val="24"/>
      <w:szCs w:val="20"/>
    </w:rPr>
  </w:style>
  <w:style w:type="paragraph" w:customStyle="1" w:styleId="TableText">
    <w:name w:val="Table Text"/>
    <w:basedOn w:val="a7"/>
    <w:uiPriority w:val="99"/>
    <w:unhideWhenUsed/>
    <w:qFormat/>
    <w:pPr>
      <w:widowControl/>
      <w:spacing w:before="120"/>
      <w:jc w:val="center"/>
    </w:pPr>
    <w:rPr>
      <w:rFonts w:ascii="Arial Narrow" w:eastAsia="宋体" w:hAnsi="Arial Narrow" w:cs="Times New Roman" w:hint="eastAsia"/>
      <w:sz w:val="20"/>
      <w:szCs w:val="20"/>
      <w:lang w:val="zh-CN" w:eastAsia="en-US"/>
    </w:rPr>
  </w:style>
  <w:style w:type="paragraph" w:customStyle="1" w:styleId="xl30">
    <w:name w:val="xl30"/>
    <w:basedOn w:val="a"/>
    <w:unhideWhenUsed/>
    <w:qFormat/>
    <w:pPr>
      <w:widowControl/>
      <w:spacing w:before="100" w:beforeAutospacing="1" w:after="100" w:afterAutospacing="1"/>
      <w:jc w:val="center"/>
      <w:textAlignment w:val="center"/>
    </w:pPr>
    <w:rPr>
      <w:rFonts w:ascii="Arial Unicode MS" w:eastAsia="Arial Unicode MS" w:hAnsi="Arial Unicode MS" w:cs="Times New Roman" w:hint="eastAsia"/>
      <w:sz w:val="24"/>
      <w:szCs w:val="20"/>
    </w:rPr>
  </w:style>
  <w:style w:type="paragraph" w:customStyle="1" w:styleId="affffffe">
    <w:name w:val="正文文字缩进"/>
    <w:basedOn w:val="a"/>
    <w:uiPriority w:val="99"/>
    <w:unhideWhenUsed/>
    <w:qFormat/>
    <w:pPr>
      <w:widowControl/>
      <w:spacing w:line="351" w:lineRule="atLeast"/>
      <w:ind w:firstLine="555"/>
      <w:textAlignment w:val="baseline"/>
    </w:pPr>
    <w:rPr>
      <w:rFonts w:ascii="Times New Roman" w:eastAsia="宋体" w:hAnsi="Times New Roman" w:cs="Times New Roman" w:hint="eastAsia"/>
      <w:color w:val="000000"/>
      <w:sz w:val="28"/>
      <w:szCs w:val="20"/>
      <w:u w:color="000000"/>
    </w:rPr>
  </w:style>
  <w:style w:type="paragraph" w:customStyle="1" w:styleId="xl52">
    <w:name w:val="xl52"/>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hint="eastAsia"/>
      <w:sz w:val="24"/>
      <w:szCs w:val="20"/>
    </w:rPr>
  </w:style>
  <w:style w:type="paragraph" w:customStyle="1" w:styleId="font7">
    <w:name w:val="font7"/>
    <w:basedOn w:val="a"/>
    <w:unhideWhenUsed/>
    <w:qFormat/>
    <w:pPr>
      <w:widowControl/>
      <w:spacing w:before="100" w:beforeAutospacing="1" w:after="100" w:afterAutospacing="1"/>
      <w:jc w:val="left"/>
    </w:pPr>
    <w:rPr>
      <w:rFonts w:ascii="宋体" w:eastAsia="宋体" w:hAnsi="宋体" w:cs="Times New Roman" w:hint="eastAsia"/>
      <w:b/>
      <w:sz w:val="32"/>
      <w:szCs w:val="20"/>
    </w:rPr>
  </w:style>
  <w:style w:type="paragraph" w:customStyle="1" w:styleId="xl57">
    <w:name w:val="xl57"/>
    <w:basedOn w:val="a"/>
    <w:unhideWhenUsed/>
    <w:qFormat/>
    <w:pPr>
      <w:widowControl/>
      <w:pBdr>
        <w:left w:val="single" w:sz="4" w:space="0" w:color="auto"/>
        <w:bottom w:val="single" w:sz="4" w:space="0" w:color="auto"/>
      </w:pBdr>
      <w:spacing w:before="100" w:beforeAutospacing="1" w:after="100" w:afterAutospacing="1"/>
      <w:jc w:val="center"/>
      <w:textAlignment w:val="center"/>
    </w:pPr>
    <w:rPr>
      <w:rFonts w:ascii="宋体" w:eastAsia="宋体" w:hAnsi="宋体" w:cs="Times New Roman" w:hint="eastAsia"/>
      <w:sz w:val="24"/>
      <w:szCs w:val="20"/>
    </w:rPr>
  </w:style>
  <w:style w:type="paragraph" w:customStyle="1" w:styleId="CharCharCharCharCharCharChar">
    <w:name w:val="Char Char Char Char Char Char Char"/>
    <w:basedOn w:val="a"/>
    <w:unhideWhenUsed/>
    <w:qFormat/>
    <w:rPr>
      <w:rFonts w:ascii="Times New Roman" w:eastAsia="宋体" w:hAnsi="Times New Roman" w:cs="Times New Roman" w:hint="eastAsia"/>
      <w:szCs w:val="20"/>
    </w:rPr>
  </w:style>
  <w:style w:type="paragraph" w:customStyle="1" w:styleId="xl39">
    <w:name w:val="xl39"/>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hint="eastAsia"/>
      <w:sz w:val="24"/>
      <w:szCs w:val="20"/>
    </w:rPr>
  </w:style>
  <w:style w:type="character" w:customStyle="1" w:styleId="afffffff">
    <w:name w:val="脚注文本 字符"/>
    <w:basedOn w:val="a1"/>
    <w:uiPriority w:val="99"/>
    <w:rPr>
      <w:sz w:val="18"/>
      <w:szCs w:val="18"/>
    </w:rPr>
  </w:style>
  <w:style w:type="character" w:customStyle="1" w:styleId="17">
    <w:name w:val="脚注文本 字符1"/>
    <w:link w:val="afff0"/>
    <w:uiPriority w:val="99"/>
    <w:rPr>
      <w:rFonts w:ascii="Book Antiqua" w:eastAsia="宋体" w:hAnsi="Book Antiqua" w:cs="Times New Roman"/>
      <w:szCs w:val="20"/>
      <w:lang w:val="zh-CN" w:eastAsia="en-US"/>
    </w:rPr>
  </w:style>
  <w:style w:type="paragraph" w:customStyle="1" w:styleId="xl71">
    <w:name w:val="xl71"/>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Times New Roman" w:hint="eastAsia"/>
      <w:sz w:val="24"/>
      <w:szCs w:val="20"/>
    </w:rPr>
  </w:style>
  <w:style w:type="paragraph" w:customStyle="1" w:styleId="xl45">
    <w:name w:val="xl45"/>
    <w:basedOn w:val="a"/>
    <w:unhideWhenUsed/>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Times New Roman" w:hint="eastAsia"/>
      <w:sz w:val="24"/>
      <w:szCs w:val="20"/>
    </w:rPr>
  </w:style>
  <w:style w:type="paragraph" w:customStyle="1" w:styleId="CharCharCharChar21">
    <w:name w:val="Char Char Char Char21"/>
    <w:basedOn w:val="a"/>
    <w:unhideWhenUsed/>
    <w:qFormat/>
    <w:rPr>
      <w:rFonts w:ascii="Times New Roman" w:eastAsia="宋体" w:hAnsi="Times New Roman" w:cs="Times New Roman" w:hint="eastAsia"/>
      <w:szCs w:val="20"/>
    </w:rPr>
  </w:style>
  <w:style w:type="paragraph" w:customStyle="1" w:styleId="151">
    <w:name w:val="样式 四号 行距: 1.5 倍行距"/>
    <w:basedOn w:val="a"/>
    <w:uiPriority w:val="99"/>
    <w:unhideWhenUsed/>
    <w:qFormat/>
    <w:pPr>
      <w:spacing w:line="360" w:lineRule="auto"/>
      <w:ind w:firstLineChars="200" w:firstLine="480"/>
    </w:pPr>
    <w:rPr>
      <w:rFonts w:ascii="Times New Roman" w:eastAsia="宋体" w:hAnsi="Times New Roman" w:cs="Times New Roman" w:hint="eastAsia"/>
      <w:sz w:val="24"/>
      <w:szCs w:val="20"/>
    </w:rPr>
  </w:style>
  <w:style w:type="paragraph" w:customStyle="1" w:styleId="xl68">
    <w:name w:val="xl68"/>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hint="eastAsia"/>
      <w:sz w:val="24"/>
      <w:szCs w:val="20"/>
    </w:rPr>
  </w:style>
  <w:style w:type="paragraph" w:customStyle="1" w:styleId="xl40">
    <w:name w:val="xl40"/>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hint="eastAsia"/>
      <w:sz w:val="24"/>
      <w:szCs w:val="20"/>
    </w:rPr>
  </w:style>
  <w:style w:type="paragraph" w:customStyle="1" w:styleId="a-0">
    <w:name w:val="a)初设表格-文字"/>
    <w:basedOn w:val="a-"/>
    <w:uiPriority w:val="99"/>
    <w:unhideWhenUsed/>
    <w:qFormat/>
    <w:pPr>
      <w:snapToGrid w:val="0"/>
      <w:jc w:val="center"/>
    </w:pPr>
  </w:style>
  <w:style w:type="paragraph" w:customStyle="1" w:styleId="CharChar1CharCharCharCharCharCharCharCharCharCharCharChar1CharCharCharChar">
    <w:name w:val="Char Char1 Char Char Char Char Char Char Char Char Char Char Char Char1 Char Char Char Char"/>
    <w:basedOn w:val="a"/>
    <w:uiPriority w:val="99"/>
    <w:unhideWhenUsed/>
    <w:qFormat/>
    <w:rPr>
      <w:rFonts w:ascii="Times New Roman" w:eastAsia="宋体" w:hAnsi="Times New Roman" w:cs="Times New Roman" w:hint="eastAsia"/>
      <w:szCs w:val="20"/>
    </w:rPr>
  </w:style>
  <w:style w:type="paragraph" w:customStyle="1" w:styleId="NewNew">
    <w:name w:val="正文 New New"/>
    <w:uiPriority w:val="99"/>
    <w:unhideWhenUsed/>
    <w:qFormat/>
    <w:pPr>
      <w:widowControl w:val="0"/>
      <w:jc w:val="both"/>
    </w:pPr>
    <w:rPr>
      <w:rFonts w:ascii="Times New Roman" w:eastAsia="宋体" w:hAnsi="Times New Roman" w:cs="Times New Roman" w:hint="eastAsia"/>
      <w:kern w:val="2"/>
      <w:sz w:val="21"/>
    </w:rPr>
  </w:style>
  <w:style w:type="paragraph" w:customStyle="1" w:styleId="xl41">
    <w:name w:val="xl41"/>
    <w:basedOn w:val="a"/>
    <w:unhideWhenUsed/>
    <w:qFormat/>
    <w:pPr>
      <w:widowControl/>
      <w:spacing w:before="100" w:beforeAutospacing="1" w:after="100" w:afterAutospacing="1"/>
      <w:jc w:val="left"/>
    </w:pPr>
    <w:rPr>
      <w:rFonts w:ascii="宋体" w:eastAsia="宋体" w:hAnsi="宋体" w:cs="Times New Roman" w:hint="eastAsia"/>
      <w:sz w:val="24"/>
      <w:szCs w:val="20"/>
    </w:rPr>
  </w:style>
  <w:style w:type="paragraph" w:customStyle="1" w:styleId="xl28">
    <w:name w:val="xl28"/>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 w:hAnsi="Arial Unicode MS" w:cs="Times New Roman" w:hint="eastAsia"/>
      <w:sz w:val="24"/>
      <w:szCs w:val="20"/>
    </w:rPr>
  </w:style>
  <w:style w:type="paragraph" w:customStyle="1" w:styleId="font5">
    <w:name w:val="font5"/>
    <w:basedOn w:val="a"/>
    <w:unhideWhenUsed/>
    <w:qFormat/>
    <w:pPr>
      <w:widowControl/>
      <w:spacing w:before="100" w:beforeAutospacing="1" w:after="100" w:afterAutospacing="1"/>
      <w:jc w:val="left"/>
    </w:pPr>
    <w:rPr>
      <w:rFonts w:ascii="Times New Roman" w:eastAsia="Arial Unicode MS" w:hAnsi="Times New Roman" w:cs="Times New Roman" w:hint="eastAsia"/>
      <w:sz w:val="24"/>
      <w:szCs w:val="20"/>
    </w:rPr>
  </w:style>
  <w:style w:type="paragraph" w:customStyle="1" w:styleId="xl49">
    <w:name w:val="xl49"/>
    <w:basedOn w:val="a"/>
    <w:unhideWhenUsed/>
    <w:qFormat/>
    <w:pPr>
      <w:widowControl/>
      <w:pBdr>
        <w:bottom w:val="single" w:sz="4" w:space="0" w:color="auto"/>
      </w:pBdr>
      <w:spacing w:before="100" w:beforeAutospacing="1" w:after="100" w:afterAutospacing="1"/>
      <w:jc w:val="right"/>
      <w:textAlignment w:val="top"/>
    </w:pPr>
    <w:rPr>
      <w:rFonts w:ascii="宋体" w:eastAsia="宋体" w:hAnsi="宋体" w:cs="Times New Roman" w:hint="eastAsia"/>
      <w:sz w:val="24"/>
      <w:szCs w:val="20"/>
    </w:rPr>
  </w:style>
  <w:style w:type="paragraph" w:customStyle="1" w:styleId="xl26">
    <w:name w:val="xl26"/>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hint="eastAsia"/>
      <w:sz w:val="24"/>
      <w:szCs w:val="20"/>
    </w:rPr>
  </w:style>
  <w:style w:type="paragraph" w:customStyle="1" w:styleId="afffffff0">
    <w:name w:val="工业统一题目"/>
    <w:basedOn w:val="a"/>
    <w:uiPriority w:val="99"/>
    <w:unhideWhenUsed/>
    <w:qFormat/>
    <w:pPr>
      <w:snapToGrid w:val="0"/>
      <w:spacing w:line="360" w:lineRule="auto"/>
      <w:jc w:val="left"/>
    </w:pPr>
    <w:rPr>
      <w:rFonts w:ascii="宋体" w:eastAsia="宋体" w:hAnsi="Times New Roman" w:cs="Times New Roman" w:hint="eastAsia"/>
      <w:b/>
      <w:sz w:val="28"/>
      <w:szCs w:val="20"/>
    </w:rPr>
  </w:style>
  <w:style w:type="paragraph" w:customStyle="1" w:styleId="xl37">
    <w:name w:val="xl37"/>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Times New Roman" w:hint="eastAsia"/>
      <w:sz w:val="24"/>
      <w:szCs w:val="20"/>
    </w:rPr>
  </w:style>
  <w:style w:type="paragraph" w:customStyle="1" w:styleId="xl32">
    <w:name w:val="xl32"/>
    <w:basedOn w:val="a"/>
    <w:unhideWhenUsed/>
    <w:qFormat/>
    <w:pPr>
      <w:widowControl/>
      <w:spacing w:before="100" w:beforeAutospacing="1" w:after="100" w:afterAutospacing="1"/>
      <w:jc w:val="left"/>
    </w:pPr>
    <w:rPr>
      <w:rFonts w:ascii="宋体" w:eastAsia="宋体" w:hAnsi="宋体" w:cs="Times New Roman" w:hint="eastAsia"/>
      <w:b/>
      <w:sz w:val="32"/>
      <w:szCs w:val="20"/>
    </w:rPr>
  </w:style>
  <w:style w:type="paragraph" w:customStyle="1" w:styleId="font8">
    <w:name w:val="font8"/>
    <w:basedOn w:val="a"/>
    <w:unhideWhenUsed/>
    <w:qFormat/>
    <w:pPr>
      <w:widowControl/>
      <w:spacing w:before="100" w:beforeAutospacing="1" w:after="100" w:afterAutospacing="1"/>
      <w:jc w:val="left"/>
    </w:pPr>
    <w:rPr>
      <w:rFonts w:ascii="宋体" w:eastAsia="宋体" w:hAnsi="宋体" w:cs="Times New Roman" w:hint="eastAsia"/>
      <w:sz w:val="24"/>
      <w:szCs w:val="20"/>
    </w:rPr>
  </w:style>
  <w:style w:type="paragraph" w:customStyle="1" w:styleId="font9">
    <w:name w:val="font9"/>
    <w:basedOn w:val="a"/>
    <w:unhideWhenUsed/>
    <w:qFormat/>
    <w:pPr>
      <w:widowControl/>
      <w:spacing w:before="100" w:beforeAutospacing="1" w:after="100" w:afterAutospacing="1"/>
      <w:jc w:val="left"/>
    </w:pPr>
    <w:rPr>
      <w:rFonts w:ascii="宋体" w:eastAsia="宋体" w:hAnsi="宋体" w:cs="Times New Roman" w:hint="eastAsia"/>
      <w:sz w:val="18"/>
      <w:szCs w:val="20"/>
    </w:rPr>
  </w:style>
  <w:style w:type="paragraph" w:customStyle="1" w:styleId="xl74">
    <w:name w:val="xl74"/>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hint="eastAsia"/>
      <w:szCs w:val="20"/>
    </w:rPr>
  </w:style>
  <w:style w:type="paragraph" w:customStyle="1" w:styleId="xl43">
    <w:name w:val="xl43"/>
    <w:basedOn w:val="a"/>
    <w:unhideWhenUsed/>
    <w:qFormat/>
    <w:pPr>
      <w:widowControl/>
      <w:spacing w:before="100" w:beforeAutospacing="1" w:after="100" w:afterAutospacing="1"/>
      <w:jc w:val="left"/>
      <w:textAlignment w:val="top"/>
    </w:pPr>
    <w:rPr>
      <w:rFonts w:ascii="Arial Unicode MS" w:eastAsia="Arial Unicode MS" w:hAnsi="Arial Unicode MS" w:cs="Times New Roman" w:hint="eastAsia"/>
      <w:sz w:val="24"/>
      <w:szCs w:val="20"/>
    </w:rPr>
  </w:style>
  <w:style w:type="paragraph" w:customStyle="1" w:styleId="xl44">
    <w:name w:val="xl44"/>
    <w:basedOn w:val="a"/>
    <w:unhideWhenUsed/>
    <w:qFormat/>
    <w:pPr>
      <w:widowControl/>
      <w:spacing w:before="100" w:beforeAutospacing="1" w:after="100" w:afterAutospacing="1"/>
      <w:jc w:val="center"/>
    </w:pPr>
    <w:rPr>
      <w:rFonts w:ascii="Arial Unicode MS" w:eastAsia="Arial Unicode MS" w:hAnsi="Arial Unicode MS" w:cs="Times New Roman" w:hint="eastAsia"/>
      <w:sz w:val="24"/>
      <w:szCs w:val="20"/>
    </w:rPr>
  </w:style>
  <w:style w:type="paragraph" w:customStyle="1" w:styleId="xl48">
    <w:name w:val="xl48"/>
    <w:basedOn w:val="a"/>
    <w:unhideWhenUsed/>
    <w:qFormat/>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Times New Roman" w:hint="eastAsia"/>
      <w:sz w:val="24"/>
      <w:szCs w:val="20"/>
    </w:rPr>
  </w:style>
  <w:style w:type="paragraph" w:customStyle="1" w:styleId="xl66">
    <w:name w:val="xl66"/>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hint="eastAsia"/>
      <w:sz w:val="22"/>
      <w:szCs w:val="20"/>
    </w:rPr>
  </w:style>
  <w:style w:type="paragraph" w:customStyle="1" w:styleId="xl55">
    <w:name w:val="xl55"/>
    <w:basedOn w:val="a"/>
    <w:unhideWhenUsed/>
    <w:qFormat/>
    <w:pPr>
      <w:widowControl/>
      <w:pBdr>
        <w:top w:val="single" w:sz="4" w:space="0" w:color="auto"/>
        <w:right w:val="single" w:sz="4" w:space="0" w:color="auto"/>
      </w:pBdr>
      <w:spacing w:before="100" w:beforeAutospacing="1" w:after="100" w:afterAutospacing="1"/>
      <w:jc w:val="right"/>
      <w:textAlignment w:val="center"/>
    </w:pPr>
    <w:rPr>
      <w:rFonts w:ascii="Arial Unicode MS" w:eastAsia="Arial Unicode MS" w:hAnsi="Arial Unicode MS" w:cs="Times New Roman" w:hint="eastAsia"/>
      <w:sz w:val="24"/>
      <w:szCs w:val="20"/>
    </w:rPr>
  </w:style>
  <w:style w:type="paragraph" w:customStyle="1" w:styleId="33311111">
    <w:name w:val="样式 标题 3标题 3新标题 311111 + 四号 非加粗"/>
    <w:basedOn w:val="3"/>
    <w:uiPriority w:val="99"/>
    <w:unhideWhenUsed/>
    <w:qFormat/>
    <w:pPr>
      <w:spacing w:before="0" w:afterLines="50" w:line="560" w:lineRule="exact"/>
      <w:jc w:val="left"/>
    </w:pPr>
    <w:rPr>
      <w:rFonts w:hint="eastAsia"/>
      <w:b w:val="0"/>
      <w:bCs w:val="0"/>
      <w:sz w:val="28"/>
      <w:szCs w:val="20"/>
    </w:rPr>
  </w:style>
  <w:style w:type="paragraph" w:customStyle="1" w:styleId="xl51">
    <w:name w:val="xl51"/>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hint="eastAsia"/>
      <w:sz w:val="24"/>
      <w:szCs w:val="20"/>
    </w:rPr>
  </w:style>
  <w:style w:type="paragraph" w:customStyle="1" w:styleId="font0">
    <w:name w:val="font0"/>
    <w:basedOn w:val="a"/>
    <w:unhideWhenUsed/>
    <w:qFormat/>
    <w:pPr>
      <w:widowControl/>
      <w:spacing w:before="100" w:beforeAutospacing="1" w:after="100" w:afterAutospacing="1"/>
      <w:jc w:val="left"/>
    </w:pPr>
    <w:rPr>
      <w:rFonts w:ascii="Times New Roman" w:eastAsia="Arial Unicode MS" w:hAnsi="Times New Roman" w:cs="Times New Roman" w:hint="eastAsia"/>
      <w:sz w:val="24"/>
      <w:szCs w:val="20"/>
    </w:rPr>
  </w:style>
  <w:style w:type="paragraph" w:customStyle="1" w:styleId="xl77">
    <w:name w:val="xl77"/>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宋体" w:hAnsi="Times New Roman" w:cs="Times New Roman" w:hint="eastAsia"/>
      <w:szCs w:val="20"/>
    </w:rPr>
  </w:style>
  <w:style w:type="paragraph" w:customStyle="1" w:styleId="afffffff1">
    <w:name w:val="a)初设专业"/>
    <w:basedOn w:val="a-"/>
    <w:next w:val="affffffd"/>
    <w:uiPriority w:val="99"/>
    <w:unhideWhenUsed/>
    <w:qFormat/>
    <w:pPr>
      <w:spacing w:line="360" w:lineRule="auto"/>
    </w:pPr>
    <w:rPr>
      <w:b/>
    </w:rPr>
  </w:style>
  <w:style w:type="paragraph" w:customStyle="1" w:styleId="xl29">
    <w:name w:val="xl29"/>
    <w:basedOn w:val="a"/>
    <w:unhideWhenUsed/>
    <w:qFormat/>
    <w:pPr>
      <w:widowControl/>
      <w:spacing w:before="100" w:beforeAutospacing="1" w:after="100" w:afterAutospacing="1"/>
      <w:jc w:val="left"/>
    </w:pPr>
    <w:rPr>
      <w:rFonts w:ascii="Arial Unicode MS" w:eastAsia="Arial Unicode MS" w:hAnsi="Arial Unicode MS" w:cs="Times New Roman" w:hint="eastAsia"/>
      <w:sz w:val="30"/>
      <w:szCs w:val="20"/>
    </w:rPr>
  </w:style>
  <w:style w:type="paragraph" w:customStyle="1" w:styleId="xl67">
    <w:name w:val="xl67"/>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Times New Roman" w:hint="eastAsia"/>
      <w:sz w:val="22"/>
      <w:szCs w:val="20"/>
    </w:rPr>
  </w:style>
  <w:style w:type="paragraph" w:customStyle="1" w:styleId="BodyText21">
    <w:name w:val="Body Text 21"/>
    <w:basedOn w:val="a"/>
    <w:unhideWhenUsed/>
    <w:qFormat/>
    <w:pPr>
      <w:spacing w:line="500" w:lineRule="exact"/>
      <w:jc w:val="center"/>
      <w:textAlignment w:val="baseline"/>
    </w:pPr>
    <w:rPr>
      <w:rFonts w:ascii="Times New Roman" w:eastAsia="宋体" w:hAnsi="Times New Roman" w:cs="Times New Roman" w:hint="eastAsia"/>
      <w:szCs w:val="20"/>
    </w:rPr>
  </w:style>
  <w:style w:type="paragraph" w:customStyle="1" w:styleId="xl70">
    <w:name w:val="xl70"/>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hint="eastAsia"/>
      <w:sz w:val="24"/>
      <w:szCs w:val="20"/>
    </w:rPr>
  </w:style>
  <w:style w:type="paragraph" w:customStyle="1" w:styleId="font1">
    <w:name w:val="font1"/>
    <w:basedOn w:val="a"/>
    <w:unhideWhenUsed/>
    <w:qFormat/>
    <w:pPr>
      <w:widowControl/>
      <w:spacing w:before="100" w:beforeAutospacing="1" w:after="100" w:afterAutospacing="1"/>
      <w:jc w:val="left"/>
    </w:pPr>
    <w:rPr>
      <w:rFonts w:ascii="Times New Roman" w:eastAsia="宋体" w:hAnsi="Times New Roman" w:cs="Times New Roman" w:hint="eastAsia"/>
      <w:b/>
      <w:sz w:val="24"/>
      <w:szCs w:val="20"/>
    </w:rPr>
  </w:style>
  <w:style w:type="paragraph" w:customStyle="1" w:styleId="xl75">
    <w:name w:val="xl75"/>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hint="eastAsia"/>
      <w:szCs w:val="20"/>
    </w:rPr>
  </w:style>
  <w:style w:type="paragraph" w:customStyle="1" w:styleId="1ff2">
    <w:name w:val="日期1"/>
    <w:basedOn w:val="a"/>
    <w:next w:val="a"/>
    <w:unhideWhenUsed/>
    <w:qFormat/>
    <w:pPr>
      <w:spacing w:line="312" w:lineRule="atLeast"/>
      <w:textAlignment w:val="baseline"/>
    </w:pPr>
    <w:rPr>
      <w:rFonts w:ascii="Times New Roman" w:eastAsia="宋体" w:hAnsi="Times New Roman" w:cs="Times New Roman" w:hint="eastAsia"/>
      <w:sz w:val="28"/>
      <w:szCs w:val="20"/>
    </w:rPr>
  </w:style>
  <w:style w:type="paragraph" w:customStyle="1" w:styleId="afffffff2">
    <w:name w:val="工艺正文"/>
    <w:basedOn w:val="a"/>
    <w:uiPriority w:val="99"/>
    <w:unhideWhenUsed/>
    <w:qFormat/>
    <w:pPr>
      <w:tabs>
        <w:tab w:val="left" w:pos="587"/>
      </w:tabs>
      <w:snapToGrid w:val="0"/>
      <w:spacing w:line="360" w:lineRule="auto"/>
      <w:ind w:firstLine="227"/>
    </w:pPr>
    <w:rPr>
      <w:rFonts w:ascii="宋体" w:eastAsia="宋体" w:hAnsi="Times New Roman" w:cs="Times New Roman" w:hint="eastAsia"/>
      <w:sz w:val="28"/>
      <w:szCs w:val="20"/>
    </w:rPr>
  </w:style>
  <w:style w:type="paragraph" w:customStyle="1" w:styleId="xl34">
    <w:name w:val="xl34"/>
    <w:basedOn w:val="a"/>
    <w:unhideWhenUsed/>
    <w:qFormat/>
    <w:pPr>
      <w:widowControl/>
      <w:spacing w:before="100" w:beforeAutospacing="1" w:after="100" w:afterAutospacing="1"/>
      <w:jc w:val="left"/>
      <w:textAlignment w:val="top"/>
    </w:pPr>
    <w:rPr>
      <w:rFonts w:ascii="宋体" w:eastAsia="宋体" w:hAnsi="宋体" w:cs="Times New Roman" w:hint="eastAsia"/>
      <w:sz w:val="24"/>
      <w:szCs w:val="20"/>
    </w:rPr>
  </w:style>
  <w:style w:type="paragraph" w:customStyle="1" w:styleId="xl59">
    <w:name w:val="xl59"/>
    <w:basedOn w:val="a"/>
    <w:unhideWhenUsed/>
    <w:qFormat/>
    <w:pPr>
      <w:widowControl/>
      <w:pBdr>
        <w:top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hint="eastAsia"/>
      <w:sz w:val="20"/>
      <w:szCs w:val="20"/>
    </w:rPr>
  </w:style>
  <w:style w:type="paragraph" w:customStyle="1" w:styleId="NewNewNew">
    <w:name w:val="正文 New New New"/>
    <w:uiPriority w:val="99"/>
    <w:unhideWhenUsed/>
    <w:qFormat/>
    <w:pPr>
      <w:widowControl w:val="0"/>
      <w:jc w:val="both"/>
    </w:pPr>
    <w:rPr>
      <w:rFonts w:ascii="Times New Roman" w:eastAsia="宋体" w:hAnsi="Times New Roman" w:cs="Times New Roman" w:hint="eastAsia"/>
      <w:kern w:val="2"/>
      <w:sz w:val="21"/>
    </w:rPr>
  </w:style>
  <w:style w:type="paragraph" w:customStyle="1" w:styleId="xl54">
    <w:name w:val="xl54"/>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hint="eastAsia"/>
      <w:sz w:val="24"/>
      <w:szCs w:val="20"/>
    </w:rPr>
  </w:style>
  <w:style w:type="paragraph" w:customStyle="1" w:styleId="xl24">
    <w:name w:val="xl24"/>
    <w:basedOn w:val="a"/>
    <w:unhideWhenUsed/>
    <w:qFormat/>
    <w:pPr>
      <w:widowControl/>
      <w:spacing w:before="100" w:beforeAutospacing="1" w:after="100" w:afterAutospacing="1"/>
      <w:jc w:val="center"/>
      <w:textAlignment w:val="center"/>
    </w:pPr>
    <w:rPr>
      <w:rFonts w:ascii="Arial Unicode MS" w:eastAsia="Arial Unicode MS" w:hAnsi="Arial Unicode MS" w:cs="Times New Roman" w:hint="eastAsia"/>
      <w:sz w:val="24"/>
      <w:szCs w:val="20"/>
    </w:rPr>
  </w:style>
  <w:style w:type="paragraph" w:customStyle="1" w:styleId="xl60">
    <w:name w:val="xl60"/>
    <w:basedOn w:val="a"/>
    <w:unhideWhenUsed/>
    <w:qFormat/>
    <w:pPr>
      <w:widowControl/>
      <w:pBdr>
        <w:left w:val="single" w:sz="4" w:space="0" w:color="auto"/>
        <w:bottom w:val="single" w:sz="4" w:space="0" w:color="auto"/>
      </w:pBdr>
      <w:spacing w:before="100" w:beforeAutospacing="1" w:after="100" w:afterAutospacing="1"/>
      <w:jc w:val="center"/>
      <w:textAlignment w:val="center"/>
    </w:pPr>
    <w:rPr>
      <w:rFonts w:ascii="Times New Roman" w:eastAsia="Arial Unicode MS" w:hAnsi="Times New Roman" w:cs="Times New Roman" w:hint="eastAsia"/>
      <w:sz w:val="20"/>
      <w:szCs w:val="20"/>
    </w:rPr>
  </w:style>
  <w:style w:type="paragraph" w:customStyle="1" w:styleId="font10">
    <w:name w:val="font10"/>
    <w:basedOn w:val="a"/>
    <w:unhideWhenUsed/>
    <w:qFormat/>
    <w:pPr>
      <w:widowControl/>
      <w:spacing w:before="100" w:beforeAutospacing="1" w:after="100" w:afterAutospacing="1"/>
      <w:jc w:val="left"/>
    </w:pPr>
    <w:rPr>
      <w:rFonts w:ascii="Times New Roman" w:eastAsia="Arial Unicode MS" w:hAnsi="Times New Roman" w:cs="Times New Roman" w:hint="eastAsia"/>
      <w:sz w:val="28"/>
      <w:szCs w:val="20"/>
    </w:rPr>
  </w:style>
  <w:style w:type="paragraph" w:customStyle="1" w:styleId="xl64">
    <w:name w:val="xl64"/>
    <w:basedOn w:val="a"/>
    <w:unhideWhenUsed/>
    <w:qFormat/>
    <w:pPr>
      <w:widowControl/>
      <w:pBdr>
        <w:bottom w:val="single" w:sz="4" w:space="0" w:color="auto"/>
      </w:pBdr>
      <w:spacing w:before="100" w:beforeAutospacing="1" w:after="100" w:afterAutospacing="1"/>
      <w:jc w:val="center"/>
      <w:textAlignment w:val="center"/>
    </w:pPr>
    <w:rPr>
      <w:rFonts w:ascii="宋体" w:eastAsia="宋体" w:hAnsi="宋体" w:cs="Times New Roman" w:hint="eastAsia"/>
      <w:sz w:val="24"/>
      <w:szCs w:val="20"/>
    </w:rPr>
  </w:style>
  <w:style w:type="paragraph" w:customStyle="1" w:styleId="xl78">
    <w:name w:val="xl78"/>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hint="eastAsia"/>
      <w:sz w:val="20"/>
      <w:szCs w:val="20"/>
    </w:rPr>
  </w:style>
  <w:style w:type="paragraph" w:customStyle="1" w:styleId="xl35">
    <w:name w:val="xl35"/>
    <w:basedOn w:val="a"/>
    <w:unhideWhenUsed/>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hint="eastAsia"/>
      <w:sz w:val="24"/>
      <w:szCs w:val="20"/>
    </w:rPr>
  </w:style>
  <w:style w:type="paragraph" w:customStyle="1" w:styleId="font6">
    <w:name w:val="font6"/>
    <w:basedOn w:val="a"/>
    <w:unhideWhenUsed/>
    <w:qFormat/>
    <w:pPr>
      <w:widowControl/>
      <w:spacing w:before="100" w:beforeAutospacing="1" w:after="100" w:afterAutospacing="1"/>
      <w:jc w:val="left"/>
    </w:pPr>
    <w:rPr>
      <w:rFonts w:ascii="Times New Roman" w:eastAsia="Arial Unicode MS" w:hAnsi="Times New Roman" w:cs="Times New Roman" w:hint="eastAsia"/>
      <w:b/>
      <w:sz w:val="32"/>
      <w:szCs w:val="20"/>
    </w:rPr>
  </w:style>
  <w:style w:type="paragraph" w:customStyle="1" w:styleId="Char1CharCharChar">
    <w:name w:val="Char1 Char Char Char"/>
    <w:basedOn w:val="a"/>
    <w:unhideWhenUsed/>
    <w:qFormat/>
    <w:pPr>
      <w:widowControl/>
      <w:spacing w:after="160" w:line="240" w:lineRule="exact"/>
      <w:jc w:val="left"/>
    </w:pPr>
    <w:rPr>
      <w:rFonts w:ascii="Verdana" w:eastAsia="仿宋_GB2312" w:hAnsi="Verdana" w:cs="Times New Roman" w:hint="eastAsia"/>
      <w:sz w:val="24"/>
      <w:szCs w:val="20"/>
      <w:lang w:eastAsia="en-US"/>
    </w:rPr>
  </w:style>
  <w:style w:type="paragraph" w:customStyle="1" w:styleId="2fd">
    <w:name w:val="列出段落2"/>
    <w:basedOn w:val="a"/>
    <w:uiPriority w:val="34"/>
    <w:unhideWhenUsed/>
    <w:qFormat/>
    <w:pPr>
      <w:ind w:firstLineChars="200" w:firstLine="420"/>
    </w:pPr>
    <w:rPr>
      <w:rFonts w:ascii="Calibri" w:eastAsia="宋体" w:hAnsi="Calibri" w:cs="Times New Roman" w:hint="eastAsia"/>
      <w:szCs w:val="20"/>
    </w:rPr>
  </w:style>
  <w:style w:type="paragraph" w:customStyle="1" w:styleId="xl38">
    <w:name w:val="xl38"/>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hint="eastAsia"/>
      <w:sz w:val="24"/>
      <w:szCs w:val="20"/>
    </w:rPr>
  </w:style>
  <w:style w:type="paragraph" w:customStyle="1" w:styleId="xl56">
    <w:name w:val="xl56"/>
    <w:basedOn w:val="a"/>
    <w:unhideWhenUsed/>
    <w:qFormat/>
    <w:pPr>
      <w:widowControl/>
      <w:pBdr>
        <w:top w:val="single" w:sz="4" w:space="0" w:color="auto"/>
        <w:left w:val="single" w:sz="4" w:space="0" w:color="auto"/>
      </w:pBdr>
      <w:spacing w:before="100" w:beforeAutospacing="1" w:after="100" w:afterAutospacing="1"/>
      <w:jc w:val="center"/>
      <w:textAlignment w:val="center"/>
    </w:pPr>
    <w:rPr>
      <w:rFonts w:ascii="宋体" w:eastAsia="宋体" w:hAnsi="宋体" w:cs="Times New Roman" w:hint="eastAsia"/>
      <w:sz w:val="24"/>
      <w:szCs w:val="20"/>
    </w:rPr>
  </w:style>
  <w:style w:type="paragraph" w:customStyle="1" w:styleId="xl61">
    <w:name w:val="xl61"/>
    <w:basedOn w:val="a"/>
    <w:unhideWhenUsed/>
    <w:qFormat/>
    <w:pPr>
      <w:widowControl/>
      <w:pBdr>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hint="eastAsia"/>
      <w:sz w:val="20"/>
      <w:szCs w:val="20"/>
    </w:rPr>
  </w:style>
  <w:style w:type="paragraph" w:customStyle="1" w:styleId="ParaCharCharCharChar">
    <w:name w:val="默认段落字体 Para Char Char Char Char"/>
    <w:basedOn w:val="a"/>
    <w:unhideWhenUsed/>
    <w:qFormat/>
    <w:rPr>
      <w:rFonts w:ascii="Times New Roman" w:eastAsia="宋体" w:hAnsi="Times New Roman" w:cs="Times New Roman" w:hint="eastAsia"/>
      <w:sz w:val="24"/>
      <w:szCs w:val="20"/>
    </w:rPr>
  </w:style>
  <w:style w:type="paragraph" w:customStyle="1" w:styleId="4c">
    <w:name w:val="工艺题目4级"/>
    <w:basedOn w:val="a"/>
    <w:uiPriority w:val="99"/>
    <w:unhideWhenUsed/>
    <w:qFormat/>
    <w:pPr>
      <w:tabs>
        <w:tab w:val="left" w:pos="990"/>
      </w:tabs>
      <w:snapToGrid w:val="0"/>
      <w:spacing w:line="360" w:lineRule="auto"/>
      <w:ind w:left="990" w:hanging="420"/>
    </w:pPr>
    <w:rPr>
      <w:rFonts w:ascii="Times New Roman" w:eastAsia="宋体" w:hAnsi="Times New Roman" w:cs="Times New Roman" w:hint="eastAsia"/>
      <w:sz w:val="28"/>
      <w:szCs w:val="20"/>
    </w:rPr>
  </w:style>
  <w:style w:type="paragraph" w:customStyle="1" w:styleId="2fe">
    <w:name w:val="日期2"/>
    <w:basedOn w:val="a"/>
    <w:next w:val="a"/>
    <w:unhideWhenUsed/>
    <w:qFormat/>
    <w:pPr>
      <w:spacing w:line="312" w:lineRule="atLeast"/>
      <w:textAlignment w:val="baseline"/>
    </w:pPr>
    <w:rPr>
      <w:rFonts w:ascii="Times New Roman" w:eastAsia="宋体" w:hAnsi="Times New Roman" w:cs="Times New Roman" w:hint="eastAsia"/>
      <w:sz w:val="28"/>
      <w:szCs w:val="20"/>
    </w:rPr>
  </w:style>
  <w:style w:type="paragraph" w:customStyle="1" w:styleId="xl65">
    <w:name w:val="xl65"/>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hint="eastAsia"/>
      <w:sz w:val="22"/>
      <w:szCs w:val="20"/>
    </w:rPr>
  </w:style>
  <w:style w:type="paragraph" w:customStyle="1" w:styleId="xl72">
    <w:name w:val="xl72"/>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hint="eastAsia"/>
      <w:sz w:val="22"/>
      <w:szCs w:val="20"/>
    </w:rPr>
  </w:style>
  <w:style w:type="paragraph" w:customStyle="1" w:styleId="xl73">
    <w:name w:val="xl73"/>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hint="eastAsia"/>
      <w:szCs w:val="20"/>
    </w:rPr>
  </w:style>
  <w:style w:type="paragraph" w:customStyle="1" w:styleId="xl76">
    <w:name w:val="xl76"/>
    <w:basedOn w:val="a"/>
    <w:unhideWhenUsed/>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hint="eastAsia"/>
      <w:szCs w:val="20"/>
    </w:rPr>
  </w:style>
  <w:style w:type="paragraph" w:customStyle="1" w:styleId="1ff3">
    <w:name w:val="修订1"/>
    <w:hidden/>
    <w:rPr>
      <w:rFonts w:ascii="Times New Roman" w:eastAsia="宋体" w:hAnsi="Times New Roman" w:cs="Times New Roman" w:hint="eastAsia"/>
      <w:kern w:val="2"/>
      <w:sz w:val="21"/>
    </w:rPr>
  </w:style>
  <w:style w:type="character" w:customStyle="1" w:styleId="1ff4">
    <w:name w:val="书籍标题1"/>
    <w:uiPriority w:val="33"/>
    <w:qFormat/>
    <w:rPr>
      <w:b/>
      <w:bCs/>
      <w:smallCaps/>
      <w:spacing w:val="5"/>
    </w:rPr>
  </w:style>
  <w:style w:type="paragraph" w:customStyle="1" w:styleId="reader-word-layer">
    <w:name w:val="reader-word-layer"/>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font11">
    <w:name w:val="font11"/>
    <w:qFormat/>
    <w:rPr>
      <w:rFonts w:ascii="Arial" w:hAnsi="Arial" w:cs="Arial"/>
      <w:color w:val="000000"/>
      <w:sz w:val="24"/>
      <w:szCs w:val="24"/>
    </w:rPr>
  </w:style>
  <w:style w:type="paragraph" w:customStyle="1" w:styleId="1522">
    <w:name w:val="样式 样式 样式 四号 行距: 1.5 倍行距 + 首行缩进:  2 字符 + 首行缩进:  2 字符"/>
    <w:basedOn w:val="a"/>
    <w:qFormat/>
    <w:pPr>
      <w:spacing w:line="360" w:lineRule="auto"/>
      <w:ind w:firstLineChars="200" w:firstLine="200"/>
    </w:pPr>
    <w:rPr>
      <w:rFonts w:ascii="Times New Roman" w:eastAsia="宋体" w:hAnsi="Times New Roman" w:cs="宋体"/>
      <w:sz w:val="28"/>
      <w:szCs w:val="20"/>
    </w:rPr>
  </w:style>
  <w:style w:type="paragraph" w:customStyle="1" w:styleId="NewNewNewNewNewNewNewNewNewNewNewNewNewNewNewNewNew">
    <w:name w:val="正文 New New New New New New New New New New New New New New New New New"/>
    <w:qFormat/>
    <w:pPr>
      <w:widowControl w:val="0"/>
      <w:jc w:val="both"/>
    </w:pPr>
    <w:rPr>
      <w:rFonts w:ascii="Times New Roman" w:eastAsia="宋体" w:hAnsi="Times New Roman" w:cs="Times New Roman"/>
      <w:kern w:val="2"/>
      <w:sz w:val="21"/>
      <w:szCs w:val="24"/>
    </w:rPr>
  </w:style>
  <w:style w:type="paragraph" w:customStyle="1" w:styleId="113">
    <w:name w:val="列出段落11"/>
    <w:basedOn w:val="a"/>
    <w:uiPriority w:val="99"/>
    <w:unhideWhenUsed/>
    <w:qFormat/>
    <w:pPr>
      <w:ind w:firstLineChars="200" w:firstLine="420"/>
    </w:pPr>
    <w:rPr>
      <w:rFonts w:ascii="Calibri" w:eastAsia="宋体" w:hAnsi="Calibri" w:cs="Times New Roman" w:hint="eastAsia"/>
      <w:szCs w:val="20"/>
    </w:rPr>
  </w:style>
  <w:style w:type="paragraph" w:customStyle="1" w:styleId="1ff5">
    <w:name w:val="修订1"/>
    <w:hidden/>
    <w:uiPriority w:val="99"/>
    <w:semiHidden/>
    <w:qFormat/>
    <w:rPr>
      <w:rFonts w:ascii="Times New Roman" w:eastAsia="宋体" w:hAnsi="Times New Roman" w:cs="Times New Roman" w:hint="eastAsia"/>
      <w:kern w:val="2"/>
      <w:sz w:val="21"/>
    </w:rPr>
  </w:style>
  <w:style w:type="character" w:customStyle="1" w:styleId="1ff6">
    <w:name w:val="书籍标题1"/>
    <w:qFormat/>
    <w:rPr>
      <w:b/>
      <w:bCs/>
      <w:smallCaps/>
      <w:spacing w:val="5"/>
    </w:rPr>
  </w:style>
  <w:style w:type="paragraph" w:customStyle="1" w:styleId="Char111">
    <w:name w:val="Char111"/>
    <w:basedOn w:val="a"/>
    <w:qFormat/>
    <w:rPr>
      <w:rFonts w:ascii="宋体" w:eastAsia="宋体" w:hAnsi="宋体" w:cs="Times New Roman"/>
      <w:imprint/>
      <w:color w:val="FFFFFF"/>
      <w:kern w:val="0"/>
      <w:sz w:val="24"/>
      <w:szCs w:val="20"/>
    </w:rPr>
  </w:style>
  <w:style w:type="paragraph" w:customStyle="1" w:styleId="3f5">
    <w:name w:val="列出段落3"/>
    <w:basedOn w:val="a"/>
    <w:qFormat/>
    <w:pPr>
      <w:widowControl/>
      <w:ind w:firstLineChars="200" w:firstLine="420"/>
      <w:jc w:val="left"/>
    </w:pPr>
    <w:rPr>
      <w:rFonts w:ascii="宋体" w:eastAsia="宋体" w:hAnsi="宋体" w:cs="宋体"/>
      <w:kern w:val="0"/>
      <w:sz w:val="24"/>
      <w:szCs w:val="24"/>
    </w:rPr>
  </w:style>
  <w:style w:type="paragraph" w:customStyle="1" w:styleId="Char21">
    <w:name w:val="Char2"/>
    <w:basedOn w:val="a"/>
    <w:qFormat/>
    <w:rPr>
      <w:rFonts w:ascii="Times New Roman" w:eastAsia="宋体" w:hAnsi="Times New Roman" w:cs="Times New Roman"/>
      <w:szCs w:val="24"/>
    </w:rPr>
  </w:style>
  <w:style w:type="character" w:customStyle="1" w:styleId="font01">
    <w:name w:val="font01"/>
    <w:qFormat/>
    <w:rPr>
      <w:rFonts w:ascii="宋体" w:eastAsia="宋体" w:hAnsi="宋体" w:cs="宋体" w:hint="eastAsia"/>
      <w:color w:val="000000"/>
      <w:sz w:val="24"/>
      <w:szCs w:val="24"/>
      <w:u w:val="none"/>
    </w:rPr>
  </w:style>
  <w:style w:type="character" w:customStyle="1" w:styleId="font41">
    <w:name w:val="font41"/>
    <w:qFormat/>
    <w:rPr>
      <w:rFonts w:ascii="Times New Roman" w:hAnsi="Times New Roman" w:cs="Times New Roman" w:hint="default"/>
      <w:color w:val="000000"/>
      <w:sz w:val="22"/>
      <w:szCs w:val="22"/>
      <w:u w:val="none"/>
    </w:rPr>
  </w:style>
  <w:style w:type="character" w:customStyle="1" w:styleId="CharChar7">
    <w:name w:val="表格文字 Char Char"/>
    <w:rPr>
      <w:rFonts w:ascii="Times New Roman" w:eastAsia="宋体" w:hAnsi="Times New Roman"/>
      <w:szCs w:val="21"/>
    </w:rPr>
  </w:style>
  <w:style w:type="paragraph" w:customStyle="1" w:styleId="afffffff3">
    <w:name w:val="表格内文字"/>
    <w:basedOn w:val="a"/>
    <w:link w:val="Charfd"/>
    <w:pPr>
      <w:tabs>
        <w:tab w:val="left" w:pos="0"/>
      </w:tabs>
      <w:adjustRightInd w:val="0"/>
      <w:snapToGrid w:val="0"/>
      <w:jc w:val="center"/>
    </w:pPr>
    <w:rPr>
      <w:rFonts w:ascii="仿宋_GB2312" w:eastAsia="仿宋_GB2312" w:hAnsi="Times New Roman" w:cs="Times New Roman"/>
      <w:spacing w:val="4"/>
      <w:kern w:val="18"/>
      <w:sz w:val="24"/>
      <w:szCs w:val="24"/>
      <w:lang w:val="zh-CN"/>
    </w:rPr>
  </w:style>
  <w:style w:type="character" w:customStyle="1" w:styleId="Charfd">
    <w:name w:val="表格内文字 Char"/>
    <w:link w:val="afffffff3"/>
    <w:rPr>
      <w:rFonts w:ascii="仿宋_GB2312" w:eastAsia="仿宋_GB2312" w:hAnsi="Times New Roman" w:cs="Times New Roman"/>
      <w:spacing w:val="4"/>
      <w:kern w:val="18"/>
      <w:sz w:val="24"/>
      <w:szCs w:val="24"/>
      <w:lang w:val="zh-CN" w:eastAsia="zh-CN"/>
    </w:rPr>
  </w:style>
  <w:style w:type="paragraph" w:customStyle="1" w:styleId="afffffff4">
    <w:name w:val="表格中文字"/>
    <w:basedOn w:val="a"/>
    <w:pPr>
      <w:adjustRightInd w:val="0"/>
      <w:jc w:val="center"/>
      <w:textAlignment w:val="baseline"/>
    </w:pPr>
    <w:rPr>
      <w:rFonts w:ascii="宋体" w:eastAsia="宋体" w:hAnsi="Times New Roman" w:cs="Times New Roman"/>
      <w:snapToGrid w:val="0"/>
      <w:spacing w:val="4"/>
      <w:w w:val="90"/>
      <w:kern w:val="0"/>
      <w:szCs w:val="20"/>
    </w:rPr>
  </w:style>
  <w:style w:type="paragraph" w:customStyle="1" w:styleId="afffffff5">
    <w:name w:val="本次正文"/>
    <w:basedOn w:val="a"/>
    <w:link w:val="Charfe"/>
    <w:pPr>
      <w:adjustRightInd w:val="0"/>
      <w:snapToGrid w:val="0"/>
      <w:spacing w:line="360" w:lineRule="auto"/>
      <w:ind w:firstLineChars="200" w:firstLine="480"/>
    </w:pPr>
    <w:rPr>
      <w:rFonts w:ascii="Times New Roman" w:eastAsia="宋体" w:hAnsi="Times New Roman" w:cs="Times New Roman"/>
      <w:sz w:val="24"/>
      <w:szCs w:val="20"/>
      <w:lang w:val="zh-CN"/>
    </w:rPr>
  </w:style>
  <w:style w:type="character" w:customStyle="1" w:styleId="Charfe">
    <w:name w:val="本次正文 Char"/>
    <w:link w:val="afffffff5"/>
    <w:locked/>
    <w:rPr>
      <w:rFonts w:ascii="Times New Roman" w:eastAsia="宋体" w:hAnsi="Times New Roman" w:cs="Times New Roman"/>
      <w:sz w:val="24"/>
      <w:szCs w:val="20"/>
      <w:lang w:val="zh-CN" w:eastAsia="zh-CN"/>
    </w:rPr>
  </w:style>
  <w:style w:type="paragraph" w:customStyle="1" w:styleId="afffffff6">
    <w:name w:val="表中字体"/>
    <w:next w:val="a"/>
    <w:pPr>
      <w:jc w:val="center"/>
    </w:pPr>
    <w:rPr>
      <w:rFonts w:ascii="Times New Roman" w:eastAsia="宋体" w:hAnsi="Times New Roman" w:cs="Times New Roman"/>
      <w:kern w:val="2"/>
      <w:sz w:val="21"/>
      <w:szCs w:val="21"/>
    </w:rPr>
  </w:style>
  <w:style w:type="paragraph" w:customStyle="1" w:styleId="afffffff7">
    <w:name w:val="环表头"/>
    <w:next w:val="a"/>
    <w:pPr>
      <w:jc w:val="center"/>
    </w:pPr>
    <w:rPr>
      <w:rFonts w:ascii="Times New Roman" w:eastAsia="宋体" w:hAnsi="Times New Roman" w:cs="Times New Roman"/>
      <w:kern w:val="2"/>
      <w:sz w:val="24"/>
      <w:szCs w:val="24"/>
    </w:rPr>
  </w:style>
  <w:style w:type="paragraph" w:customStyle="1" w:styleId="afffffff8">
    <w:name w:val="表格正文"/>
    <w:basedOn w:val="a"/>
    <w:pPr>
      <w:spacing w:line="360" w:lineRule="exact"/>
      <w:jc w:val="center"/>
    </w:pPr>
    <w:rPr>
      <w:rFonts w:ascii="Times New Roman" w:eastAsia="宋体" w:hAnsi="Times New Roman" w:cs="Times New Roman"/>
      <w:szCs w:val="20"/>
    </w:rPr>
  </w:style>
  <w:style w:type="paragraph" w:customStyle="1" w:styleId="afffffff9">
    <w:name w:val="图表标题"/>
    <w:basedOn w:val="a"/>
    <w:qFormat/>
    <w:pPr>
      <w:spacing w:before="60" w:line="460" w:lineRule="exact"/>
      <w:ind w:firstLineChars="199" w:firstLine="199"/>
      <w:jc w:val="center"/>
    </w:pPr>
    <w:rPr>
      <w:rFonts w:ascii="Times New Roman" w:eastAsia="宋体" w:hAnsi="Times New Roman" w:cs="Times New Roman"/>
      <w:b/>
      <w:bCs/>
      <w:snapToGrid w:val="0"/>
      <w:szCs w:val="21"/>
      <w:shd w:val="clear" w:color="auto" w:fill="FFFFFF"/>
    </w:rPr>
  </w:style>
  <w:style w:type="character" w:customStyle="1" w:styleId="Char1b">
    <w:name w:val="表格 Char1"/>
    <w:rPr>
      <w:rFonts w:ascii="昆仑仿宋" w:eastAsia="昆仑仿宋"/>
      <w:kern w:val="2"/>
      <w:sz w:val="24"/>
      <w:szCs w:val="24"/>
      <w:lang w:val="en-US" w:eastAsia="zh-CN" w:bidi="ar-SA"/>
    </w:rPr>
  </w:style>
  <w:style w:type="character" w:customStyle="1" w:styleId="Charf">
    <w:name w:val="正文文字 Char"/>
    <w:link w:val="afffffd"/>
    <w:rPr>
      <w:rFonts w:ascii="Times New Roman" w:eastAsia="宋体" w:hAnsi="Times New Roman" w:cs="Times New Roman"/>
      <w:sz w:val="24"/>
      <w:szCs w:val="20"/>
      <w:lang w:val="zh-CN" w:eastAsia="zh-CN"/>
    </w:rPr>
  </w:style>
  <w:style w:type="paragraph" w:customStyle="1" w:styleId="afffffffa">
    <w:name w:val="报告书表格"/>
    <w:basedOn w:val="a"/>
    <w:pPr>
      <w:adjustRightInd w:val="0"/>
      <w:snapToGrid w:val="0"/>
      <w:spacing w:line="400" w:lineRule="exact"/>
      <w:jc w:val="center"/>
      <w:textAlignment w:val="baseline"/>
    </w:pPr>
    <w:rPr>
      <w:rFonts w:ascii="Times New Roman" w:eastAsia="宋体" w:hAnsi="Times New Roman" w:cs="Times New Roman"/>
      <w:kern w:val="0"/>
      <w:szCs w:val="20"/>
    </w:rPr>
  </w:style>
  <w:style w:type="character" w:customStyle="1" w:styleId="TOC10">
    <w:name w:val="TOC 1 字符"/>
    <w:link w:val="TOC1"/>
    <w:uiPriority w:val="39"/>
    <w:rPr>
      <w:rFonts w:cstheme="minorHAnsi"/>
      <w:b/>
      <w:bCs/>
      <w:caps/>
      <w:kern w:val="2"/>
    </w:rPr>
  </w:style>
  <w:style w:type="paragraph" w:customStyle="1" w:styleId="afffffffb">
    <w:name w:val="九晟正文"/>
    <w:basedOn w:val="a"/>
    <w:pPr>
      <w:spacing w:line="360" w:lineRule="auto"/>
      <w:ind w:firstLineChars="200" w:firstLine="480"/>
      <w:jc w:val="left"/>
    </w:pPr>
    <w:rPr>
      <w:rFonts w:ascii="Times New Roman" w:eastAsia="宋体" w:hAnsi="Times New Roman" w:cs="Times New Roman"/>
      <w:sz w:val="24"/>
      <w:szCs w:val="24"/>
    </w:rPr>
  </w:style>
  <w:style w:type="paragraph" w:customStyle="1" w:styleId="afffffffc">
    <w:name w:val="九晟表格"/>
    <w:basedOn w:val="a"/>
    <w:pPr>
      <w:spacing w:line="320" w:lineRule="exact"/>
      <w:jc w:val="center"/>
    </w:pPr>
    <w:rPr>
      <w:rFonts w:ascii="Times New Roman" w:eastAsia="宋体" w:hAnsi="Times New Roman" w:cs="Times New Roman"/>
      <w:szCs w:val="21"/>
    </w:rPr>
  </w:style>
  <w:style w:type="character" w:customStyle="1" w:styleId="Char1c">
    <w:name w:val="题注 Char1"/>
    <w:rPr>
      <w:rFonts w:eastAsia="黑体"/>
      <w:kern w:val="2"/>
      <w:sz w:val="24"/>
    </w:rPr>
  </w:style>
  <w:style w:type="character" w:customStyle="1" w:styleId="Charff">
    <w:name w:val="报告表正文 Char"/>
    <w:link w:val="afffffffd"/>
    <w:rPr>
      <w:sz w:val="24"/>
    </w:rPr>
  </w:style>
  <w:style w:type="paragraph" w:customStyle="1" w:styleId="afffffffd">
    <w:name w:val="报告表正文"/>
    <w:basedOn w:val="a"/>
    <w:link w:val="Charff"/>
    <w:pPr>
      <w:adjustRightInd w:val="0"/>
      <w:spacing w:line="312" w:lineRule="auto"/>
      <w:ind w:left="113" w:right="113" w:firstLine="482"/>
      <w:jc w:val="left"/>
      <w:textAlignment w:val="baseline"/>
    </w:pPr>
    <w:rPr>
      <w:sz w:val="24"/>
    </w:rPr>
  </w:style>
  <w:style w:type="paragraph" w:customStyle="1" w:styleId="510">
    <w:name w:val="标题 51"/>
    <w:basedOn w:val="a"/>
    <w:uiPriority w:val="1"/>
    <w:qFormat/>
    <w:pPr>
      <w:autoSpaceDE w:val="0"/>
      <w:autoSpaceDN w:val="0"/>
      <w:adjustRightInd w:val="0"/>
      <w:ind w:left="718"/>
      <w:jc w:val="left"/>
      <w:outlineLvl w:val="4"/>
    </w:pPr>
    <w:rPr>
      <w:rFonts w:ascii="楷体" w:eastAsia="楷体" w:hAnsi="Times New Roman" w:cs="楷体"/>
      <w:b/>
      <w:bCs/>
      <w:kern w:val="0"/>
      <w:sz w:val="24"/>
      <w:szCs w:val="24"/>
    </w:rPr>
  </w:style>
  <w:style w:type="character" w:customStyle="1" w:styleId="fontstyle21">
    <w:name w:val="fontstyle21"/>
    <w:basedOn w:val="a1"/>
    <w:rPr>
      <w:rFonts w:ascii="TimesNewRomanPSMT" w:hAnsi="TimesNewRomanPSMT" w:hint="default"/>
      <w:color w:val="000000"/>
      <w:sz w:val="32"/>
      <w:szCs w:val="32"/>
    </w:rPr>
  </w:style>
  <w:style w:type="paragraph" w:customStyle="1" w:styleId="ListParagraph1">
    <w:name w:val="List Paragraph1"/>
    <w:basedOn w:val="a"/>
    <w:uiPriority w:val="99"/>
    <w:pPr>
      <w:jc w:val="left"/>
    </w:pPr>
    <w:rPr>
      <w:rFonts w:ascii="Calibri" w:eastAsia="宋体" w:hAnsi="Calibri" w:cs="Times New Roman"/>
      <w:kern w:val="0"/>
      <w:sz w:val="22"/>
      <w:lang w:eastAsia="en-US"/>
    </w:rPr>
  </w:style>
  <w:style w:type="paragraph" w:customStyle="1" w:styleId="afffffffe">
    <w:name w:val="表文（桑）"/>
    <w:basedOn w:val="a"/>
    <w:link w:val="Charff0"/>
    <w:pPr>
      <w:overflowPunct w:val="0"/>
      <w:autoSpaceDE w:val="0"/>
      <w:autoSpaceDN w:val="0"/>
      <w:adjustRightInd w:val="0"/>
      <w:spacing w:before="20" w:after="20"/>
      <w:jc w:val="center"/>
      <w:textAlignment w:val="baseline"/>
    </w:pPr>
    <w:rPr>
      <w:rFonts w:ascii="Times New Roman" w:eastAsia="宋体" w:hAnsi="宋体" w:cs="Times New Roman"/>
      <w:kern w:val="0"/>
      <w:szCs w:val="20"/>
      <w:lang w:val="zh-CN"/>
    </w:rPr>
  </w:style>
  <w:style w:type="character" w:customStyle="1" w:styleId="Charff0">
    <w:name w:val="表文（桑） Char"/>
    <w:link w:val="afffffffe"/>
    <w:rPr>
      <w:rFonts w:ascii="Times New Roman" w:eastAsia="宋体" w:hAnsi="宋体" w:cs="Times New Roman"/>
      <w:kern w:val="0"/>
      <w:szCs w:val="20"/>
      <w:lang w:val="zh-CN" w:eastAsia="zh-CN"/>
    </w:rPr>
  </w:style>
  <w:style w:type="paragraph" w:customStyle="1" w:styleId="affffffff">
    <w:name w:val="图文框"/>
    <w:basedOn w:val="a"/>
    <w:pPr>
      <w:adjustRightInd w:val="0"/>
      <w:snapToGrid w:val="0"/>
      <w:jc w:val="center"/>
    </w:pPr>
    <w:rPr>
      <w:rFonts w:ascii="Times New Roman" w:eastAsia="宋体" w:hAnsi="Times New Roman" w:cs="Times New Roman"/>
      <w:szCs w:val="24"/>
    </w:rPr>
  </w:style>
  <w:style w:type="character" w:customStyle="1" w:styleId="hover27">
    <w:name w:val="hover27"/>
    <w:basedOn w:val="a1"/>
  </w:style>
  <w:style w:type="character" w:customStyle="1" w:styleId="bsharetext">
    <w:name w:val="bsharetext"/>
    <w:basedOn w:val="a1"/>
  </w:style>
  <w:style w:type="paragraph" w:customStyle="1" w:styleId="2GB2312">
    <w:name w:val="样式 标题 2 + 仿宋_GB2312"/>
    <w:next w:val="aff7"/>
    <w:pPr>
      <w:keepNext/>
      <w:keepLines/>
      <w:widowControl w:val="0"/>
      <w:adjustRightInd w:val="0"/>
      <w:spacing w:before="200" w:line="312" w:lineRule="atLeast"/>
      <w:jc w:val="both"/>
      <w:textAlignment w:val="baseline"/>
      <w:outlineLvl w:val="1"/>
    </w:pPr>
    <w:rPr>
      <w:rFonts w:ascii="宋体" w:eastAsia="宋体" w:hAnsi="Times New Roman" w:cs="Times New Roman"/>
      <w:b/>
      <w:sz w:val="28"/>
      <w:szCs w:val="28"/>
    </w:rPr>
  </w:style>
  <w:style w:type="paragraph" w:customStyle="1" w:styleId="p9">
    <w:name w:val="p9"/>
    <w:basedOn w:val="a"/>
    <w:pPr>
      <w:widowControl/>
      <w:snapToGrid w:val="0"/>
      <w:spacing w:line="312" w:lineRule="atLeast"/>
      <w:jc w:val="center"/>
    </w:pPr>
    <w:rPr>
      <w:rFonts w:ascii="Times New Roman" w:eastAsia="宋体" w:hAnsi="Times New Roman" w:cs="Times New Roman"/>
      <w:b/>
      <w:bCs/>
      <w:kern w:val="0"/>
      <w:szCs w:val="21"/>
    </w:rPr>
  </w:style>
  <w:style w:type="paragraph" w:customStyle="1" w:styleId="2ff">
    <w:name w:val="无间隔2"/>
    <w:link w:val="NoSpacingChar"/>
    <w:qFormat/>
    <w:pPr>
      <w:widowControl w:val="0"/>
      <w:jc w:val="both"/>
    </w:pPr>
    <w:rPr>
      <w:rFonts w:ascii="Times New Roman" w:eastAsia="宋体" w:hAnsi="Times New Roman" w:cs="Times New Roman"/>
      <w:kern w:val="2"/>
      <w:sz w:val="21"/>
      <w:szCs w:val="24"/>
    </w:rPr>
  </w:style>
  <w:style w:type="character" w:customStyle="1" w:styleId="1ff7">
    <w:name w:val="不明显参考1"/>
    <w:qFormat/>
    <w:rPr>
      <w:smallCaps/>
      <w:color w:val="C0504D"/>
      <w:u w:val="single"/>
    </w:rPr>
  </w:style>
  <w:style w:type="paragraph" w:customStyle="1" w:styleId="affffffff0">
    <w:name w:val="文章正文样式"/>
    <w:basedOn w:val="a"/>
    <w:link w:val="Charff1"/>
    <w:pPr>
      <w:spacing w:line="520" w:lineRule="exact"/>
      <w:ind w:firstLineChars="200" w:firstLine="480"/>
      <w:jc w:val="left"/>
    </w:pPr>
    <w:rPr>
      <w:rFonts w:ascii="宋体" w:eastAsia="宋体" w:hAnsi="宋体" w:cs="宋体"/>
      <w:sz w:val="24"/>
      <w:szCs w:val="20"/>
    </w:rPr>
  </w:style>
  <w:style w:type="character" w:customStyle="1" w:styleId="Charff1">
    <w:name w:val="文章正文样式 Char"/>
    <w:link w:val="affffffff0"/>
    <w:rPr>
      <w:rFonts w:ascii="宋体" w:eastAsia="宋体" w:hAnsi="宋体" w:cs="宋体"/>
      <w:sz w:val="24"/>
      <w:szCs w:val="20"/>
    </w:rPr>
  </w:style>
  <w:style w:type="character" w:customStyle="1" w:styleId="af9">
    <w:name w:val="称呼 字符"/>
    <w:basedOn w:val="a1"/>
    <w:link w:val="af8"/>
    <w:uiPriority w:val="99"/>
    <w:rPr>
      <w:rFonts w:ascii="Times New Roman" w:eastAsia="仿宋_GB2312" w:hAnsi="Times New Roman" w:cs="Times New Roman"/>
      <w:color w:val="000000"/>
      <w:kern w:val="0"/>
      <w:sz w:val="32"/>
      <w:szCs w:val="32"/>
    </w:rPr>
  </w:style>
  <w:style w:type="character" w:customStyle="1" w:styleId="afb">
    <w:name w:val="结束语 字符"/>
    <w:basedOn w:val="a1"/>
    <w:link w:val="afa"/>
    <w:uiPriority w:val="99"/>
    <w:rPr>
      <w:rFonts w:ascii="Times New Roman" w:eastAsia="仿宋_GB2312" w:hAnsi="Times New Roman" w:cs="Times New Roman"/>
      <w:color w:val="000000"/>
      <w:kern w:val="0"/>
      <w:sz w:val="32"/>
      <w:szCs w:val="32"/>
    </w:rPr>
  </w:style>
  <w:style w:type="paragraph" w:customStyle="1" w:styleId="TOC51">
    <w:name w:val="TOC 51"/>
    <w:basedOn w:val="a"/>
    <w:next w:val="a"/>
    <w:uiPriority w:val="39"/>
    <w:unhideWhenUsed/>
    <w:pPr>
      <w:ind w:leftChars="800" w:left="1680"/>
    </w:pPr>
  </w:style>
  <w:style w:type="paragraph" w:customStyle="1" w:styleId="TOC31">
    <w:name w:val="TOC 31"/>
    <w:basedOn w:val="a"/>
    <w:next w:val="a"/>
    <w:uiPriority w:val="39"/>
    <w:unhideWhenUsed/>
    <w:pPr>
      <w:ind w:leftChars="400" w:left="840"/>
    </w:pPr>
  </w:style>
  <w:style w:type="paragraph" w:customStyle="1" w:styleId="TOC81">
    <w:name w:val="TOC 81"/>
    <w:basedOn w:val="a"/>
    <w:next w:val="a"/>
    <w:uiPriority w:val="39"/>
    <w:unhideWhenUsed/>
    <w:pPr>
      <w:ind w:leftChars="1400" w:left="2940"/>
    </w:pPr>
  </w:style>
  <w:style w:type="paragraph" w:customStyle="1" w:styleId="TOC41">
    <w:name w:val="TOC 41"/>
    <w:basedOn w:val="a"/>
    <w:next w:val="a"/>
    <w:uiPriority w:val="39"/>
    <w:unhideWhenUsed/>
    <w:pPr>
      <w:ind w:leftChars="600" w:left="1260"/>
    </w:pPr>
  </w:style>
  <w:style w:type="paragraph" w:customStyle="1" w:styleId="TOC61">
    <w:name w:val="TOC 61"/>
    <w:basedOn w:val="a"/>
    <w:next w:val="a"/>
    <w:uiPriority w:val="39"/>
    <w:unhideWhenUsed/>
    <w:pPr>
      <w:ind w:leftChars="1000" w:left="2100"/>
    </w:pPr>
  </w:style>
  <w:style w:type="paragraph" w:customStyle="1" w:styleId="TOC91">
    <w:name w:val="TOC 91"/>
    <w:basedOn w:val="a"/>
    <w:next w:val="a"/>
    <w:uiPriority w:val="39"/>
    <w:unhideWhenUsed/>
    <w:pPr>
      <w:ind w:leftChars="1600" w:left="3360"/>
    </w:pPr>
  </w:style>
  <w:style w:type="table" w:customStyle="1" w:styleId="1ff8">
    <w:name w:val="网格型1"/>
    <w:basedOn w:val="a2"/>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jh-p">
    <w:name w:val="bjh-p"/>
    <w:basedOn w:val="a1"/>
    <w:uiPriority w:val="99"/>
    <w:qFormat/>
    <w:rPr>
      <w:rFonts w:cs="Times New Roman"/>
    </w:rPr>
  </w:style>
  <w:style w:type="paragraph" w:customStyle="1" w:styleId="CharCharCharCharCharCharCharCharChar">
    <w:name w:val="Char Char Char Char Char Char Char Char Char"/>
    <w:basedOn w:val="a"/>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reader-word-layerreader-word-s1-13">
    <w:name w:val="reader-word-layer reader-word-s1-13"/>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9">
    <w:name w:val="reader-word-layer reader-word-s1-9"/>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10">
    <w:name w:val="reader-word-layer reader-word-s1-10"/>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16">
    <w:name w:val="reader-word-layer reader-word-s1-16"/>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17">
    <w:name w:val="reader-word-layer reader-word-s1-17"/>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18">
    <w:name w:val="reader-word-layer reader-word-s1-18"/>
    <w:basedOn w:val="a"/>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so-ask-best">
    <w:name w:val="so-ask-best"/>
    <w:basedOn w:val="a1"/>
    <w:uiPriority w:val="99"/>
    <w:qFormat/>
    <w:rPr>
      <w:rFonts w:cs="Times New Roman"/>
    </w:rPr>
  </w:style>
  <w:style w:type="paragraph" w:customStyle="1" w:styleId="username">
    <w:name w:val="user_name"/>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sharetime">
    <w:name w:val="share_time"/>
    <w:basedOn w:val="a"/>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submitbutton">
    <w:name w:val="submit_button"/>
    <w:basedOn w:val="a1"/>
    <w:uiPriority w:val="99"/>
    <w:qFormat/>
    <w:rPr>
      <w:rFonts w:cs="Times New Roman"/>
    </w:rPr>
  </w:style>
  <w:style w:type="paragraph" w:customStyle="1" w:styleId="docdesc2">
    <w:name w:val="doc_desc2"/>
    <w:basedOn w:val="a"/>
    <w:uiPriority w:val="99"/>
    <w:qFormat/>
    <w:pPr>
      <w:widowControl/>
      <w:spacing w:before="90" w:after="100" w:afterAutospacing="1" w:line="360" w:lineRule="atLeast"/>
      <w:jc w:val="left"/>
    </w:pPr>
    <w:rPr>
      <w:rFonts w:ascii="宋体" w:eastAsia="宋体" w:hAnsi="宋体" w:cs="宋体"/>
      <w:color w:val="999999"/>
      <w:kern w:val="0"/>
      <w:sz w:val="24"/>
      <w:szCs w:val="24"/>
    </w:rPr>
  </w:style>
  <w:style w:type="paragraph" w:customStyle="1" w:styleId="TOCHeading1">
    <w:name w:val="TOC Heading1"/>
    <w:basedOn w:val="1"/>
    <w:next w:val="a"/>
    <w:uiPriority w:val="99"/>
    <w:qFormat/>
    <w:pPr>
      <w:widowControl/>
      <w:spacing w:beforeLines="100" w:before="0" w:after="0" w:line="276" w:lineRule="auto"/>
      <w:jc w:val="left"/>
      <w:outlineLvl w:val="9"/>
    </w:pPr>
    <w:rPr>
      <w:rFonts w:ascii="Cambria" w:eastAsia="宋体" w:hAnsi="Cambria" w:cs="Times New Roman"/>
      <w:b w:val="0"/>
      <w:color w:val="365F91"/>
      <w:kern w:val="0"/>
      <w:sz w:val="28"/>
      <w:szCs w:val="28"/>
    </w:rPr>
  </w:style>
  <w:style w:type="paragraph" w:customStyle="1" w:styleId="WPSOffice1">
    <w:name w:val="WPSOffice手动目录 1"/>
    <w:uiPriority w:val="99"/>
    <w:qFormat/>
    <w:rPr>
      <w:rFonts w:ascii="Calibri" w:eastAsia="宋体" w:hAnsi="Calibri" w:cs="Times New Roman"/>
    </w:rPr>
  </w:style>
  <w:style w:type="character" w:customStyle="1" w:styleId="1ff9">
    <w:name w:val="明显强调1"/>
    <w:basedOn w:val="a1"/>
    <w:uiPriority w:val="21"/>
    <w:qFormat/>
    <w:rPr>
      <w:b/>
      <w:bCs/>
      <w:i/>
      <w:iCs/>
      <w:color w:val="4F81BD"/>
    </w:rPr>
  </w:style>
  <w:style w:type="character" w:customStyle="1" w:styleId="1ffa">
    <w:name w:val="页眉 字符1"/>
    <w:basedOn w:val="a1"/>
    <w:uiPriority w:val="99"/>
    <w:qFormat/>
    <w:rPr>
      <w:rFonts w:ascii="Times New Roman" w:hAnsi="Times New Roman"/>
      <w:kern w:val="2"/>
      <w:sz w:val="18"/>
      <w:szCs w:val="18"/>
    </w:rPr>
  </w:style>
  <w:style w:type="character" w:customStyle="1" w:styleId="1ffb">
    <w:name w:val="页脚 字符1"/>
    <w:basedOn w:val="a1"/>
    <w:uiPriority w:val="99"/>
    <w:qFormat/>
    <w:rPr>
      <w:rFonts w:ascii="Times New Roman" w:hAnsi="Times New Roman"/>
      <w:kern w:val="2"/>
      <w:sz w:val="18"/>
      <w:szCs w:val="18"/>
    </w:rPr>
  </w:style>
  <w:style w:type="paragraph" w:customStyle="1" w:styleId="CharCharCharCharCharChar1">
    <w:name w:val="Char Char Char Char Char Char1"/>
    <w:basedOn w:val="a"/>
    <w:rPr>
      <w:rFonts w:ascii="Times New Roman" w:eastAsia="宋体" w:hAnsi="Times New Roman" w:cs="Times New Roman"/>
      <w:szCs w:val="24"/>
    </w:rPr>
  </w:style>
  <w:style w:type="character" w:customStyle="1" w:styleId="Char1d">
    <w:name w:val="日期 Char1"/>
    <w:basedOn w:val="a1"/>
    <w:uiPriority w:val="99"/>
    <w:rPr>
      <w:rFonts w:ascii="Times New Roman" w:hAnsi="Times New Roman"/>
      <w:kern w:val="2"/>
      <w:sz w:val="21"/>
      <w:szCs w:val="21"/>
    </w:rPr>
  </w:style>
  <w:style w:type="paragraph" w:customStyle="1" w:styleId="TOC12">
    <w:name w:val="TOC 标题1"/>
    <w:basedOn w:val="1"/>
    <w:next w:val="a"/>
    <w:uiPriority w:val="39"/>
    <w:unhideWhenUsed/>
    <w:qFormat/>
    <w:pPr>
      <w:widowControl/>
      <w:spacing w:before="240" w:after="0" w:line="259" w:lineRule="auto"/>
      <w:jc w:val="left"/>
      <w:outlineLvl w:val="9"/>
    </w:pPr>
    <w:rPr>
      <w:rFonts w:ascii="Cambria" w:eastAsia="宋体" w:hAnsi="Cambria" w:cs="Times New Roman"/>
      <w:b w:val="0"/>
      <w:bCs w:val="0"/>
      <w:color w:val="365F91"/>
      <w:kern w:val="0"/>
      <w:sz w:val="32"/>
      <w:szCs w:val="32"/>
    </w:rPr>
  </w:style>
  <w:style w:type="character" w:customStyle="1" w:styleId="CharChar8">
    <w:name w:val="正文 Char Char"/>
    <w:rPr>
      <w:rFonts w:ascii="宋体" w:hAnsi="宋体"/>
      <w:sz w:val="28"/>
      <w:szCs w:val="28"/>
    </w:rPr>
  </w:style>
  <w:style w:type="character" w:customStyle="1" w:styleId="unnamed11">
    <w:name w:val="unnamed11"/>
    <w:rPr>
      <w:rFonts w:ascii="宋体" w:eastAsia="宋体" w:hAnsi="宋体" w:hint="eastAsia"/>
      <w:sz w:val="20"/>
      <w:szCs w:val="20"/>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0">
    <w:name w:val="xl80"/>
    <w:basedOn w:val="a"/>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1">
    <w:name w:val="xl81"/>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82">
    <w:name w:val="xl8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4">
    <w:name w:val="xl8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FF0000"/>
      <w:kern w:val="0"/>
      <w:sz w:val="24"/>
      <w:szCs w:val="24"/>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FF0000"/>
      <w:kern w:val="0"/>
      <w:sz w:val="24"/>
      <w:szCs w:val="24"/>
    </w:rPr>
  </w:style>
  <w:style w:type="paragraph" w:customStyle="1" w:styleId="xl86">
    <w:name w:val="xl86"/>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87">
    <w:name w:val="xl87"/>
    <w:basedOn w:val="a"/>
    <w:pPr>
      <w:widowControl/>
      <w:spacing w:before="100" w:beforeAutospacing="1" w:after="100" w:afterAutospacing="1"/>
    </w:pPr>
    <w:rPr>
      <w:rFonts w:ascii="黑体" w:eastAsia="黑体" w:hAnsi="黑体" w:cs="宋体"/>
      <w:kern w:val="0"/>
      <w:sz w:val="20"/>
      <w:szCs w:val="20"/>
    </w:rPr>
  </w:style>
  <w:style w:type="paragraph" w:customStyle="1" w:styleId="xl88">
    <w:name w:val="xl88"/>
    <w:basedOn w:val="a"/>
    <w:pPr>
      <w:widowControl/>
      <w:pBdr>
        <w:top w:val="single" w:sz="4" w:space="0" w:color="auto"/>
        <w:bottom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9">
    <w:name w:val="xl8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90">
    <w:name w:val="xl9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
    <w:pPr>
      <w:widowControl/>
      <w:pBdr>
        <w:top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92">
    <w:name w:val="xl92"/>
    <w:basedOn w:val="a"/>
    <w:pPr>
      <w:widowControl/>
      <w:pBdr>
        <w:top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FF0000"/>
      <w:kern w:val="0"/>
      <w:sz w:val="24"/>
      <w:szCs w:val="24"/>
    </w:rPr>
  </w:style>
  <w:style w:type="paragraph" w:customStyle="1" w:styleId="xl93">
    <w:name w:val="xl9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xl94">
    <w:name w:val="xl94"/>
    <w:basedOn w:val="a"/>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xl95">
    <w:name w:val="xl9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96">
    <w:name w:val="xl96"/>
    <w:basedOn w:val="a"/>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97">
    <w:name w:val="xl97"/>
    <w:basedOn w:val="a"/>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color w:val="FF0000"/>
      <w:kern w:val="0"/>
      <w:sz w:val="24"/>
      <w:szCs w:val="24"/>
    </w:rPr>
  </w:style>
  <w:style w:type="paragraph" w:customStyle="1" w:styleId="xl98">
    <w:name w:val="xl9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xl99">
    <w:name w:val="xl99"/>
    <w:basedOn w:val="a"/>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00">
    <w:name w:val="xl100"/>
    <w:basedOn w:val="a"/>
    <w:pPr>
      <w:widowControl/>
      <w:pBdr>
        <w:top w:val="single" w:sz="4" w:space="0" w:color="auto"/>
        <w:left w:val="single" w:sz="4" w:space="0" w:color="auto"/>
        <w:bottom w:val="single" w:sz="4" w:space="0" w:color="auto"/>
      </w:pBdr>
      <w:spacing w:before="100" w:beforeAutospacing="1" w:after="100" w:afterAutospacing="1"/>
      <w:jc w:val="left"/>
    </w:pPr>
    <w:rPr>
      <w:rFonts w:ascii="宋体" w:eastAsia="宋体" w:hAnsi="宋体" w:cs="宋体"/>
      <w:b/>
      <w:bCs/>
      <w:kern w:val="0"/>
      <w:sz w:val="24"/>
      <w:szCs w:val="24"/>
    </w:rPr>
  </w:style>
  <w:style w:type="paragraph" w:customStyle="1" w:styleId="xl101">
    <w:name w:val="xl101"/>
    <w:basedOn w:val="a"/>
    <w:pPr>
      <w:widowControl/>
      <w:pBdr>
        <w:top w:val="single" w:sz="4" w:space="0" w:color="auto"/>
        <w:bottom w:val="single" w:sz="4" w:space="0" w:color="auto"/>
      </w:pBdr>
      <w:spacing w:before="100" w:beforeAutospacing="1" w:after="100" w:afterAutospacing="1"/>
      <w:jc w:val="left"/>
    </w:pPr>
    <w:rPr>
      <w:rFonts w:ascii="宋体" w:eastAsia="宋体" w:hAnsi="宋体" w:cs="宋体"/>
      <w:b/>
      <w:bCs/>
      <w:kern w:val="0"/>
      <w:sz w:val="24"/>
      <w:szCs w:val="24"/>
    </w:rPr>
  </w:style>
  <w:style w:type="paragraph" w:customStyle="1" w:styleId="xl102">
    <w:name w:val="xl102"/>
    <w:basedOn w:val="a"/>
    <w:pPr>
      <w:widowControl/>
      <w:pBdr>
        <w:top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4"/>
      <w:szCs w:val="24"/>
    </w:rPr>
  </w:style>
  <w:style w:type="paragraph" w:customStyle="1" w:styleId="xl103">
    <w:name w:val="xl103"/>
    <w:basedOn w:val="a"/>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04">
    <w:name w:val="xl104"/>
    <w:basedOn w:val="a"/>
    <w:pPr>
      <w:widowControl/>
      <w:pBdr>
        <w:top w:val="single" w:sz="4" w:space="0" w:color="auto"/>
        <w:bottom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05">
    <w:name w:val="xl105"/>
    <w:basedOn w:val="a"/>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06">
    <w:name w:val="xl106"/>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07">
    <w:name w:val="xl107"/>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08">
    <w:name w:val="xl108"/>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09">
    <w:name w:val="xl109"/>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0">
    <w:name w:val="xl110"/>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1">
    <w:name w:val="xl111"/>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2">
    <w:name w:val="xl112"/>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xl113">
    <w:name w:val="xl113"/>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xl114">
    <w:name w:val="xl114"/>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xl115">
    <w:name w:val="xl115"/>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6">
    <w:name w:val="xl116"/>
    <w:basedOn w:val="a"/>
    <w:pPr>
      <w:widowControl/>
      <w:pBdr>
        <w:top w:val="single" w:sz="4" w:space="0" w:color="auto"/>
        <w:lef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7">
    <w:name w:val="xl117"/>
    <w:basedOn w:val="a"/>
    <w:pPr>
      <w:widowControl/>
      <w:pBdr>
        <w:top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8">
    <w:name w:val="xl118"/>
    <w:basedOn w:val="a"/>
    <w:pPr>
      <w:widowControl/>
      <w:pBdr>
        <w:lef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19">
    <w:name w:val="xl119"/>
    <w:basedOn w:val="a"/>
    <w:pPr>
      <w:widowControl/>
      <w:pBdr>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20">
    <w:name w:val="xl120"/>
    <w:basedOn w:val="a"/>
    <w:pPr>
      <w:widowControl/>
      <w:pBdr>
        <w:left w:val="single" w:sz="4" w:space="0" w:color="auto"/>
        <w:bottom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21">
    <w:name w:val="xl121"/>
    <w:basedOn w:val="a"/>
    <w:pPr>
      <w:widowControl/>
      <w:pBdr>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22">
    <w:name w:val="xl122"/>
    <w:basedOn w:val="a"/>
    <w:pPr>
      <w:widowControl/>
      <w:pBdr>
        <w:top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23">
    <w:name w:val="xl123"/>
    <w:basedOn w:val="a"/>
    <w:pPr>
      <w:widowControl/>
      <w:spacing w:before="100" w:beforeAutospacing="1" w:after="100" w:afterAutospacing="1"/>
      <w:jc w:val="center"/>
    </w:pPr>
    <w:rPr>
      <w:rFonts w:ascii="宋体" w:eastAsia="宋体" w:hAnsi="宋体" w:cs="宋体"/>
      <w:kern w:val="0"/>
      <w:sz w:val="24"/>
      <w:szCs w:val="24"/>
    </w:rPr>
  </w:style>
  <w:style w:type="paragraph" w:customStyle="1" w:styleId="xl124">
    <w:name w:val="xl124"/>
    <w:basedOn w:val="a"/>
    <w:pPr>
      <w:widowControl/>
      <w:pBdr>
        <w:bottom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125">
    <w:name w:val="xl125"/>
    <w:basedOn w:val="a"/>
    <w:pPr>
      <w:widowControl/>
      <w:pBdr>
        <w:top w:val="single" w:sz="4" w:space="0" w:color="auto"/>
        <w:left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xl126">
    <w:name w:val="xl126"/>
    <w:basedOn w:val="a"/>
    <w:pPr>
      <w:widowControl/>
      <w:pBdr>
        <w:top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xl127">
    <w:name w:val="xl127"/>
    <w:basedOn w:val="a"/>
    <w:pPr>
      <w:widowControl/>
      <w:pBdr>
        <w:left w:val="single" w:sz="4" w:space="0" w:color="auto"/>
        <w:bottom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xl128">
    <w:name w:val="xl128"/>
    <w:basedOn w:val="a"/>
    <w:pPr>
      <w:widowControl/>
      <w:pBdr>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paragraph">
    <w:name w:val="paragraph"/>
    <w:basedOn w:val="a"/>
    <w:pPr>
      <w:widowControl/>
      <w:spacing w:before="100" w:beforeAutospacing="1" w:after="100" w:afterAutospacing="1"/>
      <w:jc w:val="left"/>
    </w:pPr>
    <w:rPr>
      <w:rFonts w:ascii="宋体" w:eastAsia="宋体" w:hAnsi="宋体" w:cs="宋体"/>
      <w:kern w:val="0"/>
      <w:sz w:val="24"/>
      <w:szCs w:val="24"/>
    </w:rPr>
  </w:style>
  <w:style w:type="table" w:customStyle="1" w:styleId="TableNormal1">
    <w:name w:val="Table Normal1"/>
    <w:uiPriority w:val="2"/>
    <w:unhideWhenUsed/>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character" w:customStyle="1" w:styleId="1ffc">
    <w:name w:val="已访问的超链接1"/>
    <w:qFormat/>
    <w:rPr>
      <w:color w:val="800080"/>
      <w:u w:val="single"/>
    </w:rPr>
  </w:style>
  <w:style w:type="character" w:customStyle="1" w:styleId="Char1e">
    <w:name w:val="二级标题 Char1"/>
    <w:link w:val="affffffff1"/>
    <w:rPr>
      <w:b/>
      <w:sz w:val="28"/>
      <w:szCs w:val="28"/>
    </w:rPr>
  </w:style>
  <w:style w:type="paragraph" w:customStyle="1" w:styleId="affffffff1">
    <w:name w:val="二级标题"/>
    <w:basedOn w:val="a"/>
    <w:link w:val="Char1e"/>
    <w:qFormat/>
    <w:pPr>
      <w:tabs>
        <w:tab w:val="left" w:pos="540"/>
        <w:tab w:val="left" w:pos="576"/>
      </w:tabs>
      <w:spacing w:beforeLines="50" w:afterLines="50" w:line="360" w:lineRule="auto"/>
      <w:ind w:left="576" w:hanging="576"/>
      <w:outlineLvl w:val="1"/>
    </w:pPr>
    <w:rPr>
      <w:b/>
      <w:sz w:val="28"/>
      <w:szCs w:val="28"/>
    </w:rPr>
  </w:style>
  <w:style w:type="character" w:customStyle="1" w:styleId="Charff2">
    <w:name w:val="表名 Char"/>
    <w:rPr>
      <w:rFonts w:ascii="黑体" w:eastAsia="黑体"/>
      <w:kern w:val="2"/>
      <w:sz w:val="24"/>
      <w:szCs w:val="24"/>
      <w:lang w:val="en-US" w:eastAsia="zh-CN" w:bidi="ar-SA"/>
    </w:rPr>
  </w:style>
  <w:style w:type="character" w:customStyle="1" w:styleId="4Char3">
    <w:name w:val="标题 4 Char3"/>
    <w:uiPriority w:val="9"/>
    <w:qFormat/>
    <w:rPr>
      <w:rFonts w:cs="Times New Roman"/>
      <w:bCs/>
      <w:sz w:val="24"/>
      <w:szCs w:val="28"/>
    </w:rPr>
  </w:style>
  <w:style w:type="character" w:customStyle="1" w:styleId="CharChar9">
    <w:name w:val="引用 Char Char"/>
    <w:rPr>
      <w:rFonts w:eastAsia="宋体"/>
      <w:i/>
      <w:sz w:val="24"/>
      <w:szCs w:val="24"/>
      <w:lang w:val="en-US" w:eastAsia="en-US" w:bidi="en-US"/>
    </w:rPr>
  </w:style>
  <w:style w:type="character" w:customStyle="1" w:styleId="CharChara">
    <w:name w:val="小内容 Char Char"/>
    <w:link w:val="affffffff2"/>
    <w:rPr>
      <w:rFonts w:ascii="宋体" w:hAnsi="宋体"/>
      <w:sz w:val="24"/>
      <w:szCs w:val="24"/>
    </w:rPr>
  </w:style>
  <w:style w:type="paragraph" w:customStyle="1" w:styleId="affffffff2">
    <w:name w:val="小内容"/>
    <w:basedOn w:val="a"/>
    <w:link w:val="CharChara"/>
    <w:pPr>
      <w:spacing w:line="500" w:lineRule="exact"/>
      <w:ind w:firstLineChars="200" w:firstLine="200"/>
    </w:pPr>
    <w:rPr>
      <w:rFonts w:ascii="宋体" w:hAnsi="宋体"/>
      <w:sz w:val="24"/>
      <w:szCs w:val="24"/>
    </w:rPr>
  </w:style>
  <w:style w:type="character" w:customStyle="1" w:styleId="1CharChar1CharCharCharCharChar">
    <w:name w:val="正文样式1 Char Char1 Char Char Char Char Char"/>
    <w:rPr>
      <w:rFonts w:eastAsia="宋体"/>
      <w:snapToGrid w:val="0"/>
      <w:kern w:val="2"/>
      <w:position w:val="-12"/>
      <w:sz w:val="24"/>
      <w:szCs w:val="24"/>
      <w:lang w:val="en-US" w:eastAsia="zh-CN" w:bidi="ar-SA"/>
    </w:rPr>
  </w:style>
  <w:style w:type="character" w:customStyle="1" w:styleId="CharCharCharChar0">
    <w:name w:val="报告书正文 Char Char Char Char"/>
    <w:link w:val="CharCharChar"/>
    <w:rPr>
      <w:rFonts w:ascii="宋体" w:eastAsia="宋体" w:hAnsi="宋体" w:cs="Times New Roman"/>
      <w:sz w:val="24"/>
      <w:szCs w:val="20"/>
    </w:rPr>
  </w:style>
  <w:style w:type="character" w:customStyle="1" w:styleId="6CharCharChar">
    <w:name w:val="标题 6 Char Char Char"/>
    <w:rPr>
      <w:rFonts w:ascii="Arial" w:eastAsia="黑体" w:hAnsi="Arial"/>
      <w:b/>
      <w:bCs/>
      <w:sz w:val="24"/>
      <w:szCs w:val="24"/>
      <w:lang w:val="en-US" w:eastAsia="zh-CN" w:bidi="ar-SA"/>
    </w:rPr>
  </w:style>
  <w:style w:type="character" w:customStyle="1" w:styleId="ee1">
    <w:name w:val="ee1"/>
    <w:rPr>
      <w:rFonts w:ascii="宋体" w:eastAsia="宋体" w:hAnsi="宋体" w:hint="eastAsia"/>
      <w:sz w:val="24"/>
      <w:szCs w:val="24"/>
    </w:rPr>
  </w:style>
  <w:style w:type="character" w:customStyle="1" w:styleId="Char30">
    <w:name w:val="注释标题 Char3"/>
    <w:rPr>
      <w:sz w:val="24"/>
      <w:szCs w:val="24"/>
    </w:rPr>
  </w:style>
  <w:style w:type="character" w:customStyle="1" w:styleId="3GCharChar">
    <w:name w:val="标题 3(G) Char Char"/>
    <w:semiHidden/>
    <w:rPr>
      <w:rFonts w:ascii="Times New Roman" w:eastAsia="黑体" w:hAnsi="Times New Roman"/>
      <w:kern w:val="2"/>
      <w:sz w:val="28"/>
      <w:szCs w:val="28"/>
      <w:lang w:val="en-US" w:eastAsia="zh-CN" w:bidi="ar-SA"/>
    </w:rPr>
  </w:style>
  <w:style w:type="character" w:customStyle="1" w:styleId="1Char10">
    <w:name w:val="正文样式1 Char1"/>
    <w:rPr>
      <w:rFonts w:eastAsia="宋体"/>
      <w:snapToGrid w:val="0"/>
      <w:position w:val="-12"/>
      <w:sz w:val="24"/>
      <w:szCs w:val="24"/>
      <w:lang w:val="en-US" w:eastAsia="zh-CN" w:bidi="ar-SA"/>
    </w:rPr>
  </w:style>
  <w:style w:type="character" w:customStyle="1" w:styleId="highlight1">
    <w:name w:val="highlight1"/>
    <w:rPr>
      <w:sz w:val="21"/>
      <w:szCs w:val="21"/>
    </w:rPr>
  </w:style>
  <w:style w:type="character" w:customStyle="1" w:styleId="wangChar">
    <w:name w:val="正文wang Char"/>
    <w:rPr>
      <w:rFonts w:eastAsia="宋体" w:hAnsi="宋体" w:cs="宋体"/>
      <w:sz w:val="24"/>
      <w:lang w:val="en-US" w:eastAsia="zh-CN" w:bidi="ar-SA"/>
    </w:rPr>
  </w:style>
  <w:style w:type="character" w:customStyle="1" w:styleId="aff4">
    <w:name w:val="尾注文本 字符"/>
    <w:link w:val="aff3"/>
    <w:uiPriority w:val="99"/>
    <w:rPr>
      <w:szCs w:val="24"/>
    </w:rPr>
  </w:style>
  <w:style w:type="character" w:customStyle="1" w:styleId="hei141">
    <w:name w:val="hei141"/>
    <w:rPr>
      <w:color w:val="000000"/>
      <w:sz w:val="21"/>
      <w:szCs w:val="21"/>
    </w:rPr>
  </w:style>
  <w:style w:type="character" w:customStyle="1" w:styleId="1ffd">
    <w:name w:val="不明显参考1"/>
    <w:uiPriority w:val="31"/>
    <w:qFormat/>
    <w:rPr>
      <w:smallCaps/>
      <w:color w:val="C0504D"/>
      <w:u w:val="single"/>
    </w:rPr>
  </w:style>
  <w:style w:type="character" w:customStyle="1" w:styleId="1ffe">
    <w:name w:val="标题1"/>
    <w:rPr>
      <w:rFonts w:ascii="黑体" w:eastAsia="黑体" w:hint="eastAsia"/>
      <w:color w:val="660000"/>
      <w:sz w:val="36"/>
      <w:szCs w:val="36"/>
    </w:rPr>
  </w:style>
  <w:style w:type="character" w:customStyle="1" w:styleId="A11">
    <w:name w:val="A11"/>
    <w:rPr>
      <w:rFonts w:cs="文鼎.."/>
      <w:color w:val="000000"/>
      <w:sz w:val="34"/>
      <w:szCs w:val="34"/>
    </w:rPr>
  </w:style>
  <w:style w:type="character" w:customStyle="1" w:styleId="hover37">
    <w:name w:val="hover37"/>
    <w:qFormat/>
    <w:rPr>
      <w:shd w:val="clear" w:color="auto" w:fill="FFFFFF"/>
    </w:rPr>
  </w:style>
  <w:style w:type="character" w:customStyle="1" w:styleId="active17">
    <w:name w:val="active17"/>
    <w:qFormat/>
    <w:rPr>
      <w:color w:val="01ABCC"/>
      <w:bdr w:val="single" w:sz="6" w:space="0" w:color="01ABCC"/>
    </w:rPr>
  </w:style>
  <w:style w:type="character" w:customStyle="1" w:styleId="22Char01CharChar">
    <w:name w:val="样式 样式 样式 小四 左 首行缩进:  2 字符 + 首行缩进:  2 字符 Char + 右  0 字符1 Char Char"/>
    <w:link w:val="22Char01"/>
    <w:rPr>
      <w:rFonts w:cs="宋体"/>
      <w:sz w:val="24"/>
    </w:rPr>
  </w:style>
  <w:style w:type="paragraph" w:customStyle="1" w:styleId="22Char01">
    <w:name w:val="样式 样式 样式 小四 左 首行缩进:  2 字符 + 首行缩进:  2 字符 Char + 右  0 字符1"/>
    <w:basedOn w:val="a"/>
    <w:link w:val="22Char01CharChar"/>
    <w:pPr>
      <w:adjustRightInd w:val="0"/>
      <w:spacing w:line="360" w:lineRule="auto"/>
      <w:ind w:firstLineChars="200" w:firstLine="200"/>
      <w:jc w:val="left"/>
      <w:textAlignment w:val="baseline"/>
    </w:pPr>
    <w:rPr>
      <w:rFonts w:cs="宋体"/>
      <w:sz w:val="24"/>
    </w:rPr>
  </w:style>
  <w:style w:type="character" w:customStyle="1" w:styleId="Char22">
    <w:name w:val="正文文本缩进 Char2"/>
    <w:uiPriority w:val="99"/>
    <w:semiHidden/>
  </w:style>
  <w:style w:type="character" w:customStyle="1" w:styleId="415CharChar">
    <w:name w:val="样式 标题 4 + 行距: 1.5 倍行距 Char Char"/>
    <w:link w:val="415"/>
    <w:rPr>
      <w:bCs/>
      <w:color w:val="000000"/>
      <w:sz w:val="28"/>
      <w:szCs w:val="28"/>
    </w:rPr>
  </w:style>
  <w:style w:type="paragraph" w:customStyle="1" w:styleId="415">
    <w:name w:val="样式 标题 4 + 行距: 1.5 倍行距"/>
    <w:basedOn w:val="4"/>
    <w:link w:val="415CharChar"/>
    <w:pPr>
      <w:widowControl w:val="0"/>
      <w:tabs>
        <w:tab w:val="clear" w:pos="1021"/>
      </w:tabs>
      <w:snapToGrid/>
      <w:spacing w:before="0" w:after="0"/>
      <w:textAlignment w:val="baseline"/>
    </w:pPr>
    <w:rPr>
      <w:rFonts w:asciiTheme="minorHAnsi" w:eastAsiaTheme="minorEastAsia" w:hAnsiTheme="minorHAnsi" w:cstheme="minorBidi"/>
      <w:b w:val="0"/>
      <w:bCs/>
      <w:snapToGrid/>
      <w:color w:val="000000"/>
      <w:kern w:val="2"/>
      <w:sz w:val="28"/>
      <w:szCs w:val="28"/>
      <w:lang w:val="en-US"/>
    </w:rPr>
  </w:style>
  <w:style w:type="character" w:customStyle="1" w:styleId="Charff3">
    <w:name w:val="三级目录 Char"/>
    <w:link w:val="affffffff3"/>
    <w:rPr>
      <w:sz w:val="24"/>
      <w:szCs w:val="28"/>
    </w:rPr>
  </w:style>
  <w:style w:type="paragraph" w:customStyle="1" w:styleId="affffffff3">
    <w:name w:val="三级目录"/>
    <w:basedOn w:val="a"/>
    <w:link w:val="Charff3"/>
    <w:pPr>
      <w:keepNext/>
      <w:keepLines/>
      <w:widowControl/>
      <w:spacing w:before="60" w:after="60" w:line="360" w:lineRule="auto"/>
      <w:jc w:val="left"/>
      <w:outlineLvl w:val="2"/>
    </w:pPr>
    <w:rPr>
      <w:sz w:val="24"/>
      <w:szCs w:val="28"/>
    </w:rPr>
  </w:style>
  <w:style w:type="character" w:customStyle="1" w:styleId="Char23">
    <w:name w:val="电子邮件签名 Char2"/>
    <w:uiPriority w:val="99"/>
    <w:semiHidden/>
  </w:style>
  <w:style w:type="character" w:customStyle="1" w:styleId="5Char">
    <w:name w:val="标题5 Char"/>
    <w:link w:val="5b"/>
    <w:rPr>
      <w:rFonts w:ascii="Calibri" w:hAnsi="Calibri"/>
      <w:b/>
      <w:bCs/>
      <w:sz w:val="24"/>
      <w:szCs w:val="24"/>
    </w:rPr>
  </w:style>
  <w:style w:type="paragraph" w:customStyle="1" w:styleId="5b">
    <w:name w:val="标题5"/>
    <w:basedOn w:val="afffffd"/>
    <w:next w:val="afffffd"/>
    <w:link w:val="5Char"/>
    <w:pPr>
      <w:adjustRightInd w:val="0"/>
      <w:snapToGrid w:val="0"/>
      <w:spacing w:line="480" w:lineRule="exact"/>
      <w:ind w:firstLineChars="0" w:firstLine="454"/>
    </w:pPr>
    <w:rPr>
      <w:rFonts w:ascii="Calibri" w:eastAsiaTheme="minorEastAsia" w:hAnsi="Calibri" w:cstheme="minorBidi"/>
      <w:b/>
      <w:bCs/>
      <w:szCs w:val="24"/>
      <w:lang w:val="en-US"/>
    </w:rPr>
  </w:style>
  <w:style w:type="character" w:customStyle="1" w:styleId="apple-converted-space">
    <w:name w:val="apple-converted-space"/>
  </w:style>
  <w:style w:type="character" w:customStyle="1" w:styleId="2CharChar1">
    <w:name w:val="样式 小四 左 首行缩进:  2 字符 Char Char"/>
    <w:link w:val="2ff0"/>
    <w:rPr>
      <w:rFonts w:cs="宋体"/>
      <w:sz w:val="28"/>
    </w:rPr>
  </w:style>
  <w:style w:type="paragraph" w:customStyle="1" w:styleId="2ff0">
    <w:name w:val="样式 小四 左 首行缩进:  2 字符"/>
    <w:basedOn w:val="a"/>
    <w:link w:val="2CharChar1"/>
    <w:pPr>
      <w:adjustRightInd w:val="0"/>
      <w:spacing w:line="360" w:lineRule="auto"/>
      <w:ind w:rightChars="-20" w:right="-56" w:firstLineChars="200" w:firstLine="480"/>
      <w:jc w:val="left"/>
      <w:textAlignment w:val="baseline"/>
    </w:pPr>
    <w:rPr>
      <w:rFonts w:cs="宋体"/>
      <w:sz w:val="28"/>
    </w:rPr>
  </w:style>
  <w:style w:type="character" w:customStyle="1" w:styleId="apple-style-span">
    <w:name w:val="apple-style-span"/>
  </w:style>
  <w:style w:type="character" w:customStyle="1" w:styleId="CharCharCharCharCharCharChar2">
    <w:name w:val="正文首行缩进 Char Char Char Char Char Char Char2"/>
    <w:uiPriority w:val="99"/>
    <w:rPr>
      <w:kern w:val="2"/>
      <w:sz w:val="24"/>
    </w:rPr>
  </w:style>
  <w:style w:type="character" w:customStyle="1" w:styleId="1Char11">
    <w:name w:val="标题 1 Char1"/>
    <w:rPr>
      <w:rFonts w:ascii="黑体" w:eastAsia="黑体" w:hAnsi="宋体"/>
      <w:snapToGrid/>
      <w:kern w:val="44"/>
      <w:sz w:val="30"/>
      <w:szCs w:val="30"/>
      <w:lang w:val="en-US" w:eastAsia="zh-CN" w:bidi="ar-SA"/>
    </w:rPr>
  </w:style>
  <w:style w:type="character" w:customStyle="1" w:styleId="3Char1">
    <w:name w:val="正文文本 3 Char1"/>
    <w:rPr>
      <w:sz w:val="16"/>
      <w:szCs w:val="16"/>
    </w:rPr>
  </w:style>
  <w:style w:type="character" w:customStyle="1" w:styleId="Char1f">
    <w:name w:val="文档结构图 Char1"/>
    <w:semiHidden/>
    <w:rPr>
      <w:rFonts w:ascii="宋体" w:eastAsia="宋体" w:hAnsi="Calibri" w:cs="Times New Roman"/>
      <w:sz w:val="18"/>
      <w:szCs w:val="18"/>
    </w:rPr>
  </w:style>
  <w:style w:type="character" w:customStyle="1" w:styleId="Char1f0">
    <w:name w:val="正文文字 Char1"/>
    <w:rPr>
      <w:sz w:val="24"/>
      <w:szCs w:val="24"/>
    </w:rPr>
  </w:style>
  <w:style w:type="character" w:customStyle="1" w:styleId="Char1f1">
    <w:name w:val="签名 Char1"/>
    <w:semiHidden/>
    <w:rPr>
      <w:rFonts w:ascii="Calibri" w:hAnsi="Calibri"/>
      <w:kern w:val="2"/>
      <w:sz w:val="21"/>
      <w:szCs w:val="21"/>
    </w:rPr>
  </w:style>
  <w:style w:type="character" w:customStyle="1" w:styleId="2ff1">
    <w:name w:val="结束语 字符2"/>
    <w:rPr>
      <w:sz w:val="21"/>
      <w:szCs w:val="24"/>
    </w:rPr>
  </w:style>
  <w:style w:type="character" w:customStyle="1" w:styleId="29">
    <w:name w:val="信息标题 字符2"/>
    <w:link w:val="afff2"/>
    <w:rPr>
      <w:rFonts w:ascii="Arial" w:hAnsi="Arial" w:cs="Arial"/>
      <w:sz w:val="24"/>
      <w:szCs w:val="21"/>
      <w:shd w:val="pct20" w:color="auto" w:fill="auto"/>
    </w:rPr>
  </w:style>
  <w:style w:type="character" w:customStyle="1" w:styleId="3Char0">
    <w:name w:val="样式 样式 标题 3 + 四号 + 宋体 黑色 Char"/>
    <w:link w:val="3f6"/>
    <w:rPr>
      <w:rFonts w:ascii="Arial" w:hAnsi="Arial"/>
      <w:color w:val="000000"/>
      <w:sz w:val="24"/>
      <w:szCs w:val="32"/>
    </w:rPr>
  </w:style>
  <w:style w:type="paragraph" w:customStyle="1" w:styleId="3f6">
    <w:name w:val="样式 样式 标题 3 + 四号 + 宋体 黑色"/>
    <w:basedOn w:val="a"/>
    <w:link w:val="3Char0"/>
    <w:pPr>
      <w:keepNext/>
      <w:keepLines/>
      <w:adjustRightInd w:val="0"/>
      <w:snapToGrid w:val="0"/>
      <w:spacing w:line="360" w:lineRule="auto"/>
      <w:outlineLvl w:val="2"/>
    </w:pPr>
    <w:rPr>
      <w:rFonts w:ascii="Arial" w:hAnsi="Arial"/>
      <w:color w:val="000000"/>
      <w:sz w:val="24"/>
      <w:szCs w:val="32"/>
    </w:rPr>
  </w:style>
  <w:style w:type="character" w:customStyle="1" w:styleId="CharChar271">
    <w:name w:val="Char Char271"/>
    <w:rPr>
      <w:rFonts w:ascii="黑体" w:eastAsia="黑体" w:hAnsi="黑体"/>
      <w:bCs/>
      <w:sz w:val="32"/>
      <w:szCs w:val="26"/>
      <w:lang w:eastAsia="en-US" w:bidi="en-US"/>
    </w:rPr>
  </w:style>
  <w:style w:type="character" w:customStyle="1" w:styleId="Charff4">
    <w:name w:val="标准正文 Char"/>
    <w:link w:val="affffffff4"/>
    <w:rPr>
      <w:rFonts w:hAnsi="宋体"/>
      <w:sz w:val="24"/>
    </w:rPr>
  </w:style>
  <w:style w:type="paragraph" w:customStyle="1" w:styleId="affffffff4">
    <w:name w:val="标准正文"/>
    <w:basedOn w:val="a"/>
    <w:link w:val="Charff4"/>
    <w:qFormat/>
    <w:pPr>
      <w:spacing w:line="360" w:lineRule="auto"/>
      <w:ind w:firstLineChars="200" w:firstLine="480"/>
    </w:pPr>
    <w:rPr>
      <w:rFonts w:hAnsi="宋体"/>
      <w:sz w:val="24"/>
    </w:rPr>
  </w:style>
  <w:style w:type="character" w:customStyle="1" w:styleId="Char31">
    <w:name w:val="纯文本 Char3"/>
    <w:rPr>
      <w:rFonts w:ascii="宋体" w:hAnsi="Courier New" w:cs="Courier New"/>
      <w:sz w:val="21"/>
      <w:szCs w:val="21"/>
    </w:rPr>
  </w:style>
  <w:style w:type="character" w:customStyle="1" w:styleId="2TimesNewRomanChar">
    <w:name w:val="样式 样式 首行缩进:  2 字符 + (符号) Times New Roman Char"/>
    <w:link w:val="2TimesNewRoman"/>
    <w:rPr>
      <w:rFonts w:hAnsi="宋体"/>
      <w:sz w:val="24"/>
      <w:szCs w:val="24"/>
    </w:rPr>
  </w:style>
  <w:style w:type="paragraph" w:customStyle="1" w:styleId="2TimesNewRoman">
    <w:name w:val="样式 样式 首行缩进:  2 字符 + (符号) Times New Roman"/>
    <w:basedOn w:val="a"/>
    <w:link w:val="2TimesNewRomanChar"/>
    <w:pPr>
      <w:widowControl/>
      <w:autoSpaceDE w:val="0"/>
      <w:autoSpaceDN w:val="0"/>
      <w:adjustRightInd w:val="0"/>
      <w:snapToGrid w:val="0"/>
      <w:spacing w:line="360" w:lineRule="auto"/>
      <w:ind w:firstLine="482"/>
      <w:jc w:val="left"/>
    </w:pPr>
    <w:rPr>
      <w:rFonts w:hAnsi="宋体"/>
      <w:sz w:val="24"/>
      <w:szCs w:val="24"/>
    </w:rPr>
  </w:style>
  <w:style w:type="character" w:customStyle="1" w:styleId="Charff5">
    <w:name w:val="中气表头 Char"/>
    <w:link w:val="affffffff5"/>
    <w:rPr>
      <w:rFonts w:eastAsia="黑体"/>
      <w:b/>
      <w:szCs w:val="21"/>
    </w:rPr>
  </w:style>
  <w:style w:type="paragraph" w:customStyle="1" w:styleId="affffffff5">
    <w:name w:val="中气表头"/>
    <w:basedOn w:val="a"/>
    <w:link w:val="Charff5"/>
    <w:qFormat/>
    <w:pPr>
      <w:widowControl/>
      <w:spacing w:line="360" w:lineRule="auto"/>
      <w:jc w:val="center"/>
    </w:pPr>
    <w:rPr>
      <w:rFonts w:eastAsia="黑体"/>
      <w:b/>
      <w:szCs w:val="21"/>
    </w:rPr>
  </w:style>
  <w:style w:type="character" w:customStyle="1" w:styleId="2TimesNewRomanCharCharChar">
    <w:name w:val="正文首行缩进 2 + Times New Roman Char Char Char"/>
    <w:rPr>
      <w:sz w:val="24"/>
      <w:szCs w:val="24"/>
    </w:rPr>
  </w:style>
  <w:style w:type="character" w:customStyle="1" w:styleId="CharCharChar2">
    <w:name w:val="表格文字 Char Char Char"/>
    <w:rPr>
      <w:rFonts w:eastAsia="宋体"/>
      <w:kern w:val="2"/>
      <w:sz w:val="21"/>
      <w:lang w:val="en-US" w:eastAsia="zh-CN" w:bidi="ar-SA"/>
    </w:rPr>
  </w:style>
  <w:style w:type="character" w:customStyle="1" w:styleId="CharCharb">
    <w:name w:val="表格标题 Char Char"/>
    <w:rPr>
      <w:rFonts w:ascii="Times New Roman" w:eastAsia="黑体" w:hAnsi="Times New Roman" w:cs="Times New Roman"/>
      <w:kern w:val="2"/>
      <w:sz w:val="24"/>
      <w:szCs w:val="24"/>
    </w:rPr>
  </w:style>
  <w:style w:type="character" w:customStyle="1" w:styleId="ak51">
    <w:name w:val="ak51"/>
    <w:rPr>
      <w:spacing w:val="300"/>
      <w:sz w:val="19"/>
      <w:szCs w:val="19"/>
    </w:rPr>
  </w:style>
  <w:style w:type="character" w:customStyle="1" w:styleId="2Char11">
    <w:name w:val="正文首行缩进 2 Char1"/>
    <w:uiPriority w:val="99"/>
  </w:style>
  <w:style w:type="character" w:customStyle="1" w:styleId="postbody1">
    <w:name w:val="postbody1"/>
    <w:rPr>
      <w:spacing w:val="295"/>
      <w:sz w:val="20"/>
      <w:szCs w:val="20"/>
    </w:rPr>
  </w:style>
  <w:style w:type="character" w:customStyle="1" w:styleId="Char1f2">
    <w:name w:val="电子邮件签名 Char1"/>
    <w:semiHidden/>
    <w:rPr>
      <w:rFonts w:ascii="Calibri" w:hAnsi="Calibri"/>
      <w:kern w:val="2"/>
      <w:sz w:val="21"/>
      <w:szCs w:val="21"/>
    </w:rPr>
  </w:style>
  <w:style w:type="character" w:customStyle="1" w:styleId="2140505CharChar">
    <w:name w:val="样式 样式 标题 2 + 段前: 1 行4 + 小四 段前: 0.5 行 段后: 0.5 行 Char Char"/>
    <w:link w:val="2140505"/>
    <w:rPr>
      <w:rFonts w:ascii="Arial" w:hAnsi="Arial" w:cs="宋体"/>
      <w:b/>
      <w:bCs/>
      <w:sz w:val="24"/>
      <w:szCs w:val="24"/>
    </w:rPr>
  </w:style>
  <w:style w:type="paragraph" w:customStyle="1" w:styleId="2140505">
    <w:name w:val="样式 样式 标题 2 + 段前: 1 行4 + 小四 段前: 0.5 行 段后: 0.5 行"/>
    <w:basedOn w:val="a"/>
    <w:link w:val="2140505CharChar"/>
    <w:pPr>
      <w:keepNext/>
      <w:keepLines/>
      <w:tabs>
        <w:tab w:val="left" w:pos="1080"/>
      </w:tabs>
      <w:adjustRightInd w:val="0"/>
      <w:spacing w:afterLines="50"/>
      <w:textAlignment w:val="baseline"/>
      <w:outlineLvl w:val="1"/>
    </w:pPr>
    <w:rPr>
      <w:rFonts w:ascii="Arial" w:hAnsi="Arial" w:cs="宋体"/>
      <w:b/>
      <w:bCs/>
      <w:sz w:val="24"/>
      <w:szCs w:val="24"/>
    </w:rPr>
  </w:style>
  <w:style w:type="character" w:customStyle="1" w:styleId="FontStyle202">
    <w:name w:val="Font Style202"/>
    <w:rPr>
      <w:rFonts w:ascii="宋体" w:eastAsia="宋体" w:cs="宋体"/>
      <w:sz w:val="22"/>
      <w:szCs w:val="22"/>
    </w:rPr>
  </w:style>
  <w:style w:type="character" w:customStyle="1" w:styleId="HTMLChar10">
    <w:name w:val="HTML 地址 Char1"/>
    <w:uiPriority w:val="99"/>
    <w:rPr>
      <w:rFonts w:ascii="Calibri" w:hAnsi="Calibri"/>
      <w:i/>
      <w:iCs/>
      <w:kern w:val="2"/>
      <w:sz w:val="21"/>
      <w:szCs w:val="21"/>
    </w:rPr>
  </w:style>
  <w:style w:type="character" w:customStyle="1" w:styleId="9Char1">
    <w:name w:val="标题 9 Char1"/>
    <w:uiPriority w:val="9"/>
    <w:rPr>
      <w:rFonts w:ascii="Cambria" w:eastAsia="Cambria" w:hAnsi="Cambria" w:cs="Cambria" w:hint="default"/>
      <w:kern w:val="2"/>
      <w:sz w:val="21"/>
      <w:szCs w:val="21"/>
    </w:rPr>
  </w:style>
  <w:style w:type="character" w:customStyle="1" w:styleId="CharCharc">
    <w:name w:val="正文  文本 Char Char"/>
    <w:link w:val="affffffff6"/>
    <w:rPr>
      <w:rFonts w:hAnsi="宋体"/>
      <w:sz w:val="24"/>
      <w:szCs w:val="24"/>
    </w:rPr>
  </w:style>
  <w:style w:type="paragraph" w:customStyle="1" w:styleId="affffffff6">
    <w:name w:val="正文  文本"/>
    <w:basedOn w:val="a"/>
    <w:link w:val="CharCharc"/>
    <w:pPr>
      <w:tabs>
        <w:tab w:val="left" w:pos="420"/>
      </w:tabs>
      <w:spacing w:line="360" w:lineRule="auto"/>
      <w:ind w:firstLineChars="200" w:firstLine="480"/>
      <w:jc w:val="left"/>
    </w:pPr>
    <w:rPr>
      <w:rFonts w:hAnsi="宋体"/>
      <w:sz w:val="24"/>
      <w:szCs w:val="24"/>
    </w:rPr>
  </w:style>
  <w:style w:type="character" w:customStyle="1" w:styleId="6Char1">
    <w:name w:val="标题 6 Char1"/>
    <w:rPr>
      <w:rFonts w:ascii="Cambria" w:eastAsia="Cambria" w:hAnsi="Cambria" w:cs="Cambria" w:hint="default"/>
      <w:b/>
      <w:kern w:val="2"/>
      <w:sz w:val="24"/>
      <w:szCs w:val="24"/>
    </w:rPr>
  </w:style>
  <w:style w:type="character" w:customStyle="1" w:styleId="zwCharChar">
    <w:name w:val="zw Char Char"/>
    <w:rPr>
      <w:rFonts w:eastAsia="宋体"/>
      <w:color w:val="000000"/>
      <w:position w:val="2"/>
      <w:sz w:val="24"/>
      <w:szCs w:val="24"/>
      <w:lang w:val="en-US" w:eastAsia="zh-CN" w:bidi="ar-SA"/>
    </w:rPr>
  </w:style>
  <w:style w:type="character" w:customStyle="1" w:styleId="Char24">
    <w:name w:val="结束语 Char2"/>
    <w:uiPriority w:val="99"/>
    <w:semiHidden/>
  </w:style>
  <w:style w:type="character" w:customStyle="1" w:styleId="FontStyle201">
    <w:name w:val="Font Style201"/>
    <w:rPr>
      <w:rFonts w:ascii="宋体" w:eastAsia="宋体" w:cs="宋体"/>
      <w:b/>
      <w:bCs/>
      <w:sz w:val="20"/>
      <w:szCs w:val="20"/>
    </w:rPr>
  </w:style>
  <w:style w:type="character" w:customStyle="1" w:styleId="8Char10">
    <w:name w:val="标题 8 Char1"/>
    <w:uiPriority w:val="9"/>
    <w:rPr>
      <w:rFonts w:ascii="Cambria" w:eastAsia="Cambria" w:hAnsi="Cambria" w:cs="Cambria" w:hint="default"/>
      <w:kern w:val="2"/>
      <w:sz w:val="24"/>
      <w:szCs w:val="24"/>
    </w:rPr>
  </w:style>
  <w:style w:type="character" w:customStyle="1" w:styleId="Charff6">
    <w:name w:val="可研正文 Char"/>
    <w:rPr>
      <w:rFonts w:eastAsia="宋体"/>
      <w:kern w:val="2"/>
      <w:sz w:val="24"/>
      <w:szCs w:val="36"/>
      <w:lang w:val="en-US" w:eastAsia="zh-CN" w:bidi="ar-SA"/>
    </w:rPr>
  </w:style>
  <w:style w:type="character" w:customStyle="1" w:styleId="1050CharChar">
    <w:name w:val="样式 样式 标题 1 + 黑体 三号 黑色 居中 段前: 0.5 行 段后: 0 磅 行距: 单倍行距 + 居中 Char Char"/>
    <w:rPr>
      <w:rFonts w:ascii="黑体" w:eastAsia="黑体" w:cs="宋体"/>
      <w:bCs/>
      <w:color w:val="000000"/>
      <w:kern w:val="2"/>
      <w:sz w:val="32"/>
      <w:szCs w:val="32"/>
      <w:lang w:val="en-US" w:eastAsia="zh-CN" w:bidi="ar-SA"/>
    </w:rPr>
  </w:style>
  <w:style w:type="character" w:customStyle="1" w:styleId="Char1f3">
    <w:name w:val="称呼 Char1"/>
    <w:rPr>
      <w:rFonts w:ascii="Calibri" w:hAnsi="Calibri"/>
      <w:kern w:val="2"/>
      <w:sz w:val="21"/>
      <w:szCs w:val="21"/>
    </w:rPr>
  </w:style>
  <w:style w:type="character" w:styleId="affffffff7">
    <w:name w:val="Placeholder Text"/>
    <w:unhideWhenUsed/>
    <w:rPr>
      <w:color w:val="808080"/>
    </w:rPr>
  </w:style>
  <w:style w:type="character" w:customStyle="1" w:styleId="CharChar171">
    <w:name w:val="Char Char171"/>
    <w:rPr>
      <w:rFonts w:eastAsia="宋体"/>
      <w:kern w:val="2"/>
      <w:sz w:val="18"/>
      <w:szCs w:val="18"/>
      <w:lang w:val="en-US" w:eastAsia="zh-CN" w:bidi="ar-SA"/>
    </w:rPr>
  </w:style>
  <w:style w:type="character" w:customStyle="1" w:styleId="affffffff8">
    <w:name w:val="电子邮件签名 字符"/>
    <w:basedOn w:val="a1"/>
    <w:uiPriority w:val="99"/>
    <w:semiHidden/>
  </w:style>
  <w:style w:type="character" w:customStyle="1" w:styleId="FontStyle203">
    <w:name w:val="Font Style203"/>
    <w:rPr>
      <w:rFonts w:ascii="宋体" w:eastAsia="宋体" w:cs="宋体"/>
      <w:b/>
      <w:bCs/>
      <w:sz w:val="22"/>
      <w:szCs w:val="22"/>
    </w:rPr>
  </w:style>
  <w:style w:type="character" w:customStyle="1" w:styleId="class1">
    <w:name w:val="class1"/>
    <w:rPr>
      <w:color w:val="000000"/>
      <w:spacing w:val="409"/>
      <w:sz w:val="18"/>
      <w:szCs w:val="18"/>
      <w:u w:val="none"/>
    </w:rPr>
  </w:style>
  <w:style w:type="character" w:customStyle="1" w:styleId="1050TiCharChar">
    <w:name w:val="样式 样式 样式 标题 1 + 黑体 三号 黑色 居中 段前: 0.5 行 段后: 0 磅 行距: 单倍行距 + 居中 + Ti... Char Char"/>
    <w:rPr>
      <w:rFonts w:eastAsia="黑体" w:cs="宋体"/>
      <w:color w:val="000000"/>
      <w:sz w:val="32"/>
      <w:lang w:val="en-US" w:eastAsia="zh-CN" w:bidi="ar-SA"/>
    </w:rPr>
  </w:style>
  <w:style w:type="character" w:customStyle="1" w:styleId="Char32">
    <w:name w:val="称呼 Char3"/>
    <w:rPr>
      <w:kern w:val="2"/>
      <w:sz w:val="21"/>
      <w:szCs w:val="24"/>
    </w:rPr>
  </w:style>
  <w:style w:type="character" w:customStyle="1" w:styleId="CharChar91">
    <w:name w:val="Char Char91"/>
    <w:rPr>
      <w:rFonts w:ascii="Arial" w:eastAsia="黑体" w:hAnsi="Arial"/>
      <w:b/>
      <w:bCs/>
      <w:kern w:val="2"/>
      <w:sz w:val="32"/>
      <w:szCs w:val="32"/>
      <w:lang w:val="en-US" w:eastAsia="zh-CN" w:bidi="ar-SA"/>
    </w:rPr>
  </w:style>
  <w:style w:type="character" w:customStyle="1" w:styleId="Char33">
    <w:name w:val="签名 Char3"/>
    <w:rPr>
      <w:kern w:val="2"/>
      <w:sz w:val="21"/>
      <w:szCs w:val="24"/>
    </w:rPr>
  </w:style>
  <w:style w:type="character" w:customStyle="1" w:styleId="font81">
    <w:name w:val="font81"/>
    <w:rPr>
      <w:rFonts w:ascii="宋体" w:eastAsia="宋体" w:hAnsi="宋体" w:cs="宋体" w:hint="eastAsia"/>
      <w:color w:val="000000"/>
      <w:sz w:val="21"/>
      <w:szCs w:val="21"/>
      <w:u w:val="none"/>
    </w:rPr>
  </w:style>
  <w:style w:type="character" w:customStyle="1" w:styleId="affffffff9">
    <w:name w:val="签名 字符"/>
    <w:basedOn w:val="a1"/>
    <w:uiPriority w:val="99"/>
    <w:semiHidden/>
  </w:style>
  <w:style w:type="character" w:customStyle="1" w:styleId="03CharChar">
    <w:name w:val="标题03 Char Char"/>
    <w:rPr>
      <w:rFonts w:eastAsia="宋体"/>
      <w:b/>
      <w:kern w:val="2"/>
      <w:sz w:val="28"/>
      <w:szCs w:val="28"/>
      <w:lang w:val="en-US" w:eastAsia="zh-CN" w:bidi="ar-SA"/>
    </w:rPr>
  </w:style>
  <w:style w:type="character" w:customStyle="1" w:styleId="11CharChar">
    <w:name w:val="样式 表头11 + 自动设置 Char Char"/>
    <w:rPr>
      <w:rFonts w:ascii="宋体" w:eastAsia="宋体" w:hAnsi="宋体" w:cs="宋体"/>
      <w:b/>
      <w:bCs/>
      <w:color w:val="000000"/>
      <w:sz w:val="24"/>
      <w:szCs w:val="24"/>
      <w:lang w:val="en-US" w:eastAsia="zh-CN" w:bidi="ar-SA"/>
    </w:rPr>
  </w:style>
  <w:style w:type="character" w:customStyle="1" w:styleId="CharChard">
    <w:name w:val="正文(首行缩进) Char Char"/>
    <w:link w:val="affffffffa"/>
    <w:rPr>
      <w:color w:val="000000"/>
      <w:sz w:val="24"/>
      <w:szCs w:val="24"/>
    </w:rPr>
  </w:style>
  <w:style w:type="paragraph" w:customStyle="1" w:styleId="affffffffa">
    <w:name w:val="正文(首行缩进)"/>
    <w:basedOn w:val="a"/>
    <w:link w:val="CharChard"/>
    <w:pPr>
      <w:adjustRightInd w:val="0"/>
      <w:snapToGrid w:val="0"/>
      <w:spacing w:line="360" w:lineRule="auto"/>
      <w:ind w:firstLineChars="200" w:firstLine="200"/>
    </w:pPr>
    <w:rPr>
      <w:color w:val="000000"/>
      <w:sz w:val="24"/>
      <w:szCs w:val="24"/>
    </w:rPr>
  </w:style>
  <w:style w:type="character" w:customStyle="1" w:styleId="05182CharChar">
    <w:name w:val="样式 样式 宋体 段前: 0.5 行 行距: 固定值 18 磅 + 首行缩进:  2 字符 Char Char"/>
    <w:rPr>
      <w:rFonts w:ascii="宋体" w:eastAsia="宋体" w:hAnsi="宋体"/>
      <w:bCs/>
      <w:color w:val="FF0000"/>
      <w:kern w:val="2"/>
      <w:sz w:val="24"/>
      <w:szCs w:val="24"/>
      <w:lang w:val="en-US" w:eastAsia="zh-CN" w:bidi="ar-SA"/>
    </w:rPr>
  </w:style>
  <w:style w:type="character" w:customStyle="1" w:styleId="CharChar200">
    <w:name w:val="Char Char20"/>
    <w:link w:val="Char200"/>
    <w:rPr>
      <w:szCs w:val="24"/>
    </w:rPr>
  </w:style>
  <w:style w:type="paragraph" w:customStyle="1" w:styleId="Char200">
    <w:name w:val="Char20"/>
    <w:basedOn w:val="a"/>
    <w:link w:val="CharChar200"/>
    <w:rPr>
      <w:szCs w:val="24"/>
    </w:rPr>
  </w:style>
  <w:style w:type="character" w:customStyle="1" w:styleId="111CharChar">
    <w:name w:val="样式 表格11 + 居中 段前: 自动1 Char Char"/>
    <w:rPr>
      <w:rFonts w:eastAsia="宋体" w:cs="宋体"/>
      <w:bCs/>
      <w:sz w:val="21"/>
      <w:lang w:val="en-US" w:eastAsia="zh-CN" w:bidi="ar-SA"/>
    </w:rPr>
  </w:style>
  <w:style w:type="character" w:customStyle="1" w:styleId="lh22px1">
    <w:name w:val="lh22px1"/>
  </w:style>
  <w:style w:type="character" w:customStyle="1" w:styleId="1fff">
    <w:name w:val="明显参考1"/>
    <w:uiPriority w:val="32"/>
    <w:qFormat/>
    <w:rPr>
      <w:b/>
      <w:bCs/>
      <w:smallCaps/>
      <w:color w:val="C0504D"/>
      <w:spacing w:val="5"/>
      <w:u w:val="single"/>
    </w:rPr>
  </w:style>
  <w:style w:type="character" w:customStyle="1" w:styleId="FontStyle134">
    <w:name w:val="Font Style134"/>
    <w:rPr>
      <w:rFonts w:ascii="MingLiU" w:eastAsia="MingLiU" w:cs="MingLiU"/>
      <w:sz w:val="8"/>
      <w:szCs w:val="8"/>
    </w:rPr>
  </w:style>
  <w:style w:type="character" w:customStyle="1" w:styleId="2Char2">
    <w:name w:val="标题 2 Char2"/>
    <w:uiPriority w:val="9"/>
    <w:rPr>
      <w:rFonts w:ascii="Arial" w:eastAsia="黑体" w:hAnsi="Arial"/>
      <w:bCs/>
      <w:sz w:val="28"/>
      <w:szCs w:val="32"/>
    </w:rPr>
  </w:style>
  <w:style w:type="character" w:customStyle="1" w:styleId="CharChar81">
    <w:name w:val="Char Char81"/>
    <w:rPr>
      <w:rFonts w:ascii="宋体" w:hAnsi="宋体"/>
      <w:kern w:val="10"/>
      <w:sz w:val="24"/>
    </w:rPr>
  </w:style>
  <w:style w:type="character" w:customStyle="1" w:styleId="Char34">
    <w:name w:val="电子邮件签名 Char3"/>
    <w:rPr>
      <w:kern w:val="2"/>
      <w:sz w:val="21"/>
      <w:szCs w:val="24"/>
    </w:rPr>
  </w:style>
  <w:style w:type="character" w:customStyle="1" w:styleId="3CharCharCharCharChar">
    <w:name w:val="标题 3 Char Char Char Char Char"/>
    <w:rPr>
      <w:rFonts w:eastAsia="宋体"/>
      <w:b/>
      <w:bCs/>
      <w:kern w:val="2"/>
      <w:sz w:val="32"/>
      <w:szCs w:val="32"/>
      <w:lang w:val="en-US" w:eastAsia="zh-CN" w:bidi="ar-SA"/>
    </w:rPr>
  </w:style>
  <w:style w:type="character" w:customStyle="1" w:styleId="1Char0">
    <w:name w:val="样式1 Char"/>
    <w:link w:val="1fd"/>
    <w:rPr>
      <w:rFonts w:ascii="Times New Roman" w:eastAsia="宋体" w:hAnsi="Times New Roman" w:cs="Times New Roman"/>
      <w:sz w:val="30"/>
      <w:szCs w:val="20"/>
    </w:rPr>
  </w:style>
  <w:style w:type="character" w:customStyle="1" w:styleId="Char1CharChar2">
    <w:name w:val="Char1 Char Char2"/>
    <w:rPr>
      <w:rFonts w:ascii="Arial" w:eastAsia="黑体" w:hAnsi="Arial"/>
      <w:b/>
      <w:bCs/>
      <w:kern w:val="2"/>
      <w:sz w:val="24"/>
      <w:szCs w:val="24"/>
      <w:lang w:val="en-US" w:eastAsia="zh-CN" w:bidi="ar-SA"/>
    </w:rPr>
  </w:style>
  <w:style w:type="character" w:customStyle="1" w:styleId="CharChar131">
    <w:name w:val="Char Char131"/>
    <w:rPr>
      <w:rFonts w:eastAsia="宋体"/>
      <w:kern w:val="2"/>
      <w:sz w:val="18"/>
      <w:szCs w:val="18"/>
      <w:lang w:val="en-US" w:eastAsia="zh-CN" w:bidi="ar-SA"/>
    </w:rPr>
  </w:style>
  <w:style w:type="character" w:customStyle="1" w:styleId="2Char3">
    <w:name w:val="正文 + 首行缩进:  2 字符 Char"/>
    <w:link w:val="2ff2"/>
    <w:rPr>
      <w:sz w:val="24"/>
    </w:rPr>
  </w:style>
  <w:style w:type="paragraph" w:customStyle="1" w:styleId="2ff2">
    <w:name w:val="正文 + 首行缩进:  2 字符"/>
    <w:basedOn w:val="a"/>
    <w:link w:val="2Char3"/>
    <w:pPr>
      <w:spacing w:line="360" w:lineRule="auto"/>
      <w:ind w:firstLineChars="200" w:firstLine="480"/>
    </w:pPr>
    <w:rPr>
      <w:sz w:val="24"/>
    </w:rPr>
  </w:style>
  <w:style w:type="character" w:customStyle="1" w:styleId="duanluo2">
    <w:name w:val="duanluo2"/>
    <w:rPr>
      <w:rFonts w:ascii="_GB2312" w:hAnsi="_GB2312" w:hint="default"/>
      <w:color w:val="000000"/>
      <w:sz w:val="21"/>
      <w:szCs w:val="21"/>
    </w:rPr>
  </w:style>
  <w:style w:type="character" w:customStyle="1" w:styleId="Charff7">
    <w:name w:val="正文(首行缩进) Char"/>
    <w:rPr>
      <w:snapToGrid w:val="0"/>
      <w:sz w:val="24"/>
      <w:szCs w:val="24"/>
    </w:rPr>
  </w:style>
  <w:style w:type="character" w:customStyle="1" w:styleId="2ff3">
    <w:name w:val="题注 字符2"/>
    <w:uiPriority w:val="35"/>
    <w:rPr>
      <w:rFonts w:ascii="Times New Roman" w:eastAsia="黑体" w:hAnsi="Times New Roman" w:cs="Times New Roman"/>
      <w:sz w:val="24"/>
      <w:szCs w:val="20"/>
    </w:rPr>
  </w:style>
  <w:style w:type="character" w:customStyle="1" w:styleId="CharCharCharChar2">
    <w:name w:val="文章正文样式 Char Char Char Char"/>
    <w:link w:val="CharCharChar3"/>
    <w:rPr>
      <w:rFonts w:ascii="宋体" w:hAnsi="宋体"/>
      <w:sz w:val="24"/>
    </w:rPr>
  </w:style>
  <w:style w:type="paragraph" w:customStyle="1" w:styleId="CharCharChar3">
    <w:name w:val="文章正文样式 Char Char Char"/>
    <w:basedOn w:val="a"/>
    <w:link w:val="CharCharCharChar2"/>
    <w:pPr>
      <w:spacing w:line="520" w:lineRule="exact"/>
      <w:ind w:firstLineChars="200" w:firstLine="480"/>
      <w:jc w:val="left"/>
    </w:pPr>
    <w:rPr>
      <w:rFonts w:ascii="宋体" w:hAnsi="宋体"/>
      <w:sz w:val="24"/>
    </w:rPr>
  </w:style>
  <w:style w:type="character" w:customStyle="1" w:styleId="CharCharCharChar3">
    <w:name w:val="文章正文样式 Char Char Char Char3"/>
    <w:link w:val="CharCharChar4"/>
    <w:rPr>
      <w:rFonts w:ascii="宋体" w:hAnsi="宋体"/>
      <w:sz w:val="24"/>
    </w:rPr>
  </w:style>
  <w:style w:type="paragraph" w:customStyle="1" w:styleId="CharCharChar4">
    <w:name w:val="文章正文样式 Char Char Char4"/>
    <w:basedOn w:val="a"/>
    <w:link w:val="CharCharCharChar3"/>
    <w:pPr>
      <w:spacing w:line="520" w:lineRule="exact"/>
      <w:ind w:firstLineChars="200" w:firstLine="480"/>
      <w:jc w:val="left"/>
    </w:pPr>
    <w:rPr>
      <w:rFonts w:ascii="宋体" w:hAnsi="宋体"/>
      <w:sz w:val="24"/>
    </w:rPr>
  </w:style>
  <w:style w:type="character" w:customStyle="1" w:styleId="2ff4">
    <w:name w:val="页码2"/>
    <w:basedOn w:val="a1"/>
  </w:style>
  <w:style w:type="character" w:customStyle="1" w:styleId="Charf5">
    <w:name w:val="表格居中 Char"/>
    <w:link w:val="affffff5"/>
    <w:rPr>
      <w:rFonts w:ascii="宋体" w:eastAsia="宋体" w:hAnsi="宋体" w:cs="Times New Roman"/>
      <w:kern w:val="0"/>
      <w:sz w:val="18"/>
      <w:szCs w:val="18"/>
      <w:u w:color="000000"/>
    </w:rPr>
  </w:style>
  <w:style w:type="character" w:customStyle="1" w:styleId="CharChar151">
    <w:name w:val="Char Char151"/>
    <w:rPr>
      <w:rFonts w:eastAsia="楷体_GB2312"/>
      <w:kern w:val="2"/>
      <w:sz w:val="32"/>
      <w:lang w:val="en-US" w:eastAsia="zh-CN" w:bidi="ar-SA"/>
    </w:rPr>
  </w:style>
  <w:style w:type="character" w:customStyle="1" w:styleId="CharCharCharCharCharCharCharCharChar1CharCharCharCharCharCharChar1Char">
    <w:name w:val="Char Char Char Char Char Char Char Char Char1 Char Char Char Char Char Char Char1 Char"/>
    <w:link w:val="CharCharCharCharCharCharCharCharChar1CharCharCharCharCharCharChar1"/>
    <w:rPr>
      <w:rFonts w:ascii="宋体" w:hAnsi="宋体"/>
      <w:sz w:val="24"/>
      <w:szCs w:val="24"/>
    </w:rPr>
  </w:style>
  <w:style w:type="paragraph" w:customStyle="1" w:styleId="CharCharCharCharCharCharCharCharChar1CharCharCharCharCharCharChar1">
    <w:name w:val="Char Char Char Char Char Char Char Char Char1 Char Char Char Char Char Char Char1"/>
    <w:basedOn w:val="a"/>
    <w:link w:val="CharCharCharCharCharCharCharCharChar1CharCharCharCharCharCharChar1Char"/>
    <w:pPr>
      <w:spacing w:line="360" w:lineRule="auto"/>
      <w:ind w:firstLineChars="200" w:firstLine="200"/>
    </w:pPr>
    <w:rPr>
      <w:rFonts w:ascii="宋体" w:hAnsi="宋体"/>
      <w:sz w:val="24"/>
      <w:szCs w:val="24"/>
    </w:rPr>
  </w:style>
  <w:style w:type="character" w:customStyle="1" w:styleId="z-1">
    <w:name w:val="z-窗体顶端 字符1"/>
    <w:rPr>
      <w:rFonts w:ascii="Arial" w:eastAsia="宋体" w:hAnsi="Arial" w:cs="Arial"/>
      <w:vanish/>
      <w:kern w:val="0"/>
      <w:sz w:val="16"/>
      <w:szCs w:val="16"/>
    </w:rPr>
  </w:style>
  <w:style w:type="character" w:customStyle="1" w:styleId="HeaderChar">
    <w:name w:val="Header Char"/>
    <w:rPr>
      <w:rFonts w:eastAsia="宋体"/>
      <w:kern w:val="2"/>
      <w:sz w:val="18"/>
      <w:szCs w:val="18"/>
      <w:lang w:val="en-US" w:eastAsia="zh-CN" w:bidi="ar-JO"/>
    </w:rPr>
  </w:style>
  <w:style w:type="character" w:customStyle="1" w:styleId="Charff8">
    <w:name w:val="款 Char"/>
    <w:rPr>
      <w:rFonts w:eastAsia="宋体"/>
      <w:bCs/>
      <w:kern w:val="2"/>
      <w:sz w:val="24"/>
      <w:szCs w:val="28"/>
      <w:lang w:bidi="ar-SA"/>
    </w:rPr>
  </w:style>
  <w:style w:type="character" w:customStyle="1" w:styleId="CharChar281">
    <w:name w:val="Char Char281"/>
    <w:rPr>
      <w:rFonts w:ascii="黑体" w:eastAsia="黑体" w:hAnsi="黑体"/>
      <w:bCs/>
      <w:sz w:val="32"/>
      <w:szCs w:val="26"/>
      <w:lang w:eastAsia="en-US" w:bidi="en-US"/>
    </w:rPr>
  </w:style>
  <w:style w:type="character" w:customStyle="1" w:styleId="3CharChar">
    <w:name w:val="样式3 Char Char"/>
    <w:link w:val="3f1"/>
    <w:rPr>
      <w:rFonts w:ascii="Times New Roman" w:eastAsia="黑体" w:hAnsi="Times New Roman" w:cs="Times New Roman"/>
      <w:kern w:val="0"/>
      <w:sz w:val="28"/>
      <w:szCs w:val="20"/>
    </w:rPr>
  </w:style>
  <w:style w:type="character" w:customStyle="1" w:styleId="1fff0">
    <w:name w:val="签名 字符1"/>
    <w:rPr>
      <w:rFonts w:ascii="Calibri" w:hAnsi="Calibri"/>
      <w:szCs w:val="21"/>
    </w:rPr>
  </w:style>
  <w:style w:type="character" w:customStyle="1" w:styleId="3f7">
    <w:name w:val="页码3"/>
    <w:basedOn w:val="a1"/>
  </w:style>
  <w:style w:type="character" w:customStyle="1" w:styleId="CharChar1Char2">
    <w:name w:val="Char Char1 Char2"/>
    <w:link w:val="CharChar110"/>
    <w:rPr>
      <w:rFonts w:ascii="宋体" w:hAnsi="宋体"/>
      <w:sz w:val="24"/>
      <w:szCs w:val="24"/>
    </w:rPr>
  </w:style>
  <w:style w:type="paragraph" w:customStyle="1" w:styleId="CharChar110">
    <w:name w:val="Char Char110"/>
    <w:basedOn w:val="a"/>
    <w:link w:val="CharChar1Char2"/>
    <w:pPr>
      <w:tabs>
        <w:tab w:val="left" w:pos="720"/>
      </w:tabs>
      <w:spacing w:line="360" w:lineRule="auto"/>
    </w:pPr>
    <w:rPr>
      <w:rFonts w:ascii="宋体" w:hAnsi="宋体"/>
      <w:sz w:val="24"/>
      <w:szCs w:val="24"/>
    </w:rPr>
  </w:style>
  <w:style w:type="character" w:customStyle="1" w:styleId="CharChar1Char1">
    <w:name w:val="Char Char1 Char1"/>
    <w:link w:val="CharChar16"/>
    <w:rPr>
      <w:rFonts w:ascii="宋体" w:hAnsi="宋体" w:cs="宋体"/>
      <w:sz w:val="24"/>
      <w:szCs w:val="24"/>
    </w:rPr>
  </w:style>
  <w:style w:type="paragraph" w:customStyle="1" w:styleId="CharChar16">
    <w:name w:val="Char Char16"/>
    <w:basedOn w:val="a"/>
    <w:link w:val="CharChar1Char1"/>
    <w:pPr>
      <w:tabs>
        <w:tab w:val="left" w:pos="720"/>
      </w:tabs>
      <w:spacing w:line="360" w:lineRule="auto"/>
    </w:pPr>
    <w:rPr>
      <w:rFonts w:ascii="宋体" w:hAnsi="宋体" w:cs="宋体"/>
      <w:sz w:val="24"/>
      <w:szCs w:val="24"/>
    </w:rPr>
  </w:style>
  <w:style w:type="character" w:customStyle="1" w:styleId="AChar0">
    <w:name w:val="自动A Char"/>
    <w:link w:val="Affffffffb"/>
    <w:rPr>
      <w:color w:val="000000"/>
      <w:sz w:val="24"/>
    </w:rPr>
  </w:style>
  <w:style w:type="paragraph" w:customStyle="1" w:styleId="Affffffffb">
    <w:name w:val="自动A"/>
    <w:basedOn w:val="a"/>
    <w:link w:val="AChar0"/>
    <w:pPr>
      <w:spacing w:before="120" w:after="120" w:line="360" w:lineRule="auto"/>
      <w:ind w:firstLineChars="200" w:firstLine="480"/>
    </w:pPr>
    <w:rPr>
      <w:color w:val="000000"/>
      <w:sz w:val="24"/>
    </w:rPr>
  </w:style>
  <w:style w:type="character" w:customStyle="1" w:styleId="CharChar61">
    <w:name w:val="Char Char61"/>
    <w:locked/>
    <w:rPr>
      <w:rFonts w:ascii="宋体" w:eastAsia="宋体" w:hAnsi="宋体"/>
      <w:kern w:val="2"/>
      <w:sz w:val="18"/>
      <w:szCs w:val="18"/>
      <w:lang w:val="en-US" w:eastAsia="zh-CN" w:bidi="ar-SA"/>
    </w:rPr>
  </w:style>
  <w:style w:type="character" w:customStyle="1" w:styleId="20Char">
    <w:name w:val="样式20 Char"/>
    <w:link w:val="200"/>
    <w:rPr>
      <w:rFonts w:ascii="宋体" w:hAnsi="宋体"/>
      <w:color w:val="000000"/>
      <w:sz w:val="24"/>
    </w:rPr>
  </w:style>
  <w:style w:type="paragraph" w:customStyle="1" w:styleId="200">
    <w:name w:val="样式20"/>
    <w:basedOn w:val="a"/>
    <w:link w:val="20Char"/>
    <w:pPr>
      <w:spacing w:before="120" w:after="120" w:line="360" w:lineRule="auto"/>
      <w:ind w:firstLineChars="200" w:firstLine="480"/>
    </w:pPr>
    <w:rPr>
      <w:rFonts w:ascii="宋体" w:hAnsi="宋体"/>
      <w:color w:val="000000"/>
      <w:sz w:val="24"/>
    </w:rPr>
  </w:style>
  <w:style w:type="character" w:customStyle="1" w:styleId="CharChar141">
    <w:name w:val="Char Char141"/>
    <w:rPr>
      <w:b/>
      <w:bCs/>
      <w:kern w:val="44"/>
      <w:sz w:val="44"/>
      <w:szCs w:val="44"/>
    </w:rPr>
  </w:style>
  <w:style w:type="character" w:customStyle="1" w:styleId="Charff9">
    <w:name w:val="文章正文文字 Char"/>
    <w:link w:val="affffffffc"/>
    <w:semiHidden/>
    <w:rPr>
      <w:sz w:val="24"/>
      <w:szCs w:val="24"/>
    </w:rPr>
  </w:style>
  <w:style w:type="paragraph" w:customStyle="1" w:styleId="affffffffc">
    <w:name w:val="文章正文文字"/>
    <w:basedOn w:val="a"/>
    <w:link w:val="Charff9"/>
    <w:semiHidden/>
    <w:pPr>
      <w:spacing w:line="520" w:lineRule="exact"/>
      <w:jc w:val="left"/>
    </w:pPr>
    <w:rPr>
      <w:sz w:val="24"/>
      <w:szCs w:val="24"/>
    </w:rPr>
  </w:style>
  <w:style w:type="character" w:customStyle="1" w:styleId="CharChar11">
    <w:name w:val="正文缩进 Char Char1"/>
    <w:rPr>
      <w:rFonts w:eastAsia="宋体"/>
      <w:kern w:val="2"/>
      <w:sz w:val="21"/>
      <w:szCs w:val="24"/>
      <w:lang w:val="en-US" w:eastAsia="zh-CN" w:bidi="ar-SA"/>
    </w:rPr>
  </w:style>
  <w:style w:type="character" w:customStyle="1" w:styleId="2CharCharChar">
    <w:name w:val="样式2 Char Char Char"/>
    <w:rPr>
      <w:rFonts w:ascii="Arial" w:eastAsia="宋体" w:hAnsi="Arial"/>
      <w:b/>
      <w:bCs/>
      <w:snapToGrid w:val="0"/>
      <w:sz w:val="28"/>
      <w:szCs w:val="32"/>
      <w:lang w:val="en-US" w:eastAsia="zh-CN" w:bidi="ar-SA"/>
    </w:rPr>
  </w:style>
  <w:style w:type="character" w:customStyle="1" w:styleId="CharChar41">
    <w:name w:val="Char Char41"/>
    <w:rPr>
      <w:rFonts w:eastAsia="宋体"/>
      <w:kern w:val="2"/>
      <w:sz w:val="21"/>
      <w:szCs w:val="24"/>
      <w:lang w:val="en-US" w:eastAsia="zh-CN" w:bidi="ar-SA"/>
    </w:rPr>
  </w:style>
  <w:style w:type="character" w:customStyle="1" w:styleId="CharCharCharCharCharCharCharCharChar1CharCharCharCharCharCharChar1Char2">
    <w:name w:val="Char Char Char Char Char Char Char Char Char1 Char Char Char Char Char Char Char1 Char2"/>
    <w:link w:val="CharCharCharCharCharCharCharCharChar1CharCharCharCharCharCharChar12"/>
    <w:rPr>
      <w:rFonts w:ascii="宋体" w:hAnsi="宋体"/>
      <w:sz w:val="24"/>
      <w:szCs w:val="24"/>
    </w:rPr>
  </w:style>
  <w:style w:type="paragraph" w:customStyle="1" w:styleId="CharCharCharCharCharCharCharCharChar1CharCharCharCharCharCharChar12">
    <w:name w:val="Char Char Char Char Char Char Char Char Char1 Char Char Char Char Char Char Char12"/>
    <w:basedOn w:val="a"/>
    <w:link w:val="CharCharCharCharCharCharCharCharChar1CharCharCharCharCharCharChar1Char2"/>
    <w:pPr>
      <w:spacing w:line="360" w:lineRule="auto"/>
      <w:ind w:firstLineChars="200" w:firstLine="200"/>
    </w:pPr>
    <w:rPr>
      <w:rFonts w:ascii="宋体" w:hAnsi="宋体"/>
      <w:sz w:val="24"/>
      <w:szCs w:val="24"/>
    </w:rPr>
  </w:style>
  <w:style w:type="character" w:customStyle="1" w:styleId="Char1Char">
    <w:name w:val="正文缩进 Char1 Char"/>
    <w:rPr>
      <w:rFonts w:eastAsia="宋体"/>
      <w:kern w:val="2"/>
      <w:sz w:val="21"/>
      <w:szCs w:val="24"/>
      <w:lang w:val="en-US" w:eastAsia="zh-CN" w:bidi="ar-SA"/>
    </w:rPr>
  </w:style>
  <w:style w:type="character" w:customStyle="1" w:styleId="klautointernallinkstag">
    <w:name w:val="kl_auto_internal_links_tag"/>
  </w:style>
  <w:style w:type="character" w:customStyle="1" w:styleId="Char310">
    <w:name w:val="Char310"/>
    <w:rPr>
      <w:rFonts w:ascii="Arial" w:eastAsia="黑体" w:hAnsi="Arial"/>
      <w:b/>
      <w:bCs/>
      <w:kern w:val="2"/>
      <w:sz w:val="24"/>
      <w:szCs w:val="24"/>
      <w:lang w:val="en-US" w:eastAsia="zh-CN" w:bidi="ar-SA"/>
    </w:rPr>
  </w:style>
  <w:style w:type="character" w:customStyle="1" w:styleId="CharChar14">
    <w:name w:val="Char Char14"/>
    <w:rPr>
      <w:b/>
      <w:bCs/>
      <w:kern w:val="44"/>
      <w:sz w:val="44"/>
      <w:szCs w:val="44"/>
    </w:rPr>
  </w:style>
  <w:style w:type="character" w:customStyle="1" w:styleId="leiCharChar">
    <w:name w:val="lei Char Char"/>
    <w:link w:val="leiChar"/>
    <w:rPr>
      <w:rFonts w:eastAsia="仿宋_GB2312"/>
      <w:snapToGrid w:val="0"/>
      <w:sz w:val="28"/>
      <w:szCs w:val="28"/>
    </w:rPr>
  </w:style>
  <w:style w:type="paragraph" w:customStyle="1" w:styleId="leiChar">
    <w:name w:val="lei Char"/>
    <w:basedOn w:val="a"/>
    <w:link w:val="leiCharChar"/>
    <w:qFormat/>
    <w:pPr>
      <w:adjustRightInd w:val="0"/>
      <w:spacing w:line="560" w:lineRule="exact"/>
      <w:ind w:firstLineChars="200" w:firstLine="565"/>
    </w:pPr>
    <w:rPr>
      <w:rFonts w:eastAsia="仿宋_GB2312"/>
      <w:snapToGrid w:val="0"/>
      <w:sz w:val="28"/>
      <w:szCs w:val="28"/>
    </w:rPr>
  </w:style>
  <w:style w:type="character" w:customStyle="1" w:styleId="CharChar12">
    <w:name w:val="Char Char12"/>
    <w:rPr>
      <w:b/>
      <w:bCs/>
      <w:kern w:val="2"/>
      <w:sz w:val="32"/>
      <w:szCs w:val="32"/>
    </w:rPr>
  </w:style>
  <w:style w:type="character" w:customStyle="1" w:styleId="CharCharChar1Char">
    <w:name w:val="正文缩进 Char Char Char1 Char"/>
    <w:rPr>
      <w:rFonts w:eastAsia="宋体"/>
      <w:kern w:val="2"/>
      <w:sz w:val="21"/>
      <w:szCs w:val="24"/>
      <w:lang w:val="en-US" w:eastAsia="zh-CN" w:bidi="ar-SA"/>
    </w:rPr>
  </w:style>
  <w:style w:type="character" w:customStyle="1" w:styleId="3Char10">
    <w:name w:val="样式3 Char1"/>
    <w:rPr>
      <w:rFonts w:eastAsia="宋体"/>
      <w:sz w:val="28"/>
      <w:szCs w:val="28"/>
      <w:lang w:val="en-US" w:eastAsia="zh-CN" w:bidi="ar-SA"/>
    </w:rPr>
  </w:style>
  <w:style w:type="character" w:customStyle="1" w:styleId="font3">
    <w:name w:val="font3"/>
  </w:style>
  <w:style w:type="character" w:customStyle="1" w:styleId="gChar3">
    <w:name w:val="g Char3"/>
    <w:rPr>
      <w:rFonts w:eastAsia="宋体"/>
      <w:kern w:val="2"/>
      <w:sz w:val="18"/>
      <w:lang w:val="en-US" w:eastAsia="zh-CN" w:bidi="ar-SA"/>
    </w:rPr>
  </w:style>
  <w:style w:type="character" w:customStyle="1" w:styleId="6Char3">
    <w:name w:val="标题 6 Char3"/>
    <w:rPr>
      <w:rFonts w:ascii="Arial" w:eastAsia="黑体" w:hAnsi="Arial"/>
      <w:b/>
      <w:bCs/>
      <w:kern w:val="2"/>
      <w:sz w:val="24"/>
      <w:szCs w:val="24"/>
    </w:rPr>
  </w:style>
  <w:style w:type="character" w:customStyle="1" w:styleId="articlef14">
    <w:name w:val="articlef14"/>
  </w:style>
  <w:style w:type="character" w:customStyle="1" w:styleId="1fff1">
    <w:name w:val="未处理的提及1"/>
    <w:uiPriority w:val="99"/>
    <w:unhideWhenUsed/>
    <w:rPr>
      <w:color w:val="808080"/>
      <w:shd w:val="clear" w:color="auto" w:fill="E6E6E6"/>
    </w:rPr>
  </w:style>
  <w:style w:type="character" w:customStyle="1" w:styleId="76Char">
    <w:name w:val="样式76 Char"/>
    <w:link w:val="76"/>
    <w:rPr>
      <w:rFonts w:ascii="黑体" w:eastAsia="黑体"/>
      <w:bCs/>
      <w:sz w:val="28"/>
      <w:szCs w:val="28"/>
    </w:rPr>
  </w:style>
  <w:style w:type="paragraph" w:customStyle="1" w:styleId="76">
    <w:name w:val="样式76"/>
    <w:basedOn w:val="a"/>
    <w:link w:val="76Char"/>
    <w:pPr>
      <w:keepNext/>
      <w:keepLines/>
      <w:tabs>
        <w:tab w:val="left" w:pos="2175"/>
      </w:tabs>
      <w:spacing w:beforeLines="50" w:afterLines="50" w:line="360" w:lineRule="auto"/>
      <w:outlineLvl w:val="2"/>
    </w:pPr>
    <w:rPr>
      <w:rFonts w:ascii="黑体" w:eastAsia="黑体"/>
      <w:bCs/>
      <w:sz w:val="28"/>
      <w:szCs w:val="28"/>
    </w:rPr>
  </w:style>
  <w:style w:type="character" w:customStyle="1" w:styleId="CharChar13">
    <w:name w:val="页眉 Char Char1"/>
    <w:rPr>
      <w:rFonts w:eastAsia="宋体"/>
      <w:kern w:val="2"/>
      <w:sz w:val="18"/>
      <w:szCs w:val="18"/>
      <w:lang w:val="en-US" w:eastAsia="zh-CN" w:bidi="ar-SA"/>
    </w:rPr>
  </w:style>
  <w:style w:type="character" w:customStyle="1" w:styleId="3CharChar0">
    <w:name w:val="样式 标题 3 + 宋体 小四 非加粗 Char Char"/>
    <w:link w:val="3f8"/>
    <w:rPr>
      <w:rFonts w:ascii="宋体" w:hAnsi="宋体"/>
      <w:b/>
      <w:bCs/>
      <w:sz w:val="24"/>
      <w:szCs w:val="32"/>
      <w:vertAlign w:val="superscript"/>
    </w:rPr>
  </w:style>
  <w:style w:type="paragraph" w:customStyle="1" w:styleId="3f8">
    <w:name w:val="样式 标题 3 + 宋体 小四 非加粗"/>
    <w:basedOn w:val="3"/>
    <w:link w:val="3CharChar0"/>
    <w:pPr>
      <w:ind w:left="1740" w:hanging="420"/>
    </w:pPr>
    <w:rPr>
      <w:rFonts w:ascii="宋体" w:eastAsiaTheme="minorEastAsia" w:hAnsi="宋体" w:cstheme="minorBidi"/>
      <w:sz w:val="24"/>
      <w:vertAlign w:val="superscript"/>
    </w:rPr>
  </w:style>
  <w:style w:type="character" w:customStyle="1" w:styleId="GB2312GB2312Char">
    <w:name w:val="样式 (西文) 仿宋_GB2312 (中文) 仿宋_GB2312 四号 Char"/>
    <w:link w:val="GB2312GB2312"/>
    <w:semiHidden/>
    <w:rPr>
      <w:snapToGrid w:val="0"/>
      <w:sz w:val="24"/>
      <w:szCs w:val="24"/>
    </w:rPr>
  </w:style>
  <w:style w:type="paragraph" w:customStyle="1" w:styleId="GB2312GB2312">
    <w:name w:val="样式 (西文) 仿宋_GB2312 (中文) 仿宋_GB2312 四号"/>
    <w:basedOn w:val="a"/>
    <w:link w:val="GB2312GB2312Char"/>
    <w:semiHidden/>
    <w:pPr>
      <w:adjustRightInd w:val="0"/>
      <w:spacing w:line="560" w:lineRule="exact"/>
      <w:ind w:firstLineChars="200" w:firstLine="565"/>
    </w:pPr>
    <w:rPr>
      <w:snapToGrid w:val="0"/>
      <w:sz w:val="24"/>
      <w:szCs w:val="24"/>
    </w:rPr>
  </w:style>
  <w:style w:type="character" w:customStyle="1" w:styleId="Char13">
    <w:name w:val="表 Char1"/>
    <w:link w:val="afffff1"/>
  </w:style>
  <w:style w:type="character" w:customStyle="1" w:styleId="Charffa">
    <w:name w:val="俺的正文样式 Char"/>
    <w:link w:val="affffffffd"/>
    <w:rPr>
      <w:rFonts w:ascii="宋体" w:hAnsi="宋体"/>
      <w:snapToGrid w:val="0"/>
      <w:color w:val="FF00FF"/>
      <w:sz w:val="24"/>
      <w:szCs w:val="24"/>
      <w:lang w:val="zh-CN"/>
    </w:rPr>
  </w:style>
  <w:style w:type="paragraph" w:customStyle="1" w:styleId="affffffffd">
    <w:name w:val="俺的正文样式"/>
    <w:basedOn w:val="a"/>
    <w:link w:val="Charffa"/>
    <w:pPr>
      <w:adjustRightInd w:val="0"/>
      <w:snapToGrid w:val="0"/>
      <w:spacing w:beforeLines="100" w:line="360" w:lineRule="auto"/>
      <w:ind w:firstLineChars="200" w:firstLine="456"/>
    </w:pPr>
    <w:rPr>
      <w:rFonts w:ascii="宋体" w:hAnsi="宋体"/>
      <w:snapToGrid w:val="0"/>
      <w:color w:val="FF00FF"/>
      <w:sz w:val="24"/>
      <w:szCs w:val="24"/>
      <w:lang w:val="zh-CN"/>
    </w:rPr>
  </w:style>
  <w:style w:type="character" w:customStyle="1" w:styleId="FFChar">
    <w:name w:val="FF正文 Char"/>
    <w:link w:val="FF"/>
    <w:rPr>
      <w:color w:val="000000"/>
      <w:sz w:val="24"/>
      <w:szCs w:val="24"/>
    </w:rPr>
  </w:style>
  <w:style w:type="paragraph" w:customStyle="1" w:styleId="FF">
    <w:name w:val="FF正文"/>
    <w:basedOn w:val="a"/>
    <w:link w:val="FFChar"/>
    <w:pPr>
      <w:spacing w:line="480" w:lineRule="exact"/>
      <w:ind w:firstLineChars="200" w:firstLine="480"/>
    </w:pPr>
    <w:rPr>
      <w:color w:val="000000"/>
      <w:sz w:val="24"/>
      <w:szCs w:val="24"/>
    </w:rPr>
  </w:style>
  <w:style w:type="character" w:customStyle="1" w:styleId="Char61">
    <w:name w:val="Char61"/>
    <w:rPr>
      <w:rFonts w:ascii="Arial" w:eastAsia="黑体" w:hAnsi="Arial"/>
      <w:b/>
      <w:bCs/>
      <w:kern w:val="2"/>
      <w:sz w:val="28"/>
      <w:szCs w:val="28"/>
      <w:lang w:val="en-US" w:eastAsia="zh-CN" w:bidi="ar-SA"/>
    </w:rPr>
  </w:style>
  <w:style w:type="character" w:customStyle="1" w:styleId="CharChar112">
    <w:name w:val="Char Char11"/>
    <w:rPr>
      <w:kern w:val="2"/>
      <w:sz w:val="18"/>
      <w:szCs w:val="18"/>
    </w:rPr>
  </w:style>
  <w:style w:type="character" w:customStyle="1" w:styleId="6CharChar">
    <w:name w:val="标题 6 Char Char"/>
    <w:rPr>
      <w:rFonts w:ascii="Arial" w:eastAsia="黑体" w:hAnsi="Arial"/>
      <w:b/>
      <w:bCs/>
      <w:kern w:val="2"/>
      <w:sz w:val="24"/>
      <w:szCs w:val="24"/>
      <w:lang w:val="en-US" w:eastAsia="zh-CN" w:bidi="ar-SA"/>
    </w:rPr>
  </w:style>
  <w:style w:type="character" w:customStyle="1" w:styleId="CharChare">
    <w:name w:val="样式 正文（首行缩进两字） + 小四 Char Char"/>
    <w:link w:val="affffffffe"/>
    <w:rPr>
      <w:spacing w:val="20"/>
      <w:sz w:val="24"/>
      <w:szCs w:val="24"/>
    </w:rPr>
  </w:style>
  <w:style w:type="paragraph" w:customStyle="1" w:styleId="affffffffe">
    <w:name w:val="样式 正文（首行缩进两字） + 小四"/>
    <w:basedOn w:val="a0"/>
    <w:link w:val="CharChare"/>
    <w:pPr>
      <w:adjustRightInd/>
      <w:snapToGrid/>
      <w:spacing w:line="240" w:lineRule="auto"/>
      <w:jc w:val="both"/>
    </w:pPr>
    <w:rPr>
      <w:rFonts w:eastAsiaTheme="minorEastAsia"/>
      <w:spacing w:val="20"/>
      <w:szCs w:val="24"/>
    </w:rPr>
  </w:style>
  <w:style w:type="character" w:customStyle="1" w:styleId="leiCharCharChar">
    <w:name w:val="lei Char Char Char"/>
    <w:rPr>
      <w:rFonts w:eastAsia="仿宋_GB2312"/>
      <w:snapToGrid w:val="0"/>
      <w:kern w:val="2"/>
      <w:sz w:val="28"/>
      <w:szCs w:val="28"/>
      <w:lang w:val="en-US" w:eastAsia="zh-CN" w:bidi="ar-SA"/>
    </w:rPr>
  </w:style>
  <w:style w:type="character" w:customStyle="1" w:styleId="3Char2">
    <w:name w:val="样式3 Char"/>
    <w:locked/>
    <w:rPr>
      <w:rFonts w:ascii="宋体" w:eastAsia="宋体" w:hAnsi="宋体"/>
      <w:kern w:val="2"/>
      <w:sz w:val="24"/>
      <w:szCs w:val="28"/>
      <w:lang w:val="en-US" w:eastAsia="zh-CN" w:bidi="ar-SA"/>
    </w:rPr>
  </w:style>
  <w:style w:type="character" w:customStyle="1" w:styleId="1050TiChar">
    <w:name w:val="样式 样式 样式 标题 1 + 黑体 三号 黑色 居中 段前: 0.5 行 段后: 0 磅 行距: 单倍行距 + 居中 + Ti... Char"/>
    <w:link w:val="1050Ti"/>
    <w:rPr>
      <w:rFonts w:eastAsia="黑体" w:cs="宋体"/>
      <w:color w:val="000000"/>
      <w:sz w:val="32"/>
    </w:rPr>
  </w:style>
  <w:style w:type="paragraph" w:customStyle="1" w:styleId="1050Ti">
    <w:name w:val="样式 样式 样式 标题 1 + 黑体 三号 黑色 居中 段前: 0.5 行 段后: 0 磅 行距: 单倍行距 + 居中 + Ti..."/>
    <w:basedOn w:val="a"/>
    <w:link w:val="1050TiChar"/>
    <w:pPr>
      <w:keepNext/>
      <w:keepLines/>
      <w:pageBreakBefore/>
      <w:spacing w:beforeLines="50" w:line="360" w:lineRule="exact"/>
      <w:jc w:val="left"/>
      <w:outlineLvl w:val="0"/>
    </w:pPr>
    <w:rPr>
      <w:rFonts w:eastAsia="黑体" w:cs="宋体"/>
      <w:color w:val="000000"/>
      <w:sz w:val="32"/>
    </w:rPr>
  </w:style>
  <w:style w:type="character" w:customStyle="1" w:styleId="4Char">
    <w:name w:val="4级 Char"/>
    <w:link w:val="4d"/>
    <w:locked/>
    <w:rPr>
      <w:rFonts w:eastAsia="黑体"/>
      <w:b/>
      <w:sz w:val="28"/>
      <w:szCs w:val="24"/>
    </w:rPr>
  </w:style>
  <w:style w:type="paragraph" w:customStyle="1" w:styleId="4d">
    <w:name w:val="4级"/>
    <w:basedOn w:val="a"/>
    <w:link w:val="4Char"/>
    <w:rPr>
      <w:rFonts w:eastAsia="黑体"/>
      <w:b/>
      <w:sz w:val="28"/>
      <w:szCs w:val="24"/>
    </w:rPr>
  </w:style>
  <w:style w:type="character" w:customStyle="1" w:styleId="CharCharf">
    <w:name w:val="表题 Char Char"/>
    <w:link w:val="afffffffff"/>
    <w:rPr>
      <w:b/>
      <w:position w:val="-2"/>
    </w:rPr>
  </w:style>
  <w:style w:type="paragraph" w:customStyle="1" w:styleId="afffffffff">
    <w:name w:val="表题"/>
    <w:basedOn w:val="a"/>
    <w:next w:val="1fd"/>
    <w:link w:val="CharCharf"/>
    <w:pPr>
      <w:adjustRightInd w:val="0"/>
      <w:snapToGrid w:val="0"/>
      <w:spacing w:before="180" w:after="60"/>
      <w:jc w:val="center"/>
    </w:pPr>
    <w:rPr>
      <w:b/>
      <w:position w:val="-2"/>
    </w:rPr>
  </w:style>
  <w:style w:type="character" w:customStyle="1" w:styleId="211112H2zsc2yjm22ChapterHeading1Char">
    <w:name w:val="样式 标题 2节标题 1.11.1标题2H2标题zsc2标题 yjm2物探标题2Chapter Heading标...1 Char"/>
    <w:link w:val="211112H2zsc2yjm22ChapterHeading1"/>
    <w:rPr>
      <w:rFonts w:ascii="Arial" w:eastAsia="Times New Roman" w:hAnsi="Arial"/>
      <w:b/>
      <w:bCs/>
      <w:sz w:val="30"/>
      <w:szCs w:val="32"/>
    </w:rPr>
  </w:style>
  <w:style w:type="paragraph" w:customStyle="1" w:styleId="211112H2zsc2yjm22ChapterHeading1">
    <w:name w:val="样式 标题 2节标题 1.11.1标题2H2标题zsc2标题 yjm2物探标题2Chapter Heading标...1"/>
    <w:basedOn w:val="2"/>
    <w:link w:val="211112H2zsc2yjm22ChapterHeading1Char"/>
    <w:pPr>
      <w:spacing w:before="0" w:after="0" w:line="360" w:lineRule="auto"/>
    </w:pPr>
    <w:rPr>
      <w:rFonts w:eastAsia="Times New Roman" w:cstheme="minorBidi"/>
      <w:sz w:val="30"/>
    </w:rPr>
  </w:style>
  <w:style w:type="character" w:customStyle="1" w:styleId="1CharChar">
    <w:name w:val="款，1. Char Char"/>
    <w:link w:val="1fff2"/>
    <w:rPr>
      <w:rFonts w:ascii="宋体" w:eastAsia="楷体_GB2312"/>
      <w:sz w:val="24"/>
    </w:rPr>
  </w:style>
  <w:style w:type="paragraph" w:customStyle="1" w:styleId="1fff2">
    <w:name w:val="款，1."/>
    <w:basedOn w:val="a"/>
    <w:link w:val="1CharChar"/>
    <w:pPr>
      <w:spacing w:before="120" w:after="120"/>
      <w:ind w:firstLine="567"/>
      <w:outlineLvl w:val="2"/>
    </w:pPr>
    <w:rPr>
      <w:rFonts w:ascii="宋体" w:eastAsia="楷体_GB2312"/>
      <w:sz w:val="24"/>
    </w:rPr>
  </w:style>
  <w:style w:type="character" w:customStyle="1" w:styleId="4Char0">
    <w:name w:val="样式 标题4 Char"/>
    <w:link w:val="4e"/>
    <w:rPr>
      <w:rFonts w:ascii="Arial" w:eastAsia="黑体" w:hAnsi="Arial"/>
      <w:b/>
      <w:bCs/>
      <w:sz w:val="28"/>
      <w:szCs w:val="28"/>
    </w:rPr>
  </w:style>
  <w:style w:type="paragraph" w:customStyle="1" w:styleId="4e">
    <w:name w:val="样式 标题4"/>
    <w:basedOn w:val="a0"/>
    <w:link w:val="4Char0"/>
    <w:pPr>
      <w:keepNext/>
      <w:keepLines/>
      <w:adjustRightInd/>
      <w:snapToGrid/>
      <w:spacing w:before="280" w:after="290" w:line="376" w:lineRule="auto"/>
      <w:ind w:left="864" w:firstLineChars="200" w:hanging="144"/>
      <w:jc w:val="both"/>
      <w:outlineLvl w:val="3"/>
    </w:pPr>
    <w:rPr>
      <w:rFonts w:ascii="Arial" w:hAnsi="Arial"/>
      <w:b/>
      <w:bCs/>
      <w:sz w:val="28"/>
      <w:szCs w:val="28"/>
    </w:rPr>
  </w:style>
  <w:style w:type="character" w:customStyle="1" w:styleId="Char1CharChar">
    <w:name w:val="文章正文样式 Char1 Char Char"/>
    <w:rPr>
      <w:rFonts w:ascii="宋体" w:eastAsia="宋体" w:hAnsi="宋体" w:cs="宋体"/>
      <w:kern w:val="2"/>
      <w:sz w:val="24"/>
      <w:lang w:val="en-US" w:eastAsia="zh-CN" w:bidi="ar-SA"/>
    </w:rPr>
  </w:style>
  <w:style w:type="character" w:customStyle="1" w:styleId="11Char">
    <w:name w:val="表头11 Char"/>
    <w:link w:val="114"/>
    <w:rPr>
      <w:rFonts w:ascii="黑体" w:eastAsia="黑体" w:hAnsi="宋体"/>
      <w:color w:val="FF0000"/>
      <w:sz w:val="24"/>
      <w:szCs w:val="24"/>
    </w:rPr>
  </w:style>
  <w:style w:type="paragraph" w:customStyle="1" w:styleId="114">
    <w:name w:val="表头11"/>
    <w:basedOn w:val="a"/>
    <w:link w:val="11Char"/>
    <w:pPr>
      <w:adjustRightInd w:val="0"/>
      <w:snapToGrid w:val="0"/>
      <w:ind w:right="480"/>
      <w:jc w:val="center"/>
    </w:pPr>
    <w:rPr>
      <w:rFonts w:ascii="黑体" w:eastAsia="黑体" w:hAnsi="宋体"/>
      <w:color w:val="FF0000"/>
      <w:sz w:val="24"/>
      <w:szCs w:val="24"/>
    </w:rPr>
  </w:style>
  <w:style w:type="character" w:customStyle="1" w:styleId="123YJCharChar2">
    <w:name w:val="123YJ Char Char2"/>
    <w:rPr>
      <w:rFonts w:eastAsia="宋体"/>
      <w:kern w:val="2"/>
      <w:sz w:val="18"/>
      <w:szCs w:val="18"/>
      <w:lang w:val="en-US" w:eastAsia="zh-CN" w:bidi="ar-SA"/>
    </w:rPr>
  </w:style>
  <w:style w:type="character" w:customStyle="1" w:styleId="CharCharf0">
    <w:name w:val="（一）楷体 Char Char"/>
    <w:link w:val="afffffffff0"/>
    <w:rPr>
      <w:rFonts w:ascii="楷体_GB2312" w:eastAsia="楷体_GB2312" w:hAnsi="宋体"/>
      <w:b/>
      <w:kern w:val="28"/>
      <w:sz w:val="28"/>
      <w:szCs w:val="28"/>
    </w:rPr>
  </w:style>
  <w:style w:type="paragraph" w:customStyle="1" w:styleId="afffffffff0">
    <w:name w:val="（一）楷体"/>
    <w:basedOn w:val="a"/>
    <w:link w:val="CharCharf0"/>
    <w:pPr>
      <w:ind w:firstLineChars="200" w:firstLine="200"/>
      <w:outlineLvl w:val="1"/>
    </w:pPr>
    <w:rPr>
      <w:rFonts w:ascii="楷体_GB2312" w:eastAsia="楷体_GB2312" w:hAnsi="宋体"/>
      <w:b/>
      <w:kern w:val="28"/>
      <w:sz w:val="28"/>
      <w:szCs w:val="28"/>
    </w:rPr>
  </w:style>
  <w:style w:type="character" w:customStyle="1" w:styleId="44Char">
    <w:name w:val="样式44 Char"/>
    <w:link w:val="440"/>
    <w:rPr>
      <w:color w:val="000000"/>
      <w:sz w:val="24"/>
    </w:rPr>
  </w:style>
  <w:style w:type="paragraph" w:customStyle="1" w:styleId="440">
    <w:name w:val="样式44"/>
    <w:basedOn w:val="a"/>
    <w:link w:val="44Char"/>
    <w:qFormat/>
    <w:pPr>
      <w:spacing w:before="120" w:after="120" w:line="360" w:lineRule="auto"/>
      <w:ind w:firstLineChars="200" w:firstLine="480"/>
    </w:pPr>
    <w:rPr>
      <w:color w:val="000000"/>
      <w:sz w:val="24"/>
    </w:rPr>
  </w:style>
  <w:style w:type="character" w:customStyle="1" w:styleId="111CharChar0">
    <w:name w:val="1.1.1级 Char Char"/>
    <w:link w:val="1112"/>
    <w:rPr>
      <w:rFonts w:ascii="宋体" w:eastAsia="楷体_GB2312" w:hAnsi="宋体"/>
      <w:b/>
      <w:bCs/>
      <w:sz w:val="24"/>
      <w:szCs w:val="24"/>
    </w:rPr>
  </w:style>
  <w:style w:type="paragraph" w:customStyle="1" w:styleId="1112">
    <w:name w:val="1.1.1级"/>
    <w:basedOn w:val="a"/>
    <w:link w:val="111CharChar0"/>
    <w:pPr>
      <w:outlineLvl w:val="2"/>
    </w:pPr>
    <w:rPr>
      <w:rFonts w:ascii="宋体" w:eastAsia="楷体_GB2312" w:hAnsi="宋体"/>
      <w:b/>
      <w:bCs/>
      <w:sz w:val="24"/>
      <w:szCs w:val="24"/>
    </w:rPr>
  </w:style>
  <w:style w:type="character" w:customStyle="1" w:styleId="yellow">
    <w:name w:val="yellow"/>
  </w:style>
  <w:style w:type="character" w:customStyle="1" w:styleId="-CharChar">
    <w:name w:val="样式-正文 Char Char"/>
    <w:link w:val="-"/>
    <w:rPr>
      <w:rFonts w:ascii="宋体" w:hAnsi="宋体"/>
      <w:sz w:val="28"/>
      <w:szCs w:val="28"/>
    </w:rPr>
  </w:style>
  <w:style w:type="paragraph" w:customStyle="1" w:styleId="-">
    <w:name w:val="样式-正文"/>
    <w:basedOn w:val="a"/>
    <w:link w:val="-CharChar"/>
    <w:pPr>
      <w:spacing w:line="500" w:lineRule="atLeast"/>
      <w:ind w:firstLineChars="200" w:firstLine="560"/>
    </w:pPr>
    <w:rPr>
      <w:rFonts w:ascii="宋体" w:hAnsi="宋体"/>
      <w:sz w:val="28"/>
      <w:szCs w:val="28"/>
    </w:rPr>
  </w:style>
  <w:style w:type="character" w:customStyle="1" w:styleId="Charffb">
    <w:name w:val="全部 Char"/>
    <w:link w:val="afffffffff1"/>
    <w:rPr>
      <w:rFonts w:ascii="宋体" w:hAnsi="宋体"/>
      <w:color w:val="000000"/>
      <w:sz w:val="24"/>
      <w:szCs w:val="24"/>
    </w:rPr>
  </w:style>
  <w:style w:type="paragraph" w:customStyle="1" w:styleId="afffffffff1">
    <w:name w:val="全部"/>
    <w:basedOn w:val="a"/>
    <w:link w:val="Charffb"/>
    <w:pPr>
      <w:spacing w:beforeLines="50" w:afterLines="50" w:line="360" w:lineRule="auto"/>
      <w:ind w:firstLineChars="200" w:firstLine="480"/>
    </w:pPr>
    <w:rPr>
      <w:rFonts w:ascii="宋体" w:hAnsi="宋体"/>
      <w:color w:val="000000"/>
      <w:sz w:val="24"/>
      <w:szCs w:val="24"/>
    </w:rPr>
  </w:style>
  <w:style w:type="character" w:customStyle="1" w:styleId="zzChar">
    <w:name w:val="zz表格文字 Char"/>
    <w:link w:val="zz"/>
    <w:rPr>
      <w:szCs w:val="24"/>
      <w:lang w:eastAsia="en-US" w:bidi="en-US"/>
    </w:rPr>
  </w:style>
  <w:style w:type="paragraph" w:customStyle="1" w:styleId="zz">
    <w:name w:val="zz表格文字"/>
    <w:basedOn w:val="a"/>
    <w:next w:val="a"/>
    <w:link w:val="zzChar"/>
    <w:unhideWhenUsed/>
    <w:qFormat/>
    <w:pPr>
      <w:widowControl/>
      <w:spacing w:line="300" w:lineRule="exact"/>
      <w:jc w:val="center"/>
    </w:pPr>
    <w:rPr>
      <w:szCs w:val="24"/>
      <w:lang w:eastAsia="en-US" w:bidi="en-US"/>
    </w:rPr>
  </w:style>
  <w:style w:type="character" w:customStyle="1" w:styleId="CharCharf1">
    <w:name w:val="正文蓝色 Char Char"/>
    <w:link w:val="afffffffff2"/>
    <w:rPr>
      <w:rFonts w:ascii="宋体" w:hAnsi="宋体"/>
      <w:snapToGrid w:val="0"/>
      <w:color w:val="0000FF"/>
      <w:sz w:val="24"/>
      <w:szCs w:val="24"/>
    </w:rPr>
  </w:style>
  <w:style w:type="paragraph" w:customStyle="1" w:styleId="afffffffff2">
    <w:name w:val="正文蓝色"/>
    <w:basedOn w:val="afffffffff3"/>
    <w:link w:val="CharCharf1"/>
    <w:pPr>
      <w:ind w:firstLine="560"/>
    </w:pPr>
    <w:rPr>
      <w:color w:val="0000FF"/>
      <w:sz w:val="24"/>
      <w:szCs w:val="24"/>
    </w:rPr>
  </w:style>
  <w:style w:type="paragraph" w:customStyle="1" w:styleId="afffffffff3">
    <w:name w:val="正文部分"/>
    <w:basedOn w:val="a"/>
    <w:link w:val="CharCharf2"/>
    <w:pPr>
      <w:ind w:firstLineChars="200" w:firstLine="200"/>
    </w:pPr>
    <w:rPr>
      <w:rFonts w:ascii="宋体" w:hAnsi="宋体"/>
      <w:snapToGrid w:val="0"/>
      <w:sz w:val="28"/>
      <w:szCs w:val="28"/>
    </w:rPr>
  </w:style>
  <w:style w:type="character" w:customStyle="1" w:styleId="Charffc">
    <w:name w:val="正文（首行缩近两字） Char"/>
    <w:link w:val="afffffffff4"/>
    <w:rPr>
      <w:color w:val="0000FF"/>
      <w:sz w:val="24"/>
      <w:szCs w:val="24"/>
    </w:rPr>
  </w:style>
  <w:style w:type="paragraph" w:customStyle="1" w:styleId="afffffffff4">
    <w:name w:val="正文（首行缩近两字）"/>
    <w:basedOn w:val="a"/>
    <w:next w:val="a"/>
    <w:link w:val="Charffc"/>
    <w:pPr>
      <w:spacing w:line="480" w:lineRule="exact"/>
      <w:ind w:firstLineChars="198" w:firstLine="475"/>
    </w:pPr>
    <w:rPr>
      <w:color w:val="0000FF"/>
      <w:sz w:val="24"/>
      <w:szCs w:val="24"/>
    </w:rPr>
  </w:style>
  <w:style w:type="character" w:customStyle="1" w:styleId="11Char0">
    <w:name w:val="样式 表格11 + 居中 Char"/>
    <w:link w:val="115"/>
    <w:rPr>
      <w:rFonts w:cs="宋体"/>
      <w:color w:val="FF0000"/>
    </w:rPr>
  </w:style>
  <w:style w:type="paragraph" w:customStyle="1" w:styleId="115">
    <w:name w:val="样式 表格11 + 居中"/>
    <w:basedOn w:val="116"/>
    <w:link w:val="11Char0"/>
    <w:pPr>
      <w:widowControl w:val="0"/>
    </w:pPr>
    <w:rPr>
      <w:rFonts w:asciiTheme="minorHAnsi" w:hAnsiTheme="minorHAnsi" w:cs="宋体"/>
      <w:bCs w:val="0"/>
      <w:snapToGrid/>
      <w:szCs w:val="22"/>
    </w:rPr>
  </w:style>
  <w:style w:type="paragraph" w:customStyle="1" w:styleId="116">
    <w:name w:val="表格11"/>
    <w:basedOn w:val="a"/>
    <w:link w:val="11Char1"/>
    <w:pPr>
      <w:widowControl/>
      <w:adjustRightInd w:val="0"/>
      <w:snapToGrid w:val="0"/>
      <w:jc w:val="center"/>
    </w:pPr>
    <w:rPr>
      <w:rFonts w:ascii="宋体" w:hAnsi="宋体"/>
      <w:bCs/>
      <w:snapToGrid w:val="0"/>
      <w:color w:val="FF0000"/>
      <w:szCs w:val="21"/>
    </w:rPr>
  </w:style>
  <w:style w:type="character" w:customStyle="1" w:styleId="91Char">
    <w:name w:val="样式91 Char"/>
    <w:link w:val="910"/>
    <w:rPr>
      <w:sz w:val="24"/>
      <w:szCs w:val="24"/>
    </w:rPr>
  </w:style>
  <w:style w:type="paragraph" w:customStyle="1" w:styleId="910">
    <w:name w:val="样式91"/>
    <w:basedOn w:val="a0"/>
    <w:link w:val="91Char"/>
    <w:qFormat/>
    <w:pPr>
      <w:widowControl/>
      <w:overflowPunct w:val="0"/>
      <w:autoSpaceDE w:val="0"/>
      <w:autoSpaceDN w:val="0"/>
      <w:snapToGrid/>
      <w:spacing w:beforeLines="50" w:afterLines="50"/>
      <w:ind w:firstLine="480"/>
      <w:jc w:val="both"/>
      <w:textAlignment w:val="bottom"/>
    </w:pPr>
    <w:rPr>
      <w:rFonts w:eastAsiaTheme="minorEastAsia"/>
      <w:szCs w:val="24"/>
    </w:rPr>
  </w:style>
  <w:style w:type="character" w:customStyle="1" w:styleId="4f">
    <w:name w:val="页码4"/>
  </w:style>
  <w:style w:type="character" w:customStyle="1" w:styleId="Char1f4">
    <w:name w:val="环评正文 Char1"/>
    <w:link w:val="afffffffff5"/>
    <w:rPr>
      <w:bCs/>
      <w:sz w:val="24"/>
      <w:szCs w:val="24"/>
    </w:rPr>
  </w:style>
  <w:style w:type="paragraph" w:customStyle="1" w:styleId="afffffffff5">
    <w:name w:val="环评正文"/>
    <w:link w:val="Char1f4"/>
    <w:pPr>
      <w:spacing w:line="400" w:lineRule="exact"/>
      <w:ind w:firstLineChars="200" w:firstLine="200"/>
    </w:pPr>
    <w:rPr>
      <w:bCs/>
      <w:kern w:val="2"/>
      <w:sz w:val="24"/>
      <w:szCs w:val="24"/>
    </w:rPr>
  </w:style>
  <w:style w:type="character" w:customStyle="1" w:styleId="CharCharf3">
    <w:name w:val="样式（一） Char Char"/>
    <w:link w:val="afffffffff6"/>
    <w:rPr>
      <w:rFonts w:ascii="宋体" w:hAnsi="宋体"/>
      <w:sz w:val="28"/>
      <w:szCs w:val="28"/>
    </w:rPr>
  </w:style>
  <w:style w:type="paragraph" w:customStyle="1" w:styleId="afffffffff6">
    <w:name w:val="样式（一）"/>
    <w:basedOn w:val="a"/>
    <w:link w:val="CharCharf3"/>
    <w:pPr>
      <w:spacing w:line="500" w:lineRule="atLeast"/>
      <w:ind w:firstLineChars="200" w:firstLine="560"/>
    </w:pPr>
    <w:rPr>
      <w:rFonts w:ascii="宋体" w:hAnsi="宋体"/>
      <w:sz w:val="28"/>
      <w:szCs w:val="28"/>
    </w:rPr>
  </w:style>
  <w:style w:type="character" w:customStyle="1" w:styleId="afffffffff7">
    <w:name w:val="报告书最后面的表格备注"/>
    <w:rPr>
      <w:rFonts w:ascii="华文楷体" w:eastAsia="楷体_GB2312" w:hAnsi="华文楷体"/>
      <w:kern w:val="0"/>
      <w:sz w:val="18"/>
    </w:rPr>
  </w:style>
  <w:style w:type="character" w:customStyle="1" w:styleId="useforappendixCharChar">
    <w:name w:val="(use for appendix) Char Char"/>
    <w:rPr>
      <w:rFonts w:eastAsia="宋体"/>
      <w:b/>
      <w:kern w:val="2"/>
      <w:sz w:val="24"/>
      <w:lang w:val="en-US" w:eastAsia="zh-CN"/>
    </w:rPr>
  </w:style>
  <w:style w:type="character" w:customStyle="1" w:styleId="6Char2">
    <w:name w:val="标题 6 Char2"/>
    <w:rPr>
      <w:rFonts w:ascii="Arial" w:eastAsia="黑体" w:hAnsi="Arial"/>
      <w:b/>
      <w:bCs/>
      <w:kern w:val="2"/>
      <w:sz w:val="24"/>
      <w:szCs w:val="24"/>
      <w:lang w:val="en-US" w:eastAsia="zh-CN" w:bidi="ar-SA"/>
    </w:rPr>
  </w:style>
  <w:style w:type="character" w:customStyle="1" w:styleId="CharCharf4">
    <w:name w:val="表题目 Char Char"/>
    <w:link w:val="afffffffff8"/>
    <w:rPr>
      <w:rFonts w:ascii="宋体" w:hAnsi="宋体"/>
      <w:b/>
      <w:color w:val="000000"/>
      <w:sz w:val="28"/>
      <w:szCs w:val="28"/>
    </w:rPr>
  </w:style>
  <w:style w:type="paragraph" w:customStyle="1" w:styleId="afffffffff8">
    <w:name w:val="表题目"/>
    <w:basedOn w:val="a"/>
    <w:link w:val="CharCharf4"/>
    <w:pPr>
      <w:wordWrap w:val="0"/>
      <w:jc w:val="center"/>
    </w:pPr>
    <w:rPr>
      <w:rFonts w:ascii="宋体" w:hAnsi="宋体"/>
      <w:b/>
      <w:color w:val="000000"/>
      <w:sz w:val="28"/>
      <w:szCs w:val="28"/>
    </w:rPr>
  </w:style>
  <w:style w:type="character" w:customStyle="1" w:styleId="2CharChar10">
    <w:name w:val="正文文字 2 Char Char1"/>
    <w:rPr>
      <w:rFonts w:eastAsia="宋体"/>
      <w:kern w:val="2"/>
      <w:sz w:val="21"/>
      <w:szCs w:val="24"/>
      <w:lang w:val="en-US" w:eastAsia="zh-CN" w:bidi="ar-SA"/>
    </w:rPr>
  </w:style>
  <w:style w:type="character" w:customStyle="1" w:styleId="CharCharf5">
    <w:name w:val="单位表号 Char Char"/>
    <w:link w:val="afffffffff9"/>
    <w:rPr>
      <w:rFonts w:ascii="宋体" w:hAnsi="宋体"/>
      <w:b/>
      <w:kern w:val="28"/>
      <w:szCs w:val="21"/>
    </w:rPr>
  </w:style>
  <w:style w:type="paragraph" w:customStyle="1" w:styleId="afffffffff9">
    <w:name w:val="单位表号"/>
    <w:basedOn w:val="a"/>
    <w:link w:val="CharCharf5"/>
    <w:pPr>
      <w:jc w:val="right"/>
    </w:pPr>
    <w:rPr>
      <w:rFonts w:ascii="宋体" w:hAnsi="宋体"/>
      <w:b/>
      <w:kern w:val="28"/>
      <w:szCs w:val="21"/>
    </w:rPr>
  </w:style>
  <w:style w:type="character" w:customStyle="1" w:styleId="txtcontent11">
    <w:name w:val="txtcontent11"/>
    <w:rPr>
      <w:rFonts w:ascii="ˎ̥" w:hAnsi="ˎ̥" w:hint="default"/>
      <w:color w:val="000000"/>
      <w:sz w:val="21"/>
      <w:szCs w:val="21"/>
    </w:rPr>
  </w:style>
  <w:style w:type="character" w:customStyle="1" w:styleId="zTimesNewRomanTimesNewRomanChar">
    <w:name w:val="样式 样式 z + Times New Roman + (西文) Times New Roman Char"/>
    <w:link w:val="zTimesNewRomanTimesNewRoman"/>
    <w:rPr>
      <w:position w:val="2"/>
      <w:sz w:val="24"/>
      <w:szCs w:val="24"/>
    </w:rPr>
  </w:style>
  <w:style w:type="paragraph" w:customStyle="1" w:styleId="zTimesNewRomanTimesNewRoman">
    <w:name w:val="样式 样式 z + Times New Roman + (西文) Times New Roman"/>
    <w:basedOn w:val="zTimesNewRoman"/>
    <w:link w:val="zTimesNewRomanTimesNewRomanChar"/>
    <w:pPr>
      <w:ind w:firstLineChars="200" w:firstLine="459"/>
    </w:pPr>
    <w:rPr>
      <w:rFonts w:asciiTheme="minorHAnsi" w:hAnsiTheme="minorHAnsi"/>
    </w:rPr>
  </w:style>
  <w:style w:type="paragraph" w:customStyle="1" w:styleId="zTimesNewRoman">
    <w:name w:val="样式 z + Times New Roman"/>
    <w:basedOn w:val="a"/>
    <w:link w:val="zTimesNewRomanChar"/>
    <w:pPr>
      <w:adjustRightInd w:val="0"/>
      <w:snapToGrid w:val="0"/>
      <w:spacing w:line="480" w:lineRule="exact"/>
      <w:ind w:firstLine="482"/>
    </w:pPr>
    <w:rPr>
      <w:rFonts w:ascii="宋体" w:hAnsi="宋体"/>
      <w:position w:val="2"/>
      <w:sz w:val="24"/>
      <w:szCs w:val="24"/>
    </w:rPr>
  </w:style>
  <w:style w:type="character" w:customStyle="1" w:styleId="Charffd">
    <w:name w:val="普通(网站) Char"/>
    <w:link w:val="1fff3"/>
    <w:rPr>
      <w:rFonts w:ascii="宋体" w:hAnsi="宋体" w:cs="宋体"/>
      <w:sz w:val="24"/>
      <w:szCs w:val="24"/>
    </w:rPr>
  </w:style>
  <w:style w:type="paragraph" w:customStyle="1" w:styleId="1fff3">
    <w:name w:val="普通(网站)1"/>
    <w:basedOn w:val="a"/>
    <w:link w:val="Charffd"/>
    <w:pPr>
      <w:widowControl/>
      <w:spacing w:before="100" w:beforeAutospacing="1" w:after="100" w:afterAutospacing="1"/>
      <w:jc w:val="left"/>
    </w:pPr>
    <w:rPr>
      <w:rFonts w:ascii="宋体" w:hAnsi="宋体" w:cs="宋体"/>
      <w:sz w:val="24"/>
      <w:szCs w:val="24"/>
    </w:rPr>
  </w:style>
  <w:style w:type="character" w:customStyle="1" w:styleId="a121">
    <w:name w:val="a121"/>
    <w:rPr>
      <w:rFonts w:ascii="宋体" w:eastAsia="宋体" w:hAnsi="宋体" w:hint="eastAsia"/>
      <w:sz w:val="21"/>
      <w:szCs w:val="21"/>
    </w:rPr>
  </w:style>
  <w:style w:type="character" w:customStyle="1" w:styleId="CharCharf6">
    <w:name w:val="表 Char Char"/>
    <w:rPr>
      <w:kern w:val="21"/>
      <w:sz w:val="21"/>
      <w:szCs w:val="24"/>
    </w:rPr>
  </w:style>
  <w:style w:type="character" w:customStyle="1" w:styleId="CharCharf7">
    <w:name w:val="表名 Char Char"/>
    <w:link w:val="afffffffffa"/>
    <w:rPr>
      <w:sz w:val="24"/>
      <w:szCs w:val="24"/>
    </w:rPr>
  </w:style>
  <w:style w:type="paragraph" w:customStyle="1" w:styleId="afffffffffa">
    <w:name w:val="表名"/>
    <w:basedOn w:val="a"/>
    <w:link w:val="CharCharf7"/>
    <w:pPr>
      <w:adjustRightInd w:val="0"/>
      <w:snapToGrid w:val="0"/>
      <w:spacing w:line="360" w:lineRule="auto"/>
      <w:jc w:val="center"/>
    </w:pPr>
    <w:rPr>
      <w:sz w:val="24"/>
      <w:szCs w:val="24"/>
    </w:rPr>
  </w:style>
  <w:style w:type="character" w:customStyle="1" w:styleId="FF3Char">
    <w:name w:val="FF标题3 Char"/>
    <w:link w:val="FF3"/>
    <w:rPr>
      <w:b/>
      <w:kern w:val="44"/>
      <w:sz w:val="28"/>
      <w:szCs w:val="30"/>
    </w:rPr>
  </w:style>
  <w:style w:type="paragraph" w:customStyle="1" w:styleId="FF3">
    <w:name w:val="FF标题3"/>
    <w:basedOn w:val="a"/>
    <w:link w:val="FF3Char"/>
    <w:pPr>
      <w:spacing w:afterLines="50" w:line="560" w:lineRule="exact"/>
    </w:pPr>
    <w:rPr>
      <w:b/>
      <w:kern w:val="44"/>
      <w:sz w:val="28"/>
      <w:szCs w:val="30"/>
    </w:rPr>
  </w:style>
  <w:style w:type="character" w:customStyle="1" w:styleId="3Char3">
    <w:name w:val="样式 标题 3 + 小四 Char"/>
    <w:link w:val="3f9"/>
    <w:rPr>
      <w:b/>
      <w:bCs/>
      <w:sz w:val="24"/>
      <w:szCs w:val="24"/>
    </w:rPr>
  </w:style>
  <w:style w:type="paragraph" w:customStyle="1" w:styleId="3f9">
    <w:name w:val="样式 标题 3 + 小四"/>
    <w:basedOn w:val="3"/>
    <w:link w:val="3Char3"/>
    <w:pPr>
      <w:adjustRightInd w:val="0"/>
      <w:snapToGrid w:val="0"/>
      <w:spacing w:beforeLines="50" w:before="0" w:after="0" w:line="500" w:lineRule="exact"/>
    </w:pPr>
    <w:rPr>
      <w:rFonts w:asciiTheme="minorHAnsi" w:eastAsiaTheme="minorEastAsia" w:hAnsiTheme="minorHAnsi" w:cstheme="minorBidi"/>
      <w:sz w:val="24"/>
      <w:szCs w:val="24"/>
    </w:rPr>
  </w:style>
  <w:style w:type="character" w:customStyle="1" w:styleId="2ff5">
    <w:name w:val="样式 (西文) 宋体 (中文) 黑体 四号2"/>
    <w:rPr>
      <w:rFonts w:ascii="宋体" w:eastAsia="宋体" w:hAnsi="宋体"/>
      <w:sz w:val="28"/>
    </w:rPr>
  </w:style>
  <w:style w:type="character" w:customStyle="1" w:styleId="zhangCharCharChar">
    <w:name w:val="zhang正文 Char Char Char"/>
    <w:link w:val="zhangCharChar"/>
    <w:rPr>
      <w:sz w:val="28"/>
    </w:rPr>
  </w:style>
  <w:style w:type="paragraph" w:customStyle="1" w:styleId="zhangCharChar">
    <w:name w:val="zhang正文 Char Char"/>
    <w:basedOn w:val="afc"/>
    <w:link w:val="zhangCharCharChar"/>
    <w:pPr>
      <w:autoSpaceDE w:val="0"/>
      <w:autoSpaceDN w:val="0"/>
      <w:adjustRightInd w:val="0"/>
      <w:snapToGrid w:val="0"/>
      <w:spacing w:after="0" w:line="360" w:lineRule="auto"/>
      <w:ind w:leftChars="0" w:left="0" w:firstLineChars="200" w:firstLine="200"/>
      <w:textAlignment w:val="baseline"/>
    </w:pPr>
    <w:rPr>
      <w:sz w:val="28"/>
    </w:rPr>
  </w:style>
  <w:style w:type="character" w:customStyle="1" w:styleId="r1">
    <w:name w:val="r1"/>
    <w:rPr>
      <w:sz w:val="20"/>
      <w:szCs w:val="20"/>
    </w:rPr>
  </w:style>
  <w:style w:type="character" w:customStyle="1" w:styleId="Char3CharChar">
    <w:name w:val="Char3 Char Char"/>
    <w:rPr>
      <w:rFonts w:eastAsia="宋体"/>
      <w:kern w:val="2"/>
      <w:sz w:val="18"/>
      <w:szCs w:val="18"/>
      <w:lang w:val="en-US" w:eastAsia="zh-CN" w:bidi="ar-SA"/>
    </w:rPr>
  </w:style>
  <w:style w:type="character" w:customStyle="1" w:styleId="style2style3">
    <w:name w:val="style2 style3"/>
    <w:rPr>
      <w:rFonts w:ascii="Tahoma" w:eastAsia="宋体" w:hAnsi="Tahoma"/>
      <w:color w:val="FF0000"/>
      <w:kern w:val="2"/>
      <w:sz w:val="21"/>
      <w:szCs w:val="21"/>
      <w:lang w:val="en-US" w:eastAsia="zh-CN"/>
    </w:rPr>
  </w:style>
  <w:style w:type="character" w:customStyle="1" w:styleId="Charffe">
    <w:name w:val="正文 Char"/>
    <w:rPr>
      <w:rFonts w:ascii="宋体" w:eastAsia="宋体" w:cs="宋体"/>
      <w:sz w:val="24"/>
      <w:lang w:val="en-US" w:eastAsia="zh-CN" w:bidi="ar-SA"/>
    </w:rPr>
  </w:style>
  <w:style w:type="character" w:customStyle="1" w:styleId="SeCharChar">
    <w:name w:val="Se Char Char"/>
    <w:rPr>
      <w:rFonts w:ascii="Arial" w:eastAsia="黑体" w:hAnsi="Arial"/>
      <w:b/>
      <w:bCs/>
      <w:kern w:val="2"/>
      <w:sz w:val="32"/>
      <w:szCs w:val="32"/>
      <w:lang w:val="en-US" w:eastAsia="zh-CN" w:bidi="ar-SA"/>
    </w:rPr>
  </w:style>
  <w:style w:type="character" w:customStyle="1" w:styleId="usefortablesChar">
    <w:name w:val="(use for tables) Char"/>
    <w:rPr>
      <w:rFonts w:ascii="Arial" w:eastAsia="黑体" w:hAnsi="Arial"/>
      <w:kern w:val="2"/>
      <w:sz w:val="24"/>
      <w:lang w:val="en-US" w:eastAsia="zh-CN"/>
    </w:rPr>
  </w:style>
  <w:style w:type="character" w:customStyle="1" w:styleId="Charfff">
    <w:name w:val="文章正文 Char"/>
    <w:link w:val="afffffffffb"/>
    <w:rPr>
      <w:rFonts w:ascii="宋体" w:hAnsi="宋体"/>
      <w:sz w:val="24"/>
      <w:szCs w:val="24"/>
    </w:rPr>
  </w:style>
  <w:style w:type="paragraph" w:customStyle="1" w:styleId="afffffffffb">
    <w:name w:val="文章正文"/>
    <w:basedOn w:val="a"/>
    <w:link w:val="Charfff"/>
    <w:pPr>
      <w:spacing w:beforeLines="50" w:afterLines="50" w:line="360" w:lineRule="auto"/>
      <w:ind w:firstLineChars="200" w:firstLine="480"/>
    </w:pPr>
    <w:rPr>
      <w:rFonts w:ascii="宋体" w:hAnsi="宋体"/>
      <w:sz w:val="24"/>
      <w:szCs w:val="24"/>
    </w:rPr>
  </w:style>
  <w:style w:type="character" w:customStyle="1" w:styleId="CharCharCharCharChar">
    <w:name w:val="表格文字 Char Char Char Char Char"/>
    <w:link w:val="CharCharCharChar4"/>
  </w:style>
  <w:style w:type="paragraph" w:customStyle="1" w:styleId="CharCharCharChar4">
    <w:name w:val="表格文字 Char Char Char Char"/>
    <w:basedOn w:val="a"/>
    <w:link w:val="CharCharCharCharChar"/>
    <w:pPr>
      <w:spacing w:line="360" w:lineRule="exact"/>
      <w:jc w:val="center"/>
    </w:pPr>
  </w:style>
  <w:style w:type="character" w:customStyle="1" w:styleId="Char1f5">
    <w:name w:val="正文文本 Char1"/>
    <w:rPr>
      <w:rFonts w:eastAsia="宋体"/>
      <w:kern w:val="2"/>
      <w:sz w:val="21"/>
      <w:szCs w:val="24"/>
      <w:lang w:val="en-US" w:eastAsia="zh-CN" w:bidi="ar-SA"/>
    </w:rPr>
  </w:style>
  <w:style w:type="character" w:customStyle="1" w:styleId="2Char4">
    <w:name w:val="样式 纯文本 + 首行缩进:  2 字符 Char"/>
    <w:rPr>
      <w:rFonts w:ascii="仿宋_GB2312" w:eastAsia="宋体" w:hAnsi="Courier New" w:cs="宋体"/>
      <w:sz w:val="28"/>
      <w:szCs w:val="21"/>
      <w:lang w:val="en-US" w:eastAsia="zh-CN"/>
    </w:rPr>
  </w:style>
  <w:style w:type="character" w:customStyle="1" w:styleId="15Char">
    <w:name w:val="样式 小四 行距: 1.5 倍行距 Char"/>
    <w:link w:val="152"/>
    <w:rPr>
      <w:rFonts w:ascii="宋体" w:hAnsi="宋体" w:cs="宋体"/>
      <w:kern w:val="24"/>
      <w:sz w:val="24"/>
      <w:szCs w:val="24"/>
    </w:rPr>
  </w:style>
  <w:style w:type="paragraph" w:customStyle="1" w:styleId="152">
    <w:name w:val="样式 小四 行距: 1.5 倍行距"/>
    <w:basedOn w:val="a"/>
    <w:next w:val="a"/>
    <w:link w:val="15Char"/>
    <w:pPr>
      <w:spacing w:line="360" w:lineRule="auto"/>
      <w:ind w:firstLineChars="200" w:firstLine="480"/>
    </w:pPr>
    <w:rPr>
      <w:rFonts w:ascii="宋体" w:hAnsi="宋体" w:cs="宋体"/>
      <w:kern w:val="24"/>
      <w:sz w:val="24"/>
      <w:szCs w:val="24"/>
    </w:rPr>
  </w:style>
  <w:style w:type="character" w:customStyle="1" w:styleId="GB2312">
    <w:name w:val="样式 (中文) 仿宋_GB2312 四号"/>
    <w:rPr>
      <w:rFonts w:ascii="Tahoma" w:eastAsia="宋体" w:hAnsi="Tahoma"/>
      <w:color w:val="FF0000"/>
      <w:kern w:val="2"/>
      <w:sz w:val="24"/>
      <w:szCs w:val="21"/>
      <w:lang w:val="en-US" w:eastAsia="zh-CN"/>
    </w:rPr>
  </w:style>
  <w:style w:type="character" w:customStyle="1" w:styleId="03515">
    <w:name w:val="样式 宋体 四号 首行缩进:  0.35 厘米 行距: 1.5 倍行距"/>
    <w:rPr>
      <w:rFonts w:ascii="宋体" w:eastAsia="宋体" w:hAnsi="宋体"/>
      <w:color w:val="FF0000"/>
      <w:kern w:val="2"/>
      <w:sz w:val="28"/>
      <w:szCs w:val="28"/>
      <w:lang w:val="en-US" w:eastAsia="zh-CN"/>
    </w:rPr>
  </w:style>
  <w:style w:type="character" w:customStyle="1" w:styleId="5Char3">
    <w:name w:val="标题 5表头 Char3"/>
    <w:rPr>
      <w:rFonts w:eastAsia="宋体"/>
      <w:b/>
      <w:bCs/>
      <w:kern w:val="2"/>
      <w:sz w:val="28"/>
      <w:szCs w:val="28"/>
      <w:lang w:val="en-US" w:eastAsia="zh-CN" w:bidi="ar-SA"/>
    </w:rPr>
  </w:style>
  <w:style w:type="character" w:customStyle="1" w:styleId="lineheight">
    <w:name w:val="lineheight"/>
    <w:rPr>
      <w:rFonts w:ascii="Tahoma" w:eastAsia="宋体" w:hAnsi="Tahoma"/>
      <w:color w:val="FF0000"/>
      <w:kern w:val="2"/>
      <w:sz w:val="21"/>
      <w:szCs w:val="21"/>
      <w:lang w:val="en-US" w:eastAsia="zh-CN"/>
    </w:rPr>
  </w:style>
  <w:style w:type="character" w:customStyle="1" w:styleId="Charfff0">
    <w:name w:val="正文报告 Char"/>
    <w:link w:val="afffffffffc"/>
    <w:rPr>
      <w:sz w:val="28"/>
      <w:szCs w:val="28"/>
    </w:rPr>
  </w:style>
  <w:style w:type="paragraph" w:customStyle="1" w:styleId="afffffffffc">
    <w:name w:val="正文报告"/>
    <w:basedOn w:val="a"/>
    <w:link w:val="Charfff0"/>
    <w:pPr>
      <w:topLinePunct/>
      <w:snapToGrid w:val="0"/>
      <w:spacing w:line="480" w:lineRule="exact"/>
      <w:ind w:firstLine="567"/>
    </w:pPr>
    <w:rPr>
      <w:sz w:val="28"/>
      <w:szCs w:val="28"/>
    </w:rPr>
  </w:style>
  <w:style w:type="character" w:customStyle="1" w:styleId="redfont">
    <w:name w:val="redfont"/>
  </w:style>
  <w:style w:type="character" w:customStyle="1" w:styleId="2ff6">
    <w:name w:val="样式2 宋体"/>
    <w:rPr>
      <w:rFonts w:eastAsia="宋体" w:hAnsi="宋体"/>
      <w:sz w:val="28"/>
      <w:szCs w:val="18"/>
    </w:rPr>
  </w:style>
  <w:style w:type="character" w:customStyle="1" w:styleId="px14-zw1">
    <w:name w:val="px14-zw1"/>
    <w:rPr>
      <w:rFonts w:ascii="Tahoma" w:eastAsia="宋体" w:hAnsi="Tahoma"/>
      <w:color w:val="303030"/>
      <w:kern w:val="2"/>
      <w:sz w:val="21"/>
      <w:szCs w:val="21"/>
      <w:u w:val="none"/>
      <w:lang w:val="en-US" w:eastAsia="zh-CN"/>
    </w:rPr>
  </w:style>
  <w:style w:type="character" w:customStyle="1" w:styleId="big1">
    <w:name w:val="big1"/>
    <w:rPr>
      <w:rFonts w:eastAsia="宋体" w:hint="default"/>
      <w:color w:val="000000"/>
      <w:kern w:val="2"/>
      <w:sz w:val="20"/>
      <w:szCs w:val="20"/>
      <w:lang w:val="en-US" w:eastAsia="zh-CN"/>
    </w:rPr>
  </w:style>
  <w:style w:type="character" w:customStyle="1" w:styleId="CharChar27">
    <w:name w:val="Char Char27"/>
    <w:rPr>
      <w:rFonts w:ascii="黑体" w:eastAsia="黑体" w:hAnsi="黑体"/>
      <w:bCs/>
      <w:sz w:val="32"/>
      <w:szCs w:val="26"/>
      <w:lang w:eastAsia="en-US" w:bidi="en-US"/>
    </w:rPr>
  </w:style>
  <w:style w:type="character" w:customStyle="1" w:styleId="Char35">
    <w:name w:val="正文（首行缩进两字） Char3"/>
    <w:rPr>
      <w:rFonts w:eastAsia="宋体"/>
      <w:kern w:val="2"/>
      <w:sz w:val="21"/>
      <w:szCs w:val="24"/>
      <w:lang w:val="en-US" w:eastAsia="zh-CN" w:bidi="ar-SA"/>
    </w:rPr>
  </w:style>
  <w:style w:type="character" w:customStyle="1" w:styleId="1CharChar0">
    <w:name w:val="表头1 Char Char"/>
    <w:rPr>
      <w:rFonts w:ascii="宋体" w:eastAsia="宋体" w:hAnsi="宋体"/>
      <w:b/>
      <w:kern w:val="2"/>
      <w:sz w:val="24"/>
      <w:szCs w:val="24"/>
    </w:rPr>
  </w:style>
  <w:style w:type="character" w:customStyle="1" w:styleId="afffffffffd">
    <w:name w:val="样式 (西文) 黑体 (中文) 黑体 (符号) 宋体 五号"/>
    <w:rPr>
      <w:rFonts w:ascii="黑体" w:eastAsia="黑体"/>
      <w:sz w:val="24"/>
      <w:szCs w:val="24"/>
    </w:rPr>
  </w:style>
  <w:style w:type="character" w:customStyle="1" w:styleId="CharCharf8">
    <w:name w:val="王 表名四黑 Char Char"/>
    <w:link w:val="afffffffffe"/>
    <w:rPr>
      <w:rFonts w:eastAsia="黑体"/>
      <w:bCs/>
      <w:sz w:val="24"/>
      <w:szCs w:val="21"/>
    </w:rPr>
  </w:style>
  <w:style w:type="paragraph" w:customStyle="1" w:styleId="afffffffffe">
    <w:name w:val="王 表名四黑"/>
    <w:basedOn w:val="a"/>
    <w:link w:val="CharCharf8"/>
    <w:pPr>
      <w:jc w:val="center"/>
    </w:pPr>
    <w:rPr>
      <w:rFonts w:eastAsia="黑体"/>
      <w:bCs/>
      <w:sz w:val="24"/>
      <w:szCs w:val="21"/>
    </w:rPr>
  </w:style>
  <w:style w:type="character" w:customStyle="1" w:styleId="1CharChar1">
    <w:name w:val="样式 标题 1 + 红色 Char Char1"/>
    <w:link w:val="1Char2"/>
    <w:rPr>
      <w:rFonts w:ascii="宋体" w:eastAsia="黑体" w:hAnsi="宋体"/>
      <w:b/>
      <w:bCs/>
      <w:color w:val="FF0000"/>
      <w:kern w:val="44"/>
      <w:sz w:val="32"/>
      <w:szCs w:val="44"/>
    </w:rPr>
  </w:style>
  <w:style w:type="paragraph" w:customStyle="1" w:styleId="1Char2">
    <w:name w:val="样式 标题 1 + 红色 Char"/>
    <w:basedOn w:val="1"/>
    <w:link w:val="1CharChar1"/>
    <w:pPr>
      <w:tabs>
        <w:tab w:val="left" w:pos="902"/>
      </w:tabs>
      <w:ind w:left="902" w:hanging="420"/>
    </w:pPr>
    <w:rPr>
      <w:rFonts w:ascii="宋体" w:eastAsia="黑体" w:hAnsi="宋体"/>
      <w:color w:val="FF0000"/>
      <w:sz w:val="32"/>
    </w:rPr>
  </w:style>
  <w:style w:type="character" w:customStyle="1" w:styleId="CharCharf9">
    <w:name w:val="文本正文 Char Char"/>
    <w:rPr>
      <w:rFonts w:ascii="宋体"/>
      <w:bCs/>
      <w:color w:val="000000"/>
      <w:sz w:val="28"/>
      <w:szCs w:val="28"/>
    </w:rPr>
  </w:style>
  <w:style w:type="character" w:customStyle="1" w:styleId="CharCharfa">
    <w:name w:val="小表头 Char Char"/>
    <w:link w:val="affffffffff"/>
    <w:rPr>
      <w:rFonts w:ascii="宋体"/>
      <w:b/>
      <w:sz w:val="24"/>
      <w:szCs w:val="24"/>
    </w:rPr>
  </w:style>
  <w:style w:type="paragraph" w:customStyle="1" w:styleId="affffffffff">
    <w:name w:val="小表头"/>
    <w:basedOn w:val="a"/>
    <w:link w:val="CharCharfa"/>
    <w:pPr>
      <w:wordWrap w:val="0"/>
      <w:spacing w:line="400" w:lineRule="exact"/>
      <w:jc w:val="right"/>
    </w:pPr>
    <w:rPr>
      <w:rFonts w:ascii="宋体"/>
      <w:b/>
      <w:sz w:val="24"/>
      <w:szCs w:val="24"/>
    </w:rPr>
  </w:style>
  <w:style w:type="character" w:customStyle="1" w:styleId="33bullet2CharChar313bullet12CharCharChar2CharChar">
    <w:name w:val="样式 标题 33 bullet2 Char Char标题 313 bullet12 Char Char Char2 ... Char Char"/>
    <w:link w:val="33bullet2CharChar313bullet12CharCharChar2"/>
    <w:rPr>
      <w:rFonts w:ascii="楷体_GB2312" w:eastAsia="楷体_GB2312" w:hAnsi="宋体"/>
      <w:b/>
      <w:bCs/>
      <w:color w:val="000000"/>
      <w:sz w:val="28"/>
      <w:szCs w:val="28"/>
      <w:lang w:val="zh-CN"/>
    </w:rPr>
  </w:style>
  <w:style w:type="paragraph" w:customStyle="1" w:styleId="33bullet2CharChar313bullet12CharCharChar2">
    <w:name w:val="样式 标题 33 bullet2 Char Char标题 313 bullet12 Char Char Char2 ..."/>
    <w:basedOn w:val="3"/>
    <w:link w:val="33bullet2CharChar313bullet12CharCharChar2CharChar"/>
    <w:pPr>
      <w:tabs>
        <w:tab w:val="left" w:pos="1742"/>
      </w:tabs>
      <w:ind w:left="1742" w:hanging="420"/>
    </w:pPr>
    <w:rPr>
      <w:rFonts w:ascii="楷体_GB2312" w:eastAsia="楷体_GB2312" w:hAnsi="宋体" w:cstheme="minorBidi"/>
      <w:color w:val="000000"/>
      <w:sz w:val="28"/>
      <w:szCs w:val="28"/>
      <w:lang w:val="zh-CN"/>
    </w:rPr>
  </w:style>
  <w:style w:type="character" w:customStyle="1" w:styleId="44Char4dashd3dashCharChardashCharACharChar">
    <w:name w:val="样式 样式 标题 4标题 4 Char4 dashd3dash Char Chardash Char + (西文) 宋体 + A... Char Char"/>
    <w:link w:val="44Char4dashd3dashCharChardashCharA"/>
    <w:rPr>
      <w:rFonts w:ascii="Arial" w:hAnsi="Arial"/>
      <w:b/>
      <w:sz w:val="24"/>
      <w:lang w:val="zh-CN"/>
    </w:rPr>
  </w:style>
  <w:style w:type="paragraph" w:customStyle="1" w:styleId="44Char4dashd3dashCharChardashCharA">
    <w:name w:val="样式 样式 标题 4标题 4 Char4 dashd3dash Char Chardash Char + (西文) 宋体 + A..."/>
    <w:basedOn w:val="44Char4dashd3dashCharChardashChar"/>
    <w:link w:val="44Char4dashd3dashCharChardashCharACharChar"/>
    <w:pPr>
      <w:spacing w:before="0" w:after="0" w:line="240" w:lineRule="auto"/>
      <w:ind w:left="0" w:firstLineChars="200" w:firstLine="560"/>
    </w:pPr>
    <w:rPr>
      <w:rFonts w:ascii="Arial" w:hAnsi="Arial"/>
    </w:rPr>
  </w:style>
  <w:style w:type="paragraph" w:customStyle="1" w:styleId="44Char4dashd3dashCharChardashChar">
    <w:name w:val="样式 标题 4标题 4 Char4 dashd3dash Char Chardash Char + (西文) 宋体"/>
    <w:basedOn w:val="4"/>
    <w:link w:val="44Char4dashd3dashCharChardashCharCharChar"/>
    <w:pPr>
      <w:widowControl w:val="0"/>
      <w:tabs>
        <w:tab w:val="clear" w:pos="1021"/>
        <w:tab w:val="left" w:pos="2162"/>
      </w:tabs>
      <w:adjustRightInd/>
      <w:snapToGrid/>
      <w:spacing w:before="280" w:after="290" w:line="376" w:lineRule="auto"/>
      <w:ind w:left="2162" w:hanging="420"/>
    </w:pPr>
    <w:rPr>
      <w:rFonts w:eastAsiaTheme="minorEastAsia" w:cstheme="minorBidi"/>
      <w:snapToGrid/>
      <w:kern w:val="2"/>
      <w:szCs w:val="22"/>
    </w:rPr>
  </w:style>
  <w:style w:type="character" w:customStyle="1" w:styleId="2CharCharCharCharCharCharCharChar">
    <w:name w:val="样式 样式 标题 2 + 红色 + 自动设置 Char Char Char Char Char Char Char Char"/>
    <w:link w:val="2CharChar2"/>
    <w:rPr>
      <w:rFonts w:ascii="Arial" w:eastAsia="新宋体" w:hAnsi="Arial"/>
      <w:b/>
      <w:bCs/>
      <w:color w:val="FF0000"/>
      <w:spacing w:val="-8"/>
      <w:sz w:val="28"/>
      <w:szCs w:val="32"/>
    </w:rPr>
  </w:style>
  <w:style w:type="paragraph" w:customStyle="1" w:styleId="2CharChar2">
    <w:name w:val="样式 样式 标题 2 + 红色 + 自动设置 Char Char"/>
    <w:basedOn w:val="2ff7"/>
    <w:link w:val="2CharCharCharCharCharCharCharChar"/>
    <w:rPr>
      <w:rFonts w:ascii="Arial" w:eastAsia="新宋体" w:hAnsi="Arial" w:cstheme="minorBidi"/>
      <w:color w:val="FF0000"/>
      <w:spacing w:val="-8"/>
      <w:sz w:val="28"/>
    </w:rPr>
  </w:style>
  <w:style w:type="paragraph" w:customStyle="1" w:styleId="2ff7">
    <w:name w:val="样式 标题 2 + 红色"/>
    <w:basedOn w:val="2"/>
    <w:pPr>
      <w:tabs>
        <w:tab w:val="left" w:pos="1322"/>
      </w:tabs>
      <w:spacing w:line="416" w:lineRule="auto"/>
      <w:ind w:left="1322" w:hanging="420"/>
    </w:pPr>
    <w:rPr>
      <w:rFonts w:ascii="Cambria" w:eastAsia="宋体" w:hAnsi="Cambria"/>
    </w:rPr>
  </w:style>
  <w:style w:type="character" w:customStyle="1" w:styleId="4CharChar0">
    <w:name w:val="标4 Char Char"/>
    <w:link w:val="4f0"/>
    <w:rPr>
      <w:rFonts w:ascii="宋体" w:hAnsi="宋体"/>
      <w:b/>
      <w:bCs/>
      <w:snapToGrid w:val="0"/>
      <w:color w:val="000000"/>
      <w:sz w:val="28"/>
    </w:rPr>
  </w:style>
  <w:style w:type="paragraph" w:customStyle="1" w:styleId="4f0">
    <w:name w:val="标4"/>
    <w:basedOn w:val="a"/>
    <w:link w:val="4CharChar0"/>
    <w:pPr>
      <w:widowControl/>
      <w:ind w:firstLineChars="200" w:firstLine="562"/>
      <w:jc w:val="left"/>
    </w:pPr>
    <w:rPr>
      <w:rFonts w:ascii="宋体" w:hAnsi="宋体"/>
      <w:b/>
      <w:bCs/>
      <w:snapToGrid w:val="0"/>
      <w:color w:val="000000"/>
      <w:sz w:val="28"/>
    </w:rPr>
  </w:style>
  <w:style w:type="character" w:customStyle="1" w:styleId="1CharChar2">
    <w:name w:val="内1 Char Char"/>
    <w:link w:val="1fff4"/>
    <w:rPr>
      <w:rFonts w:ascii="宋体" w:hAnsi="宋体"/>
      <w:bCs/>
      <w:sz w:val="28"/>
      <w:szCs w:val="28"/>
    </w:rPr>
  </w:style>
  <w:style w:type="paragraph" w:customStyle="1" w:styleId="1fff4">
    <w:name w:val="内1"/>
    <w:basedOn w:val="a"/>
    <w:link w:val="1CharChar2"/>
    <w:pPr>
      <w:ind w:firstLineChars="200" w:firstLine="200"/>
    </w:pPr>
    <w:rPr>
      <w:rFonts w:ascii="宋体" w:hAnsi="宋体"/>
      <w:bCs/>
      <w:sz w:val="28"/>
      <w:szCs w:val="28"/>
    </w:rPr>
  </w:style>
  <w:style w:type="character" w:customStyle="1" w:styleId="44Char4dashd3dashCharChardashCharCharChar">
    <w:name w:val="样式 标题 4标题 4 Char4 dashd3dash Char Chardash Char + (西文) 宋体 Char Char"/>
    <w:link w:val="44Char4dashd3dashCharChardashChar"/>
    <w:rPr>
      <w:rFonts w:ascii="宋体" w:hAnsi="宋体"/>
      <w:b/>
      <w:sz w:val="24"/>
      <w:lang w:val="zh-CN"/>
    </w:rPr>
  </w:style>
  <w:style w:type="character" w:customStyle="1" w:styleId="2CharChar11">
    <w:name w:val="样式 样式 标题 2 + 红色 + 自动设置 Char Char1"/>
    <w:link w:val="2Char5"/>
    <w:rPr>
      <w:rFonts w:ascii="Arial" w:eastAsia="新宋体" w:hAnsi="Arial"/>
      <w:b/>
      <w:bCs/>
      <w:color w:val="FF0000"/>
      <w:spacing w:val="-8"/>
      <w:sz w:val="28"/>
      <w:szCs w:val="32"/>
    </w:rPr>
  </w:style>
  <w:style w:type="paragraph" w:customStyle="1" w:styleId="2Char5">
    <w:name w:val="样式 样式 标题 2 + 红色 + 自动设置 Char"/>
    <w:basedOn w:val="2ff7"/>
    <w:link w:val="2CharChar11"/>
    <w:rPr>
      <w:rFonts w:ascii="Arial" w:eastAsia="新宋体" w:hAnsi="Arial" w:cstheme="minorBidi"/>
      <w:color w:val="FF0000"/>
      <w:spacing w:val="-8"/>
      <w:sz w:val="28"/>
    </w:rPr>
  </w:style>
  <w:style w:type="character" w:customStyle="1" w:styleId="1CharChar3">
    <w:name w:val="表号1 Char Char"/>
    <w:link w:val="1fff5"/>
    <w:rPr>
      <w:rFonts w:ascii="宋体"/>
      <w:b/>
      <w:kern w:val="28"/>
      <w:szCs w:val="21"/>
    </w:rPr>
  </w:style>
  <w:style w:type="paragraph" w:customStyle="1" w:styleId="1fff5">
    <w:name w:val="表号1"/>
    <w:basedOn w:val="1fff4"/>
    <w:link w:val="1CharChar3"/>
    <w:pPr>
      <w:ind w:firstLineChars="0" w:firstLine="0"/>
      <w:jc w:val="right"/>
    </w:pPr>
    <w:rPr>
      <w:rFonts w:hAnsiTheme="minorHAnsi"/>
      <w:b/>
      <w:bCs w:val="0"/>
      <w:kern w:val="28"/>
      <w:sz w:val="21"/>
      <w:szCs w:val="21"/>
    </w:rPr>
  </w:style>
  <w:style w:type="character" w:customStyle="1" w:styleId="dectext1">
    <w:name w:val="dectext1"/>
    <w:rPr>
      <w:rFonts w:ascii="宋体" w:eastAsia="宋体" w:hAnsi="宋体" w:hint="eastAsia"/>
      <w:color w:val="333333"/>
      <w:kern w:val="2"/>
      <w:sz w:val="21"/>
      <w:szCs w:val="21"/>
      <w:u w:val="none"/>
      <w:lang w:val="en-US" w:eastAsia="zh-CN"/>
    </w:rPr>
  </w:style>
  <w:style w:type="character" w:customStyle="1" w:styleId="black0001">
    <w:name w:val="black0001"/>
    <w:rPr>
      <w:b/>
      <w:bCs/>
      <w:color w:val="000000"/>
      <w:sz w:val="24"/>
      <w:szCs w:val="24"/>
    </w:rPr>
  </w:style>
  <w:style w:type="character" w:customStyle="1" w:styleId="CharCharfb">
    <w:name w:val="表格，五宋 Char Char"/>
    <w:rPr>
      <w:rFonts w:ascii="Tahoma" w:eastAsia="宋体" w:hAnsi="Tahoma"/>
      <w:color w:val="FF0000"/>
      <w:kern w:val="2"/>
      <w:sz w:val="21"/>
      <w:szCs w:val="21"/>
      <w:lang w:val="en-US" w:eastAsia="zh-CN"/>
    </w:rPr>
  </w:style>
  <w:style w:type="character" w:customStyle="1" w:styleId="font">
    <w:name w:val="font"/>
    <w:rPr>
      <w:rFonts w:ascii="Tahoma" w:eastAsia="宋体" w:hAnsi="Tahoma"/>
      <w:color w:val="FF0000"/>
      <w:kern w:val="2"/>
      <w:sz w:val="21"/>
      <w:szCs w:val="21"/>
      <w:lang w:val="en-US" w:eastAsia="zh-CN"/>
    </w:rPr>
  </w:style>
  <w:style w:type="character" w:customStyle="1" w:styleId="2CharChar3">
    <w:name w:val="标2 Char Char"/>
    <w:link w:val="2ff8"/>
    <w:rPr>
      <w:rFonts w:ascii="楷体_GB2312" w:eastAsia="楷体_GB2312" w:hAnsi="宋体"/>
      <w:b/>
      <w:bCs/>
      <w:snapToGrid w:val="0"/>
      <w:color w:val="000000"/>
      <w:sz w:val="28"/>
      <w:szCs w:val="28"/>
    </w:rPr>
  </w:style>
  <w:style w:type="paragraph" w:customStyle="1" w:styleId="2ff8">
    <w:name w:val="标2"/>
    <w:basedOn w:val="a"/>
    <w:link w:val="2CharChar3"/>
    <w:pPr>
      <w:outlineLvl w:val="2"/>
    </w:pPr>
    <w:rPr>
      <w:rFonts w:ascii="楷体_GB2312" w:eastAsia="楷体_GB2312" w:hAnsi="宋体"/>
      <w:b/>
      <w:bCs/>
      <w:snapToGrid w:val="0"/>
      <w:color w:val="000000"/>
      <w:sz w:val="28"/>
      <w:szCs w:val="28"/>
    </w:rPr>
  </w:style>
  <w:style w:type="character" w:customStyle="1" w:styleId="d11">
    <w:name w:val="d11"/>
    <w:rPr>
      <w:rFonts w:ascii="Tahoma" w:eastAsia="宋体" w:hAnsi="Tahoma"/>
      <w:color w:val="FF0000"/>
      <w:kern w:val="2"/>
      <w:sz w:val="20"/>
      <w:szCs w:val="20"/>
      <w:lang w:val="en-US" w:eastAsia="zh-CN"/>
    </w:rPr>
  </w:style>
  <w:style w:type="character" w:customStyle="1" w:styleId="CharCharfc">
    <w:name w:val="内容 Char Char"/>
    <w:link w:val="affffffffff0"/>
    <w:rPr>
      <w:rFonts w:ascii="宋体" w:hAnsi="宋体"/>
      <w:bCs/>
      <w:sz w:val="28"/>
      <w:szCs w:val="28"/>
    </w:rPr>
  </w:style>
  <w:style w:type="paragraph" w:customStyle="1" w:styleId="affffffffff0">
    <w:name w:val="内容"/>
    <w:basedOn w:val="a"/>
    <w:link w:val="CharCharfc"/>
    <w:pPr>
      <w:ind w:firstLineChars="200" w:firstLine="200"/>
    </w:pPr>
    <w:rPr>
      <w:rFonts w:ascii="宋体" w:hAnsi="宋体"/>
      <w:bCs/>
      <w:sz w:val="28"/>
      <w:szCs w:val="28"/>
    </w:rPr>
  </w:style>
  <w:style w:type="character" w:customStyle="1" w:styleId="1CharChar4">
    <w:name w:val="我的1、 Char Char"/>
    <w:link w:val="1fff6"/>
    <w:rPr>
      <w:rFonts w:ascii="宋体"/>
      <w:b/>
      <w:kern w:val="28"/>
      <w:sz w:val="24"/>
      <w:szCs w:val="24"/>
    </w:rPr>
  </w:style>
  <w:style w:type="paragraph" w:customStyle="1" w:styleId="1fff6">
    <w:name w:val="我的1、"/>
    <w:basedOn w:val="a"/>
    <w:link w:val="1CharChar4"/>
    <w:pPr>
      <w:ind w:firstLineChars="200" w:firstLine="200"/>
    </w:pPr>
    <w:rPr>
      <w:rFonts w:ascii="宋体"/>
      <w:b/>
      <w:kern w:val="28"/>
      <w:sz w:val="24"/>
      <w:szCs w:val="24"/>
    </w:rPr>
  </w:style>
  <w:style w:type="character" w:customStyle="1" w:styleId="CharCharfd">
    <w:name w:val="重点 Char Char"/>
    <w:link w:val="affffffffff1"/>
    <w:rPr>
      <w:rFonts w:ascii="黑体" w:eastAsia="黑体" w:hAnsi="宋体"/>
      <w:bCs/>
      <w:kern w:val="28"/>
      <w:sz w:val="28"/>
      <w:szCs w:val="28"/>
    </w:rPr>
  </w:style>
  <w:style w:type="paragraph" w:customStyle="1" w:styleId="affffffffff1">
    <w:name w:val="重点"/>
    <w:link w:val="CharCharfd"/>
    <w:pPr>
      <w:widowControl w:val="0"/>
      <w:ind w:firstLineChars="200" w:firstLine="200"/>
      <w:jc w:val="both"/>
    </w:pPr>
    <w:rPr>
      <w:rFonts w:ascii="黑体" w:eastAsia="黑体" w:hAnsi="宋体"/>
      <w:bCs/>
      <w:kern w:val="28"/>
      <w:sz w:val="28"/>
      <w:szCs w:val="28"/>
    </w:rPr>
  </w:style>
  <w:style w:type="character" w:customStyle="1" w:styleId="CharCharfe">
    <w:name w:val="环小四表内容 Char Char"/>
    <w:link w:val="affffffffff2"/>
    <w:rPr>
      <w:rFonts w:ascii="宋体" w:hAnsi="宋体"/>
      <w:sz w:val="18"/>
      <w:szCs w:val="21"/>
    </w:rPr>
  </w:style>
  <w:style w:type="paragraph" w:customStyle="1" w:styleId="affffffffff2">
    <w:name w:val="环小四表内容"/>
    <w:basedOn w:val="a"/>
    <w:link w:val="CharCharfe"/>
    <w:pPr>
      <w:wordWrap w:val="0"/>
      <w:spacing w:line="240" w:lineRule="exact"/>
      <w:jc w:val="center"/>
    </w:pPr>
    <w:rPr>
      <w:rFonts w:ascii="宋体" w:hAnsi="宋体"/>
      <w:sz w:val="18"/>
      <w:szCs w:val="21"/>
    </w:rPr>
  </w:style>
  <w:style w:type="character" w:customStyle="1" w:styleId="1CharChar5">
    <w:name w:val="1标题 Char Char"/>
    <w:link w:val="1fff7"/>
    <w:rPr>
      <w:rFonts w:ascii="黑体" w:eastAsia="黑体" w:hAnsi="宋体"/>
      <w:sz w:val="28"/>
      <w:szCs w:val="28"/>
    </w:rPr>
  </w:style>
  <w:style w:type="paragraph" w:customStyle="1" w:styleId="1fff7">
    <w:name w:val="1标题"/>
    <w:basedOn w:val="a7"/>
    <w:link w:val="1CharChar5"/>
    <w:qFormat/>
    <w:rPr>
      <w:rFonts w:ascii="黑体" w:eastAsia="黑体" w:hAnsi="宋体"/>
      <w:sz w:val="28"/>
      <w:szCs w:val="28"/>
    </w:rPr>
  </w:style>
  <w:style w:type="character" w:customStyle="1" w:styleId="2CharCharCharCharChar">
    <w:name w:val="2标题 Char Char Char Char Char"/>
    <w:link w:val="2CharChar4"/>
    <w:rPr>
      <w:rFonts w:ascii="楷体_GB2312" w:eastAsia="楷体_GB2312" w:hAnsi="宋体"/>
      <w:b/>
      <w:sz w:val="28"/>
      <w:szCs w:val="28"/>
    </w:rPr>
  </w:style>
  <w:style w:type="paragraph" w:customStyle="1" w:styleId="2CharChar4">
    <w:name w:val="2标题 Char Char"/>
    <w:basedOn w:val="a7"/>
    <w:link w:val="2CharCharCharCharChar"/>
    <w:rPr>
      <w:rFonts w:ascii="楷体_GB2312" w:eastAsia="楷体_GB2312" w:hAnsi="宋体"/>
      <w:b/>
      <w:sz w:val="28"/>
      <w:szCs w:val="28"/>
    </w:rPr>
  </w:style>
  <w:style w:type="character" w:customStyle="1" w:styleId="CharCharff">
    <w:name w:val="文中说明 Char Char"/>
    <w:link w:val="affffffffff3"/>
    <w:rPr>
      <w:rFonts w:ascii="宋体" w:hAnsi="宋体"/>
      <w:kern w:val="28"/>
      <w:sz w:val="28"/>
      <w:szCs w:val="28"/>
    </w:rPr>
  </w:style>
  <w:style w:type="paragraph" w:customStyle="1" w:styleId="affffffffff3">
    <w:name w:val="文中说明"/>
    <w:basedOn w:val="a"/>
    <w:link w:val="CharCharff"/>
    <w:pPr>
      <w:ind w:firstLineChars="200" w:firstLine="200"/>
    </w:pPr>
    <w:rPr>
      <w:rFonts w:ascii="宋体" w:hAnsi="宋体"/>
      <w:kern w:val="28"/>
      <w:sz w:val="28"/>
      <w:szCs w:val="28"/>
    </w:rPr>
  </w:style>
  <w:style w:type="character" w:customStyle="1" w:styleId="content22">
    <w:name w:val="content22"/>
  </w:style>
  <w:style w:type="character" w:customStyle="1" w:styleId="CharCharff0">
    <w:name w:val="表号名称 Char Char"/>
    <w:link w:val="affffffffff4"/>
    <w:rPr>
      <w:rFonts w:ascii="宋体"/>
      <w:b/>
      <w:szCs w:val="21"/>
    </w:rPr>
  </w:style>
  <w:style w:type="paragraph" w:customStyle="1" w:styleId="affffffffff4">
    <w:name w:val="表号名称"/>
    <w:basedOn w:val="a"/>
    <w:link w:val="CharCharff0"/>
    <w:pPr>
      <w:jc w:val="right"/>
    </w:pPr>
    <w:rPr>
      <w:rFonts w:ascii="宋体"/>
      <w:b/>
      <w:szCs w:val="21"/>
    </w:rPr>
  </w:style>
  <w:style w:type="character" w:customStyle="1" w:styleId="affffffffff5">
    <w:name w:val="a"/>
  </w:style>
  <w:style w:type="character" w:customStyle="1" w:styleId="CharCharff1">
    <w:name w:val="表尾 Char Char"/>
    <w:link w:val="affffffffff6"/>
    <w:rPr>
      <w:sz w:val="10"/>
    </w:rPr>
  </w:style>
  <w:style w:type="paragraph" w:customStyle="1" w:styleId="affffffffff6">
    <w:name w:val="表尾"/>
    <w:basedOn w:val="a"/>
    <w:link w:val="CharCharff1"/>
    <w:pPr>
      <w:tabs>
        <w:tab w:val="left" w:pos="1021"/>
      </w:tabs>
      <w:spacing w:line="160" w:lineRule="atLeast"/>
    </w:pPr>
    <w:rPr>
      <w:sz w:val="10"/>
    </w:rPr>
  </w:style>
  <w:style w:type="character" w:customStyle="1" w:styleId="7CharChar">
    <w:name w:val="样式7 Char Char"/>
    <w:rPr>
      <w:rFonts w:eastAsia="仿宋_GB2312"/>
      <w:color w:val="000000"/>
      <w:spacing w:val="5"/>
      <w:sz w:val="24"/>
      <w:szCs w:val="24"/>
    </w:rPr>
  </w:style>
  <w:style w:type="character" w:customStyle="1" w:styleId="CharCharff2">
    <w:name w:val="表头头 Char Char"/>
    <w:link w:val="affffffffff7"/>
    <w:rPr>
      <w:rFonts w:ascii="宋体"/>
      <w:b/>
      <w:color w:val="000000"/>
      <w:kern w:val="28"/>
      <w:sz w:val="24"/>
    </w:rPr>
  </w:style>
  <w:style w:type="paragraph" w:customStyle="1" w:styleId="affffffffff7">
    <w:name w:val="表头头"/>
    <w:basedOn w:val="a"/>
    <w:link w:val="CharCharff2"/>
    <w:pPr>
      <w:adjustRightInd w:val="0"/>
      <w:jc w:val="right"/>
      <w:textAlignment w:val="baseline"/>
    </w:pPr>
    <w:rPr>
      <w:rFonts w:ascii="宋体"/>
      <w:b/>
      <w:color w:val="000000"/>
      <w:kern w:val="28"/>
      <w:sz w:val="24"/>
    </w:rPr>
  </w:style>
  <w:style w:type="character" w:customStyle="1" w:styleId="2CharCharCharChar">
    <w:name w:val="2标题 Char Char Char Char"/>
    <w:link w:val="2ff9"/>
    <w:rPr>
      <w:rFonts w:ascii="楷体_GB2312" w:eastAsia="楷体_GB2312"/>
      <w:b/>
      <w:color w:val="339966"/>
      <w:sz w:val="28"/>
      <w:szCs w:val="28"/>
    </w:rPr>
  </w:style>
  <w:style w:type="paragraph" w:customStyle="1" w:styleId="2ff9">
    <w:name w:val="2标题"/>
    <w:basedOn w:val="a7"/>
    <w:link w:val="2CharCharCharChar"/>
    <w:qFormat/>
    <w:rPr>
      <w:rFonts w:ascii="楷体_GB2312" w:eastAsia="楷体_GB2312"/>
      <w:b/>
      <w:color w:val="339966"/>
      <w:sz w:val="28"/>
      <w:szCs w:val="28"/>
    </w:rPr>
  </w:style>
  <w:style w:type="character" w:customStyle="1" w:styleId="CharCharff3">
    <w:name w:val="表格字 Char Char"/>
    <w:link w:val="affffffffff8"/>
    <w:rPr>
      <w:rFonts w:ascii="宋体" w:hAnsi="宋体"/>
      <w:sz w:val="18"/>
      <w:szCs w:val="21"/>
    </w:rPr>
  </w:style>
  <w:style w:type="paragraph" w:customStyle="1" w:styleId="affffffffff8">
    <w:name w:val="表格字"/>
    <w:basedOn w:val="a"/>
    <w:link w:val="CharCharff3"/>
    <w:pPr>
      <w:spacing w:line="240" w:lineRule="exact"/>
      <w:jc w:val="center"/>
    </w:pPr>
    <w:rPr>
      <w:rFonts w:ascii="宋体" w:hAnsi="宋体"/>
      <w:sz w:val="18"/>
      <w:szCs w:val="21"/>
    </w:rPr>
  </w:style>
  <w:style w:type="character" w:customStyle="1" w:styleId="4CharChar1">
    <w:name w:val="标题4级 Char Char"/>
    <w:link w:val="4f1"/>
    <w:rPr>
      <w:rFonts w:ascii="宋体" w:hAnsi="宋体"/>
      <w:b/>
      <w:sz w:val="28"/>
      <w:szCs w:val="28"/>
    </w:rPr>
  </w:style>
  <w:style w:type="paragraph" w:customStyle="1" w:styleId="4f1">
    <w:name w:val="标题4级"/>
    <w:basedOn w:val="a"/>
    <w:link w:val="4CharChar1"/>
    <w:pPr>
      <w:ind w:firstLineChars="200" w:firstLine="200"/>
    </w:pPr>
    <w:rPr>
      <w:rFonts w:ascii="宋体" w:hAnsi="宋体"/>
      <w:b/>
      <w:sz w:val="28"/>
      <w:szCs w:val="28"/>
    </w:rPr>
  </w:style>
  <w:style w:type="character" w:customStyle="1" w:styleId="CharCharff4">
    <w:name w:val="表苡 Char Char"/>
    <w:link w:val="affffffffff9"/>
    <w:rPr>
      <w:rFonts w:ascii="宋体" w:hAnsi="宋体"/>
      <w:sz w:val="18"/>
      <w:szCs w:val="21"/>
    </w:rPr>
  </w:style>
  <w:style w:type="paragraph" w:customStyle="1" w:styleId="affffffffff9">
    <w:name w:val="表苡"/>
    <w:basedOn w:val="a"/>
    <w:link w:val="CharCharff4"/>
    <w:pPr>
      <w:wordWrap w:val="0"/>
      <w:spacing w:line="240" w:lineRule="exact"/>
      <w:jc w:val="center"/>
    </w:pPr>
    <w:rPr>
      <w:rFonts w:ascii="宋体" w:hAnsi="宋体"/>
      <w:sz w:val="18"/>
      <w:szCs w:val="21"/>
    </w:rPr>
  </w:style>
  <w:style w:type="character" w:customStyle="1" w:styleId="1CharChar6">
    <w:name w:val="宋体1、 Char Char"/>
    <w:link w:val="1fff8"/>
    <w:rPr>
      <w:rFonts w:ascii="宋体"/>
      <w:b/>
      <w:sz w:val="28"/>
      <w:szCs w:val="28"/>
    </w:rPr>
  </w:style>
  <w:style w:type="paragraph" w:customStyle="1" w:styleId="1fff8">
    <w:name w:val="宋体1、"/>
    <w:basedOn w:val="a"/>
    <w:link w:val="1CharChar6"/>
    <w:pPr>
      <w:ind w:firstLineChars="200" w:firstLine="200"/>
    </w:pPr>
    <w:rPr>
      <w:rFonts w:ascii="宋体"/>
      <w:b/>
      <w:sz w:val="28"/>
      <w:szCs w:val="28"/>
    </w:rPr>
  </w:style>
  <w:style w:type="character" w:customStyle="1" w:styleId="CharCharff5">
    <w:name w:val="正文格式 Char Char"/>
    <w:link w:val="affffffffffa"/>
    <w:rPr>
      <w:rFonts w:ascii="宋体"/>
      <w:sz w:val="28"/>
      <w:szCs w:val="28"/>
    </w:rPr>
  </w:style>
  <w:style w:type="paragraph" w:customStyle="1" w:styleId="affffffffffa">
    <w:name w:val="正文格式"/>
    <w:basedOn w:val="a"/>
    <w:link w:val="CharCharff5"/>
    <w:pPr>
      <w:ind w:firstLineChars="200" w:firstLine="200"/>
    </w:pPr>
    <w:rPr>
      <w:rFonts w:ascii="宋体"/>
      <w:sz w:val="28"/>
      <w:szCs w:val="28"/>
    </w:rPr>
  </w:style>
  <w:style w:type="character" w:customStyle="1" w:styleId="CharCharff6">
    <w:name w:val="环 表号 Char Char"/>
    <w:link w:val="affffffffffb"/>
    <w:rPr>
      <w:rFonts w:ascii="宋体"/>
      <w:b/>
      <w:bCs/>
      <w:szCs w:val="21"/>
    </w:rPr>
  </w:style>
  <w:style w:type="paragraph" w:customStyle="1" w:styleId="affffffffffb">
    <w:name w:val="环 表号"/>
    <w:basedOn w:val="a"/>
    <w:link w:val="CharCharff6"/>
    <w:rPr>
      <w:rFonts w:ascii="宋体"/>
      <w:b/>
      <w:bCs/>
      <w:szCs w:val="21"/>
    </w:rPr>
  </w:style>
  <w:style w:type="character" w:customStyle="1" w:styleId="51CharChar">
    <w:name w:val="环 5级 1 Char Char"/>
    <w:link w:val="511"/>
    <w:rPr>
      <w:rFonts w:ascii="宋体" w:hAnsi="宋体"/>
      <w:b/>
      <w:snapToGrid w:val="0"/>
      <w:sz w:val="24"/>
      <w:szCs w:val="24"/>
    </w:rPr>
  </w:style>
  <w:style w:type="paragraph" w:customStyle="1" w:styleId="511">
    <w:name w:val="环 5级 1"/>
    <w:basedOn w:val="affffffffffc"/>
    <w:link w:val="51CharChar"/>
    <w:rPr>
      <w:b/>
    </w:rPr>
  </w:style>
  <w:style w:type="paragraph" w:customStyle="1" w:styleId="affffffffffc">
    <w:name w:val="环 内容"/>
    <w:basedOn w:val="a"/>
    <w:link w:val="CharCharff7"/>
    <w:pPr>
      <w:ind w:firstLineChars="200" w:firstLine="200"/>
    </w:pPr>
    <w:rPr>
      <w:rFonts w:ascii="宋体" w:hAnsi="宋体"/>
      <w:snapToGrid w:val="0"/>
      <w:sz w:val="24"/>
      <w:szCs w:val="24"/>
    </w:rPr>
  </w:style>
  <w:style w:type="character" w:customStyle="1" w:styleId="CharCharff8">
    <w:name w:val="正文文本缩进 Char Char"/>
    <w:rPr>
      <w:rFonts w:eastAsia="宋体"/>
      <w:kern w:val="2"/>
      <w:sz w:val="21"/>
      <w:szCs w:val="24"/>
      <w:lang w:val="en-US" w:eastAsia="zh-CN" w:bidi="ar-SA"/>
    </w:rPr>
  </w:style>
  <w:style w:type="character" w:customStyle="1" w:styleId="Charfff1">
    <w:name w:val="我的正文 Char"/>
    <w:link w:val="affffffffffd"/>
    <w:rPr>
      <w:sz w:val="28"/>
    </w:rPr>
  </w:style>
  <w:style w:type="paragraph" w:customStyle="1" w:styleId="affffffffffd">
    <w:name w:val="我的正文"/>
    <w:basedOn w:val="a"/>
    <w:link w:val="Charfff1"/>
    <w:qFormat/>
    <w:pPr>
      <w:ind w:firstLine="538"/>
    </w:pPr>
    <w:rPr>
      <w:sz w:val="28"/>
    </w:rPr>
  </w:style>
  <w:style w:type="character" w:customStyle="1" w:styleId="CharCharff9">
    <w:name w:val="批注框文本 Char Char"/>
    <w:rPr>
      <w:kern w:val="2"/>
      <w:sz w:val="18"/>
      <w:szCs w:val="18"/>
      <w:lang w:bidi="ar-SA"/>
    </w:rPr>
  </w:style>
  <w:style w:type="character" w:customStyle="1" w:styleId="CharCharffa">
    <w:name w:val="表格题头 Char Char"/>
    <w:link w:val="affffffffffe"/>
    <w:rPr>
      <w:rFonts w:ascii="宋体" w:hAnsi="宋体"/>
      <w:bCs/>
      <w:sz w:val="28"/>
      <w:szCs w:val="28"/>
    </w:rPr>
  </w:style>
  <w:style w:type="paragraph" w:customStyle="1" w:styleId="affffffffffe">
    <w:name w:val="表格题头"/>
    <w:basedOn w:val="afffffffffff"/>
    <w:link w:val="CharCharffa"/>
    <w:pPr>
      <w:adjustRightInd w:val="0"/>
      <w:spacing w:afterLines="0"/>
    </w:pPr>
    <w:rPr>
      <w:rFonts w:hAnsi="宋体"/>
      <w:bCs/>
    </w:rPr>
  </w:style>
  <w:style w:type="paragraph" w:customStyle="1" w:styleId="afffffffffff">
    <w:name w:val="表格对中正文"/>
    <w:basedOn w:val="a"/>
    <w:link w:val="CharCharffb"/>
    <w:pPr>
      <w:snapToGrid w:val="0"/>
      <w:spacing w:beforeLines="10" w:afterLines="10"/>
      <w:jc w:val="center"/>
    </w:pPr>
    <w:rPr>
      <w:rFonts w:ascii="宋体"/>
      <w:sz w:val="28"/>
      <w:szCs w:val="28"/>
    </w:rPr>
  </w:style>
  <w:style w:type="character" w:customStyle="1" w:styleId="3Char30">
    <w:name w:val="标题 3 Char3"/>
    <w:qFormat/>
    <w:rPr>
      <w:bCs/>
      <w:sz w:val="24"/>
      <w:szCs w:val="32"/>
    </w:rPr>
  </w:style>
  <w:style w:type="character" w:customStyle="1" w:styleId="H6Char">
    <w:name w:val="H6 Char"/>
    <w:rPr>
      <w:rFonts w:ascii="Arial" w:eastAsia="黑体" w:hAnsi="Arial"/>
      <w:b/>
      <w:bCs/>
      <w:kern w:val="2"/>
      <w:sz w:val="24"/>
      <w:szCs w:val="24"/>
      <w:lang w:val="en-US" w:eastAsia="zh-CN" w:bidi="ar-SA"/>
    </w:rPr>
  </w:style>
  <w:style w:type="character" w:customStyle="1" w:styleId="CharCharffc">
    <w:name w:val="页脚 Char Char"/>
    <w:rPr>
      <w:rFonts w:eastAsia="宋体"/>
      <w:kern w:val="2"/>
      <w:sz w:val="18"/>
      <w:szCs w:val="18"/>
      <w:lang w:val="en-US" w:eastAsia="zh-CN" w:bidi="ar-SA"/>
    </w:rPr>
  </w:style>
  <w:style w:type="character" w:customStyle="1" w:styleId="Char25">
    <w:name w:val="正文文本 Char2"/>
    <w:basedOn w:val="a1"/>
    <w:uiPriority w:val="99"/>
    <w:qFormat/>
  </w:style>
  <w:style w:type="character" w:customStyle="1" w:styleId="7CharChar0">
    <w:name w:val="标题 7 Char Char"/>
    <w:rPr>
      <w:rFonts w:ascii="Calibri" w:eastAsia="宋体" w:hAnsi="Calibri"/>
      <w:b/>
      <w:bCs/>
      <w:kern w:val="2"/>
      <w:sz w:val="24"/>
      <w:szCs w:val="24"/>
      <w:lang w:val="en-US" w:eastAsia="zh-CN" w:bidi="ar-SA"/>
    </w:rPr>
  </w:style>
  <w:style w:type="character" w:customStyle="1" w:styleId="Charfff2">
    <w:name w:val="湘设正文 Char"/>
    <w:link w:val="afffffffffff0"/>
    <w:rPr>
      <w:kern w:val="28"/>
      <w:sz w:val="24"/>
      <w:szCs w:val="28"/>
    </w:rPr>
  </w:style>
  <w:style w:type="paragraph" w:customStyle="1" w:styleId="afffffffffff0">
    <w:name w:val="湘设正文"/>
    <w:basedOn w:val="a"/>
    <w:link w:val="Charfff2"/>
    <w:pPr>
      <w:spacing w:line="360" w:lineRule="auto"/>
      <w:ind w:firstLineChars="200" w:firstLine="200"/>
    </w:pPr>
    <w:rPr>
      <w:kern w:val="28"/>
      <w:sz w:val="24"/>
      <w:szCs w:val="28"/>
    </w:rPr>
  </w:style>
  <w:style w:type="character" w:customStyle="1" w:styleId="5Char30">
    <w:name w:val="标题 5 Char3"/>
    <w:uiPriority w:val="9"/>
    <w:qFormat/>
    <w:rPr>
      <w:rFonts w:eastAsia="宋体"/>
      <w:bCs/>
      <w:sz w:val="24"/>
      <w:szCs w:val="28"/>
    </w:rPr>
  </w:style>
  <w:style w:type="character" w:customStyle="1" w:styleId="05205Char">
    <w:name w:val="样式 样式 段前: 0.5 行 + 首行缩进:  2 字符 段前: 0.5 行 Char"/>
    <w:link w:val="05205"/>
    <w:rPr>
      <w:rFonts w:cs="宋体"/>
      <w:sz w:val="24"/>
    </w:rPr>
  </w:style>
  <w:style w:type="paragraph" w:customStyle="1" w:styleId="05205">
    <w:name w:val="样式 样式 段前: 0.5 行 + 首行缩进:  2 字符 段前: 0.5 行"/>
    <w:basedOn w:val="05"/>
    <w:link w:val="05205Char"/>
    <w:pPr>
      <w:spacing w:beforeLines="0"/>
      <w:ind w:leftChars="100" w:left="420" w:rightChars="100" w:right="100" w:firstLine="459"/>
    </w:pPr>
  </w:style>
  <w:style w:type="paragraph" w:customStyle="1" w:styleId="05">
    <w:name w:val="样式 段前: 0.5 行"/>
    <w:basedOn w:val="a"/>
    <w:link w:val="05Char"/>
    <w:pPr>
      <w:spacing w:beforeLines="50" w:line="360" w:lineRule="exact"/>
      <w:ind w:firstLineChars="200" w:firstLine="200"/>
    </w:pPr>
    <w:rPr>
      <w:rFonts w:cs="宋体"/>
      <w:sz w:val="24"/>
    </w:rPr>
  </w:style>
  <w:style w:type="character" w:customStyle="1" w:styleId="8CharChar">
    <w:name w:val="标题 8 Char Char"/>
    <w:rPr>
      <w:rFonts w:eastAsia="仿宋_GB2312"/>
      <w:i/>
      <w:iCs/>
      <w:kern w:val="2"/>
      <w:sz w:val="21"/>
      <w:szCs w:val="22"/>
      <w:lang w:val="en-US" w:eastAsia="zh-CN" w:bidi="ar-SA"/>
    </w:rPr>
  </w:style>
  <w:style w:type="character" w:customStyle="1" w:styleId="105Char">
    <w:name w:val="样式 标题 1 + 段前: 0.5 行 Char"/>
    <w:link w:val="105"/>
    <w:rPr>
      <w:rFonts w:ascii="黑体" w:eastAsia="黑体" w:hAnsi="宋体" w:cs="宋体"/>
      <w:b/>
      <w:bCs/>
      <w:color w:val="FF0000"/>
      <w:sz w:val="36"/>
      <w:szCs w:val="36"/>
    </w:rPr>
  </w:style>
  <w:style w:type="paragraph" w:customStyle="1" w:styleId="105">
    <w:name w:val="样式 标题 1 + 段前: 0.5 行"/>
    <w:basedOn w:val="1"/>
    <w:link w:val="105Char"/>
    <w:pPr>
      <w:pageBreakBefore/>
      <w:adjustRightInd w:val="0"/>
      <w:snapToGrid w:val="0"/>
      <w:spacing w:beforeLines="100" w:before="0" w:afterLines="50" w:after="0" w:line="360" w:lineRule="exact"/>
      <w:jc w:val="center"/>
    </w:pPr>
    <w:rPr>
      <w:rFonts w:ascii="黑体" w:eastAsia="黑体" w:hAnsi="宋体" w:cs="宋体"/>
      <w:color w:val="FF0000"/>
      <w:kern w:val="2"/>
      <w:sz w:val="36"/>
      <w:szCs w:val="36"/>
    </w:rPr>
  </w:style>
  <w:style w:type="character" w:customStyle="1" w:styleId="1Char3">
    <w:name w:val="标题 1 Char3"/>
    <w:uiPriority w:val="9"/>
    <w:qFormat/>
    <w:rPr>
      <w:rFonts w:eastAsia="黑体"/>
      <w:bCs/>
      <w:kern w:val="44"/>
      <w:sz w:val="24"/>
      <w:szCs w:val="44"/>
    </w:rPr>
  </w:style>
  <w:style w:type="character" w:customStyle="1" w:styleId="aCharChar">
    <w:name w:val="正文(a) Char Char"/>
    <w:link w:val="afffffffffff1"/>
    <w:rPr>
      <w:rFonts w:ascii="宋体"/>
      <w:spacing w:val="30"/>
      <w:kern w:val="24"/>
      <w:sz w:val="28"/>
    </w:rPr>
  </w:style>
  <w:style w:type="paragraph" w:customStyle="1" w:styleId="afffffffffff1">
    <w:name w:val="正文(a)"/>
    <w:basedOn w:val="a7"/>
    <w:link w:val="aCharChar"/>
    <w:rPr>
      <w:rFonts w:ascii="宋体"/>
      <w:spacing w:val="30"/>
      <w:kern w:val="24"/>
      <w:sz w:val="28"/>
    </w:rPr>
  </w:style>
  <w:style w:type="character" w:customStyle="1" w:styleId="Char26">
    <w:name w:val="页脚 Char2"/>
    <w:uiPriority w:val="99"/>
    <w:qFormat/>
    <w:rPr>
      <w:sz w:val="18"/>
      <w:szCs w:val="18"/>
    </w:rPr>
  </w:style>
  <w:style w:type="character" w:customStyle="1" w:styleId="CharChar15">
    <w:name w:val="章 Char Char1"/>
    <w:rPr>
      <w:rFonts w:ascii="Calibri" w:eastAsia="黑体" w:hAnsi="Calibri" w:cs="Calibri"/>
      <w:kern w:val="44"/>
      <w:sz w:val="44"/>
      <w:szCs w:val="44"/>
    </w:rPr>
  </w:style>
  <w:style w:type="character" w:customStyle="1" w:styleId="Charfff3">
    <w:name w:val="样式安江 Char"/>
    <w:link w:val="afffffffffff2"/>
    <w:rPr>
      <w:snapToGrid w:val="0"/>
      <w:sz w:val="24"/>
    </w:rPr>
  </w:style>
  <w:style w:type="paragraph" w:customStyle="1" w:styleId="afffffffffff2">
    <w:name w:val="样式安江"/>
    <w:basedOn w:val="a"/>
    <w:link w:val="Charfff3"/>
    <w:pPr>
      <w:spacing w:beforeLines="50" w:line="360" w:lineRule="auto"/>
      <w:ind w:firstLineChars="200" w:firstLine="480"/>
    </w:pPr>
    <w:rPr>
      <w:snapToGrid w:val="0"/>
      <w:sz w:val="24"/>
    </w:rPr>
  </w:style>
  <w:style w:type="character" w:customStyle="1" w:styleId="Char27">
    <w:name w:val="批注框文本 Char2"/>
    <w:uiPriority w:val="99"/>
    <w:qFormat/>
    <w:rPr>
      <w:sz w:val="18"/>
      <w:szCs w:val="18"/>
    </w:rPr>
  </w:style>
  <w:style w:type="character" w:customStyle="1" w:styleId="huhChar">
    <w:name w:val="huh Char"/>
    <w:rPr>
      <w:rFonts w:ascii="Arial" w:eastAsia="黑体" w:hAnsi="Arial"/>
      <w:kern w:val="2"/>
      <w:sz w:val="21"/>
      <w:szCs w:val="21"/>
      <w:lang w:val="en-US" w:eastAsia="zh-CN" w:bidi="ar-SA"/>
    </w:rPr>
  </w:style>
  <w:style w:type="character" w:customStyle="1" w:styleId="9Char2">
    <w:name w:val="标题 9 Char2"/>
    <w:qFormat/>
    <w:rPr>
      <w:rFonts w:ascii="Cambria" w:eastAsia="宋体" w:hAnsi="Cambria" w:cs="Times New Roman"/>
    </w:rPr>
  </w:style>
  <w:style w:type="character" w:customStyle="1" w:styleId="Char28">
    <w:name w:val="批注主题 Char2"/>
    <w:qFormat/>
    <w:rPr>
      <w:b/>
      <w:bCs/>
      <w:kern w:val="0"/>
      <w:sz w:val="24"/>
    </w:rPr>
  </w:style>
  <w:style w:type="character" w:customStyle="1" w:styleId="05Char">
    <w:name w:val="样式 段前: 0.5 行 Char"/>
    <w:link w:val="05"/>
    <w:rPr>
      <w:rFonts w:cs="宋体"/>
      <w:sz w:val="24"/>
    </w:rPr>
  </w:style>
  <w:style w:type="character" w:customStyle="1" w:styleId="78Char">
    <w:name w:val="样式78 Char"/>
    <w:link w:val="78"/>
    <w:rPr>
      <w:sz w:val="24"/>
      <w:szCs w:val="24"/>
    </w:rPr>
  </w:style>
  <w:style w:type="paragraph" w:customStyle="1" w:styleId="78">
    <w:name w:val="样式78"/>
    <w:basedOn w:val="a"/>
    <w:link w:val="78Char"/>
    <w:pPr>
      <w:spacing w:beforeLines="50" w:afterLines="50" w:line="360" w:lineRule="auto"/>
      <w:ind w:firstLineChars="200" w:firstLine="480"/>
    </w:pPr>
    <w:rPr>
      <w:sz w:val="24"/>
      <w:szCs w:val="24"/>
    </w:rPr>
  </w:style>
  <w:style w:type="character" w:customStyle="1" w:styleId="111Char0">
    <w:name w:val="样式 11 磅 居中1 Char"/>
    <w:link w:val="1113"/>
  </w:style>
  <w:style w:type="paragraph" w:customStyle="1" w:styleId="1113">
    <w:name w:val="样式 11 磅 居中1"/>
    <w:basedOn w:val="a"/>
    <w:link w:val="111Char0"/>
    <w:pPr>
      <w:adjustRightInd w:val="0"/>
      <w:snapToGrid w:val="0"/>
      <w:jc w:val="center"/>
    </w:pPr>
  </w:style>
  <w:style w:type="character" w:customStyle="1" w:styleId="117">
    <w:name w:val="标题 1 字符1"/>
    <w:uiPriority w:val="9"/>
    <w:rPr>
      <w:rFonts w:ascii="Times New Roman" w:eastAsia="黑体" w:hAnsi="Times New Roman" w:cs="Times New Roman"/>
      <w:bCs/>
      <w:kern w:val="44"/>
      <w:sz w:val="24"/>
      <w:szCs w:val="44"/>
    </w:rPr>
  </w:style>
  <w:style w:type="character" w:customStyle="1" w:styleId="CharCharffd">
    <w:name w:val="章 Char Char"/>
    <w:rPr>
      <w:rFonts w:eastAsia="宋体"/>
      <w:b/>
      <w:kern w:val="44"/>
      <w:sz w:val="32"/>
      <w:lang w:val="en-US" w:eastAsia="zh-CN"/>
    </w:rPr>
  </w:style>
  <w:style w:type="character" w:customStyle="1" w:styleId="6Char4">
    <w:name w:val="标题 6 Char4"/>
    <w:qFormat/>
    <w:rPr>
      <w:rFonts w:ascii="Cambria" w:eastAsia="宋体" w:hAnsi="Cambria" w:cs="Times New Roman"/>
      <w:b/>
      <w:bCs/>
      <w:sz w:val="24"/>
      <w:szCs w:val="24"/>
    </w:rPr>
  </w:style>
  <w:style w:type="character" w:customStyle="1" w:styleId="title9">
    <w:name w:val="title9"/>
  </w:style>
  <w:style w:type="character" w:customStyle="1" w:styleId="11Char10">
    <w:name w:val="表格11 Char1"/>
    <w:rPr>
      <w:rFonts w:eastAsia="宋体"/>
      <w:snapToGrid w:val="0"/>
      <w:sz w:val="21"/>
      <w:lang w:val="en-US" w:eastAsia="zh-CN"/>
    </w:rPr>
  </w:style>
  <w:style w:type="character" w:customStyle="1" w:styleId="hover34">
    <w:name w:val="hover34"/>
    <w:qFormat/>
    <w:rPr>
      <w:color w:val="2EC3CC"/>
    </w:rPr>
  </w:style>
  <w:style w:type="character" w:customStyle="1" w:styleId="textindent">
    <w:name w:val="textindent"/>
  </w:style>
  <w:style w:type="character" w:customStyle="1" w:styleId="1Char4">
    <w:name w:val="（1） Char"/>
    <w:rPr>
      <w:rFonts w:eastAsia="宋体"/>
      <w:b/>
      <w:bCs/>
      <w:kern w:val="2"/>
      <w:sz w:val="24"/>
      <w:szCs w:val="24"/>
      <w:lang w:val="en-US" w:eastAsia="zh-CN" w:bidi="ar-SA"/>
    </w:rPr>
  </w:style>
  <w:style w:type="character" w:customStyle="1" w:styleId="Char29">
    <w:name w:val="标题 Char2"/>
    <w:uiPriority w:val="10"/>
    <w:qFormat/>
    <w:rPr>
      <w:rFonts w:eastAsia="黑体" w:cs="Times New Roman"/>
      <w:bCs/>
      <w:sz w:val="36"/>
      <w:szCs w:val="32"/>
    </w:rPr>
  </w:style>
  <w:style w:type="character" w:customStyle="1" w:styleId="2151Char">
    <w:name w:val="样式 标题 2 + 段前: 1.5 行 段后: 1 行 Char"/>
    <w:link w:val="2151"/>
    <w:rPr>
      <w:rFonts w:ascii="Arial" w:eastAsia="黑体" w:hAnsi="Arial"/>
      <w:b/>
      <w:bCs/>
      <w:sz w:val="28"/>
    </w:rPr>
  </w:style>
  <w:style w:type="paragraph" w:customStyle="1" w:styleId="2151">
    <w:name w:val="样式 标题 2 + 段前: 1.5 行 段后: 1 行"/>
    <w:basedOn w:val="2"/>
    <w:link w:val="2151Char"/>
    <w:pPr>
      <w:tabs>
        <w:tab w:val="left" w:pos="1192"/>
      </w:tabs>
      <w:spacing w:beforeLines="50" w:before="0" w:afterLines="50" w:after="0" w:line="240" w:lineRule="auto"/>
      <w:ind w:left="1192" w:hanging="567"/>
      <w:jc w:val="left"/>
    </w:pPr>
    <w:rPr>
      <w:rFonts w:cstheme="minorBidi"/>
      <w:sz w:val="28"/>
      <w:szCs w:val="22"/>
    </w:rPr>
  </w:style>
  <w:style w:type="character" w:customStyle="1" w:styleId="2ffa">
    <w:name w:val="明显强调2"/>
    <w:uiPriority w:val="21"/>
    <w:qFormat/>
    <w:rPr>
      <w:b/>
      <w:bCs/>
      <w:i/>
      <w:iCs/>
      <w:color w:val="4F81BD"/>
    </w:rPr>
  </w:style>
  <w:style w:type="character" w:customStyle="1" w:styleId="zTimesNewRomanChar">
    <w:name w:val="样式 z + Times New Roman Char"/>
    <w:link w:val="zTimesNewRoman"/>
    <w:rPr>
      <w:rFonts w:ascii="宋体" w:hAnsi="宋体"/>
      <w:position w:val="2"/>
      <w:sz w:val="24"/>
      <w:szCs w:val="24"/>
    </w:rPr>
  </w:style>
  <w:style w:type="character" w:customStyle="1" w:styleId="2TimesNewRomanChar0">
    <w:name w:val="正文首行缩进 2 + Times New Roman Char"/>
    <w:link w:val="2TimesNewRoman0"/>
    <w:rPr>
      <w:sz w:val="28"/>
      <w:szCs w:val="28"/>
    </w:rPr>
  </w:style>
  <w:style w:type="paragraph" w:customStyle="1" w:styleId="2TimesNewRoman0">
    <w:name w:val="正文首行缩进 2 + Times New Roman"/>
    <w:basedOn w:val="a"/>
    <w:link w:val="2TimesNewRomanChar0"/>
    <w:pPr>
      <w:tabs>
        <w:tab w:val="left" w:pos="0"/>
        <w:tab w:val="left" w:pos="870"/>
        <w:tab w:val="left" w:pos="3150"/>
      </w:tabs>
      <w:autoSpaceDE w:val="0"/>
      <w:autoSpaceDN w:val="0"/>
      <w:spacing w:line="540" w:lineRule="exact"/>
      <w:ind w:firstLineChars="200" w:firstLine="560"/>
    </w:pPr>
    <w:rPr>
      <w:sz w:val="28"/>
      <w:szCs w:val="28"/>
    </w:rPr>
  </w:style>
  <w:style w:type="character" w:customStyle="1" w:styleId="btcontent">
    <w:name w:val="bt_content"/>
  </w:style>
  <w:style w:type="character" w:customStyle="1" w:styleId="2ffb">
    <w:name w:val="明显参考2"/>
    <w:uiPriority w:val="32"/>
    <w:qFormat/>
    <w:rPr>
      <w:b/>
      <w:bCs/>
      <w:smallCaps/>
      <w:color w:val="C0504D"/>
      <w:spacing w:val="5"/>
      <w:u w:val="single"/>
    </w:rPr>
  </w:style>
  <w:style w:type="character" w:customStyle="1" w:styleId="line13">
    <w:name w:val="line13"/>
    <w:qFormat/>
  </w:style>
  <w:style w:type="character" w:customStyle="1" w:styleId="101Char">
    <w:name w:val="样式 首行缩进:  1.01 厘米 Char"/>
    <w:link w:val="101"/>
    <w:rPr>
      <w:color w:val="000000"/>
      <w:sz w:val="24"/>
      <w:szCs w:val="24"/>
    </w:rPr>
  </w:style>
  <w:style w:type="paragraph" w:customStyle="1" w:styleId="101">
    <w:name w:val="样式 首行缩进:  1.01 厘米"/>
    <w:basedOn w:val="a"/>
    <w:link w:val="101Char"/>
    <w:pPr>
      <w:spacing w:line="312" w:lineRule="auto"/>
      <w:ind w:firstLineChars="200" w:firstLine="480"/>
    </w:pPr>
    <w:rPr>
      <w:color w:val="000000"/>
      <w:sz w:val="24"/>
      <w:szCs w:val="24"/>
    </w:rPr>
  </w:style>
  <w:style w:type="character" w:customStyle="1" w:styleId="CharChar19">
    <w:name w:val="Char Char19"/>
    <w:rPr>
      <w:rFonts w:ascii="Calibri" w:eastAsia="黑体" w:hAnsi="Calibri"/>
      <w:b/>
      <w:bCs/>
      <w:kern w:val="44"/>
      <w:sz w:val="32"/>
      <w:szCs w:val="44"/>
      <w:lang w:val="en-US" w:eastAsia="zh-CN" w:bidi="ar-SA"/>
    </w:rPr>
  </w:style>
  <w:style w:type="character" w:customStyle="1" w:styleId="2lifrChar">
    <w:name w:val="样式 正文文本 2lifr 正文 + 宋体 Char"/>
    <w:link w:val="2lifr"/>
  </w:style>
  <w:style w:type="paragraph" w:customStyle="1" w:styleId="2lifr">
    <w:name w:val="样式 正文文本 2lifr 正文 + 宋体"/>
    <w:basedOn w:val="27"/>
    <w:link w:val="2lifrChar"/>
    <w:pPr>
      <w:spacing w:after="0" w:line="360" w:lineRule="auto"/>
      <w:ind w:firstLineChars="200" w:firstLine="200"/>
    </w:pPr>
    <w:rPr>
      <w:rFonts w:asciiTheme="minorHAnsi" w:eastAsiaTheme="minorEastAsia" w:hAnsiTheme="minorHAnsi" w:cstheme="minorBidi"/>
      <w:szCs w:val="22"/>
      <w:lang w:val="en-US"/>
    </w:rPr>
  </w:style>
  <w:style w:type="character" w:customStyle="1" w:styleId="Charfff4">
    <w:name w:val="样式 正文 + 红色 Char"/>
    <w:rPr>
      <w:rFonts w:eastAsia="宋体" w:cs="Arial"/>
      <w:b/>
      <w:color w:val="FF0000"/>
      <w:spacing w:val="-4"/>
      <w:kern w:val="2"/>
      <w:sz w:val="28"/>
      <w:szCs w:val="28"/>
      <w:lang w:val="en-US" w:eastAsia="zh-CN" w:bidi="ar-SA"/>
    </w:rPr>
  </w:style>
  <w:style w:type="character" w:customStyle="1" w:styleId="2Char20">
    <w:name w:val="正文文本 2 Char2"/>
    <w:uiPriority w:val="99"/>
    <w:rPr>
      <w:sz w:val="24"/>
      <w:szCs w:val="24"/>
    </w:rPr>
  </w:style>
  <w:style w:type="character" w:customStyle="1" w:styleId="CharChar80">
    <w:name w:val="Char Char8"/>
    <w:rPr>
      <w:rFonts w:ascii="宋体" w:hAnsi="宋体"/>
      <w:kern w:val="10"/>
      <w:sz w:val="24"/>
    </w:rPr>
  </w:style>
  <w:style w:type="character" w:customStyle="1" w:styleId="Charfff5">
    <w:name w:val="俺的正文 Char"/>
    <w:link w:val="afffffffffff3"/>
    <w:locked/>
    <w:rPr>
      <w:sz w:val="28"/>
      <w:szCs w:val="28"/>
    </w:rPr>
  </w:style>
  <w:style w:type="paragraph" w:customStyle="1" w:styleId="afffffffffff3">
    <w:name w:val="俺的正文"/>
    <w:basedOn w:val="a"/>
    <w:link w:val="Charfff5"/>
    <w:pPr>
      <w:spacing w:line="480" w:lineRule="exact"/>
      <w:ind w:firstLineChars="200" w:firstLine="200"/>
    </w:pPr>
    <w:rPr>
      <w:sz w:val="28"/>
      <w:szCs w:val="28"/>
    </w:rPr>
  </w:style>
  <w:style w:type="character" w:customStyle="1" w:styleId="Char2a">
    <w:name w:val="君邦正文 Char2"/>
    <w:link w:val="afffffffffff4"/>
    <w:qFormat/>
    <w:rPr>
      <w:sz w:val="24"/>
    </w:rPr>
  </w:style>
  <w:style w:type="paragraph" w:customStyle="1" w:styleId="afffffffffff4">
    <w:name w:val="君邦正文"/>
    <w:basedOn w:val="a"/>
    <w:link w:val="Char2a"/>
    <w:qFormat/>
    <w:pPr>
      <w:spacing w:after="60" w:line="360" w:lineRule="auto"/>
      <w:ind w:firstLineChars="200" w:firstLine="200"/>
    </w:pPr>
    <w:rPr>
      <w:sz w:val="24"/>
    </w:rPr>
  </w:style>
  <w:style w:type="character" w:customStyle="1" w:styleId="Char2b">
    <w:name w:val="日期 Char2"/>
    <w:rPr>
      <w:sz w:val="28"/>
    </w:rPr>
  </w:style>
  <w:style w:type="character" w:customStyle="1" w:styleId="CharCharChar11">
    <w:name w:val="Char Char Char11"/>
    <w:rPr>
      <w:rFonts w:ascii="宋体" w:eastAsia="宋体" w:hAnsi="Courier New" w:cs="Courier New"/>
      <w:kern w:val="2"/>
      <w:sz w:val="21"/>
      <w:szCs w:val="21"/>
      <w:lang w:val="en-US" w:eastAsia="zh-CN" w:bidi="ar-SA"/>
    </w:rPr>
  </w:style>
  <w:style w:type="character" w:customStyle="1" w:styleId="Char36">
    <w:name w:val="脚注文本 Char3"/>
    <w:rPr>
      <w:kern w:val="10"/>
      <w:sz w:val="18"/>
      <w:szCs w:val="18"/>
    </w:rPr>
  </w:style>
  <w:style w:type="character" w:customStyle="1" w:styleId="CharChar181">
    <w:name w:val="Char Char181"/>
    <w:rPr>
      <w:rFonts w:ascii="Cambria" w:eastAsia="宋体" w:hAnsi="Cambria"/>
      <w:b/>
      <w:bCs/>
      <w:kern w:val="2"/>
      <w:sz w:val="30"/>
      <w:szCs w:val="32"/>
      <w:lang w:val="en-US" w:eastAsia="zh-CN" w:bidi="ar-SA"/>
    </w:rPr>
  </w:style>
  <w:style w:type="character" w:customStyle="1" w:styleId="Charfff6">
    <w:name w:val="表内格式 Char"/>
    <w:link w:val="afffffffffff5"/>
    <w:qFormat/>
    <w:rPr>
      <w:rFonts w:ascii="宋体"/>
      <w:sz w:val="18"/>
    </w:rPr>
  </w:style>
  <w:style w:type="paragraph" w:customStyle="1" w:styleId="afffffffffff5">
    <w:name w:val="表内格式"/>
    <w:basedOn w:val="a"/>
    <w:link w:val="Charfff6"/>
    <w:qFormat/>
    <w:pPr>
      <w:spacing w:line="280" w:lineRule="exact"/>
      <w:jc w:val="center"/>
    </w:pPr>
    <w:rPr>
      <w:rFonts w:ascii="宋体"/>
      <w:sz w:val="18"/>
    </w:rPr>
  </w:style>
  <w:style w:type="character" w:customStyle="1" w:styleId="5Char2Char">
    <w:name w:val="样式 样式5 Char + 首行缩进:  2 字符 Char"/>
    <w:link w:val="5Char2"/>
    <w:rPr>
      <w:sz w:val="24"/>
    </w:rPr>
  </w:style>
  <w:style w:type="paragraph" w:customStyle="1" w:styleId="5Char2">
    <w:name w:val="样式 样式5 Char + 首行缩进:  2 字符"/>
    <w:basedOn w:val="a"/>
    <w:link w:val="5Char2Char"/>
    <w:pPr>
      <w:spacing w:line="360" w:lineRule="auto"/>
      <w:ind w:firstLineChars="200" w:firstLine="200"/>
    </w:pPr>
    <w:rPr>
      <w:sz w:val="24"/>
    </w:rPr>
  </w:style>
  <w:style w:type="character" w:customStyle="1" w:styleId="2Char21">
    <w:name w:val="正文首行缩进 2 Char2"/>
    <w:rPr>
      <w:rFonts w:eastAsia="Times New Roman"/>
      <w:sz w:val="21"/>
      <w:lang w:val="en-US" w:eastAsia="zh-CN"/>
    </w:rPr>
  </w:style>
  <w:style w:type="character" w:customStyle="1" w:styleId="CharCharffe">
    <w:name w:val="仿宋正文 Char Char"/>
    <w:link w:val="afffffffffff6"/>
    <w:rPr>
      <w:rFonts w:ascii="仿宋_GB2312" w:eastAsia="仿宋_GB2312"/>
      <w:snapToGrid w:val="0"/>
      <w:sz w:val="24"/>
      <w:szCs w:val="24"/>
    </w:rPr>
  </w:style>
  <w:style w:type="paragraph" w:customStyle="1" w:styleId="afffffffffff6">
    <w:name w:val="仿宋正文"/>
    <w:basedOn w:val="a"/>
    <w:link w:val="CharCharffe"/>
    <w:pPr>
      <w:adjustRightInd w:val="0"/>
      <w:snapToGrid w:val="0"/>
      <w:spacing w:beforeLines="50" w:line="360" w:lineRule="auto"/>
      <w:ind w:firstLineChars="199" w:firstLine="478"/>
    </w:pPr>
    <w:rPr>
      <w:rFonts w:ascii="仿宋_GB2312" w:eastAsia="仿宋_GB2312"/>
      <w:snapToGrid w:val="0"/>
      <w:sz w:val="24"/>
      <w:szCs w:val="24"/>
    </w:rPr>
  </w:style>
  <w:style w:type="character" w:customStyle="1" w:styleId="22111122ndlevelh22Header2Heading2Char">
    <w:name w:val="样式 标题 2节标题2节标题 1.11.1标题 22nd levelh22Header 2Heading 2 ... Char"/>
    <w:link w:val="22111122ndlevelh22Header2Heading2"/>
    <w:rPr>
      <w:rFonts w:ascii="Arial" w:eastAsia="黑体" w:hAnsi="Arial"/>
      <w:kern w:val="20"/>
      <w:sz w:val="28"/>
    </w:rPr>
  </w:style>
  <w:style w:type="paragraph" w:customStyle="1" w:styleId="22111122ndlevelh22Header2Heading2">
    <w:name w:val="样式 标题 2节标题2节标题 1.11.1标题 22nd levelh22Header 2Heading 2 ..."/>
    <w:basedOn w:val="2"/>
    <w:link w:val="22111122ndlevelh22Header2Heading2Char"/>
    <w:pPr>
      <w:spacing w:line="440" w:lineRule="exact"/>
    </w:pPr>
    <w:rPr>
      <w:rFonts w:cstheme="minorBidi"/>
      <w:b w:val="0"/>
      <w:bCs w:val="0"/>
      <w:kern w:val="20"/>
      <w:sz w:val="28"/>
      <w:szCs w:val="22"/>
    </w:rPr>
  </w:style>
  <w:style w:type="character" w:customStyle="1" w:styleId="GCharChar0">
    <w:name w:val="表头(G) Char Char"/>
    <w:link w:val="G0"/>
    <w:rPr>
      <w:b/>
      <w:color w:val="000000"/>
      <w:kern w:val="24"/>
      <w:sz w:val="24"/>
      <w:szCs w:val="24"/>
    </w:rPr>
  </w:style>
  <w:style w:type="paragraph" w:customStyle="1" w:styleId="G0">
    <w:name w:val="表头(G)"/>
    <w:basedOn w:val="a"/>
    <w:link w:val="GCharChar0"/>
    <w:pPr>
      <w:tabs>
        <w:tab w:val="left" w:pos="1021"/>
      </w:tabs>
      <w:spacing w:line="288" w:lineRule="auto"/>
      <w:jc w:val="center"/>
    </w:pPr>
    <w:rPr>
      <w:b/>
      <w:color w:val="000000"/>
      <w:kern w:val="24"/>
      <w:sz w:val="24"/>
      <w:szCs w:val="24"/>
    </w:rPr>
  </w:style>
  <w:style w:type="character" w:customStyle="1" w:styleId="4CharChar2">
    <w:name w:val="标题 4 + 五号 Char Char"/>
    <w:rPr>
      <w:rFonts w:ascii="Arial" w:eastAsia="宋体" w:hAnsi="Arial"/>
      <w:b/>
      <w:bCs/>
      <w:kern w:val="144"/>
      <w:sz w:val="21"/>
      <w:szCs w:val="44"/>
      <w:lang w:val="en-US" w:eastAsia="zh-CN" w:bidi="ar-SA"/>
    </w:rPr>
  </w:style>
  <w:style w:type="character" w:customStyle="1" w:styleId="2Char22">
    <w:name w:val="正文文本缩进 2 Char2"/>
    <w:uiPriority w:val="99"/>
    <w:rPr>
      <w:sz w:val="24"/>
      <w:szCs w:val="24"/>
    </w:rPr>
  </w:style>
  <w:style w:type="character" w:customStyle="1" w:styleId="4125CharChar">
    <w:name w:val="4号宋体左齐行距1.25倍 Char Char"/>
    <w:rPr>
      <w:rFonts w:ascii="Arial" w:eastAsia="黑体" w:hAnsi="Arial"/>
      <w:b/>
      <w:sz w:val="24"/>
      <w:lang w:val="en-US" w:eastAsia="zh-CN" w:bidi="ar-SA"/>
    </w:rPr>
  </w:style>
  <w:style w:type="character" w:customStyle="1" w:styleId="CharChar70">
    <w:name w:val="Char Char7"/>
    <w:rPr>
      <w:rFonts w:eastAsia="宋体"/>
      <w:kern w:val="10"/>
      <w:sz w:val="18"/>
      <w:szCs w:val="18"/>
      <w:lang w:val="en-US" w:eastAsia="zh-CN" w:bidi="ar-SA"/>
    </w:rPr>
  </w:style>
  <w:style w:type="character" w:customStyle="1" w:styleId="newstxt">
    <w:name w:val="newstxt"/>
  </w:style>
  <w:style w:type="character" w:customStyle="1" w:styleId="CharCharCharCharCharCharChar0">
    <w:name w:val="样式 题注 + 居中 Char Char Char Char Char Char Char"/>
    <w:rPr>
      <w:rFonts w:ascii="Arial" w:eastAsia="黑体" w:hAnsi="Arial" w:cs="宋体"/>
      <w:kern w:val="2"/>
      <w:sz w:val="24"/>
      <w:szCs w:val="24"/>
      <w:lang w:val="en-US" w:eastAsia="zh-CN" w:bidi="ar-SA"/>
    </w:rPr>
  </w:style>
  <w:style w:type="character" w:customStyle="1" w:styleId="style101">
    <w:name w:val="style101"/>
    <w:rPr>
      <w:sz w:val="21"/>
      <w:szCs w:val="21"/>
    </w:rPr>
  </w:style>
  <w:style w:type="character" w:customStyle="1" w:styleId="textcontents">
    <w:name w:val="textcontents"/>
  </w:style>
  <w:style w:type="character" w:customStyle="1" w:styleId="CharCharCharCharCharChar0">
    <w:name w:val="样式 题注 + 居中 Char Char Char Char Char Char"/>
    <w:rPr>
      <w:rFonts w:ascii="Arial" w:eastAsia="黑体" w:hAnsi="Arial" w:cs="宋体"/>
      <w:kern w:val="2"/>
      <w:sz w:val="24"/>
      <w:szCs w:val="24"/>
      <w:lang w:val="en-US" w:eastAsia="zh-CN" w:bidi="ar-SA"/>
    </w:rPr>
  </w:style>
  <w:style w:type="character" w:customStyle="1" w:styleId="4Char1Char">
    <w:name w:val="标题 4 Char1 Char"/>
    <w:rPr>
      <w:rFonts w:ascii="Arial" w:eastAsia="黑体" w:hAnsi="Arial"/>
      <w:b/>
      <w:bCs/>
      <w:sz w:val="28"/>
      <w:szCs w:val="28"/>
      <w:lang w:val="en-US" w:eastAsia="zh-CN" w:bidi="ar-SA"/>
    </w:rPr>
  </w:style>
  <w:style w:type="character" w:customStyle="1" w:styleId="css-text3">
    <w:name w:val="css-text3"/>
  </w:style>
  <w:style w:type="character" w:customStyle="1" w:styleId="1CharChar7">
    <w:name w:val="正文样式1 Char Char"/>
    <w:rPr>
      <w:rFonts w:eastAsia="宋体"/>
      <w:snapToGrid w:val="0"/>
      <w:position w:val="-12"/>
      <w:sz w:val="24"/>
      <w:szCs w:val="24"/>
      <w:lang w:val="en-US" w:eastAsia="zh-CN" w:bidi="ar-SA"/>
    </w:rPr>
  </w:style>
  <w:style w:type="character" w:customStyle="1" w:styleId="pt101">
    <w:name w:val="pt101"/>
    <w:rPr>
      <w:color w:val="000000"/>
      <w:sz w:val="21"/>
      <w:szCs w:val="21"/>
    </w:rPr>
  </w:style>
  <w:style w:type="character" w:customStyle="1" w:styleId="2ffc">
    <w:name w:val="称呼 字符2"/>
    <w:rPr>
      <w:rFonts w:ascii="Calibri" w:hAnsi="Calibri"/>
      <w:sz w:val="21"/>
      <w:szCs w:val="21"/>
    </w:rPr>
  </w:style>
  <w:style w:type="character" w:customStyle="1" w:styleId="active18">
    <w:name w:val="active18"/>
    <w:qFormat/>
    <w:rPr>
      <w:color w:val="FFFFFF"/>
      <w:shd w:val="clear" w:color="auto" w:fill="00A9BE"/>
    </w:rPr>
  </w:style>
  <w:style w:type="character" w:customStyle="1" w:styleId="22Char01Char">
    <w:name w:val="样式 样式 样式 小四 左 首行缩进:  2 字符 + 首行缩进:  2 字符 Char + 右  0 字符1 Char"/>
    <w:rPr>
      <w:rFonts w:eastAsia="宋体" w:cs="宋体"/>
      <w:kern w:val="2"/>
      <w:sz w:val="24"/>
      <w:lang w:val="en-US" w:eastAsia="zh-CN" w:bidi="ar-SA"/>
    </w:rPr>
  </w:style>
  <w:style w:type="character" w:customStyle="1" w:styleId="f14b1">
    <w:name w:val="f14b1"/>
    <w:rPr>
      <w:b/>
      <w:bCs/>
      <w:spacing w:val="240"/>
      <w:sz w:val="21"/>
      <w:szCs w:val="21"/>
    </w:rPr>
  </w:style>
  <w:style w:type="character" w:customStyle="1" w:styleId="pt36">
    <w:name w:val="pt36"/>
    <w:qFormat/>
  </w:style>
  <w:style w:type="character" w:customStyle="1" w:styleId="Char2c">
    <w:name w:val="题注 Char2"/>
    <w:rPr>
      <w:rFonts w:eastAsia="黑体" w:cs="Times New Roman"/>
      <w:sz w:val="24"/>
    </w:rPr>
  </w:style>
  <w:style w:type="character" w:customStyle="1" w:styleId="keyword">
    <w:name w:val="keyword"/>
  </w:style>
  <w:style w:type="character" w:customStyle="1" w:styleId="3Char11">
    <w:name w:val="正文文本缩进 3 Char1"/>
    <w:rPr>
      <w:sz w:val="16"/>
      <w:szCs w:val="16"/>
    </w:rPr>
  </w:style>
  <w:style w:type="character" w:customStyle="1" w:styleId="26">
    <w:name w:val="签名 字符2"/>
    <w:link w:val="affc"/>
    <w:rPr>
      <w:rFonts w:ascii="Calibri" w:hAnsi="Calibri"/>
      <w:szCs w:val="21"/>
    </w:rPr>
  </w:style>
  <w:style w:type="character" w:customStyle="1" w:styleId="Char40">
    <w:name w:val="纯文本 Char4"/>
    <w:uiPriority w:val="99"/>
    <w:semiHidden/>
    <w:rPr>
      <w:rFonts w:ascii="宋体" w:hAnsi="Courier New" w:cs="Courier New"/>
      <w:sz w:val="21"/>
      <w:szCs w:val="21"/>
    </w:rPr>
  </w:style>
  <w:style w:type="character" w:customStyle="1" w:styleId="A50">
    <w:name w:val="A5"/>
    <w:rPr>
      <w:rFonts w:ascii="华文细黑" w:eastAsia="华文细黑" w:cs="华文细黑"/>
      <w:color w:val="000000"/>
      <w:sz w:val="20"/>
      <w:szCs w:val="20"/>
    </w:rPr>
  </w:style>
  <w:style w:type="character" w:customStyle="1" w:styleId="f121">
    <w:name w:val="f121"/>
    <w:rPr>
      <w:spacing w:val="240"/>
      <w:sz w:val="18"/>
      <w:szCs w:val="18"/>
      <w:u w:val="none"/>
    </w:rPr>
  </w:style>
  <w:style w:type="character" w:customStyle="1" w:styleId="Char2d">
    <w:name w:val="信息标题 Char2"/>
    <w:uiPriority w:val="99"/>
    <w:semiHidden/>
    <w:rPr>
      <w:rFonts w:ascii="Cambria" w:eastAsia="宋体" w:hAnsi="Cambria" w:cs="Times New Roman"/>
      <w:sz w:val="24"/>
      <w:szCs w:val="24"/>
      <w:shd w:val="pct20" w:color="auto" w:fill="auto"/>
    </w:rPr>
  </w:style>
  <w:style w:type="character" w:customStyle="1" w:styleId="Charfff7">
    <w:name w:val="热电厂正文 Char"/>
    <w:link w:val="afffffffffff7"/>
    <w:rPr>
      <w:sz w:val="24"/>
      <w:szCs w:val="24"/>
    </w:rPr>
  </w:style>
  <w:style w:type="paragraph" w:customStyle="1" w:styleId="afffffffffff7">
    <w:name w:val="热电厂正文"/>
    <w:basedOn w:val="a"/>
    <w:link w:val="Charfff7"/>
    <w:pPr>
      <w:widowControl/>
      <w:spacing w:line="440" w:lineRule="exact"/>
      <w:ind w:firstLineChars="200" w:firstLine="480"/>
      <w:jc w:val="left"/>
    </w:pPr>
    <w:rPr>
      <w:sz w:val="24"/>
      <w:szCs w:val="24"/>
    </w:rPr>
  </w:style>
  <w:style w:type="character" w:customStyle="1" w:styleId="7Char1">
    <w:name w:val="标题 7 Char1"/>
    <w:uiPriority w:val="9"/>
    <w:rPr>
      <w:b/>
      <w:kern w:val="2"/>
      <w:sz w:val="24"/>
      <w:szCs w:val="24"/>
    </w:rPr>
  </w:style>
  <w:style w:type="character" w:customStyle="1" w:styleId="Charfff8">
    <w:name w:val="表头文字 Char"/>
    <w:link w:val="afffffffffff8"/>
    <w:rPr>
      <w:rFonts w:eastAsia="黑体"/>
      <w:sz w:val="24"/>
      <w:szCs w:val="24"/>
    </w:rPr>
  </w:style>
  <w:style w:type="paragraph" w:customStyle="1" w:styleId="afffffffffff8">
    <w:name w:val="表头文字"/>
    <w:basedOn w:val="a"/>
    <w:next w:val="110"/>
    <w:link w:val="Charfff8"/>
    <w:pPr>
      <w:widowControl/>
      <w:adjustRightInd w:val="0"/>
      <w:snapToGrid w:val="0"/>
      <w:spacing w:line="360" w:lineRule="auto"/>
      <w:jc w:val="left"/>
    </w:pPr>
    <w:rPr>
      <w:rFonts w:eastAsia="黑体"/>
      <w:sz w:val="24"/>
      <w:szCs w:val="24"/>
    </w:rPr>
  </w:style>
  <w:style w:type="character" w:customStyle="1" w:styleId="Char2e">
    <w:name w:val="正文缩进 Char2"/>
    <w:rPr>
      <w:sz w:val="21"/>
      <w:szCs w:val="21"/>
    </w:rPr>
  </w:style>
  <w:style w:type="character" w:customStyle="1" w:styleId="A16">
    <w:name w:val="A16"/>
    <w:rPr>
      <w:rFonts w:ascii="华文细黑" w:eastAsia="华文细黑" w:cs="华文细黑"/>
      <w:color w:val="000000"/>
      <w:sz w:val="11"/>
      <w:szCs w:val="11"/>
    </w:rPr>
  </w:style>
  <w:style w:type="character" w:customStyle="1" w:styleId="0518CharChar">
    <w:name w:val="样式 宋体 段前: 0.5 行 行距: 固定值 18 磅 Char Char"/>
    <w:rPr>
      <w:rFonts w:ascii="宋体" w:eastAsia="宋体" w:hAnsi="宋体" w:cs="宋体"/>
      <w:kern w:val="2"/>
      <w:sz w:val="24"/>
      <w:szCs w:val="24"/>
      <w:lang w:val="en-US" w:eastAsia="zh-CN" w:bidi="ar-SA"/>
    </w:rPr>
  </w:style>
  <w:style w:type="character" w:customStyle="1" w:styleId="Charfff9">
    <w:name w:val="表格编号 Char"/>
    <w:link w:val="afffffffffff9"/>
    <w:rPr>
      <w:rFonts w:ascii="Calibri" w:hAnsi="Calibri"/>
      <w:szCs w:val="21"/>
    </w:rPr>
  </w:style>
  <w:style w:type="paragraph" w:customStyle="1" w:styleId="afffffffffff9">
    <w:name w:val="表格编号"/>
    <w:basedOn w:val="a"/>
    <w:next w:val="a"/>
    <w:link w:val="Charfff9"/>
    <w:pPr>
      <w:widowControl/>
      <w:snapToGrid w:val="0"/>
      <w:spacing w:line="20" w:lineRule="atLeast"/>
      <w:jc w:val="left"/>
    </w:pPr>
    <w:rPr>
      <w:rFonts w:ascii="Calibri" w:hAnsi="Calibri"/>
      <w:szCs w:val="21"/>
    </w:rPr>
  </w:style>
  <w:style w:type="character" w:customStyle="1" w:styleId="826Char">
    <w:name w:val="8.26 Char"/>
    <w:link w:val="826"/>
    <w:rPr>
      <w:sz w:val="24"/>
      <w:szCs w:val="24"/>
    </w:rPr>
  </w:style>
  <w:style w:type="paragraph" w:customStyle="1" w:styleId="826">
    <w:name w:val="8.26"/>
    <w:basedOn w:val="a"/>
    <w:link w:val="826Char"/>
    <w:pPr>
      <w:widowControl/>
      <w:spacing w:line="520" w:lineRule="exact"/>
      <w:ind w:firstLineChars="200" w:firstLine="480"/>
      <w:jc w:val="left"/>
    </w:pPr>
    <w:rPr>
      <w:sz w:val="24"/>
      <w:szCs w:val="24"/>
    </w:rPr>
  </w:style>
  <w:style w:type="character" w:customStyle="1" w:styleId="CharCharfff">
    <w:name w:val="表格内容 Char Char"/>
    <w:rPr>
      <w:kern w:val="0"/>
      <w:sz w:val="21"/>
    </w:rPr>
  </w:style>
  <w:style w:type="character" w:customStyle="1" w:styleId="2ffd">
    <w:name w:val="纯文本 字符2"/>
    <w:rPr>
      <w:rFonts w:ascii="宋体" w:eastAsia="宋体" w:hAnsi="Courier New" w:cs="Courier New"/>
      <w:szCs w:val="21"/>
    </w:rPr>
  </w:style>
  <w:style w:type="character" w:customStyle="1" w:styleId="5CharChar">
    <w:name w:val="标题5 Char Char"/>
    <w:rPr>
      <w:rFonts w:ascii="Times New Roman" w:eastAsia="宋体" w:hAnsi="Times New Roman"/>
      <w:kern w:val="2"/>
      <w:sz w:val="24"/>
      <w:szCs w:val="24"/>
      <w:lang w:val="en-US" w:eastAsia="zh-CN" w:bidi="ar-SA"/>
    </w:rPr>
  </w:style>
  <w:style w:type="character" w:customStyle="1" w:styleId="1fff9">
    <w:name w:val="电子邮件签名 字符1"/>
    <w:rPr>
      <w:rFonts w:ascii="Calibri" w:hAnsi="Calibri"/>
      <w:szCs w:val="21"/>
    </w:rPr>
  </w:style>
  <w:style w:type="character" w:customStyle="1" w:styleId="5CharCharChar">
    <w:name w:val="标题 5 Char Char Char"/>
    <w:rPr>
      <w:rFonts w:ascii="长城粗隶书" w:eastAsia="长城粗隶书"/>
      <w:kern w:val="2"/>
      <w:sz w:val="52"/>
      <w:szCs w:val="24"/>
      <w:lang w:val="en-US" w:eastAsia="zh-CN" w:bidi="ar-SA"/>
    </w:rPr>
  </w:style>
  <w:style w:type="character" w:customStyle="1" w:styleId="biaotouCharChar">
    <w:name w:val="biaotou Char Char"/>
    <w:link w:val="biaotou"/>
    <w:rPr>
      <w:rFonts w:eastAsia="黑体"/>
      <w:sz w:val="24"/>
      <w:szCs w:val="21"/>
    </w:rPr>
  </w:style>
  <w:style w:type="paragraph" w:customStyle="1" w:styleId="biaotou">
    <w:name w:val="biaotou"/>
    <w:basedOn w:val="a"/>
    <w:link w:val="biaotouCharChar"/>
    <w:pPr>
      <w:adjustRightInd w:val="0"/>
      <w:snapToGrid w:val="0"/>
      <w:jc w:val="center"/>
    </w:pPr>
    <w:rPr>
      <w:rFonts w:eastAsia="黑体"/>
      <w:sz w:val="24"/>
      <w:szCs w:val="21"/>
    </w:rPr>
  </w:style>
  <w:style w:type="character" w:customStyle="1" w:styleId="Charfffa">
    <w:name w:val="段 Char"/>
    <w:link w:val="afffffffffffa"/>
    <w:rPr>
      <w:rFonts w:ascii="宋体"/>
    </w:rPr>
  </w:style>
  <w:style w:type="paragraph" w:customStyle="1" w:styleId="afffffffffffa">
    <w:name w:val="段"/>
    <w:link w:val="Charfffa"/>
    <w:pPr>
      <w:autoSpaceDE w:val="0"/>
      <w:autoSpaceDN w:val="0"/>
      <w:ind w:firstLineChars="200" w:firstLine="200"/>
      <w:jc w:val="both"/>
    </w:pPr>
    <w:rPr>
      <w:rFonts w:ascii="宋体"/>
      <w:kern w:val="2"/>
      <w:sz w:val="21"/>
      <w:szCs w:val="22"/>
    </w:rPr>
  </w:style>
  <w:style w:type="character" w:customStyle="1" w:styleId="1fffa">
    <w:name w:val="批注主题 字符1"/>
    <w:rPr>
      <w:rFonts w:ascii="Calibri" w:eastAsia="宋体" w:hAnsi="Calibri" w:cs="Times New Roman"/>
      <w:b/>
      <w:bCs/>
      <w:szCs w:val="21"/>
    </w:rPr>
  </w:style>
  <w:style w:type="character" w:customStyle="1" w:styleId="Charfffb">
    <w:name w:val="文章大标题 Char"/>
    <w:link w:val="afffffffffffb"/>
    <w:rPr>
      <w:rFonts w:eastAsia="黑体"/>
      <w:sz w:val="36"/>
    </w:rPr>
  </w:style>
  <w:style w:type="paragraph" w:customStyle="1" w:styleId="afffffffffffb">
    <w:name w:val="文章大标题"/>
    <w:basedOn w:val="a"/>
    <w:link w:val="Charfffb"/>
    <w:pPr>
      <w:spacing w:beforeLines="100" w:afterLines="100" w:line="520" w:lineRule="exact"/>
      <w:jc w:val="center"/>
      <w:outlineLvl w:val="0"/>
    </w:pPr>
    <w:rPr>
      <w:rFonts w:eastAsia="黑体"/>
      <w:sz w:val="36"/>
    </w:rPr>
  </w:style>
  <w:style w:type="character" w:customStyle="1" w:styleId="1fffb">
    <w:name w:val="页码1"/>
    <w:basedOn w:val="a1"/>
  </w:style>
  <w:style w:type="character" w:customStyle="1" w:styleId="2Char6">
    <w:name w:val="报告标题2 Char"/>
    <w:link w:val="2ffe"/>
    <w:rPr>
      <w:rFonts w:ascii="Arial" w:hAnsi="Arial"/>
      <w:b/>
      <w:color w:val="000000"/>
      <w:sz w:val="28"/>
      <w:szCs w:val="32"/>
    </w:rPr>
  </w:style>
  <w:style w:type="paragraph" w:customStyle="1" w:styleId="2ffe">
    <w:name w:val="报告标题2"/>
    <w:basedOn w:val="2"/>
    <w:link w:val="2Char6"/>
    <w:pPr>
      <w:tabs>
        <w:tab w:val="left" w:pos="0"/>
      </w:tabs>
      <w:spacing w:beforeLines="50" w:before="0" w:after="0" w:line="360" w:lineRule="auto"/>
      <w:jc w:val="left"/>
    </w:pPr>
    <w:rPr>
      <w:rFonts w:eastAsiaTheme="minorEastAsia" w:cstheme="minorBidi"/>
      <w:bCs w:val="0"/>
      <w:color w:val="000000"/>
      <w:sz w:val="28"/>
    </w:rPr>
  </w:style>
  <w:style w:type="character" w:customStyle="1" w:styleId="HTML10">
    <w:name w:val="HTML 地址 字符1"/>
    <w:rPr>
      <w:rFonts w:ascii="Calibri" w:hAnsi="Calibri"/>
      <w:i/>
      <w:iCs/>
      <w:szCs w:val="21"/>
    </w:rPr>
  </w:style>
  <w:style w:type="character" w:customStyle="1" w:styleId="CharCharfff0">
    <w:name w:val="正文标准样式 Char Char"/>
    <w:rPr>
      <w:rFonts w:eastAsia="宋体"/>
      <w:sz w:val="24"/>
      <w:lang w:val="en-US" w:eastAsia="zh-CN" w:bidi="ar-SA"/>
    </w:rPr>
  </w:style>
  <w:style w:type="character" w:customStyle="1" w:styleId="Charfffc">
    <w:name w:val="正文退后 Char"/>
    <w:link w:val="afffffffffffc"/>
    <w:rPr>
      <w:rFonts w:ascii="Calibri" w:hAnsi="Calibri"/>
      <w:sz w:val="24"/>
    </w:rPr>
  </w:style>
  <w:style w:type="paragraph" w:customStyle="1" w:styleId="afffffffffffc">
    <w:name w:val="正文退后"/>
    <w:basedOn w:val="a"/>
    <w:link w:val="Charfffc"/>
    <w:qFormat/>
    <w:pPr>
      <w:widowControl/>
      <w:spacing w:line="360" w:lineRule="auto"/>
      <w:ind w:firstLineChars="200" w:firstLine="480"/>
      <w:jc w:val="left"/>
    </w:pPr>
    <w:rPr>
      <w:rFonts w:ascii="Calibri" w:hAnsi="Calibri"/>
      <w:sz w:val="24"/>
    </w:rPr>
  </w:style>
  <w:style w:type="character" w:customStyle="1" w:styleId="CharChar3Char">
    <w:name w:val="文章正文样式 Char Char3 Char"/>
    <w:link w:val="CharChar31"/>
    <w:rPr>
      <w:rFonts w:ascii="宋体" w:hAnsi="宋体"/>
      <w:sz w:val="24"/>
    </w:rPr>
  </w:style>
  <w:style w:type="paragraph" w:customStyle="1" w:styleId="CharChar31">
    <w:name w:val="文章正文样式 Char Char3"/>
    <w:basedOn w:val="a"/>
    <w:link w:val="CharChar3Char"/>
    <w:pPr>
      <w:spacing w:line="520" w:lineRule="exact"/>
      <w:ind w:firstLineChars="200" w:firstLine="480"/>
      <w:jc w:val="left"/>
    </w:pPr>
    <w:rPr>
      <w:rFonts w:ascii="宋体" w:hAnsi="宋体"/>
      <w:sz w:val="24"/>
    </w:rPr>
  </w:style>
  <w:style w:type="character" w:customStyle="1" w:styleId="05182Char">
    <w:name w:val="样式 样式 宋体 段前: 0.5 行 行距: 固定值 18 磅 + 首行缩进:  2 字符 Char"/>
    <w:link w:val="05182"/>
    <w:rPr>
      <w:rFonts w:ascii="宋体" w:hAnsi="宋体"/>
      <w:bCs/>
      <w:snapToGrid w:val="0"/>
      <w:sz w:val="24"/>
      <w:szCs w:val="24"/>
      <w:lang w:val="en-GB"/>
    </w:rPr>
  </w:style>
  <w:style w:type="paragraph" w:customStyle="1" w:styleId="05182">
    <w:name w:val="样式 样式 宋体 段前: 0.5 行 行距: 固定值 18 磅 + 首行缩进:  2 字符"/>
    <w:basedOn w:val="a"/>
    <w:link w:val="05182Char"/>
    <w:pPr>
      <w:adjustRightInd w:val="0"/>
      <w:snapToGrid w:val="0"/>
      <w:spacing w:line="360" w:lineRule="auto"/>
      <w:ind w:firstLineChars="450" w:firstLine="1080"/>
    </w:pPr>
    <w:rPr>
      <w:rFonts w:ascii="宋体" w:hAnsi="宋体"/>
      <w:bCs/>
      <w:snapToGrid w:val="0"/>
      <w:sz w:val="24"/>
      <w:szCs w:val="24"/>
      <w:lang w:val="en-GB"/>
    </w:rPr>
  </w:style>
  <w:style w:type="character" w:customStyle="1" w:styleId="12CharChar">
    <w:name w:val="样式12 Char Char"/>
    <w:link w:val="120"/>
    <w:rPr>
      <w:rFonts w:ascii="黑体" w:eastAsia="黑体"/>
      <w:lang w:eastAsia="en-US" w:bidi="en-US"/>
    </w:rPr>
  </w:style>
  <w:style w:type="paragraph" w:customStyle="1" w:styleId="120">
    <w:name w:val="样式12"/>
    <w:basedOn w:val="a"/>
    <w:link w:val="12CharChar"/>
    <w:pPr>
      <w:widowControl/>
      <w:overflowPunct w:val="0"/>
      <w:autoSpaceDE w:val="0"/>
      <w:autoSpaceDN w:val="0"/>
      <w:adjustRightInd w:val="0"/>
      <w:spacing w:line="380" w:lineRule="atLeast"/>
      <w:jc w:val="center"/>
      <w:textAlignment w:val="baseline"/>
    </w:pPr>
    <w:rPr>
      <w:rFonts w:ascii="黑体" w:eastAsia="黑体"/>
      <w:lang w:eastAsia="en-US" w:bidi="en-US"/>
    </w:rPr>
  </w:style>
  <w:style w:type="character" w:customStyle="1" w:styleId="Char52">
    <w:name w:val="Char52"/>
    <w:rPr>
      <w:rFonts w:eastAsia="黑体"/>
      <w:bCs/>
      <w:kern w:val="2"/>
      <w:sz w:val="28"/>
      <w:szCs w:val="28"/>
      <w:lang w:val="en-US" w:eastAsia="zh-CN" w:bidi="ar-SA"/>
    </w:rPr>
  </w:style>
  <w:style w:type="character" w:customStyle="1" w:styleId="FFChar0">
    <w:name w:val="FF表格标题 Char"/>
    <w:link w:val="FF0"/>
    <w:rPr>
      <w:b/>
      <w:szCs w:val="24"/>
    </w:rPr>
  </w:style>
  <w:style w:type="paragraph" w:customStyle="1" w:styleId="FF0">
    <w:name w:val="FF表格标题"/>
    <w:basedOn w:val="a"/>
    <w:link w:val="FFChar0"/>
    <w:pPr>
      <w:spacing w:line="500" w:lineRule="exact"/>
      <w:jc w:val="center"/>
    </w:pPr>
    <w:rPr>
      <w:b/>
      <w:szCs w:val="24"/>
    </w:rPr>
  </w:style>
  <w:style w:type="character" w:customStyle="1" w:styleId="Charfffd">
    <w:name w:val="正文（布） Char"/>
    <w:link w:val="afffffffffffd"/>
    <w:rPr>
      <w:rFonts w:eastAsia="仿宋_GB2312"/>
      <w:sz w:val="28"/>
      <w:szCs w:val="28"/>
    </w:rPr>
  </w:style>
  <w:style w:type="paragraph" w:customStyle="1" w:styleId="afffffffffffd">
    <w:name w:val="正文（布）"/>
    <w:basedOn w:val="a"/>
    <w:link w:val="Charfffd"/>
    <w:qFormat/>
    <w:pPr>
      <w:spacing w:line="520" w:lineRule="exact"/>
      <w:ind w:firstLineChars="200" w:firstLine="560"/>
    </w:pPr>
    <w:rPr>
      <w:rFonts w:eastAsia="仿宋_GB2312"/>
      <w:sz w:val="28"/>
      <w:szCs w:val="28"/>
    </w:rPr>
  </w:style>
  <w:style w:type="character" w:customStyle="1" w:styleId="font61">
    <w:name w:val="font61"/>
    <w:qFormat/>
    <w:rPr>
      <w:rFonts w:ascii="宋体" w:eastAsia="宋体" w:hAnsi="宋体" w:cs="宋体" w:hint="eastAsia"/>
      <w:color w:val="auto"/>
      <w:sz w:val="24"/>
      <w:szCs w:val="24"/>
    </w:rPr>
  </w:style>
  <w:style w:type="character" w:customStyle="1" w:styleId="11123CharChar">
    <w:name w:val="1.1.123级 Char Char"/>
    <w:link w:val="11123"/>
    <w:rPr>
      <w:rFonts w:ascii="楷体_GB2312" w:eastAsia="楷体_GB2312" w:hAnsi="宋体"/>
      <w:b/>
      <w:bCs/>
      <w:sz w:val="28"/>
      <w:szCs w:val="28"/>
    </w:rPr>
  </w:style>
  <w:style w:type="paragraph" w:customStyle="1" w:styleId="11123">
    <w:name w:val="1.1.123级"/>
    <w:basedOn w:val="a"/>
    <w:link w:val="11123CharChar"/>
    <w:pPr>
      <w:outlineLvl w:val="2"/>
    </w:pPr>
    <w:rPr>
      <w:rFonts w:ascii="楷体_GB2312" w:eastAsia="楷体_GB2312" w:hAnsi="宋体"/>
      <w:b/>
      <w:bCs/>
      <w:sz w:val="28"/>
      <w:szCs w:val="28"/>
    </w:rPr>
  </w:style>
  <w:style w:type="character" w:customStyle="1" w:styleId="123YJCharChar3">
    <w:name w:val="123YJ Char Char3"/>
    <w:rPr>
      <w:rFonts w:eastAsia="宋体"/>
      <w:kern w:val="2"/>
      <w:sz w:val="18"/>
      <w:szCs w:val="18"/>
      <w:lang w:val="en-US" w:eastAsia="zh-CN" w:bidi="ar-SA"/>
    </w:rPr>
  </w:style>
  <w:style w:type="character" w:customStyle="1" w:styleId="font51">
    <w:name w:val="font51"/>
    <w:qFormat/>
    <w:rPr>
      <w:rFonts w:ascii="宋体" w:eastAsia="宋体" w:hAnsi="宋体" w:cs="宋体" w:hint="eastAsia"/>
      <w:color w:val="auto"/>
      <w:sz w:val="24"/>
      <w:szCs w:val="24"/>
    </w:rPr>
  </w:style>
  <w:style w:type="character" w:customStyle="1" w:styleId="112915Char">
    <w:name w:val="样式 (西文) 宋体 小四 首行缩进:  1 厘米 段前: 12.9 磅 行距: 1.5 倍行距 Char"/>
    <w:link w:val="112915"/>
    <w:rPr>
      <w:rFonts w:eastAsia="黑体"/>
      <w:snapToGrid w:val="0"/>
      <w:sz w:val="24"/>
      <w:szCs w:val="24"/>
    </w:rPr>
  </w:style>
  <w:style w:type="paragraph" w:customStyle="1" w:styleId="112915">
    <w:name w:val="样式 (西文) 宋体 小四 首行缩进:  1 厘米 段前: 12.9 磅 行距: 1.5 倍行距"/>
    <w:basedOn w:val="a"/>
    <w:link w:val="112915Char"/>
    <w:pPr>
      <w:adjustRightInd w:val="0"/>
      <w:snapToGrid w:val="0"/>
      <w:spacing w:line="360" w:lineRule="auto"/>
      <w:ind w:firstLineChars="200" w:firstLine="480"/>
    </w:pPr>
    <w:rPr>
      <w:rFonts w:eastAsia="黑体"/>
      <w:snapToGrid w:val="0"/>
      <w:sz w:val="24"/>
      <w:szCs w:val="24"/>
    </w:rPr>
  </w:style>
  <w:style w:type="character" w:customStyle="1" w:styleId="Charfffe">
    <w:name w:val="居中 Char"/>
    <w:link w:val="afffffffffffe"/>
    <w:rPr>
      <w:sz w:val="24"/>
    </w:rPr>
  </w:style>
  <w:style w:type="paragraph" w:customStyle="1" w:styleId="afffffffffffe">
    <w:name w:val="居中"/>
    <w:basedOn w:val="a"/>
    <w:link w:val="Charfffe"/>
    <w:pPr>
      <w:spacing w:before="100" w:beforeAutospacing="1" w:after="100" w:afterAutospacing="1" w:line="360" w:lineRule="auto"/>
      <w:jc w:val="center"/>
    </w:pPr>
    <w:rPr>
      <w:sz w:val="24"/>
    </w:rPr>
  </w:style>
  <w:style w:type="character" w:customStyle="1" w:styleId="2Char1Char1">
    <w:name w:val="标题 2 Char1 Char1"/>
    <w:rPr>
      <w:rFonts w:eastAsia="黑体"/>
      <w:bCs/>
      <w:kern w:val="2"/>
      <w:sz w:val="28"/>
      <w:szCs w:val="28"/>
      <w:lang w:val="en-US" w:eastAsia="zh-CN" w:bidi="ar-SA"/>
    </w:rPr>
  </w:style>
  <w:style w:type="character" w:customStyle="1" w:styleId="5CharCharCharChar">
    <w:name w:val="样式5 Char Char Char Char"/>
    <w:rPr>
      <w:rFonts w:eastAsia="宋体"/>
      <w:spacing w:val="20"/>
      <w:sz w:val="24"/>
      <w:lang w:val="en-US" w:eastAsia="zh-CN" w:bidi="ar-SA"/>
    </w:rPr>
  </w:style>
  <w:style w:type="character" w:customStyle="1" w:styleId="6Char">
    <w:name w:val="6 Char"/>
    <w:rPr>
      <w:rFonts w:ascii="Arial" w:eastAsia="黑体" w:hAnsi="Arial"/>
      <w:b/>
      <w:kern w:val="2"/>
      <w:sz w:val="24"/>
      <w:lang w:val="en-US" w:eastAsia="zh-CN"/>
    </w:rPr>
  </w:style>
  <w:style w:type="character" w:customStyle="1" w:styleId="JChar">
    <w:name w:val="J正文 Char"/>
    <w:link w:val="J"/>
    <w:locked/>
    <w:rPr>
      <w:rFonts w:ascii="宋体" w:hAnsi="宋体"/>
      <w:snapToGrid w:val="0"/>
      <w:color w:val="000000"/>
      <w:sz w:val="24"/>
      <w:szCs w:val="24"/>
    </w:rPr>
  </w:style>
  <w:style w:type="paragraph" w:customStyle="1" w:styleId="J">
    <w:name w:val="J正文"/>
    <w:basedOn w:val="a"/>
    <w:link w:val="JChar"/>
    <w:pPr>
      <w:adjustRightInd w:val="0"/>
      <w:ind w:firstLineChars="196" w:firstLine="429"/>
      <w:jc w:val="left"/>
    </w:pPr>
    <w:rPr>
      <w:rFonts w:ascii="宋体" w:hAnsi="宋体"/>
      <w:snapToGrid w:val="0"/>
      <w:color w:val="000000"/>
      <w:sz w:val="24"/>
      <w:szCs w:val="24"/>
    </w:rPr>
  </w:style>
  <w:style w:type="character" w:customStyle="1" w:styleId="unnamed21">
    <w:name w:val="unnamed21"/>
    <w:rPr>
      <w:sz w:val="16"/>
      <w:szCs w:val="16"/>
    </w:rPr>
  </w:style>
  <w:style w:type="character" w:customStyle="1" w:styleId="CharChar28">
    <w:name w:val="Char Char28"/>
    <w:rPr>
      <w:rFonts w:ascii="黑体" w:eastAsia="黑体" w:hAnsi="黑体"/>
      <w:bCs/>
      <w:sz w:val="32"/>
      <w:szCs w:val="26"/>
      <w:lang w:eastAsia="en-US" w:bidi="en-US"/>
    </w:rPr>
  </w:style>
  <w:style w:type="character" w:customStyle="1" w:styleId="CharCharCharCharCharCharCharCharCharCharCharCharCharCharCharCharCharCharCharCharChar">
    <w:name w:val="Char Char Char Char Char Char Char Char Char Char Char Char Char Char Char Char Char Char Char Char Char"/>
    <w:link w:val="CharCharCharCharCharCharCharCharCharCharCharCharCharCharCharCharCharCharChar"/>
  </w:style>
  <w:style w:type="paragraph" w:customStyle="1" w:styleId="CharCharCharCharCharCharCharCharCharCharCharCharCharCharCharCharCharCharChar">
    <w:name w:val="Char Char Char Char Char Char Char Char Char Char Char Char Char Char Char Char Char Char Char"/>
    <w:basedOn w:val="a"/>
    <w:link w:val="CharCharCharCharCharCharCharCharCharCharCharCharCharCharCharCharCharCharCharCharChar"/>
    <w:qFormat/>
    <w:pPr>
      <w:widowControl/>
      <w:spacing w:after="160" w:line="240" w:lineRule="exact"/>
      <w:jc w:val="left"/>
    </w:pPr>
  </w:style>
  <w:style w:type="character" w:customStyle="1" w:styleId="11Char2">
    <w:name w:val="样式 表头11 + 自动设置 Char"/>
    <w:link w:val="118"/>
    <w:rPr>
      <w:rFonts w:ascii="宋体" w:hAnsi="宋体" w:cs="宋体"/>
      <w:b/>
      <w:bCs/>
      <w:color w:val="000000"/>
      <w:sz w:val="24"/>
      <w:szCs w:val="24"/>
    </w:rPr>
  </w:style>
  <w:style w:type="paragraph" w:customStyle="1" w:styleId="118">
    <w:name w:val="样式 表头11 + 自动设置"/>
    <w:basedOn w:val="114"/>
    <w:link w:val="11Char2"/>
    <w:pPr>
      <w:snapToGrid/>
    </w:pPr>
    <w:rPr>
      <w:rFonts w:ascii="宋体" w:eastAsiaTheme="minorEastAsia" w:cs="宋体"/>
      <w:b/>
      <w:bCs/>
      <w:color w:val="000000"/>
    </w:rPr>
  </w:style>
  <w:style w:type="character" w:customStyle="1" w:styleId="1Char5">
    <w:name w:val="1级标题 Char"/>
    <w:link w:val="1fffc"/>
    <w:rPr>
      <w:b/>
      <w:bCs/>
      <w:sz w:val="30"/>
      <w:szCs w:val="32"/>
    </w:rPr>
  </w:style>
  <w:style w:type="paragraph" w:customStyle="1" w:styleId="1fffc">
    <w:name w:val="1级标题"/>
    <w:link w:val="1Char5"/>
    <w:pPr>
      <w:snapToGrid w:val="0"/>
      <w:spacing w:line="500" w:lineRule="exact"/>
      <w:jc w:val="both"/>
      <w:outlineLvl w:val="0"/>
    </w:pPr>
    <w:rPr>
      <w:b/>
      <w:bCs/>
      <w:kern w:val="2"/>
      <w:sz w:val="30"/>
      <w:szCs w:val="32"/>
    </w:rPr>
  </w:style>
  <w:style w:type="character" w:customStyle="1" w:styleId="useforfiguresChar">
    <w:name w:val="(use for figures) Char"/>
    <w:rPr>
      <w:rFonts w:ascii="Arial" w:eastAsia="黑体" w:hAnsi="Arial"/>
      <w:kern w:val="2"/>
      <w:sz w:val="24"/>
      <w:lang w:val="en-US" w:eastAsia="zh-CN"/>
    </w:rPr>
  </w:style>
  <w:style w:type="character" w:customStyle="1" w:styleId="2CharChar20">
    <w:name w:val="正文文字 2 Char Char2"/>
    <w:rPr>
      <w:rFonts w:eastAsia="宋体"/>
      <w:kern w:val="2"/>
      <w:sz w:val="21"/>
      <w:szCs w:val="24"/>
      <w:lang w:val="en-US" w:eastAsia="zh-CN" w:bidi="ar-SA"/>
    </w:rPr>
  </w:style>
  <w:style w:type="character" w:customStyle="1" w:styleId="style161">
    <w:name w:val="style161"/>
    <w:rPr>
      <w:color w:val="000000"/>
      <w:sz w:val="21"/>
      <w:szCs w:val="21"/>
    </w:rPr>
  </w:style>
  <w:style w:type="character" w:customStyle="1" w:styleId="111123CharChar">
    <w:name w:val="1.1.1.123 Char Char"/>
    <w:link w:val="111123"/>
    <w:rPr>
      <w:rFonts w:ascii="宋体" w:hAnsi="宋体"/>
      <w:b/>
      <w:sz w:val="24"/>
      <w:szCs w:val="24"/>
    </w:rPr>
  </w:style>
  <w:style w:type="paragraph" w:customStyle="1" w:styleId="111123">
    <w:name w:val="1.1.1.123"/>
    <w:basedOn w:val="a"/>
    <w:link w:val="111123CharChar"/>
    <w:rPr>
      <w:rFonts w:ascii="宋体" w:hAnsi="宋体"/>
      <w:b/>
      <w:sz w:val="24"/>
      <w:szCs w:val="24"/>
    </w:rPr>
  </w:style>
  <w:style w:type="character" w:customStyle="1" w:styleId="f24">
    <w:name w:val="f24"/>
  </w:style>
  <w:style w:type="character" w:customStyle="1" w:styleId="CharCharfff1">
    <w:name w:val="文章正文文字 Char Char"/>
    <w:rPr>
      <w:rFonts w:eastAsia="宋体"/>
      <w:kern w:val="2"/>
      <w:sz w:val="24"/>
      <w:szCs w:val="24"/>
      <w:lang w:val="en-US" w:eastAsia="zh-CN" w:bidi="ar-SA"/>
    </w:rPr>
  </w:style>
  <w:style w:type="character" w:customStyle="1" w:styleId="9p1">
    <w:name w:val="9p1"/>
    <w:rPr>
      <w:rFonts w:ascii="宋体" w:eastAsia="宋体" w:hAnsi="宋体" w:hint="eastAsia"/>
      <w:sz w:val="18"/>
      <w:szCs w:val="18"/>
    </w:rPr>
  </w:style>
  <w:style w:type="character" w:customStyle="1" w:styleId="YHYCharChar">
    <w:name w:val="正文YHY Char Char"/>
    <w:rPr>
      <w:rFonts w:eastAsia="宋体"/>
      <w:kern w:val="2"/>
      <w:sz w:val="24"/>
      <w:szCs w:val="24"/>
      <w:lang w:val="en-US" w:eastAsia="zh-CN" w:bidi="ar-SA"/>
    </w:rPr>
  </w:style>
  <w:style w:type="character" w:customStyle="1" w:styleId="Charffff">
    <w:name w:val="驰顺 正文 Char"/>
    <w:link w:val="affffffffffff"/>
    <w:rPr>
      <w:rFonts w:hAnsi="宋体" w:cs="宋体"/>
      <w:sz w:val="24"/>
    </w:rPr>
  </w:style>
  <w:style w:type="paragraph" w:customStyle="1" w:styleId="affffffffffff">
    <w:name w:val="驰顺 正文"/>
    <w:basedOn w:val="a"/>
    <w:link w:val="Charffff"/>
    <w:pPr>
      <w:spacing w:line="360" w:lineRule="auto"/>
      <w:ind w:firstLineChars="200" w:firstLine="480"/>
    </w:pPr>
    <w:rPr>
      <w:rFonts w:hAnsi="宋体" w:cs="宋体"/>
      <w:sz w:val="24"/>
    </w:rPr>
  </w:style>
  <w:style w:type="character" w:customStyle="1" w:styleId="CharChar17">
    <w:name w:val="表格文字 Char Char1"/>
    <w:link w:val="Char1f6"/>
    <w:rPr>
      <w:rFonts w:ascii="华文楷体" w:hAnsi="华文楷体"/>
    </w:rPr>
  </w:style>
  <w:style w:type="paragraph" w:customStyle="1" w:styleId="Char1f6">
    <w:name w:val="表格文字 Char1"/>
    <w:basedOn w:val="a"/>
    <w:link w:val="CharChar17"/>
    <w:pPr>
      <w:adjustRightInd w:val="0"/>
      <w:snapToGrid w:val="0"/>
      <w:jc w:val="center"/>
    </w:pPr>
    <w:rPr>
      <w:rFonts w:ascii="华文楷体" w:hAnsi="华文楷体"/>
    </w:rPr>
  </w:style>
  <w:style w:type="character" w:customStyle="1" w:styleId="1CharChar8">
    <w:name w:val="小四题注1 Char Char"/>
    <w:rPr>
      <w:rFonts w:ascii="宋体" w:eastAsia="黑体" w:hAnsi="宋体" w:cs="宋体"/>
      <w:b/>
      <w:bCs/>
      <w:color w:val="FF0000"/>
      <w:kern w:val="2"/>
      <w:sz w:val="24"/>
      <w:szCs w:val="24"/>
      <w:lang w:val="en-US" w:eastAsia="zh-CN"/>
    </w:rPr>
  </w:style>
  <w:style w:type="character" w:customStyle="1" w:styleId="Charffff0">
    <w:name w:val="正文（北海） Char"/>
    <w:link w:val="affffffffffff0"/>
    <w:rPr>
      <w:sz w:val="24"/>
      <w:szCs w:val="24"/>
    </w:rPr>
  </w:style>
  <w:style w:type="paragraph" w:customStyle="1" w:styleId="affffffffffff0">
    <w:name w:val="正文（北海）"/>
    <w:basedOn w:val="a"/>
    <w:link w:val="Charffff0"/>
    <w:pPr>
      <w:snapToGrid w:val="0"/>
      <w:spacing w:line="360" w:lineRule="auto"/>
      <w:ind w:firstLineChars="200" w:firstLine="200"/>
    </w:pPr>
    <w:rPr>
      <w:sz w:val="24"/>
      <w:szCs w:val="24"/>
    </w:rPr>
  </w:style>
  <w:style w:type="character" w:customStyle="1" w:styleId="2fff">
    <w:name w:val="普通文字2"/>
    <w:rPr>
      <w:rFonts w:ascii="仿宋_GB2312" w:eastAsia="宋体" w:hAnsi="仿宋_GB2312"/>
      <w:color w:val="000000"/>
      <w:kern w:val="2"/>
      <w:sz w:val="24"/>
      <w:szCs w:val="21"/>
      <w:lang w:val="en-US" w:eastAsia="zh-CN"/>
    </w:rPr>
  </w:style>
  <w:style w:type="character" w:customStyle="1" w:styleId="CharChar29">
    <w:name w:val="Char Char29"/>
    <w:rPr>
      <w:rFonts w:ascii="黑体" w:eastAsia="黑体" w:hAnsi="黑体"/>
      <w:bCs/>
      <w:iCs/>
      <w:sz w:val="36"/>
      <w:szCs w:val="28"/>
      <w:lang w:eastAsia="en-US" w:bidi="en-US"/>
    </w:rPr>
  </w:style>
  <w:style w:type="character" w:customStyle="1" w:styleId="infodetail1">
    <w:name w:val="infodetail1"/>
    <w:rPr>
      <w:rFonts w:ascii="Tahoma" w:eastAsia="宋体" w:hAnsi="Tahoma"/>
      <w:color w:val="FF0000"/>
      <w:kern w:val="2"/>
      <w:sz w:val="21"/>
      <w:szCs w:val="21"/>
      <w:lang w:val="en-US" w:eastAsia="zh-CN"/>
    </w:rPr>
  </w:style>
  <w:style w:type="character" w:customStyle="1" w:styleId="5Char20">
    <w:name w:val="标题 5 Char2"/>
    <w:rPr>
      <w:rFonts w:eastAsia="宋体"/>
      <w:b/>
      <w:bCs/>
      <w:kern w:val="2"/>
      <w:sz w:val="28"/>
      <w:szCs w:val="28"/>
      <w:lang w:val="en-US" w:eastAsia="zh-CN" w:bidi="ar-SA"/>
    </w:rPr>
  </w:style>
  <w:style w:type="character" w:customStyle="1" w:styleId="CharChar62">
    <w:name w:val="Char Char62"/>
    <w:locked/>
    <w:rPr>
      <w:rFonts w:ascii="宋体" w:eastAsia="宋体" w:hAnsi="宋体"/>
      <w:kern w:val="2"/>
      <w:sz w:val="18"/>
      <w:szCs w:val="18"/>
      <w:lang w:val="en-US" w:eastAsia="zh-CN" w:bidi="ar-SA"/>
    </w:rPr>
  </w:style>
  <w:style w:type="character" w:customStyle="1" w:styleId="blue">
    <w:name w:val="blue"/>
  </w:style>
  <w:style w:type="character" w:customStyle="1" w:styleId="j0">
    <w:name w:val="j"/>
  </w:style>
  <w:style w:type="character" w:customStyle="1" w:styleId="Charffff1">
    <w:name w:val="注释 Char"/>
    <w:link w:val="affffffffffff1"/>
    <w:rPr>
      <w:rFonts w:ascii="宋体" w:eastAsia="华文细黑" w:cs="宋体"/>
      <w:snapToGrid w:val="0"/>
      <w:kern w:val="24"/>
      <w:sz w:val="24"/>
    </w:rPr>
  </w:style>
  <w:style w:type="paragraph" w:customStyle="1" w:styleId="affffffffffff1">
    <w:name w:val="注释"/>
    <w:basedOn w:val="a"/>
    <w:next w:val="a"/>
    <w:link w:val="Charffff1"/>
    <w:rPr>
      <w:rFonts w:ascii="宋体" w:eastAsia="华文细黑" w:cs="宋体"/>
      <w:snapToGrid w:val="0"/>
      <w:kern w:val="24"/>
      <w:sz w:val="24"/>
    </w:rPr>
  </w:style>
  <w:style w:type="character" w:customStyle="1" w:styleId="Char1f7">
    <w:name w:val="批注框文本 Char1"/>
    <w:rPr>
      <w:rFonts w:eastAsia="宋体"/>
      <w:kern w:val="2"/>
      <w:sz w:val="18"/>
      <w:szCs w:val="18"/>
      <w:lang w:val="en-US" w:eastAsia="zh-CN" w:bidi="ar-SA"/>
    </w:rPr>
  </w:style>
  <w:style w:type="character" w:customStyle="1" w:styleId="1CharCharCharCharCharCharCharChar">
    <w:name w:val="样式 标题 1 + 红色 Char Char Char Char Char Char Char Char"/>
    <w:link w:val="1CharChar9"/>
    <w:rPr>
      <w:rFonts w:ascii="宋体" w:eastAsia="黑体" w:hAnsi="宋体"/>
      <w:b/>
      <w:bCs/>
      <w:color w:val="FF0000"/>
      <w:kern w:val="44"/>
      <w:sz w:val="32"/>
      <w:szCs w:val="44"/>
    </w:rPr>
  </w:style>
  <w:style w:type="paragraph" w:customStyle="1" w:styleId="1CharChar9">
    <w:name w:val="样式 标题 1 + 红色 Char Char"/>
    <w:basedOn w:val="1"/>
    <w:link w:val="1CharCharCharCharCharCharCharChar"/>
    <w:pPr>
      <w:tabs>
        <w:tab w:val="left" w:pos="902"/>
      </w:tabs>
      <w:ind w:left="902" w:hanging="420"/>
    </w:pPr>
    <w:rPr>
      <w:rFonts w:ascii="宋体" w:eastAsia="黑体" w:hAnsi="宋体"/>
      <w:color w:val="FF0000"/>
      <w:sz w:val="32"/>
    </w:rPr>
  </w:style>
  <w:style w:type="character" w:customStyle="1" w:styleId="a51">
    <w:name w:val="a51"/>
    <w:rPr>
      <w:sz w:val="18"/>
      <w:szCs w:val="18"/>
    </w:rPr>
  </w:style>
  <w:style w:type="character" w:customStyle="1" w:styleId="CharCharCharCharChar0">
    <w:name w:val="图名 Char Char Char Char Char"/>
    <w:rPr>
      <w:rFonts w:ascii="宋体" w:hAnsi="宋体"/>
      <w:b/>
      <w:sz w:val="24"/>
      <w:szCs w:val="28"/>
      <w:lang w:val="en-US" w:eastAsia="zh-CN" w:bidi="ar-SA"/>
    </w:rPr>
  </w:style>
  <w:style w:type="character" w:customStyle="1" w:styleId="3bulletChar">
    <w:name w:val="3 bullet Char"/>
    <w:rPr>
      <w:rFonts w:eastAsia="宋体"/>
      <w:b/>
      <w:bCs/>
      <w:sz w:val="32"/>
      <w:szCs w:val="32"/>
      <w:lang w:val="en-US" w:eastAsia="zh-CN"/>
    </w:rPr>
  </w:style>
  <w:style w:type="character" w:customStyle="1" w:styleId="2CharChar5">
    <w:name w:val="样式 标题 2 + 红色 Char Char"/>
    <w:rPr>
      <w:rFonts w:ascii="Arial" w:eastAsia="黑体" w:hAnsi="Arial"/>
      <w:b/>
      <w:bCs/>
      <w:color w:val="FF0000"/>
      <w:spacing w:val="-8"/>
      <w:kern w:val="2"/>
      <w:sz w:val="28"/>
      <w:szCs w:val="32"/>
      <w:lang w:val="en-US" w:eastAsia="zh-CN"/>
    </w:rPr>
  </w:style>
  <w:style w:type="character" w:customStyle="1" w:styleId="CharCharCharChar5">
    <w:name w:val="图名 Char Char Char Char"/>
    <w:rPr>
      <w:rFonts w:ascii="宋体"/>
      <w:b/>
      <w:sz w:val="24"/>
      <w:szCs w:val="28"/>
    </w:rPr>
  </w:style>
  <w:style w:type="character" w:customStyle="1" w:styleId="1123CharChar">
    <w:name w:val="1.123级 Char Char"/>
    <w:link w:val="1123"/>
    <w:rPr>
      <w:rFonts w:ascii="宋体" w:hAnsi="宋体"/>
      <w:b/>
      <w:bCs/>
      <w:sz w:val="28"/>
      <w:szCs w:val="28"/>
    </w:rPr>
  </w:style>
  <w:style w:type="paragraph" w:customStyle="1" w:styleId="1123">
    <w:name w:val="1.123级"/>
    <w:basedOn w:val="a"/>
    <w:link w:val="1123CharChar"/>
    <w:pPr>
      <w:outlineLvl w:val="1"/>
    </w:pPr>
    <w:rPr>
      <w:rFonts w:ascii="宋体" w:hAnsi="宋体"/>
      <w:b/>
      <w:bCs/>
      <w:sz w:val="28"/>
      <w:szCs w:val="28"/>
    </w:rPr>
  </w:style>
  <w:style w:type="character" w:customStyle="1" w:styleId="CharCharfff2">
    <w:name w:val="表格名 Char Char"/>
    <w:link w:val="affffffffffff2"/>
    <w:rPr>
      <w:rFonts w:ascii="宋体" w:hAnsi="宋体"/>
      <w:b/>
      <w:kern w:val="28"/>
      <w:sz w:val="28"/>
      <w:szCs w:val="28"/>
    </w:rPr>
  </w:style>
  <w:style w:type="paragraph" w:customStyle="1" w:styleId="affffffffffff2">
    <w:name w:val="表格名"/>
    <w:basedOn w:val="a"/>
    <w:link w:val="CharCharfff2"/>
    <w:pPr>
      <w:jc w:val="right"/>
    </w:pPr>
    <w:rPr>
      <w:rFonts w:ascii="宋体" w:hAnsi="宋体"/>
      <w:b/>
      <w:kern w:val="28"/>
      <w:sz w:val="28"/>
      <w:szCs w:val="28"/>
    </w:rPr>
  </w:style>
  <w:style w:type="character" w:customStyle="1" w:styleId="1CharCharCharCharCharCharChar">
    <w:name w:val="样式 标题 1 + 红色 Char Char Char Char Char Char Char"/>
    <w:link w:val="1CharCharCharChar"/>
    <w:rPr>
      <w:rFonts w:ascii="宋体" w:eastAsia="黑体"/>
      <w:bCs/>
      <w:color w:val="FF0000"/>
      <w:kern w:val="44"/>
      <w:sz w:val="30"/>
      <w:szCs w:val="44"/>
    </w:rPr>
  </w:style>
  <w:style w:type="paragraph" w:customStyle="1" w:styleId="1CharCharCharChar">
    <w:name w:val="样式 标题 1 + 红色 Char Char Char Char"/>
    <w:basedOn w:val="1"/>
    <w:link w:val="1CharCharCharCharCharCharChar"/>
    <w:pPr>
      <w:tabs>
        <w:tab w:val="left" w:pos="902"/>
      </w:tabs>
      <w:ind w:left="902" w:hanging="420"/>
    </w:pPr>
    <w:rPr>
      <w:rFonts w:ascii="宋体" w:eastAsia="黑体"/>
      <w:b w:val="0"/>
      <w:color w:val="FF0000"/>
      <w:sz w:val="30"/>
    </w:rPr>
  </w:style>
  <w:style w:type="character" w:customStyle="1" w:styleId="zhenwen1">
    <w:name w:val="zhenwen1"/>
    <w:rPr>
      <w:rFonts w:ascii="宋体" w:eastAsia="宋体" w:hAnsi="宋体" w:hint="eastAsia"/>
      <w:color w:val="000000"/>
      <w:kern w:val="2"/>
      <w:sz w:val="24"/>
      <w:szCs w:val="24"/>
      <w:lang w:val="en-US" w:eastAsia="zh-CN"/>
    </w:rPr>
  </w:style>
  <w:style w:type="character" w:customStyle="1" w:styleId="1CharChara">
    <w:name w:val="表格1 Char Char"/>
    <w:rPr>
      <w:rFonts w:ascii="Times New Roman" w:eastAsia="宋体" w:hAnsi="Times New Roman"/>
      <w:snapToGrid w:val="0"/>
      <w:sz w:val="21"/>
      <w:szCs w:val="21"/>
    </w:rPr>
  </w:style>
  <w:style w:type="character" w:customStyle="1" w:styleId="2CharCharCharCharCharCharCharCharCharCharCharCharCharCharCharCharCharCharCharCharCharCharCharCharCharCharChar">
    <w:name w:val="样式 纯文本 + 首行缩进:  2 字符 Char Char Char Char Char Char Char Char Char Char Char Char Char Char Char Char Char Char Char Char Char Char Char Char Char Char Char"/>
    <w:rPr>
      <w:rFonts w:ascii="仿宋_GB2312" w:eastAsia="宋体" w:hAnsi="Courier New" w:cs="宋体"/>
      <w:kern w:val="2"/>
      <w:sz w:val="28"/>
      <w:szCs w:val="21"/>
      <w:lang w:val="en-US" w:eastAsia="zh-CN"/>
    </w:rPr>
  </w:style>
  <w:style w:type="character" w:customStyle="1" w:styleId="2CharCharCharCharCharCharChar">
    <w:name w:val="样式 样式 标题 2 + 红色 + 自动设置 Char Char Char Char Char Char Char"/>
    <w:link w:val="2CharCharCharChar0"/>
    <w:rPr>
      <w:rFonts w:ascii="Arial" w:eastAsia="新宋体" w:hAnsi="Arial"/>
      <w:b/>
      <w:bCs/>
      <w:color w:val="FF0000"/>
      <w:spacing w:val="-8"/>
      <w:sz w:val="28"/>
      <w:szCs w:val="32"/>
    </w:rPr>
  </w:style>
  <w:style w:type="paragraph" w:customStyle="1" w:styleId="2CharCharCharChar0">
    <w:name w:val="样式 样式 标题 2 + 红色 + 自动设置 Char Char Char Char"/>
    <w:basedOn w:val="2ff7"/>
    <w:link w:val="2CharCharCharCharCharCharChar"/>
    <w:rPr>
      <w:rFonts w:ascii="Arial" w:eastAsia="新宋体" w:hAnsi="Arial" w:cstheme="minorBidi"/>
      <w:color w:val="FF0000"/>
      <w:spacing w:val="-8"/>
      <w:sz w:val="28"/>
    </w:rPr>
  </w:style>
  <w:style w:type="character" w:customStyle="1" w:styleId="1CharCharb">
    <w:name w:val="1 Char Char"/>
    <w:rPr>
      <w:rFonts w:ascii="宋体" w:eastAsia="仿宋_GB2312" w:hAnsi="Courier New"/>
      <w:sz w:val="28"/>
      <w:lang w:bidi="ar-SA"/>
    </w:rPr>
  </w:style>
  <w:style w:type="character" w:customStyle="1" w:styleId="CharCharfff3">
    <w:name w:val="环小四表尾 Char Char"/>
    <w:link w:val="affffffffffff3"/>
    <w:rPr>
      <w:rFonts w:ascii="宋体"/>
      <w:b/>
      <w:bCs/>
      <w:szCs w:val="21"/>
    </w:rPr>
  </w:style>
  <w:style w:type="paragraph" w:customStyle="1" w:styleId="affffffffffff3">
    <w:name w:val="环小四表尾"/>
    <w:link w:val="CharCharfff3"/>
    <w:pPr>
      <w:spacing w:line="560" w:lineRule="exact"/>
      <w:jc w:val="right"/>
    </w:pPr>
    <w:rPr>
      <w:rFonts w:ascii="宋体"/>
      <w:b/>
      <w:bCs/>
      <w:kern w:val="2"/>
      <w:sz w:val="21"/>
      <w:szCs w:val="21"/>
    </w:rPr>
  </w:style>
  <w:style w:type="character" w:customStyle="1" w:styleId="111CharChar1">
    <w:name w:val="环小四1.1.1（三级） Char Char"/>
    <w:link w:val="1114"/>
    <w:rPr>
      <w:rFonts w:ascii="楷体_GB2312" w:eastAsia="楷体_GB2312" w:hAnsi="宋体"/>
      <w:b/>
      <w:bCs/>
      <w:color w:val="000000"/>
      <w:kern w:val="24"/>
      <w:sz w:val="24"/>
      <w:szCs w:val="24"/>
    </w:rPr>
  </w:style>
  <w:style w:type="paragraph" w:customStyle="1" w:styleId="1114">
    <w:name w:val="环小四1.1.1（三级）"/>
    <w:link w:val="111CharChar1"/>
    <w:pPr>
      <w:widowControl w:val="0"/>
      <w:spacing w:line="500" w:lineRule="exact"/>
      <w:outlineLvl w:val="2"/>
    </w:pPr>
    <w:rPr>
      <w:rFonts w:ascii="楷体_GB2312" w:eastAsia="楷体_GB2312" w:hAnsi="宋体"/>
      <w:b/>
      <w:bCs/>
      <w:color w:val="000000"/>
      <w:kern w:val="24"/>
      <w:sz w:val="24"/>
      <w:szCs w:val="24"/>
    </w:rPr>
  </w:style>
  <w:style w:type="character" w:customStyle="1" w:styleId="1fffd">
    <w:name w:val="无间隔 字符1"/>
    <w:uiPriority w:val="1"/>
    <w:rPr>
      <w:rFonts w:ascii="宋体" w:hAnsi="宋体"/>
      <w:kern w:val="2"/>
      <w:sz w:val="24"/>
    </w:rPr>
  </w:style>
  <w:style w:type="character" w:customStyle="1" w:styleId="hzt21">
    <w:name w:val="hzt21"/>
    <w:rPr>
      <w:rFonts w:ascii="Tahoma" w:eastAsia="宋体" w:hAnsi="Tahoma"/>
      <w:color w:val="000000"/>
      <w:kern w:val="2"/>
      <w:sz w:val="24"/>
      <w:szCs w:val="24"/>
      <w:u w:val="none"/>
      <w:lang w:val="en-US" w:eastAsia="zh-CN"/>
    </w:rPr>
  </w:style>
  <w:style w:type="character" w:customStyle="1" w:styleId="CharCharfff4">
    <w:name w:val="楷体（一） Char Char"/>
    <w:link w:val="affffffffffff4"/>
    <w:rPr>
      <w:rFonts w:ascii="楷体_GB2312" w:eastAsia="楷体_GB2312"/>
      <w:b/>
      <w:sz w:val="28"/>
      <w:szCs w:val="28"/>
    </w:rPr>
  </w:style>
  <w:style w:type="paragraph" w:customStyle="1" w:styleId="affffffffffff4">
    <w:name w:val="楷体（一）"/>
    <w:basedOn w:val="a"/>
    <w:link w:val="CharCharfff4"/>
    <w:pPr>
      <w:ind w:firstLineChars="200" w:firstLine="200"/>
      <w:outlineLvl w:val="2"/>
    </w:pPr>
    <w:rPr>
      <w:rFonts w:ascii="楷体_GB2312" w:eastAsia="楷体_GB2312"/>
      <w:b/>
      <w:sz w:val="28"/>
      <w:szCs w:val="28"/>
    </w:rPr>
  </w:style>
  <w:style w:type="character" w:customStyle="1" w:styleId="CharCharfff5">
    <w:name w:val="表号 Char Char"/>
    <w:link w:val="affffffffffff5"/>
    <w:rPr>
      <w:rFonts w:ascii="Calibri" w:hAnsi="Calibri"/>
      <w:sz w:val="24"/>
      <w:szCs w:val="24"/>
    </w:rPr>
  </w:style>
  <w:style w:type="paragraph" w:customStyle="1" w:styleId="affffffffffff5">
    <w:name w:val="表号"/>
    <w:link w:val="CharCharfff5"/>
    <w:pPr>
      <w:adjustRightInd w:val="0"/>
      <w:snapToGrid w:val="0"/>
      <w:spacing w:after="200" w:line="240" w:lineRule="atLeast"/>
      <w:jc w:val="both"/>
      <w:outlineLvl w:val="4"/>
    </w:pPr>
    <w:rPr>
      <w:rFonts w:ascii="Calibri" w:hAnsi="Calibri"/>
      <w:kern w:val="2"/>
      <w:sz w:val="24"/>
      <w:szCs w:val="24"/>
    </w:rPr>
  </w:style>
  <w:style w:type="character" w:customStyle="1" w:styleId="2CharCharCharCharChar0">
    <w:name w:val="2 Char Char Char Char Char"/>
    <w:rPr>
      <w:rFonts w:ascii="Tahoma" w:eastAsia="宋体" w:hAnsi="Tahoma"/>
      <w:color w:val="FF0000"/>
      <w:kern w:val="2"/>
      <w:sz w:val="21"/>
      <w:szCs w:val="21"/>
      <w:lang w:val="en-US" w:eastAsia="zh-CN"/>
    </w:rPr>
  </w:style>
  <w:style w:type="character" w:customStyle="1" w:styleId="CharCharfff6">
    <w:name w:val="环 表题 Char Char"/>
    <w:link w:val="affffffffffff6"/>
    <w:rPr>
      <w:rFonts w:ascii="宋体"/>
      <w:b/>
      <w:sz w:val="28"/>
      <w:szCs w:val="28"/>
    </w:rPr>
  </w:style>
  <w:style w:type="paragraph" w:customStyle="1" w:styleId="affffffffffff6">
    <w:name w:val="环 表题"/>
    <w:basedOn w:val="a"/>
    <w:link w:val="CharCharfff6"/>
    <w:pPr>
      <w:wordWrap w:val="0"/>
      <w:jc w:val="center"/>
    </w:pPr>
    <w:rPr>
      <w:rFonts w:ascii="宋体"/>
      <w:b/>
      <w:sz w:val="28"/>
      <w:szCs w:val="28"/>
    </w:rPr>
  </w:style>
  <w:style w:type="character" w:customStyle="1" w:styleId="CharCharfff7">
    <w:name w:val="内容正文 Char Char"/>
    <w:link w:val="affffffffffff7"/>
    <w:rPr>
      <w:rFonts w:ascii="宋体" w:hAnsi="宋体"/>
      <w:sz w:val="28"/>
      <w:szCs w:val="28"/>
    </w:rPr>
  </w:style>
  <w:style w:type="paragraph" w:customStyle="1" w:styleId="affffffffffff7">
    <w:name w:val="内容正文"/>
    <w:basedOn w:val="a"/>
    <w:link w:val="CharCharfff7"/>
    <w:pPr>
      <w:ind w:firstLineChars="200" w:firstLine="200"/>
    </w:pPr>
    <w:rPr>
      <w:rFonts w:ascii="宋体" w:hAnsi="宋体"/>
      <w:sz w:val="28"/>
      <w:szCs w:val="28"/>
    </w:rPr>
  </w:style>
  <w:style w:type="character" w:customStyle="1" w:styleId="f221">
    <w:name w:val="f221"/>
    <w:rPr>
      <w:rFonts w:ascii="Tahoma" w:eastAsia="宋体" w:hAnsi="Tahoma"/>
      <w:b/>
      <w:bCs/>
      <w:color w:val="FF0000"/>
      <w:kern w:val="2"/>
      <w:sz w:val="33"/>
      <w:szCs w:val="33"/>
      <w:lang w:val="en-US" w:eastAsia="zh-CN"/>
    </w:rPr>
  </w:style>
  <w:style w:type="character" w:customStyle="1" w:styleId="12345CharChar">
    <w:name w:val="12345 Char Char"/>
    <w:link w:val="12345"/>
    <w:rPr>
      <w:rFonts w:ascii="宋体"/>
      <w:snapToGrid w:val="0"/>
      <w:sz w:val="24"/>
      <w:szCs w:val="24"/>
    </w:rPr>
  </w:style>
  <w:style w:type="paragraph" w:customStyle="1" w:styleId="12345">
    <w:name w:val="12345"/>
    <w:basedOn w:val="a"/>
    <w:link w:val="12345CharChar"/>
    <w:pPr>
      <w:ind w:firstLineChars="200" w:firstLine="480"/>
    </w:pPr>
    <w:rPr>
      <w:rFonts w:ascii="宋体"/>
      <w:snapToGrid w:val="0"/>
      <w:sz w:val="24"/>
      <w:szCs w:val="24"/>
    </w:rPr>
  </w:style>
  <w:style w:type="character" w:customStyle="1" w:styleId="3fa">
    <w:name w:val="题注 字符3"/>
    <w:qFormat/>
    <w:rPr>
      <w:rFonts w:ascii="Arial" w:hAnsi="Arial" w:cs="Times New Roman"/>
      <w:kern w:val="24"/>
      <w:sz w:val="24"/>
      <w:szCs w:val="24"/>
    </w:rPr>
  </w:style>
  <w:style w:type="character" w:customStyle="1" w:styleId="y21">
    <w:name w:val="y21"/>
    <w:rPr>
      <w:rFonts w:ascii="新宋体" w:eastAsia="新宋体" w:hAnsi="Tahoma" w:hint="eastAsia"/>
      <w:color w:val="FF0000"/>
      <w:kern w:val="2"/>
      <w:sz w:val="18"/>
      <w:szCs w:val="18"/>
      <w:lang w:val="en-US" w:eastAsia="zh-CN"/>
    </w:rPr>
  </w:style>
  <w:style w:type="character" w:customStyle="1" w:styleId="CharCharfff8">
    <w:name w:val="我的表头 Char Char"/>
    <w:link w:val="affffffffffff8"/>
    <w:rPr>
      <w:rFonts w:ascii="宋体"/>
      <w:b/>
      <w:kern w:val="28"/>
      <w:sz w:val="24"/>
      <w:szCs w:val="24"/>
    </w:rPr>
  </w:style>
  <w:style w:type="paragraph" w:customStyle="1" w:styleId="affffffffffff8">
    <w:name w:val="我的表头"/>
    <w:basedOn w:val="a"/>
    <w:link w:val="CharCharfff8"/>
    <w:pPr>
      <w:jc w:val="center"/>
    </w:pPr>
    <w:rPr>
      <w:rFonts w:ascii="宋体"/>
      <w:b/>
      <w:kern w:val="28"/>
      <w:sz w:val="24"/>
      <w:szCs w:val="24"/>
    </w:rPr>
  </w:style>
  <w:style w:type="character" w:customStyle="1" w:styleId="2CharChar6">
    <w:name w:val="正文缩2字 Char Char"/>
    <w:rPr>
      <w:rFonts w:ascii="宋体" w:eastAsia="宋体" w:hAnsi="宋体"/>
      <w:kern w:val="2"/>
      <w:sz w:val="28"/>
      <w:szCs w:val="28"/>
      <w:lang w:val="en-US" w:eastAsia="zh-CN"/>
    </w:rPr>
  </w:style>
  <w:style w:type="character" w:customStyle="1" w:styleId="2CharChar7">
    <w:name w:val="样式 标题 2 + Char Char"/>
    <w:link w:val="2fff0"/>
    <w:rPr>
      <w:rFonts w:ascii="宋体" w:hAnsi="宋体"/>
      <w:b/>
      <w:bCs/>
      <w:snapToGrid w:val="0"/>
      <w:sz w:val="24"/>
      <w:szCs w:val="28"/>
    </w:rPr>
  </w:style>
  <w:style w:type="paragraph" w:customStyle="1" w:styleId="2fff0">
    <w:name w:val="样式 标题 2 +"/>
    <w:basedOn w:val="2"/>
    <w:link w:val="2CharChar7"/>
    <w:pPr>
      <w:tabs>
        <w:tab w:val="left" w:pos="1322"/>
      </w:tabs>
      <w:spacing w:line="416" w:lineRule="auto"/>
      <w:ind w:left="1322" w:hanging="420"/>
    </w:pPr>
    <w:rPr>
      <w:rFonts w:ascii="宋体" w:eastAsiaTheme="minorEastAsia" w:hAnsi="宋体" w:cstheme="minorBidi"/>
      <w:snapToGrid w:val="0"/>
      <w:sz w:val="24"/>
      <w:szCs w:val="28"/>
    </w:rPr>
  </w:style>
  <w:style w:type="character" w:customStyle="1" w:styleId="3CharChar1">
    <w:name w:val="3标题 Char Char"/>
    <w:link w:val="3fb"/>
    <w:rPr>
      <w:rFonts w:ascii="宋体" w:hAnsi="宋体"/>
      <w:sz w:val="24"/>
      <w:szCs w:val="28"/>
    </w:rPr>
  </w:style>
  <w:style w:type="paragraph" w:customStyle="1" w:styleId="3fb">
    <w:name w:val="3标题"/>
    <w:basedOn w:val="a7"/>
    <w:link w:val="3CharChar1"/>
    <w:qFormat/>
    <w:rPr>
      <w:rFonts w:ascii="宋体" w:hAnsi="宋体"/>
      <w:sz w:val="24"/>
      <w:szCs w:val="28"/>
    </w:rPr>
  </w:style>
  <w:style w:type="character" w:customStyle="1" w:styleId="tpccontent1">
    <w:name w:val="tpc_content1"/>
    <w:rPr>
      <w:sz w:val="24"/>
      <w:szCs w:val="24"/>
    </w:rPr>
  </w:style>
  <w:style w:type="character" w:customStyle="1" w:styleId="CharCharfff9">
    <w:name w:val="表格两端对齐正文 Char Char"/>
    <w:link w:val="affffffffffff9"/>
    <w:rPr>
      <w:rFonts w:ascii="宋体" w:hAnsi="宋体"/>
      <w:kern w:val="10"/>
      <w:sz w:val="18"/>
      <w:szCs w:val="21"/>
    </w:rPr>
  </w:style>
  <w:style w:type="paragraph" w:customStyle="1" w:styleId="affffffffffff9">
    <w:name w:val="表格两端对齐正文"/>
    <w:basedOn w:val="afffffffffff"/>
    <w:link w:val="CharCharfff9"/>
    <w:pPr>
      <w:adjustRightInd w:val="0"/>
      <w:spacing w:beforeLines="0" w:afterLines="0"/>
      <w:ind w:left="-17"/>
      <w:jc w:val="both"/>
    </w:pPr>
    <w:rPr>
      <w:rFonts w:hAnsi="宋体"/>
      <w:kern w:val="10"/>
      <w:sz w:val="18"/>
      <w:szCs w:val="21"/>
    </w:rPr>
  </w:style>
  <w:style w:type="character" w:customStyle="1" w:styleId="Charffff2">
    <w:name w:val="样式 表名，四宋 + 小四 Char"/>
    <w:rPr>
      <w:rFonts w:eastAsia="宋体"/>
      <w:b/>
      <w:bCs/>
      <w:sz w:val="21"/>
      <w:szCs w:val="21"/>
      <w:lang w:val="en-US" w:eastAsia="zh-CN"/>
    </w:rPr>
  </w:style>
  <w:style w:type="character" w:customStyle="1" w:styleId="lxm11">
    <w:name w:val="lxm11"/>
    <w:rPr>
      <w:sz w:val="18"/>
      <w:szCs w:val="18"/>
    </w:rPr>
  </w:style>
  <w:style w:type="character" w:customStyle="1" w:styleId="CharCharfffa">
    <w:name w:val="文章内容 Char Char"/>
    <w:link w:val="affffffffffffa"/>
    <w:rPr>
      <w:rFonts w:ascii="宋体"/>
      <w:kern w:val="28"/>
      <w:sz w:val="28"/>
      <w:szCs w:val="28"/>
    </w:rPr>
  </w:style>
  <w:style w:type="paragraph" w:customStyle="1" w:styleId="affffffffffffa">
    <w:name w:val="文章内容"/>
    <w:basedOn w:val="a"/>
    <w:link w:val="CharCharfffa"/>
    <w:pPr>
      <w:ind w:firstLineChars="200" w:firstLine="200"/>
    </w:pPr>
    <w:rPr>
      <w:rFonts w:ascii="宋体"/>
      <w:kern w:val="28"/>
      <w:sz w:val="28"/>
      <w:szCs w:val="28"/>
    </w:rPr>
  </w:style>
  <w:style w:type="character" w:customStyle="1" w:styleId="CharChar22">
    <w:name w:val="Char Char22"/>
    <w:unhideWhenUsed/>
    <w:qFormat/>
    <w:rPr>
      <w:rFonts w:eastAsia="宋体" w:hint="default"/>
      <w:b/>
      <w:kern w:val="44"/>
      <w:sz w:val="44"/>
      <w:lang w:val="en-US" w:eastAsia="zh-CN"/>
    </w:rPr>
  </w:style>
  <w:style w:type="character" w:customStyle="1" w:styleId="CharCharfffb">
    <w:name w:val="内苡 Char Char"/>
    <w:link w:val="affffffffffffb"/>
    <w:rPr>
      <w:rFonts w:ascii="宋体" w:hAnsi="宋体"/>
      <w:sz w:val="28"/>
      <w:szCs w:val="28"/>
    </w:rPr>
  </w:style>
  <w:style w:type="paragraph" w:customStyle="1" w:styleId="affffffffffffb">
    <w:name w:val="内苡"/>
    <w:basedOn w:val="a"/>
    <w:link w:val="CharCharfffb"/>
    <w:pPr>
      <w:ind w:firstLineChars="200" w:firstLine="560"/>
    </w:pPr>
    <w:rPr>
      <w:rFonts w:ascii="宋体" w:hAnsi="宋体"/>
      <w:sz w:val="28"/>
      <w:szCs w:val="28"/>
    </w:rPr>
  </w:style>
  <w:style w:type="character" w:customStyle="1" w:styleId="CharChar310">
    <w:name w:val="Char Char31"/>
    <w:unhideWhenUsed/>
    <w:qFormat/>
    <w:rPr>
      <w:rFonts w:eastAsia="宋体" w:hint="default"/>
      <w:kern w:val="2"/>
      <w:sz w:val="28"/>
      <w:lang w:val="en-US" w:eastAsia="zh-CN"/>
    </w:rPr>
  </w:style>
  <w:style w:type="character" w:customStyle="1" w:styleId="111CharChar2">
    <w:name w:val="环四号1.1.1（三级楷） Char Char"/>
    <w:link w:val="1115"/>
    <w:rPr>
      <w:rFonts w:ascii="楷体_GB2312" w:eastAsia="楷体_GB2312" w:hAnsi="宋体"/>
      <w:b/>
      <w:bCs/>
      <w:color w:val="000000"/>
      <w:sz w:val="28"/>
      <w:szCs w:val="28"/>
    </w:rPr>
  </w:style>
  <w:style w:type="paragraph" w:customStyle="1" w:styleId="1115">
    <w:name w:val="环四号1.1.1（三级楷）"/>
    <w:link w:val="111CharChar2"/>
    <w:pPr>
      <w:widowControl w:val="0"/>
      <w:outlineLvl w:val="2"/>
    </w:pPr>
    <w:rPr>
      <w:rFonts w:ascii="楷体_GB2312" w:eastAsia="楷体_GB2312" w:hAnsi="宋体"/>
      <w:b/>
      <w:bCs/>
      <w:color w:val="000000"/>
      <w:kern w:val="2"/>
      <w:sz w:val="28"/>
      <w:szCs w:val="28"/>
    </w:rPr>
  </w:style>
  <w:style w:type="character" w:customStyle="1" w:styleId="CharCharfffc">
    <w:name w:val="环四号内容 Char Char"/>
    <w:link w:val="affffffffffffc"/>
    <w:rPr>
      <w:rFonts w:ascii="宋体" w:hAnsi="宋体"/>
      <w:color w:val="000000"/>
      <w:sz w:val="28"/>
      <w:szCs w:val="28"/>
    </w:rPr>
  </w:style>
  <w:style w:type="paragraph" w:customStyle="1" w:styleId="affffffffffffc">
    <w:name w:val="环四号内容"/>
    <w:link w:val="CharCharfffc"/>
    <w:pPr>
      <w:widowControl w:val="0"/>
      <w:ind w:firstLineChars="200" w:firstLine="200"/>
      <w:jc w:val="both"/>
    </w:pPr>
    <w:rPr>
      <w:rFonts w:ascii="宋体" w:hAnsi="宋体"/>
      <w:color w:val="000000"/>
      <w:kern w:val="2"/>
      <w:sz w:val="28"/>
      <w:szCs w:val="28"/>
    </w:rPr>
  </w:style>
  <w:style w:type="character" w:customStyle="1" w:styleId="CharCharfffd">
    <w:name w:val="我的文章内容 Char Char"/>
    <w:link w:val="affffffffffffd"/>
    <w:rPr>
      <w:rFonts w:ascii="宋体"/>
      <w:kern w:val="28"/>
      <w:sz w:val="28"/>
      <w:szCs w:val="28"/>
    </w:rPr>
  </w:style>
  <w:style w:type="paragraph" w:customStyle="1" w:styleId="affffffffffffd">
    <w:name w:val="我的文章内容"/>
    <w:basedOn w:val="a"/>
    <w:link w:val="CharCharfffd"/>
    <w:pPr>
      <w:ind w:firstLineChars="200" w:firstLine="200"/>
    </w:pPr>
    <w:rPr>
      <w:rFonts w:ascii="宋体"/>
      <w:kern w:val="28"/>
      <w:sz w:val="28"/>
      <w:szCs w:val="28"/>
    </w:rPr>
  </w:style>
  <w:style w:type="character" w:customStyle="1" w:styleId="CharChar21">
    <w:name w:val="Char Char21"/>
    <w:unhideWhenUsed/>
    <w:qFormat/>
    <w:rPr>
      <w:rFonts w:ascii="宋体" w:eastAsia="宋体" w:hAnsi="Courier New" w:hint="eastAsia"/>
      <w:kern w:val="2"/>
      <w:sz w:val="21"/>
      <w:lang w:val="en-US" w:eastAsia="zh-CN"/>
    </w:rPr>
  </w:style>
  <w:style w:type="character" w:customStyle="1" w:styleId="unnamed1">
    <w:name w:val="unnamed1"/>
  </w:style>
  <w:style w:type="character" w:customStyle="1" w:styleId="CharCharfffe">
    <w:name w:val="表格名称 Char Char"/>
    <w:rPr>
      <w:rFonts w:ascii="宋体"/>
      <w:b/>
      <w:sz w:val="28"/>
      <w:szCs w:val="28"/>
    </w:rPr>
  </w:style>
  <w:style w:type="character" w:customStyle="1" w:styleId="HTMLChar2">
    <w:name w:val="HTML 预设格式 Char2"/>
    <w:uiPriority w:val="99"/>
    <w:semiHidden/>
    <w:rPr>
      <w:rFonts w:ascii="Courier New" w:hAnsi="Courier New" w:cs="Courier New"/>
      <w:kern w:val="2"/>
    </w:rPr>
  </w:style>
  <w:style w:type="character" w:customStyle="1" w:styleId="p91">
    <w:name w:val="p91"/>
    <w:rPr>
      <w:color w:val="FFFFFF"/>
      <w:sz w:val="18"/>
      <w:szCs w:val="18"/>
    </w:rPr>
  </w:style>
  <w:style w:type="character" w:customStyle="1" w:styleId="Charffff3">
    <w:name w:val="分院表头 Char"/>
    <w:link w:val="affffffffffffe"/>
    <w:rPr>
      <w:rFonts w:ascii="黑体" w:eastAsia="黑体" w:hAnsi="黑体"/>
      <w:color w:val="000000"/>
      <w:sz w:val="24"/>
    </w:rPr>
  </w:style>
  <w:style w:type="paragraph" w:customStyle="1" w:styleId="affffffffffffe">
    <w:name w:val="分院表头"/>
    <w:basedOn w:val="a"/>
    <w:link w:val="Charffff3"/>
    <w:pPr>
      <w:jc w:val="center"/>
    </w:pPr>
    <w:rPr>
      <w:rFonts w:ascii="黑体" w:eastAsia="黑体" w:hAnsi="黑体"/>
      <w:color w:val="000000"/>
      <w:sz w:val="24"/>
    </w:rPr>
  </w:style>
  <w:style w:type="character" w:customStyle="1" w:styleId="red1">
    <w:name w:val="red1"/>
    <w:rPr>
      <w:color w:val="E30202"/>
    </w:rPr>
  </w:style>
  <w:style w:type="character" w:customStyle="1" w:styleId="CharCharffff">
    <w:name w:val="段落 Char Char"/>
    <w:rPr>
      <w:rFonts w:ascii="Times New Roman" w:eastAsia="宋体" w:hAnsi="宋体"/>
      <w:bCs/>
      <w:color w:val="0000FF"/>
      <w:kern w:val="2"/>
      <w:sz w:val="24"/>
      <w:szCs w:val="24"/>
    </w:rPr>
  </w:style>
  <w:style w:type="character" w:customStyle="1" w:styleId="3CharChar2">
    <w:name w:val="标3 Char Char"/>
    <w:link w:val="3fc"/>
    <w:rPr>
      <w:rFonts w:ascii="宋体" w:hAnsi="宋体"/>
      <w:b/>
      <w:snapToGrid w:val="0"/>
      <w:color w:val="000000"/>
      <w:sz w:val="28"/>
      <w:szCs w:val="28"/>
    </w:rPr>
  </w:style>
  <w:style w:type="paragraph" w:customStyle="1" w:styleId="3fc">
    <w:name w:val="标3"/>
    <w:basedOn w:val="a"/>
    <w:link w:val="3CharChar2"/>
    <w:pPr>
      <w:ind w:firstLineChars="200" w:firstLine="200"/>
      <w:outlineLvl w:val="2"/>
    </w:pPr>
    <w:rPr>
      <w:rFonts w:ascii="宋体" w:hAnsi="宋体"/>
      <w:b/>
      <w:snapToGrid w:val="0"/>
      <w:color w:val="000000"/>
      <w:sz w:val="28"/>
      <w:szCs w:val="28"/>
    </w:rPr>
  </w:style>
  <w:style w:type="character" w:customStyle="1" w:styleId="AChar1">
    <w:name w:val="A正文 Char"/>
    <w:link w:val="Afffffffffffff"/>
    <w:semiHidden/>
    <w:locked/>
    <w:rPr>
      <w:rFonts w:ascii="宋体" w:hAnsi="宋体"/>
      <w:sz w:val="24"/>
      <w:szCs w:val="28"/>
    </w:rPr>
  </w:style>
  <w:style w:type="paragraph" w:customStyle="1" w:styleId="Afffffffffffff">
    <w:name w:val="A正文"/>
    <w:basedOn w:val="a"/>
    <w:link w:val="AChar1"/>
    <w:semiHidden/>
    <w:pPr>
      <w:topLinePunct/>
      <w:autoSpaceDE w:val="0"/>
      <w:autoSpaceDN w:val="0"/>
      <w:adjustRightInd w:val="0"/>
      <w:spacing w:line="360" w:lineRule="auto"/>
    </w:pPr>
    <w:rPr>
      <w:rFonts w:ascii="宋体" w:hAnsi="宋体"/>
      <w:sz w:val="24"/>
      <w:szCs w:val="28"/>
    </w:rPr>
  </w:style>
  <w:style w:type="character" w:customStyle="1" w:styleId="1CharCharc">
    <w:name w:val="1、 Char Char"/>
    <w:link w:val="1fffe"/>
    <w:rPr>
      <w:rFonts w:ascii="宋体"/>
      <w:b/>
      <w:color w:val="000000"/>
      <w:sz w:val="24"/>
      <w:szCs w:val="24"/>
    </w:rPr>
  </w:style>
  <w:style w:type="paragraph" w:customStyle="1" w:styleId="1fffe">
    <w:name w:val="1、"/>
    <w:basedOn w:val="a"/>
    <w:link w:val="1CharCharc"/>
    <w:pPr>
      <w:ind w:firstLineChars="200" w:firstLine="200"/>
    </w:pPr>
    <w:rPr>
      <w:rFonts w:ascii="宋体"/>
      <w:b/>
      <w:color w:val="000000"/>
      <w:sz w:val="24"/>
      <w:szCs w:val="24"/>
    </w:rPr>
  </w:style>
  <w:style w:type="character" w:customStyle="1" w:styleId="4Char2">
    <w:name w:val="标题 4 Char2"/>
    <w:rPr>
      <w:rFonts w:ascii="Arial" w:eastAsia="黑体" w:hAnsi="Arial"/>
      <w:b/>
      <w:bCs/>
      <w:kern w:val="2"/>
      <w:sz w:val="28"/>
      <w:szCs w:val="28"/>
      <w:lang w:val="en-US" w:eastAsia="zh-CN" w:bidi="ar-SA"/>
    </w:rPr>
  </w:style>
  <w:style w:type="character" w:customStyle="1" w:styleId="1Char6">
    <w:name w:val="目录 1 Char"/>
    <w:link w:val="119"/>
    <w:uiPriority w:val="39"/>
    <w:rPr>
      <w:rFonts w:ascii="Calibri" w:hAnsi="Calibri"/>
      <w:b/>
      <w:bCs/>
      <w:caps/>
    </w:rPr>
  </w:style>
  <w:style w:type="paragraph" w:customStyle="1" w:styleId="119">
    <w:name w:val="目录 11"/>
    <w:basedOn w:val="a"/>
    <w:next w:val="a"/>
    <w:link w:val="1Char6"/>
    <w:uiPriority w:val="39"/>
    <w:qFormat/>
    <w:pPr>
      <w:spacing w:before="120" w:after="120"/>
      <w:jc w:val="left"/>
    </w:pPr>
    <w:rPr>
      <w:rFonts w:ascii="Calibri" w:hAnsi="Calibri"/>
      <w:b/>
      <w:bCs/>
      <w:caps/>
    </w:rPr>
  </w:style>
  <w:style w:type="character" w:customStyle="1" w:styleId="2Char7">
    <w:name w:val="表头2 Char"/>
    <w:link w:val="2fff1"/>
    <w:rPr>
      <w:rFonts w:ascii="宋体" w:hAnsi="宋体" w:cs="宋体"/>
      <w:b/>
      <w:color w:val="000000"/>
      <w:sz w:val="24"/>
      <w:szCs w:val="24"/>
    </w:rPr>
  </w:style>
  <w:style w:type="paragraph" w:customStyle="1" w:styleId="2fff1">
    <w:name w:val="表头2"/>
    <w:basedOn w:val="a"/>
    <w:link w:val="2Char7"/>
    <w:pPr>
      <w:widowControl/>
      <w:adjustRightInd w:val="0"/>
      <w:snapToGrid w:val="0"/>
      <w:jc w:val="center"/>
    </w:pPr>
    <w:rPr>
      <w:rFonts w:ascii="宋体" w:hAnsi="宋体" w:cs="宋体"/>
      <w:b/>
      <w:color w:val="000000"/>
      <w:sz w:val="24"/>
      <w:szCs w:val="24"/>
    </w:rPr>
  </w:style>
  <w:style w:type="character" w:customStyle="1" w:styleId="Charffff4">
    <w:name w:val="正文段落 Char"/>
    <w:link w:val="afffffffffffff0"/>
    <w:rPr>
      <w:sz w:val="28"/>
    </w:rPr>
  </w:style>
  <w:style w:type="paragraph" w:customStyle="1" w:styleId="afffffffffffff0">
    <w:name w:val="正文段落"/>
    <w:basedOn w:val="110"/>
    <w:link w:val="Charffff4"/>
    <w:pPr>
      <w:topLinePunct/>
      <w:adjustRightInd w:val="0"/>
      <w:spacing w:after="0" w:line="360" w:lineRule="auto"/>
      <w:ind w:firstLineChars="0" w:firstLine="525"/>
      <w:textAlignment w:val="baseline"/>
    </w:pPr>
    <w:rPr>
      <w:rFonts w:eastAsiaTheme="minorEastAsia"/>
      <w:sz w:val="28"/>
      <w:szCs w:val="22"/>
    </w:rPr>
  </w:style>
  <w:style w:type="character" w:customStyle="1" w:styleId="CharCharffff0">
    <w:name w:val="环 表内容 Char Char"/>
    <w:link w:val="afffffffffffff1"/>
    <w:rPr>
      <w:rFonts w:ascii="宋体" w:hAnsi="宋体"/>
      <w:sz w:val="18"/>
      <w:szCs w:val="21"/>
    </w:rPr>
  </w:style>
  <w:style w:type="paragraph" w:customStyle="1" w:styleId="afffffffffffff1">
    <w:name w:val="环 表内容"/>
    <w:basedOn w:val="a"/>
    <w:link w:val="CharCharffff0"/>
    <w:pPr>
      <w:wordWrap w:val="0"/>
      <w:spacing w:line="240" w:lineRule="exact"/>
      <w:jc w:val="center"/>
    </w:pPr>
    <w:rPr>
      <w:rFonts w:ascii="宋体" w:hAnsi="宋体"/>
      <w:sz w:val="18"/>
      <w:szCs w:val="21"/>
    </w:rPr>
  </w:style>
  <w:style w:type="character" w:customStyle="1" w:styleId="CharCharChar5">
    <w:name w:val="表名 Char Char Char"/>
    <w:rPr>
      <w:rFonts w:eastAsia="黑体"/>
      <w:kern w:val="2"/>
      <w:sz w:val="21"/>
      <w:szCs w:val="21"/>
      <w:lang w:val="en-US" w:eastAsia="zh-CN" w:bidi="ar-SA"/>
    </w:rPr>
  </w:style>
  <w:style w:type="character" w:customStyle="1" w:styleId="Charffff5">
    <w:name w:val="表内字 Char"/>
    <w:link w:val="afffffffffffff2"/>
  </w:style>
  <w:style w:type="paragraph" w:customStyle="1" w:styleId="afffffffffffff2">
    <w:name w:val="表内字"/>
    <w:basedOn w:val="a7"/>
    <w:next w:val="a7"/>
    <w:link w:val="Charffff5"/>
  </w:style>
  <w:style w:type="character" w:customStyle="1" w:styleId="f241">
    <w:name w:val="f241"/>
    <w:rPr>
      <w:sz w:val="36"/>
      <w:szCs w:val="36"/>
    </w:rPr>
  </w:style>
  <w:style w:type="character" w:customStyle="1" w:styleId="Char41">
    <w:name w:val="页眉 Char4"/>
    <w:uiPriority w:val="99"/>
    <w:qFormat/>
    <w:rPr>
      <w:sz w:val="18"/>
      <w:szCs w:val="18"/>
    </w:rPr>
  </w:style>
  <w:style w:type="character" w:customStyle="1" w:styleId="-leiChar">
    <w:name w:val="样式-lei Char"/>
    <w:link w:val="-lei"/>
    <w:rPr>
      <w:rFonts w:eastAsia="仿宋_GB2312"/>
      <w:sz w:val="28"/>
      <w:szCs w:val="28"/>
    </w:rPr>
  </w:style>
  <w:style w:type="paragraph" w:customStyle="1" w:styleId="-lei">
    <w:name w:val="样式-lei"/>
    <w:basedOn w:val="a"/>
    <w:link w:val="-leiChar"/>
    <w:pPr>
      <w:spacing w:line="560" w:lineRule="exact"/>
      <w:ind w:firstLineChars="200" w:firstLine="560"/>
    </w:pPr>
    <w:rPr>
      <w:rFonts w:eastAsia="仿宋_GB2312"/>
      <w:sz w:val="28"/>
      <w:szCs w:val="28"/>
    </w:rPr>
  </w:style>
  <w:style w:type="character" w:customStyle="1" w:styleId="Char37">
    <w:name w:val="正文首行缩进 Char3"/>
    <w:uiPriority w:val="99"/>
    <w:rPr>
      <w:rFonts w:ascii="Times New Roman" w:eastAsia="宋体" w:hAnsi="Times New Roman"/>
      <w:sz w:val="24"/>
    </w:rPr>
  </w:style>
  <w:style w:type="character" w:customStyle="1" w:styleId="9CharChar">
    <w:name w:val="标题 9 Char Char"/>
    <w:rPr>
      <w:rFonts w:ascii="Arial" w:eastAsia="黑体" w:hAnsi="Arial"/>
      <w:kern w:val="2"/>
      <w:sz w:val="21"/>
      <w:szCs w:val="21"/>
      <w:lang w:val="en-US" w:eastAsia="zh-CN" w:bidi="ar-SA"/>
    </w:rPr>
  </w:style>
  <w:style w:type="character" w:customStyle="1" w:styleId="Char2f">
    <w:name w:val="文档结构图 Char2"/>
    <w:uiPriority w:val="99"/>
    <w:qFormat/>
    <w:rPr>
      <w:rFonts w:ascii="宋体" w:eastAsia="宋体"/>
      <w:sz w:val="18"/>
      <w:szCs w:val="18"/>
    </w:rPr>
  </w:style>
  <w:style w:type="character" w:customStyle="1" w:styleId="2Char30">
    <w:name w:val="标题 2 Char3"/>
    <w:qFormat/>
    <w:rPr>
      <w:rFonts w:eastAsia="黑体" w:cs="Times New Roman"/>
      <w:bCs/>
      <w:sz w:val="24"/>
      <w:szCs w:val="32"/>
    </w:rPr>
  </w:style>
  <w:style w:type="character" w:customStyle="1" w:styleId="2CharChar8">
    <w:name w:val="湘设标题 2 Char Char"/>
    <w:rPr>
      <w:rFonts w:eastAsia="黑体"/>
      <w:bCs/>
      <w:kern w:val="2"/>
      <w:sz w:val="24"/>
      <w:szCs w:val="32"/>
      <w:lang w:bidi="ar-SA"/>
    </w:rPr>
  </w:style>
  <w:style w:type="character" w:customStyle="1" w:styleId="Char2f0">
    <w:name w:val="副标题 Char2"/>
    <w:uiPriority w:val="11"/>
    <w:qFormat/>
    <w:rPr>
      <w:rFonts w:ascii="Cambria" w:eastAsia="宋体" w:hAnsi="Cambria" w:cs="Times New Roman"/>
      <w:b/>
      <w:bCs/>
      <w:kern w:val="28"/>
      <w:sz w:val="32"/>
      <w:szCs w:val="32"/>
    </w:rPr>
  </w:style>
  <w:style w:type="character" w:customStyle="1" w:styleId="cddsb-31">
    <w:name w:val="cddsb-31"/>
    <w:rPr>
      <w:sz w:val="22"/>
      <w:szCs w:val="22"/>
    </w:rPr>
  </w:style>
  <w:style w:type="character" w:customStyle="1" w:styleId="Charffff6">
    <w:name w:val="引用 Char"/>
    <w:uiPriority w:val="29"/>
    <w:rPr>
      <w:i/>
      <w:iCs/>
      <w:color w:val="000000"/>
      <w:kern w:val="2"/>
      <w:sz w:val="21"/>
      <w:szCs w:val="24"/>
    </w:rPr>
  </w:style>
  <w:style w:type="character" w:customStyle="1" w:styleId="afffffffffffff3">
    <w:name w:val="样式 小二 加粗"/>
    <w:rPr>
      <w:b/>
      <w:bCs/>
      <w:snapToGrid w:val="0"/>
      <w:kern w:val="48"/>
      <w:sz w:val="36"/>
      <w:szCs w:val="36"/>
    </w:rPr>
  </w:style>
  <w:style w:type="character" w:customStyle="1" w:styleId="afffffffffffff4">
    <w:name w:val="引用 字符"/>
    <w:link w:val="afffffffffffff5"/>
    <w:uiPriority w:val="29"/>
    <w:qFormat/>
    <w:rPr>
      <w:i/>
      <w:iCs/>
      <w:color w:val="000000"/>
    </w:rPr>
  </w:style>
  <w:style w:type="paragraph" w:styleId="afffffffffffff5">
    <w:name w:val="Quote"/>
    <w:basedOn w:val="a"/>
    <w:next w:val="a"/>
    <w:link w:val="afffffffffffff4"/>
    <w:uiPriority w:val="29"/>
    <w:qFormat/>
    <w:rPr>
      <w:i/>
      <w:iCs/>
      <w:color w:val="000000"/>
    </w:rPr>
  </w:style>
  <w:style w:type="character" w:customStyle="1" w:styleId="Charffff7">
    <w:name w:val="五级目录 Char"/>
    <w:link w:val="afffffffffffff6"/>
    <w:locked/>
    <w:rPr>
      <w:rFonts w:eastAsia="黑体"/>
      <w:sz w:val="24"/>
    </w:rPr>
  </w:style>
  <w:style w:type="paragraph" w:customStyle="1" w:styleId="afffffffffffff6">
    <w:name w:val="五级目录"/>
    <w:basedOn w:val="a"/>
    <w:link w:val="Charffff7"/>
    <w:qFormat/>
    <w:pPr>
      <w:tabs>
        <w:tab w:val="right" w:leader="dot" w:pos="8296"/>
        <w:tab w:val="right" w:leader="dot" w:pos="8664"/>
        <w:tab w:val="right" w:leader="middleDot" w:pos="9288"/>
      </w:tabs>
      <w:spacing w:line="360" w:lineRule="auto"/>
      <w:ind w:firstLineChars="200" w:firstLine="200"/>
      <w:jc w:val="left"/>
    </w:pPr>
    <w:rPr>
      <w:rFonts w:eastAsia="黑体"/>
      <w:sz w:val="24"/>
    </w:rPr>
  </w:style>
  <w:style w:type="character" w:customStyle="1" w:styleId="Charffff8">
    <w:name w:val="明显引用 Char"/>
    <w:uiPriority w:val="30"/>
    <w:rPr>
      <w:b/>
      <w:bCs/>
      <w:i/>
      <w:iCs/>
      <w:color w:val="4F81BD"/>
      <w:kern w:val="2"/>
      <w:sz w:val="21"/>
      <w:szCs w:val="24"/>
    </w:rPr>
  </w:style>
  <w:style w:type="character" w:customStyle="1" w:styleId="0518Char">
    <w:name w:val="样式 宋体 段前: 0.5 行 行距: 固定值 18 磅 Char"/>
    <w:link w:val="0518"/>
    <w:rPr>
      <w:rFonts w:ascii="宋体" w:hAnsi="宋体" w:cs="宋体"/>
      <w:sz w:val="24"/>
      <w:szCs w:val="24"/>
    </w:rPr>
  </w:style>
  <w:style w:type="paragraph" w:customStyle="1" w:styleId="0518">
    <w:name w:val="样式 宋体 段前: 0.5 行 行距: 固定值 18 磅"/>
    <w:basedOn w:val="a"/>
    <w:link w:val="0518Char"/>
    <w:pPr>
      <w:spacing w:line="360" w:lineRule="exact"/>
      <w:ind w:firstLineChars="200" w:firstLine="200"/>
    </w:pPr>
    <w:rPr>
      <w:rFonts w:ascii="宋体" w:hAnsi="宋体" w:cs="宋体"/>
      <w:sz w:val="24"/>
      <w:szCs w:val="24"/>
    </w:rPr>
  </w:style>
  <w:style w:type="character" w:customStyle="1" w:styleId="afffffffffffff7">
    <w:name w:val="明显引用 字符"/>
    <w:link w:val="afffffffffffff8"/>
    <w:uiPriority w:val="30"/>
    <w:qFormat/>
    <w:rPr>
      <w:b/>
      <w:bCs/>
      <w:i/>
      <w:iCs/>
      <w:color w:val="4F81BD"/>
    </w:rPr>
  </w:style>
  <w:style w:type="paragraph" w:styleId="afffffffffffff8">
    <w:name w:val="Intense Quote"/>
    <w:basedOn w:val="a"/>
    <w:next w:val="a"/>
    <w:link w:val="afffffffffffff7"/>
    <w:uiPriority w:val="30"/>
    <w:qFormat/>
    <w:pPr>
      <w:pBdr>
        <w:bottom w:val="single" w:sz="4" w:space="4" w:color="4F81BD"/>
      </w:pBdr>
      <w:spacing w:before="200" w:after="280"/>
      <w:ind w:left="936" w:right="936"/>
    </w:pPr>
    <w:rPr>
      <w:b/>
      <w:bCs/>
      <w:i/>
      <w:iCs/>
      <w:color w:val="4F81BD"/>
    </w:rPr>
  </w:style>
  <w:style w:type="character" w:customStyle="1" w:styleId="1050Char">
    <w:name w:val="样式 标题 1 + 黑体 三号 黑色 居中 段前: 0.5 行 段后: 0 磅 行距: 单倍行距 Char"/>
    <w:link w:val="1050"/>
    <w:rPr>
      <w:rFonts w:ascii="黑体" w:eastAsia="黑体" w:cs="宋体"/>
      <w:bCs/>
      <w:color w:val="000000"/>
      <w:sz w:val="32"/>
      <w:szCs w:val="32"/>
    </w:rPr>
  </w:style>
  <w:style w:type="paragraph" w:customStyle="1" w:styleId="1050">
    <w:name w:val="样式 标题 1 + 黑体 三号 黑色 居中 段前: 0.5 行 段后: 0 磅 行距: 单倍行距"/>
    <w:basedOn w:val="1"/>
    <w:link w:val="1050Char"/>
    <w:pPr>
      <w:pageBreakBefore/>
      <w:spacing w:before="240" w:after="0" w:line="360" w:lineRule="exact"/>
      <w:jc w:val="left"/>
    </w:pPr>
    <w:rPr>
      <w:rFonts w:ascii="黑体" w:eastAsia="黑体" w:cs="宋体"/>
      <w:b w:val="0"/>
      <w:color w:val="000000"/>
      <w:kern w:val="2"/>
      <w:sz w:val="32"/>
      <w:szCs w:val="32"/>
    </w:rPr>
  </w:style>
  <w:style w:type="character" w:customStyle="1" w:styleId="1ffff">
    <w:name w:val="不明显强调1"/>
    <w:uiPriority w:val="19"/>
    <w:qFormat/>
    <w:rPr>
      <w:i/>
      <w:iCs/>
      <w:color w:val="808080"/>
    </w:rPr>
  </w:style>
  <w:style w:type="character" w:customStyle="1" w:styleId="7Char2">
    <w:name w:val="标题 7 Char2"/>
    <w:qFormat/>
    <w:rPr>
      <w:b/>
      <w:bCs/>
      <w:sz w:val="24"/>
      <w:szCs w:val="24"/>
    </w:rPr>
  </w:style>
  <w:style w:type="character" w:customStyle="1" w:styleId="CharCharffff1">
    <w:name w:val="条 Char Char"/>
    <w:rPr>
      <w:rFonts w:eastAsia="宋体"/>
      <w:kern w:val="2"/>
      <w:sz w:val="28"/>
      <w:lang w:val="en-US" w:eastAsia="zh-CN" w:bidi="ar-SA"/>
    </w:rPr>
  </w:style>
  <w:style w:type="character" w:customStyle="1" w:styleId="8Char2">
    <w:name w:val="标题 8 Char2"/>
    <w:qFormat/>
    <w:rPr>
      <w:rFonts w:ascii="Cambria" w:eastAsia="宋体" w:hAnsi="Cambria" w:cs="Times New Roman"/>
      <w:sz w:val="24"/>
      <w:szCs w:val="24"/>
    </w:rPr>
  </w:style>
  <w:style w:type="character" w:customStyle="1" w:styleId="afffffffffffff9">
    <w:name w:val="表格文字 字符"/>
    <w:rPr>
      <w:kern w:val="2"/>
      <w:sz w:val="21"/>
    </w:rPr>
  </w:style>
  <w:style w:type="character" w:customStyle="1" w:styleId="afffffffffffffa">
    <w:name w:val="样式 (西文) 宋体 小四"/>
    <w:semiHidden/>
    <w:rPr>
      <w:rFonts w:ascii="宋体" w:eastAsia="宋体" w:cs="宋体"/>
      <w:sz w:val="24"/>
      <w:szCs w:val="24"/>
    </w:rPr>
  </w:style>
  <w:style w:type="character" w:customStyle="1" w:styleId="Char38">
    <w:name w:val="批注文字 Char3"/>
    <w:rPr>
      <w:kern w:val="0"/>
      <w:sz w:val="24"/>
    </w:rPr>
  </w:style>
  <w:style w:type="character" w:customStyle="1" w:styleId="Charffff9">
    <w:name w:val="正文_宜巴 Char"/>
    <w:link w:val="afffffffffffffb"/>
    <w:rPr>
      <w:sz w:val="24"/>
    </w:rPr>
  </w:style>
  <w:style w:type="paragraph" w:customStyle="1" w:styleId="afffffffffffffb">
    <w:name w:val="正文_宜巴"/>
    <w:basedOn w:val="a"/>
    <w:link w:val="Charffff9"/>
    <w:pPr>
      <w:spacing w:line="360" w:lineRule="auto"/>
      <w:ind w:firstLineChars="200" w:firstLine="200"/>
    </w:pPr>
    <w:rPr>
      <w:sz w:val="24"/>
    </w:rPr>
  </w:style>
  <w:style w:type="character" w:customStyle="1" w:styleId="Char39">
    <w:name w:val="正文文本缩进 Char3"/>
    <w:basedOn w:val="a1"/>
  </w:style>
  <w:style w:type="character" w:customStyle="1" w:styleId="AChar2">
    <w:name w:val="（A） Char"/>
    <w:rPr>
      <w:rFonts w:ascii="Arial" w:eastAsia="黑体" w:hAnsi="Arial"/>
      <w:kern w:val="2"/>
      <w:sz w:val="24"/>
      <w:szCs w:val="24"/>
      <w:lang w:val="en-US" w:eastAsia="zh-CN" w:bidi="ar-SA"/>
    </w:rPr>
  </w:style>
  <w:style w:type="character" w:customStyle="1" w:styleId="3Char20">
    <w:name w:val="正文文本缩进 3 Char2"/>
    <w:rPr>
      <w:kern w:val="0"/>
      <w:sz w:val="16"/>
      <w:szCs w:val="16"/>
    </w:rPr>
  </w:style>
  <w:style w:type="character" w:customStyle="1" w:styleId="txt">
    <w:name w:val="txt"/>
  </w:style>
  <w:style w:type="character" w:customStyle="1" w:styleId="2151Char0">
    <w:name w:val="样式 样式 标题 2 + 段前: 1.5 行 段后: 1 行 + 非加粗 Char"/>
    <w:link w:val="21510"/>
    <w:rPr>
      <w:rFonts w:ascii="Arial" w:eastAsia="黑体" w:hAnsi="Arial"/>
      <w:sz w:val="28"/>
    </w:rPr>
  </w:style>
  <w:style w:type="paragraph" w:customStyle="1" w:styleId="21510">
    <w:name w:val="样式 样式 标题 2 + 段前: 1.5 行 段后: 1 行 + 非加粗"/>
    <w:basedOn w:val="2151"/>
    <w:link w:val="2151Char0"/>
    <w:pPr>
      <w:spacing w:before="50" w:after="50"/>
      <w:ind w:left="0" w:firstLine="0"/>
    </w:pPr>
    <w:rPr>
      <w:b w:val="0"/>
      <w:bCs w:val="0"/>
    </w:rPr>
  </w:style>
  <w:style w:type="character" w:customStyle="1" w:styleId="01Char">
    <w:name w:val="正文01 Char"/>
    <w:link w:val="01"/>
    <w:rPr>
      <w:sz w:val="24"/>
    </w:rPr>
  </w:style>
  <w:style w:type="paragraph" w:customStyle="1" w:styleId="01">
    <w:name w:val="正文01"/>
    <w:basedOn w:val="a0"/>
    <w:link w:val="01Char"/>
    <w:pPr>
      <w:snapToGrid/>
      <w:spacing w:line="312" w:lineRule="atLeast"/>
      <w:jc w:val="both"/>
      <w:textAlignment w:val="baseline"/>
    </w:pPr>
    <w:rPr>
      <w:rFonts w:eastAsiaTheme="minorEastAsia"/>
      <w:szCs w:val="22"/>
    </w:rPr>
  </w:style>
  <w:style w:type="character" w:customStyle="1" w:styleId="CharCharffff2">
    <w:name w:val="宗兴正文 Char Char"/>
    <w:link w:val="afffffffffffffc"/>
    <w:rPr>
      <w:sz w:val="24"/>
      <w:szCs w:val="24"/>
    </w:rPr>
  </w:style>
  <w:style w:type="paragraph" w:customStyle="1" w:styleId="afffffffffffffc">
    <w:name w:val="宗兴正文"/>
    <w:basedOn w:val="a"/>
    <w:link w:val="CharCharffff2"/>
    <w:qFormat/>
    <w:pPr>
      <w:widowControl/>
      <w:spacing w:before="93" w:after="93" w:line="360" w:lineRule="auto"/>
      <w:ind w:firstLineChars="200" w:firstLine="480"/>
      <w:jc w:val="left"/>
    </w:pPr>
    <w:rPr>
      <w:sz w:val="24"/>
      <w:szCs w:val="24"/>
    </w:rPr>
  </w:style>
  <w:style w:type="character" w:customStyle="1" w:styleId="1CharChard">
    <w:name w:val="正文文字缩进1 Char Char"/>
    <w:locked/>
    <w:rPr>
      <w:rFonts w:eastAsia="宋体"/>
      <w:kern w:val="2"/>
      <w:sz w:val="21"/>
      <w:szCs w:val="24"/>
      <w:lang w:val="en-US" w:eastAsia="zh-CN" w:bidi="ar-SA"/>
    </w:rPr>
  </w:style>
  <w:style w:type="character" w:customStyle="1" w:styleId="Charffffa">
    <w:name w:val="表格名称 Char"/>
    <w:link w:val="afffffffffffffd"/>
  </w:style>
  <w:style w:type="paragraph" w:customStyle="1" w:styleId="afffffffffffffd">
    <w:name w:val="表格名称"/>
    <w:basedOn w:val="a"/>
    <w:link w:val="Charffffa"/>
    <w:qFormat/>
    <w:pPr>
      <w:jc w:val="center"/>
    </w:pPr>
  </w:style>
  <w:style w:type="character" w:customStyle="1" w:styleId="Charffffb">
    <w:name w:val="陈正文 Char"/>
    <w:link w:val="afffffffffffffe"/>
    <w:rPr>
      <w:rFonts w:ascii="宋体" w:hAnsi="宋体" w:cs="宋体"/>
      <w:sz w:val="24"/>
      <w:szCs w:val="24"/>
    </w:rPr>
  </w:style>
  <w:style w:type="paragraph" w:customStyle="1" w:styleId="afffffffffffffe">
    <w:name w:val="陈正文"/>
    <w:basedOn w:val="a"/>
    <w:link w:val="Charffffb"/>
    <w:pPr>
      <w:snapToGrid w:val="0"/>
      <w:spacing w:line="360" w:lineRule="auto"/>
      <w:ind w:firstLineChars="200" w:firstLine="200"/>
    </w:pPr>
    <w:rPr>
      <w:rFonts w:ascii="宋体" w:hAnsi="宋体" w:cs="宋体"/>
      <w:sz w:val="24"/>
      <w:szCs w:val="24"/>
    </w:rPr>
  </w:style>
  <w:style w:type="character" w:customStyle="1" w:styleId="-Char1CharChar">
    <w:name w:val="桃江-正文 Char1 Char Char"/>
    <w:link w:val="-Char1"/>
    <w:rPr>
      <w:rFonts w:ascii="Arial" w:eastAsia="华文细黑" w:hAnsi="Arial" w:cs="宋体"/>
    </w:rPr>
  </w:style>
  <w:style w:type="paragraph" w:customStyle="1" w:styleId="-Char1">
    <w:name w:val="桃江-正文 Char1"/>
    <w:basedOn w:val="a"/>
    <w:next w:val="a"/>
    <w:link w:val="-Char1CharChar"/>
    <w:pPr>
      <w:spacing w:line="440" w:lineRule="exact"/>
      <w:ind w:firstLineChars="200" w:firstLine="200"/>
    </w:pPr>
    <w:rPr>
      <w:rFonts w:ascii="Arial" w:eastAsia="华文细黑" w:hAnsi="Arial" w:cs="宋体"/>
    </w:rPr>
  </w:style>
  <w:style w:type="character" w:customStyle="1" w:styleId="font71">
    <w:name w:val="font71"/>
    <w:qFormat/>
    <w:rPr>
      <w:rFonts w:ascii="宋体" w:eastAsia="宋体" w:hAnsi="宋体" w:cs="宋体" w:hint="eastAsia"/>
      <w:b/>
      <w:color w:val="333333"/>
      <w:sz w:val="22"/>
      <w:szCs w:val="22"/>
    </w:rPr>
  </w:style>
  <w:style w:type="character" w:customStyle="1" w:styleId="-CharChar0">
    <w:name w:val="桃江-正文 Char Char"/>
    <w:link w:val="-0"/>
    <w:rPr>
      <w:rFonts w:ascii="Arial" w:eastAsia="华文细黑" w:hAnsi="Arial" w:cs="宋体"/>
    </w:rPr>
  </w:style>
  <w:style w:type="paragraph" w:customStyle="1" w:styleId="-0">
    <w:name w:val="桃江-正文"/>
    <w:basedOn w:val="a"/>
    <w:next w:val="a"/>
    <w:link w:val="-CharChar0"/>
    <w:pPr>
      <w:spacing w:line="440" w:lineRule="exact"/>
      <w:ind w:firstLineChars="200" w:firstLine="200"/>
    </w:pPr>
    <w:rPr>
      <w:rFonts w:ascii="Arial" w:eastAsia="华文细黑" w:hAnsi="Arial" w:cs="宋体"/>
    </w:rPr>
  </w:style>
  <w:style w:type="character" w:customStyle="1" w:styleId="texthe1">
    <w:name w:val="text_he1"/>
    <w:rPr>
      <w:sz w:val="24"/>
      <w:szCs w:val="24"/>
    </w:rPr>
  </w:style>
  <w:style w:type="character" w:customStyle="1" w:styleId="Charffffc">
    <w:name w:val="公正文 Char"/>
    <w:link w:val="affffffffffffff"/>
    <w:rPr>
      <w:rFonts w:ascii="宋体" w:eastAsia="仿宋_GB2312" w:hAnsi="宋体"/>
      <w:snapToGrid w:val="0"/>
      <w:sz w:val="28"/>
      <w:szCs w:val="28"/>
    </w:rPr>
  </w:style>
  <w:style w:type="paragraph" w:customStyle="1" w:styleId="affffffffffffff">
    <w:name w:val="公正文"/>
    <w:basedOn w:val="a0"/>
    <w:link w:val="Charffffc"/>
    <w:pPr>
      <w:spacing w:line="355" w:lineRule="auto"/>
      <w:ind w:firstLineChars="200" w:firstLine="200"/>
      <w:jc w:val="both"/>
    </w:pPr>
    <w:rPr>
      <w:rFonts w:ascii="宋体" w:eastAsia="仿宋_GB2312" w:hAnsi="宋体"/>
      <w:snapToGrid w:val="0"/>
      <w:sz w:val="28"/>
      <w:szCs w:val="28"/>
    </w:rPr>
  </w:style>
  <w:style w:type="character" w:customStyle="1" w:styleId="CharChar37">
    <w:name w:val="Char Char37"/>
    <w:rPr>
      <w:rFonts w:ascii="宋体" w:eastAsia="宋体" w:hAnsi="Times New Roman" w:cs="Times New Roman"/>
      <w:b/>
      <w:bCs/>
      <w:snapToGrid w:val="0"/>
      <w:kern w:val="44"/>
      <w:sz w:val="44"/>
      <w:szCs w:val="44"/>
    </w:rPr>
  </w:style>
  <w:style w:type="character" w:customStyle="1" w:styleId="Charffffd">
    <w:name w:val="列表项目符号 Char"/>
    <w:rPr>
      <w:rFonts w:eastAsia="宋体"/>
      <w:b/>
      <w:snapToGrid w:val="0"/>
      <w:kern w:val="28"/>
      <w:sz w:val="26"/>
      <w:lang w:val="en-US" w:eastAsia="zh-CN" w:bidi="ar-SA"/>
    </w:rPr>
  </w:style>
  <w:style w:type="character" w:customStyle="1" w:styleId="En-tteclientCharChar">
    <w:name w:val="En-tête client Char Char"/>
    <w:rPr>
      <w:rFonts w:eastAsia="宋体"/>
      <w:kern w:val="2"/>
      <w:sz w:val="18"/>
      <w:szCs w:val="18"/>
      <w:lang w:val="en-US" w:eastAsia="zh-CN" w:bidi="ar-SA"/>
    </w:rPr>
  </w:style>
  <w:style w:type="character" w:customStyle="1" w:styleId="HTMLChar3">
    <w:name w:val="HTML 预设格式 Char3"/>
    <w:rPr>
      <w:rFonts w:ascii="Arial" w:hAnsi="Arial"/>
      <w:kern w:val="0"/>
      <w:sz w:val="23"/>
      <w:szCs w:val="23"/>
    </w:rPr>
  </w:style>
  <w:style w:type="character" w:customStyle="1" w:styleId="3Char21">
    <w:name w:val="正文文本 3 Char2"/>
    <w:rPr>
      <w:rFonts w:eastAsia="仿宋_GB2312"/>
      <w:sz w:val="21"/>
      <w:szCs w:val="24"/>
    </w:rPr>
  </w:style>
  <w:style w:type="character" w:customStyle="1" w:styleId="GChar">
    <w:name w:val="段落(G) Char"/>
    <w:rPr>
      <w:color w:val="000000"/>
      <w:kern w:val="24"/>
      <w:sz w:val="24"/>
      <w:szCs w:val="24"/>
      <w:lang w:val="zh-CN" w:eastAsia="zh-CN"/>
    </w:rPr>
  </w:style>
  <w:style w:type="character" w:customStyle="1" w:styleId="count3">
    <w:name w:val="count3"/>
  </w:style>
  <w:style w:type="character" w:customStyle="1" w:styleId="CharChar130">
    <w:name w:val="Char Char13"/>
    <w:rPr>
      <w:rFonts w:eastAsia="宋体"/>
      <w:kern w:val="2"/>
      <w:sz w:val="18"/>
      <w:szCs w:val="24"/>
      <w:lang w:val="en-US" w:eastAsia="zh-CN" w:bidi="ar-SA"/>
    </w:rPr>
  </w:style>
  <w:style w:type="character" w:customStyle="1" w:styleId="HTMLPreformattedChar">
    <w:name w:val="HTML Preformatted Char"/>
    <w:locked/>
    <w:rPr>
      <w:rFonts w:ascii="Courier New" w:eastAsia="宋体" w:hAnsi="Courier New" w:cs="Courier New"/>
      <w:kern w:val="2"/>
      <w:lang w:val="en-US" w:eastAsia="zh-CN" w:bidi="ar-SA"/>
    </w:rPr>
  </w:style>
  <w:style w:type="character" w:customStyle="1" w:styleId="001Char">
    <w:name w:val="001正文 Char"/>
    <w:link w:val="001"/>
    <w:rPr>
      <w:rFonts w:hAnsi="宋体"/>
      <w:color w:val="000000"/>
      <w:sz w:val="24"/>
    </w:rPr>
  </w:style>
  <w:style w:type="paragraph" w:customStyle="1" w:styleId="001">
    <w:name w:val="001正文"/>
    <w:basedOn w:val="a"/>
    <w:link w:val="001Char"/>
    <w:pPr>
      <w:spacing w:line="360" w:lineRule="auto"/>
      <w:ind w:firstLineChars="200" w:firstLine="200"/>
    </w:pPr>
    <w:rPr>
      <w:rFonts w:hAnsi="宋体"/>
      <w:color w:val="000000"/>
      <w:sz w:val="24"/>
    </w:rPr>
  </w:style>
  <w:style w:type="character" w:customStyle="1" w:styleId="123Char">
    <w:name w:val="表标题123 Char"/>
    <w:link w:val="123"/>
    <w:locked/>
    <w:rPr>
      <w:rFonts w:eastAsia="楷体_GB2312"/>
      <w:b/>
      <w:szCs w:val="18"/>
    </w:rPr>
  </w:style>
  <w:style w:type="paragraph" w:customStyle="1" w:styleId="123">
    <w:name w:val="表标题123"/>
    <w:basedOn w:val="aff7"/>
    <w:link w:val="123Char"/>
    <w:pPr>
      <w:tabs>
        <w:tab w:val="clear" w:pos="4153"/>
        <w:tab w:val="clear" w:pos="8306"/>
      </w:tabs>
      <w:spacing w:beforeLines="50" w:afterLines="50"/>
      <w:jc w:val="center"/>
    </w:pPr>
    <w:rPr>
      <w:rFonts w:eastAsia="楷体_GB2312"/>
      <w:b/>
      <w:sz w:val="21"/>
    </w:rPr>
  </w:style>
  <w:style w:type="character" w:customStyle="1" w:styleId="a4GCharChar">
    <w:name w:val="a标题4(G) Char Char"/>
    <w:link w:val="a4G"/>
    <w:semiHidden/>
    <w:rPr>
      <w:rFonts w:ascii="楷体" w:eastAsia="黑体" w:hAnsi="楷体" w:cs="Times New Roman"/>
      <w:sz w:val="24"/>
      <w:szCs w:val="24"/>
    </w:rPr>
  </w:style>
  <w:style w:type="paragraph" w:customStyle="1" w:styleId="a4G">
    <w:name w:val="a标题4(G)"/>
    <w:basedOn w:val="4"/>
    <w:link w:val="a4GCharChar"/>
    <w:semiHidden/>
    <w:qFormat/>
    <w:pPr>
      <w:keepNext w:val="0"/>
      <w:keepLines w:val="0"/>
      <w:widowControl w:val="0"/>
      <w:tabs>
        <w:tab w:val="left" w:pos="864"/>
      </w:tabs>
      <w:adjustRightInd/>
      <w:snapToGrid/>
      <w:spacing w:before="0" w:after="0"/>
      <w:ind w:left="864" w:hanging="864"/>
      <w:jc w:val="left"/>
    </w:pPr>
    <w:rPr>
      <w:rFonts w:ascii="楷体" w:eastAsia="黑体" w:hAnsi="楷体"/>
      <w:b w:val="0"/>
      <w:snapToGrid/>
      <w:kern w:val="2"/>
      <w:szCs w:val="24"/>
      <w:lang w:val="en-US"/>
    </w:rPr>
  </w:style>
  <w:style w:type="character" w:customStyle="1" w:styleId="CharCharCharCharChar2">
    <w:name w:val="Char Char Char Char Char2"/>
    <w:rPr>
      <w:rFonts w:eastAsia="宋体"/>
      <w:kern w:val="2"/>
      <w:sz w:val="24"/>
      <w:szCs w:val="24"/>
      <w:lang w:val="en-US" w:eastAsia="zh-CN" w:bidi="ar-SA"/>
    </w:rPr>
  </w:style>
  <w:style w:type="character" w:customStyle="1" w:styleId="GChar0">
    <w:name w:val="表文(G) Char"/>
    <w:link w:val="G1"/>
    <w:rPr>
      <w:rFonts w:hAnsi="宋体"/>
      <w:position w:val="-24"/>
      <w:szCs w:val="21"/>
    </w:rPr>
  </w:style>
  <w:style w:type="paragraph" w:customStyle="1" w:styleId="G1">
    <w:name w:val="表文(G)"/>
    <w:basedOn w:val="a"/>
    <w:link w:val="GChar0"/>
    <w:pPr>
      <w:tabs>
        <w:tab w:val="left" w:pos="1021"/>
      </w:tabs>
      <w:jc w:val="center"/>
    </w:pPr>
    <w:rPr>
      <w:rFonts w:hAnsi="宋体"/>
      <w:position w:val="-24"/>
      <w:szCs w:val="21"/>
    </w:rPr>
  </w:style>
  <w:style w:type="character" w:customStyle="1" w:styleId="CharChar60">
    <w:name w:val="Char Char6"/>
    <w:rPr>
      <w:rFonts w:eastAsia="宋体"/>
      <w:kern w:val="2"/>
      <w:sz w:val="24"/>
      <w:szCs w:val="24"/>
      <w:lang w:val="en-US" w:eastAsia="zh-CN" w:bidi="ar-SA"/>
    </w:rPr>
  </w:style>
  <w:style w:type="character" w:customStyle="1" w:styleId="spaninhover">
    <w:name w:val="spaninhover"/>
    <w:qFormat/>
    <w:rPr>
      <w:color w:val="000000"/>
    </w:rPr>
  </w:style>
  <w:style w:type="character" w:customStyle="1" w:styleId="CharChar170">
    <w:name w:val="Char Char17"/>
    <w:rPr>
      <w:rFonts w:eastAsia="宋体"/>
      <w:kern w:val="2"/>
      <w:sz w:val="18"/>
      <w:szCs w:val="18"/>
      <w:lang w:val="en-US" w:eastAsia="zh-CN" w:bidi="ar-SA"/>
    </w:rPr>
  </w:style>
  <w:style w:type="character" w:customStyle="1" w:styleId="0202Char">
    <w:name w:val="样式 公表文 + 段前: 0.2 行 段后: 0.2 行 Char"/>
    <w:link w:val="0202"/>
    <w:rPr>
      <w:rFonts w:ascii="宋体" w:eastAsia="楷体_GB2312"/>
      <w:snapToGrid w:val="0"/>
    </w:rPr>
  </w:style>
  <w:style w:type="paragraph" w:customStyle="1" w:styleId="0202">
    <w:name w:val="样式 公表文 + 段前: 0.2 行 段后: 0.2 行"/>
    <w:basedOn w:val="a"/>
    <w:link w:val="0202Char"/>
    <w:pPr>
      <w:adjustRightInd w:val="0"/>
      <w:snapToGrid w:val="0"/>
      <w:spacing w:beforeLines="20" w:afterLines="20"/>
      <w:ind w:leftChars="-20" w:left="-20" w:rightChars="-20" w:right="-20"/>
      <w:jc w:val="center"/>
    </w:pPr>
    <w:rPr>
      <w:rFonts w:ascii="宋体" w:eastAsia="楷体_GB2312"/>
      <w:snapToGrid w:val="0"/>
    </w:rPr>
  </w:style>
  <w:style w:type="character" w:customStyle="1" w:styleId="CharCharffff3">
    <w:name w:val="图(水口山) Char Char"/>
    <w:link w:val="affffffffffffff0"/>
    <w:rPr>
      <w:rFonts w:eastAsia="黑体"/>
      <w:kern w:val="24"/>
      <w:sz w:val="24"/>
      <w:szCs w:val="24"/>
    </w:rPr>
  </w:style>
  <w:style w:type="paragraph" w:customStyle="1" w:styleId="affffffffffffff0">
    <w:name w:val="图(水口山)"/>
    <w:basedOn w:val="a"/>
    <w:link w:val="CharCharffff3"/>
    <w:qFormat/>
    <w:pPr>
      <w:tabs>
        <w:tab w:val="left" w:pos="1021"/>
      </w:tabs>
      <w:spacing w:line="288" w:lineRule="auto"/>
      <w:jc w:val="center"/>
    </w:pPr>
    <w:rPr>
      <w:rFonts w:eastAsia="黑体"/>
      <w:kern w:val="24"/>
      <w:sz w:val="24"/>
      <w:szCs w:val="24"/>
    </w:rPr>
  </w:style>
  <w:style w:type="character" w:customStyle="1" w:styleId="1CharChar1Char">
    <w:name w:val="正文样式1 Char Char1 Char"/>
    <w:rPr>
      <w:rFonts w:eastAsia="宋体"/>
      <w:snapToGrid w:val="0"/>
      <w:position w:val="-12"/>
      <w:sz w:val="24"/>
      <w:szCs w:val="24"/>
      <w:lang w:val="en-US" w:eastAsia="zh-CN" w:bidi="ar-SA"/>
    </w:rPr>
  </w:style>
  <w:style w:type="character" w:customStyle="1" w:styleId="CharCharffff4">
    <w:name w:val="正文内容 Char Char"/>
    <w:rPr>
      <w:rFonts w:eastAsia="宋体"/>
      <w:sz w:val="24"/>
      <w:szCs w:val="24"/>
      <w:lang w:val="en-US" w:eastAsia="zh-CN" w:bidi="ar-SA"/>
    </w:rPr>
  </w:style>
  <w:style w:type="character" w:customStyle="1" w:styleId="gb13-301">
    <w:name w:val="gb13-301"/>
    <w:rPr>
      <w:sz w:val="20"/>
      <w:szCs w:val="20"/>
    </w:rPr>
  </w:style>
  <w:style w:type="character" w:customStyle="1" w:styleId="CharChar90">
    <w:name w:val="Char Char9"/>
    <w:rPr>
      <w:rFonts w:ascii="Arial" w:eastAsia="黑体" w:hAnsi="Arial"/>
      <w:b/>
      <w:bCs/>
      <w:kern w:val="2"/>
      <w:sz w:val="32"/>
      <w:szCs w:val="32"/>
      <w:lang w:val="en-US" w:eastAsia="zh-CN" w:bidi="ar-SA"/>
    </w:rPr>
  </w:style>
  <w:style w:type="character" w:customStyle="1" w:styleId="aspmaker">
    <w:name w:val="aspmaker"/>
  </w:style>
  <w:style w:type="character" w:customStyle="1" w:styleId="style51">
    <w:name w:val="style51"/>
    <w:rPr>
      <w:b/>
      <w:bCs/>
      <w:color w:val="000066"/>
      <w:sz w:val="36"/>
      <w:szCs w:val="36"/>
    </w:rPr>
  </w:style>
  <w:style w:type="character" w:customStyle="1" w:styleId="7Char">
    <w:name w:val="样式7 Char"/>
    <w:link w:val="77"/>
    <w:rPr>
      <w:rFonts w:eastAsia="黑体"/>
      <w:sz w:val="28"/>
      <w:szCs w:val="28"/>
    </w:rPr>
  </w:style>
  <w:style w:type="paragraph" w:customStyle="1" w:styleId="77">
    <w:name w:val="样式7"/>
    <w:basedOn w:val="3"/>
    <w:link w:val="7Char"/>
    <w:qFormat/>
    <w:pPr>
      <w:adjustRightInd w:val="0"/>
      <w:spacing w:before="60" w:after="0" w:line="240" w:lineRule="auto"/>
      <w:textAlignment w:val="baseline"/>
    </w:pPr>
    <w:rPr>
      <w:rFonts w:asciiTheme="minorHAnsi" w:eastAsia="黑体" w:hAnsiTheme="minorHAnsi" w:cstheme="minorBidi"/>
      <w:b w:val="0"/>
      <w:bCs w:val="0"/>
      <w:sz w:val="28"/>
      <w:szCs w:val="28"/>
    </w:rPr>
  </w:style>
  <w:style w:type="character" w:customStyle="1" w:styleId="Charffffe">
    <w:name w:val="尾注文本 Char"/>
    <w:rPr>
      <w:kern w:val="2"/>
      <w:sz w:val="21"/>
      <w:szCs w:val="24"/>
    </w:rPr>
  </w:style>
  <w:style w:type="character" w:customStyle="1" w:styleId="Charfffff">
    <w:name w:val="规划正文 Char"/>
    <w:link w:val="affffffffffffff1"/>
    <w:rPr>
      <w:rFonts w:ascii="宋体" w:hAnsi="宋体"/>
      <w:sz w:val="24"/>
      <w:szCs w:val="24"/>
    </w:rPr>
  </w:style>
  <w:style w:type="paragraph" w:customStyle="1" w:styleId="affffffffffffff1">
    <w:name w:val="规划正文"/>
    <w:basedOn w:val="a"/>
    <w:link w:val="Charfffff"/>
    <w:pPr>
      <w:spacing w:line="400" w:lineRule="atLeast"/>
      <w:ind w:firstLineChars="200" w:firstLine="480"/>
    </w:pPr>
    <w:rPr>
      <w:rFonts w:ascii="宋体" w:hAnsi="宋体"/>
      <w:sz w:val="24"/>
      <w:szCs w:val="24"/>
    </w:rPr>
  </w:style>
  <w:style w:type="character" w:customStyle="1" w:styleId="3zw1">
    <w:name w:val="3zw1"/>
    <w:rPr>
      <w:color w:val="000000"/>
      <w:sz w:val="21"/>
      <w:szCs w:val="21"/>
    </w:rPr>
  </w:style>
  <w:style w:type="character" w:customStyle="1" w:styleId="Charfffff0">
    <w:name w:val="图标题 Char"/>
    <w:uiPriority w:val="9"/>
    <w:rPr>
      <w:rFonts w:ascii="Cambria" w:hAnsi="Cambria"/>
      <w:b/>
      <w:bCs/>
      <w:kern w:val="2"/>
      <w:sz w:val="24"/>
      <w:szCs w:val="24"/>
    </w:rPr>
  </w:style>
  <w:style w:type="character" w:customStyle="1" w:styleId="Char1f8">
    <w:name w:val="信息标题 Char1"/>
    <w:semiHidden/>
    <w:rPr>
      <w:rFonts w:ascii="Cambria" w:eastAsia="宋体" w:hAnsi="Cambria" w:cs="Times New Roman"/>
      <w:kern w:val="2"/>
      <w:sz w:val="24"/>
      <w:szCs w:val="24"/>
      <w:shd w:val="pct20" w:color="auto" w:fill="auto"/>
    </w:rPr>
  </w:style>
  <w:style w:type="character" w:customStyle="1" w:styleId="Char1f9">
    <w:name w:val="明显引用 Char1"/>
    <w:uiPriority w:val="30"/>
    <w:rPr>
      <w:rFonts w:ascii="Calibri" w:hAnsi="Calibri"/>
      <w:b/>
      <w:bCs/>
      <w:i/>
      <w:iCs/>
      <w:color w:val="4F81BD"/>
      <w:kern w:val="2"/>
      <w:sz w:val="21"/>
      <w:szCs w:val="21"/>
    </w:rPr>
  </w:style>
  <w:style w:type="character" w:customStyle="1" w:styleId="HTMLChar20">
    <w:name w:val="HTML 地址 Char2"/>
    <w:uiPriority w:val="99"/>
    <w:semiHidden/>
    <w:rPr>
      <w:i/>
      <w:iCs/>
    </w:rPr>
  </w:style>
  <w:style w:type="character" w:customStyle="1" w:styleId="con">
    <w:name w:val="con"/>
  </w:style>
  <w:style w:type="character" w:customStyle="1" w:styleId="Char1fa">
    <w:name w:val="结束语 Char1"/>
    <w:semiHidden/>
    <w:rPr>
      <w:rFonts w:ascii="Calibri" w:hAnsi="Calibri"/>
      <w:kern w:val="2"/>
      <w:sz w:val="21"/>
      <w:szCs w:val="21"/>
    </w:rPr>
  </w:style>
  <w:style w:type="character" w:customStyle="1" w:styleId="Char1fb">
    <w:name w:val="注释标题 Char1"/>
    <w:rPr>
      <w:rFonts w:ascii="Calibri" w:hAnsi="Calibri"/>
      <w:kern w:val="2"/>
      <w:sz w:val="21"/>
      <w:szCs w:val="21"/>
    </w:rPr>
  </w:style>
  <w:style w:type="character" w:customStyle="1" w:styleId="Char2f1">
    <w:name w:val="注释标题 Char2"/>
    <w:uiPriority w:val="99"/>
    <w:semiHidden/>
  </w:style>
  <w:style w:type="character" w:customStyle="1" w:styleId="CharCharffff5">
    <w:name w:val="三级 Char Char"/>
    <w:link w:val="affffffffffffff2"/>
    <w:rPr>
      <w:b/>
      <w:sz w:val="24"/>
      <w:szCs w:val="24"/>
    </w:rPr>
  </w:style>
  <w:style w:type="paragraph" w:customStyle="1" w:styleId="affffffffffffff2">
    <w:name w:val="三级"/>
    <w:basedOn w:val="a"/>
    <w:link w:val="CharCharffff5"/>
    <w:pPr>
      <w:tabs>
        <w:tab w:val="left" w:pos="567"/>
        <w:tab w:val="left" w:pos="1004"/>
      </w:tabs>
      <w:spacing w:beforeLines="50" w:afterLines="50" w:line="360" w:lineRule="auto"/>
      <w:ind w:left="1004" w:hanging="720"/>
      <w:outlineLvl w:val="2"/>
    </w:pPr>
    <w:rPr>
      <w:b/>
      <w:sz w:val="24"/>
      <w:szCs w:val="24"/>
    </w:rPr>
  </w:style>
  <w:style w:type="character" w:customStyle="1" w:styleId="22">
    <w:name w:val="电子邮件签名 字符2"/>
    <w:link w:val="ac"/>
    <w:rPr>
      <w:rFonts w:ascii="Calibri" w:hAnsi="Calibri"/>
      <w:szCs w:val="21"/>
    </w:rPr>
  </w:style>
  <w:style w:type="character" w:customStyle="1" w:styleId="1Char7">
    <w:name w:val="正文1 Char"/>
    <w:link w:val="121"/>
    <w:rPr>
      <w:rFonts w:ascii="Verdana" w:hAnsi="Verdana"/>
      <w:lang w:eastAsia="en-US"/>
    </w:rPr>
  </w:style>
  <w:style w:type="paragraph" w:customStyle="1" w:styleId="121">
    <w:name w:val="正文12"/>
    <w:basedOn w:val="a"/>
    <w:link w:val="1Char7"/>
    <w:pPr>
      <w:widowControl/>
      <w:spacing w:line="360" w:lineRule="auto"/>
      <w:ind w:firstLineChars="200" w:firstLine="200"/>
      <w:jc w:val="left"/>
    </w:pPr>
    <w:rPr>
      <w:rFonts w:ascii="Verdana" w:hAnsi="Verdana"/>
      <w:lang w:eastAsia="en-US"/>
    </w:rPr>
  </w:style>
  <w:style w:type="character" w:customStyle="1" w:styleId="1ffff0">
    <w:name w:val="批注引用1"/>
    <w:rPr>
      <w:sz w:val="21"/>
      <w:szCs w:val="21"/>
    </w:rPr>
  </w:style>
  <w:style w:type="character" w:customStyle="1" w:styleId="aceeChar">
    <w:name w:val="acee正文 Char"/>
    <w:link w:val="acee"/>
    <w:rPr>
      <w:rFonts w:ascii="仿宋_GB2312" w:eastAsia="仿宋_GB2312" w:hAnsi="宋体"/>
      <w:sz w:val="32"/>
    </w:rPr>
  </w:style>
  <w:style w:type="paragraph" w:customStyle="1" w:styleId="acee">
    <w:name w:val="acee正文"/>
    <w:basedOn w:val="a"/>
    <w:link w:val="aceeChar"/>
    <w:pPr>
      <w:widowControl/>
      <w:spacing w:line="480" w:lineRule="exact"/>
      <w:ind w:firstLineChars="200" w:firstLine="640"/>
      <w:jc w:val="left"/>
    </w:pPr>
    <w:rPr>
      <w:rFonts w:ascii="仿宋_GB2312" w:eastAsia="仿宋_GB2312" w:hAnsi="宋体"/>
      <w:sz w:val="32"/>
    </w:rPr>
  </w:style>
  <w:style w:type="character" w:customStyle="1" w:styleId="Char1fc">
    <w:name w:val="引用 Char1"/>
    <w:link w:val="2fff2"/>
    <w:uiPriority w:val="29"/>
    <w:rPr>
      <w:rFonts w:ascii="Calibri" w:hAnsi="Calibri"/>
      <w:i/>
      <w:iCs/>
      <w:color w:val="000000"/>
      <w:szCs w:val="21"/>
    </w:rPr>
  </w:style>
  <w:style w:type="paragraph" w:customStyle="1" w:styleId="2fff2">
    <w:name w:val="引用2"/>
    <w:basedOn w:val="a"/>
    <w:next w:val="a"/>
    <w:link w:val="Char1fc"/>
    <w:uiPriority w:val="29"/>
    <w:qFormat/>
    <w:pPr>
      <w:spacing w:line="320" w:lineRule="exact"/>
      <w:jc w:val="left"/>
    </w:pPr>
    <w:rPr>
      <w:rFonts w:ascii="Calibri" w:hAnsi="Calibri"/>
      <w:i/>
      <w:iCs/>
      <w:color w:val="000000"/>
      <w:szCs w:val="21"/>
    </w:rPr>
  </w:style>
  <w:style w:type="character" w:customStyle="1" w:styleId="Char1fd">
    <w:name w:val="批注主题 Char1"/>
    <w:uiPriority w:val="99"/>
    <w:rPr>
      <w:b/>
      <w:bCs/>
    </w:rPr>
  </w:style>
  <w:style w:type="character" w:customStyle="1" w:styleId="Char2f2">
    <w:name w:val="称呼 Char2"/>
    <w:uiPriority w:val="99"/>
    <w:semiHidden/>
  </w:style>
  <w:style w:type="character" w:customStyle="1" w:styleId="1Char20">
    <w:name w:val="标题 1 Char2"/>
    <w:rPr>
      <w:rFonts w:ascii="Cambria" w:eastAsia="宋体" w:hAnsi="Cambria"/>
      <w:b/>
      <w:bCs/>
      <w:kern w:val="32"/>
      <w:sz w:val="24"/>
      <w:szCs w:val="32"/>
      <w:lang w:eastAsia="en-US" w:bidi="en-US"/>
    </w:rPr>
  </w:style>
  <w:style w:type="character" w:customStyle="1" w:styleId="1ffff1">
    <w:name w:val="不明显强调1"/>
    <w:uiPriority w:val="19"/>
    <w:qFormat/>
    <w:rPr>
      <w:i/>
      <w:iCs/>
      <w:color w:val="808080"/>
    </w:rPr>
  </w:style>
  <w:style w:type="character" w:customStyle="1" w:styleId="grame">
    <w:name w:val="grame"/>
  </w:style>
  <w:style w:type="character" w:customStyle="1" w:styleId="HTML2">
    <w:name w:val="HTML 地址 字符2"/>
    <w:link w:val="HTML"/>
    <w:rPr>
      <w:rFonts w:ascii="Calibri" w:hAnsi="Calibri"/>
      <w:i/>
      <w:iCs/>
      <w:szCs w:val="21"/>
    </w:rPr>
  </w:style>
  <w:style w:type="character" w:customStyle="1" w:styleId="px141">
    <w:name w:val="px141"/>
    <w:rPr>
      <w:sz w:val="21"/>
      <w:szCs w:val="21"/>
    </w:rPr>
  </w:style>
  <w:style w:type="character" w:customStyle="1" w:styleId="Char1fe">
    <w:name w:val="批注文字 Char1"/>
  </w:style>
  <w:style w:type="character" w:customStyle="1" w:styleId="CharCharCharChar6">
    <w:name w:val="标准正文 Char Char Char Char"/>
    <w:link w:val="CharCharChar6"/>
    <w:rPr>
      <w:rFonts w:ascii="宋体" w:hAnsi="Arial"/>
      <w:sz w:val="24"/>
      <w:szCs w:val="24"/>
    </w:rPr>
  </w:style>
  <w:style w:type="paragraph" w:customStyle="1" w:styleId="CharCharChar6">
    <w:name w:val="标准正文 Char Char Char"/>
    <w:basedOn w:val="a"/>
    <w:link w:val="CharCharCharChar6"/>
    <w:pPr>
      <w:spacing w:line="520" w:lineRule="exact"/>
      <w:ind w:firstLineChars="200" w:firstLine="480"/>
    </w:pPr>
    <w:rPr>
      <w:rFonts w:ascii="宋体" w:hAnsi="Arial"/>
      <w:sz w:val="24"/>
      <w:szCs w:val="24"/>
    </w:rPr>
  </w:style>
  <w:style w:type="character" w:customStyle="1" w:styleId="CharCharffff6">
    <w:name w:val="表格 Char Char"/>
    <w:rPr>
      <w:rFonts w:ascii="Calibri" w:eastAsia="微软雅黑" w:hAnsi="Calibri"/>
      <w:kern w:val="0"/>
      <w:szCs w:val="21"/>
    </w:rPr>
  </w:style>
  <w:style w:type="character" w:customStyle="1" w:styleId="c1">
    <w:name w:val="c1"/>
    <w:rPr>
      <w:rFonts w:hint="default"/>
      <w:color w:val="000000"/>
      <w:spacing w:val="320"/>
      <w:sz w:val="21"/>
      <w:szCs w:val="21"/>
      <w:u w:val="none"/>
    </w:rPr>
  </w:style>
  <w:style w:type="character" w:customStyle="1" w:styleId="1CharChare">
    <w:name w:val="正文1 Char Char"/>
    <w:rPr>
      <w:rFonts w:ascii="宋体" w:hAnsi="宋体"/>
      <w:color w:val="000000"/>
      <w:sz w:val="24"/>
    </w:rPr>
  </w:style>
  <w:style w:type="character" w:customStyle="1" w:styleId="p31">
    <w:name w:val="p31"/>
    <w:rPr>
      <w:rFonts w:ascii="文鼎粗行楷简" w:eastAsia="文鼎粗行楷简" w:hint="eastAsia"/>
      <w:color w:val="FF0000"/>
      <w:sz w:val="30"/>
      <w:szCs w:val="30"/>
    </w:rPr>
  </w:style>
  <w:style w:type="character" w:customStyle="1" w:styleId="zTimesNewRomanTimesNewRomanCharChar">
    <w:name w:val="样式 样式 z + Times New Roman + (西文) Times New Roman Char Char"/>
    <w:rPr>
      <w:rFonts w:ascii="宋体" w:eastAsia="宋体" w:hAnsi="宋体" w:cs="宋体"/>
      <w:position w:val="2"/>
      <w:sz w:val="24"/>
      <w:szCs w:val="24"/>
      <w:lang w:val="en-US" w:eastAsia="zh-CN" w:bidi="ar-SA"/>
    </w:rPr>
  </w:style>
  <w:style w:type="character" w:customStyle="1" w:styleId="Char2f3">
    <w:name w:val="签名 Char2"/>
    <w:uiPriority w:val="99"/>
    <w:semiHidden/>
  </w:style>
  <w:style w:type="character" w:customStyle="1" w:styleId="11CharChar0">
    <w:name w:val="样式 表格11 + 居中 Char Char"/>
    <w:rPr>
      <w:rFonts w:eastAsia="宋体" w:cs="宋体"/>
      <w:sz w:val="21"/>
      <w:szCs w:val="21"/>
      <w:lang w:val="en-US" w:eastAsia="zh-CN" w:bidi="ar-SA"/>
    </w:rPr>
  </w:style>
  <w:style w:type="character" w:customStyle="1" w:styleId="4Char1">
    <w:name w:val="标题 4 Char1"/>
    <w:rPr>
      <w:rFonts w:ascii="Times New Roman" w:hAnsi="Times New Roman" w:cs="Times New Roman" w:hint="default"/>
      <w:bCs/>
      <w:kern w:val="2"/>
      <w:sz w:val="24"/>
      <w:szCs w:val="28"/>
    </w:rPr>
  </w:style>
  <w:style w:type="character" w:customStyle="1" w:styleId="FontStyle204">
    <w:name w:val="Font Style204"/>
    <w:rPr>
      <w:rFonts w:ascii="宋体" w:eastAsia="宋体" w:cs="宋体"/>
      <w:b/>
      <w:bCs/>
      <w:sz w:val="22"/>
      <w:szCs w:val="22"/>
    </w:rPr>
  </w:style>
  <w:style w:type="character" w:customStyle="1" w:styleId="CharChar72">
    <w:name w:val="Char Char72"/>
    <w:rPr>
      <w:rFonts w:ascii="宋体" w:hAnsi="宋体"/>
      <w:bCs/>
      <w:kern w:val="2"/>
      <w:sz w:val="28"/>
      <w:szCs w:val="32"/>
    </w:rPr>
  </w:style>
  <w:style w:type="character" w:customStyle="1" w:styleId="fontb1">
    <w:name w:val="fontb1"/>
    <w:rPr>
      <w:rFonts w:ascii="Arial" w:hAnsi="Arial" w:cs="Arial" w:hint="default"/>
      <w:spacing w:val="432"/>
      <w:sz w:val="18"/>
      <w:szCs w:val="18"/>
    </w:rPr>
  </w:style>
  <w:style w:type="character" w:customStyle="1" w:styleId="214">
    <w:name w:val="标题21"/>
  </w:style>
  <w:style w:type="character" w:customStyle="1" w:styleId="Char3a">
    <w:name w:val="结束语 Char3"/>
    <w:rPr>
      <w:kern w:val="2"/>
      <w:sz w:val="21"/>
      <w:szCs w:val="24"/>
    </w:rPr>
  </w:style>
  <w:style w:type="character" w:customStyle="1" w:styleId="t1">
    <w:name w:val="t1"/>
  </w:style>
  <w:style w:type="character" w:customStyle="1" w:styleId="FontStyle172">
    <w:name w:val="Font Style172"/>
    <w:rPr>
      <w:rFonts w:ascii="Corbel" w:hAnsi="Corbel" w:cs="Corbel"/>
      <w:b/>
      <w:bCs/>
      <w:sz w:val="38"/>
      <w:szCs w:val="38"/>
    </w:rPr>
  </w:style>
  <w:style w:type="character" w:customStyle="1" w:styleId="HTMLChar30">
    <w:name w:val="HTML 地址 Char3"/>
    <w:rPr>
      <w:i/>
      <w:iCs/>
      <w:kern w:val="2"/>
      <w:sz w:val="21"/>
      <w:szCs w:val="24"/>
    </w:rPr>
  </w:style>
  <w:style w:type="character" w:customStyle="1" w:styleId="qowt-font6-gb2312">
    <w:name w:val="qowt-font6-gb2312"/>
  </w:style>
  <w:style w:type="character" w:customStyle="1" w:styleId="HTMLc">
    <w:name w:val="HTML 地址 字符"/>
    <w:uiPriority w:val="99"/>
    <w:semiHidden/>
    <w:rPr>
      <w:i/>
      <w:iCs/>
    </w:rPr>
  </w:style>
  <w:style w:type="character" w:customStyle="1" w:styleId="Char3b">
    <w:name w:val="信息标题 Char3"/>
    <w:rPr>
      <w:rFonts w:ascii="Cambria" w:eastAsia="宋体" w:hAnsi="Cambria" w:cs="Times New Roman"/>
      <w:kern w:val="2"/>
      <w:sz w:val="24"/>
      <w:szCs w:val="24"/>
      <w:shd w:val="pct20" w:color="auto" w:fill="auto"/>
    </w:rPr>
  </w:style>
  <w:style w:type="character" w:customStyle="1" w:styleId="2CharChar9">
    <w:name w:val="表头2 Char Char"/>
    <w:rPr>
      <w:rFonts w:ascii="宋体" w:eastAsia="宋体" w:hAnsi="宋体" w:cs="宋体"/>
      <w:b/>
      <w:color w:val="000000"/>
      <w:sz w:val="24"/>
      <w:szCs w:val="24"/>
      <w:lang w:val="en-US" w:eastAsia="zh-CN" w:bidi="ar-SA"/>
    </w:rPr>
  </w:style>
  <w:style w:type="character" w:customStyle="1" w:styleId="affffffffffffff3">
    <w:name w:val="信息标题 字符"/>
    <w:uiPriority w:val="99"/>
    <w:semiHidden/>
    <w:rPr>
      <w:rFonts w:ascii="Cambria" w:eastAsia="宋体" w:hAnsi="Cambria" w:cs="Times New Roman"/>
      <w:sz w:val="24"/>
      <w:szCs w:val="24"/>
      <w:shd w:val="pct20" w:color="auto" w:fill="auto"/>
    </w:rPr>
  </w:style>
  <w:style w:type="character" w:customStyle="1" w:styleId="CharChar132">
    <w:name w:val="Char Char132"/>
    <w:rPr>
      <w:rFonts w:eastAsia="宋体"/>
      <w:kern w:val="2"/>
      <w:sz w:val="18"/>
      <w:szCs w:val="18"/>
      <w:lang w:val="en-US" w:eastAsia="zh-CN" w:bidi="ar-SA"/>
    </w:rPr>
  </w:style>
  <w:style w:type="character" w:customStyle="1" w:styleId="1ffff2">
    <w:name w:val="称呼 字符1"/>
    <w:rPr>
      <w:rFonts w:ascii="Calibri" w:hAnsi="Calibri"/>
      <w:szCs w:val="21"/>
    </w:rPr>
  </w:style>
  <w:style w:type="character" w:customStyle="1" w:styleId="312">
    <w:name w:val="标题 3 字符1"/>
    <w:uiPriority w:val="9"/>
    <w:semiHidden/>
    <w:locked/>
    <w:rPr>
      <w:bCs/>
      <w:kern w:val="2"/>
      <w:sz w:val="24"/>
      <w:szCs w:val="32"/>
    </w:rPr>
  </w:style>
  <w:style w:type="character" w:customStyle="1" w:styleId="CharCharffff7">
    <w:name w:val="仿宋文本 Char Char"/>
    <w:rPr>
      <w:rFonts w:ascii="仿宋_GB2312" w:eastAsia="仿宋_GB2312" w:hAnsi="宋体" w:cs="宋体"/>
      <w:sz w:val="24"/>
      <w:szCs w:val="24"/>
      <w:lang w:val="en-US" w:eastAsia="zh-CN" w:bidi="ar-SA"/>
    </w:rPr>
  </w:style>
  <w:style w:type="character" w:customStyle="1" w:styleId="15Char0">
    <w:name w:val="普通文字 + 行距: 1.5 倍行距 Char"/>
    <w:rPr>
      <w:rFonts w:ascii="宋体" w:eastAsia="宋体" w:hAnsi="Courier New"/>
      <w:kern w:val="2"/>
      <w:sz w:val="21"/>
      <w:lang w:val="en-US" w:eastAsia="zh-CN" w:bidi="ar-SA"/>
    </w:rPr>
  </w:style>
  <w:style w:type="character" w:customStyle="1" w:styleId="Charfffff1">
    <w:name w:val="正文标准样式 Char"/>
    <w:link w:val="affffffffffffff4"/>
    <w:rPr>
      <w:sz w:val="24"/>
    </w:rPr>
  </w:style>
  <w:style w:type="paragraph" w:customStyle="1" w:styleId="affffffffffffff4">
    <w:name w:val="正文标准样式"/>
    <w:basedOn w:val="a"/>
    <w:link w:val="Charfffff1"/>
    <w:pPr>
      <w:adjustRightInd w:val="0"/>
      <w:spacing w:before="100" w:line="360" w:lineRule="auto"/>
      <w:ind w:firstLine="482"/>
      <w:textAlignment w:val="baseline"/>
    </w:pPr>
    <w:rPr>
      <w:sz w:val="24"/>
    </w:rPr>
  </w:style>
  <w:style w:type="character" w:customStyle="1" w:styleId="CharChar121">
    <w:name w:val="Char Char121"/>
    <w:rPr>
      <w:b/>
      <w:bCs/>
      <w:kern w:val="2"/>
      <w:sz w:val="32"/>
      <w:szCs w:val="32"/>
    </w:rPr>
  </w:style>
  <w:style w:type="character" w:customStyle="1" w:styleId="3YHY0505Char">
    <w:name w:val="样式 标题3YHY + 黑色 段前: 0.5 行 段后: 0.5 行 Char"/>
    <w:link w:val="3YHY0505"/>
    <w:rPr>
      <w:rFonts w:cs="宋体"/>
      <w:b/>
      <w:bCs/>
      <w:color w:val="000000"/>
      <w:sz w:val="24"/>
    </w:rPr>
  </w:style>
  <w:style w:type="paragraph" w:customStyle="1" w:styleId="3YHY0505">
    <w:name w:val="样式 标题3YHY + 黑色 段前: 0.5 行 段后: 0.5 行"/>
    <w:basedOn w:val="a"/>
    <w:link w:val="3YHY0505Char"/>
    <w:pPr>
      <w:keepNext/>
      <w:keepLines/>
      <w:spacing w:beforeLines="50" w:afterLines="50" w:line="360" w:lineRule="auto"/>
      <w:outlineLvl w:val="2"/>
    </w:pPr>
    <w:rPr>
      <w:rFonts w:cs="宋体"/>
      <w:b/>
      <w:bCs/>
      <w:color w:val="000000"/>
      <w:sz w:val="24"/>
    </w:rPr>
  </w:style>
  <w:style w:type="character" w:customStyle="1" w:styleId="CharChar291">
    <w:name w:val="Char Char291"/>
    <w:rPr>
      <w:rFonts w:ascii="黑体" w:eastAsia="黑体" w:hAnsi="黑体"/>
      <w:bCs/>
      <w:iCs/>
      <w:sz w:val="36"/>
      <w:szCs w:val="28"/>
      <w:lang w:eastAsia="en-US" w:bidi="en-US"/>
    </w:rPr>
  </w:style>
  <w:style w:type="character" w:customStyle="1" w:styleId="37Char">
    <w:name w:val="样式37 Char"/>
    <w:link w:val="370"/>
    <w:rPr>
      <w:rFonts w:ascii="宋体" w:hAnsi="宋体" w:cs="宋体"/>
      <w:color w:val="000000"/>
      <w:sz w:val="24"/>
      <w:szCs w:val="24"/>
    </w:rPr>
  </w:style>
  <w:style w:type="paragraph" w:customStyle="1" w:styleId="370">
    <w:name w:val="样式37"/>
    <w:basedOn w:val="a"/>
    <w:link w:val="37Char"/>
    <w:pPr>
      <w:widowControl/>
      <w:spacing w:beforeLines="50" w:afterLines="50" w:line="360" w:lineRule="auto"/>
      <w:ind w:firstLineChars="200" w:firstLine="480"/>
      <w:jc w:val="left"/>
    </w:pPr>
    <w:rPr>
      <w:rFonts w:ascii="宋体" w:hAnsi="宋体" w:cs="宋体"/>
      <w:color w:val="000000"/>
      <w:sz w:val="24"/>
      <w:szCs w:val="24"/>
    </w:rPr>
  </w:style>
  <w:style w:type="character" w:customStyle="1" w:styleId="Char3CharChar1">
    <w:name w:val="Char3 Char Char1"/>
    <w:rPr>
      <w:rFonts w:eastAsia="宋体"/>
      <w:kern w:val="2"/>
      <w:sz w:val="18"/>
      <w:szCs w:val="18"/>
      <w:lang w:val="en-US" w:eastAsia="zh-CN" w:bidi="ar-SA"/>
    </w:rPr>
  </w:style>
  <w:style w:type="character" w:customStyle="1" w:styleId="Charf1">
    <w:name w:val="表内容 Char"/>
    <w:link w:val="afffffe"/>
    <w:rPr>
      <w:rFonts w:ascii="Times New Roman" w:eastAsia="仿宋_GB2312" w:hAnsi="Times New Roman" w:cs="Times New Roman"/>
      <w:snapToGrid w:val="0"/>
      <w:kern w:val="0"/>
      <w:szCs w:val="20"/>
    </w:rPr>
  </w:style>
  <w:style w:type="character" w:customStyle="1" w:styleId="CharCharCharCharCharCharCharCharChar1CharCharCharCharCharCharChar1Char1">
    <w:name w:val="Char Char Char Char Char Char Char Char Char1 Char Char Char Char Char Char Char1 Char1"/>
    <w:link w:val="CharCharCharCharCharCharCharCharChar1CharCharCharCharCharCharChar11"/>
    <w:rPr>
      <w:rFonts w:ascii="宋体" w:hAnsi="宋体" w:cs="宋体"/>
      <w:sz w:val="24"/>
      <w:szCs w:val="24"/>
    </w:rPr>
  </w:style>
  <w:style w:type="paragraph" w:customStyle="1" w:styleId="CharCharCharCharCharCharCharCharChar1CharCharCharCharCharCharChar11">
    <w:name w:val="Char Char Char Char Char Char Char Char Char1 Char Char Char Char Char Char Char11"/>
    <w:basedOn w:val="a"/>
    <w:link w:val="CharCharCharCharCharCharCharCharChar1CharCharCharCharCharCharChar1Char1"/>
    <w:pPr>
      <w:spacing w:line="360" w:lineRule="auto"/>
      <w:ind w:firstLineChars="200" w:firstLine="200"/>
    </w:pPr>
    <w:rPr>
      <w:rFonts w:ascii="宋体" w:hAnsi="宋体" w:cs="宋体"/>
      <w:sz w:val="24"/>
      <w:szCs w:val="24"/>
    </w:rPr>
  </w:style>
  <w:style w:type="character" w:customStyle="1" w:styleId="big">
    <w:name w:val="big"/>
  </w:style>
  <w:style w:type="character" w:customStyle="1" w:styleId="Charfffff2">
    <w:name w:val="文本 Char"/>
    <w:rPr>
      <w:kern w:val="0"/>
      <w:sz w:val="24"/>
      <w:szCs w:val="24"/>
      <w:lang w:eastAsia="en-US" w:bidi="en-US"/>
    </w:rPr>
  </w:style>
  <w:style w:type="character" w:customStyle="1" w:styleId="Char1ff">
    <w:name w:val="页眉 Char1"/>
    <w:rPr>
      <w:rFonts w:ascii="Times New Roman" w:eastAsia="宋体" w:hAnsi="Times New Roman" w:cs="Times New Roman"/>
      <w:sz w:val="18"/>
      <w:szCs w:val="18"/>
    </w:rPr>
  </w:style>
  <w:style w:type="character" w:customStyle="1" w:styleId="CharChar71">
    <w:name w:val="Char Char71"/>
    <w:rPr>
      <w:rFonts w:ascii="宋体" w:hAnsi="宋体"/>
      <w:bCs/>
      <w:kern w:val="2"/>
      <w:sz w:val="28"/>
      <w:szCs w:val="32"/>
    </w:rPr>
  </w:style>
  <w:style w:type="character" w:customStyle="1" w:styleId="2Char8">
    <w:name w:val="2级标题 + 黑体 Char"/>
    <w:link w:val="2fff3"/>
    <w:rPr>
      <w:rFonts w:ascii="黑体" w:eastAsia="黑体" w:hAnsi="黑体"/>
      <w:b/>
      <w:kern w:val="20"/>
      <w:sz w:val="28"/>
      <w:szCs w:val="28"/>
    </w:rPr>
  </w:style>
  <w:style w:type="paragraph" w:customStyle="1" w:styleId="2fff3">
    <w:name w:val="2级标题 + 黑体"/>
    <w:basedOn w:val="a"/>
    <w:link w:val="2Char8"/>
    <w:pPr>
      <w:overflowPunct w:val="0"/>
      <w:autoSpaceDE w:val="0"/>
      <w:autoSpaceDN w:val="0"/>
      <w:adjustRightInd w:val="0"/>
      <w:spacing w:before="40" w:after="40" w:line="360" w:lineRule="auto"/>
      <w:jc w:val="left"/>
      <w:textAlignment w:val="baseline"/>
      <w:outlineLvl w:val="1"/>
    </w:pPr>
    <w:rPr>
      <w:rFonts w:ascii="黑体" w:eastAsia="黑体" w:hAnsi="黑体"/>
      <w:b/>
      <w:kern w:val="20"/>
      <w:sz w:val="28"/>
      <w:szCs w:val="28"/>
    </w:rPr>
  </w:style>
  <w:style w:type="character" w:customStyle="1" w:styleId="1ffff3">
    <w:name w:val="信息标题 字符1"/>
    <w:rPr>
      <w:rFonts w:ascii="Arial" w:hAnsi="Arial" w:cs="Arial"/>
      <w:sz w:val="24"/>
      <w:szCs w:val="21"/>
      <w:shd w:val="pct20" w:color="auto" w:fill="auto"/>
    </w:rPr>
  </w:style>
  <w:style w:type="character" w:customStyle="1" w:styleId="Charfffff3">
    <w:name w:val="报告正文样式 Char"/>
    <w:link w:val="affffffffffffff5"/>
    <w:rPr>
      <w:color w:val="000000"/>
      <w:sz w:val="24"/>
      <w:szCs w:val="24"/>
      <w:lang w:val="zh-CN"/>
    </w:rPr>
  </w:style>
  <w:style w:type="paragraph" w:customStyle="1" w:styleId="affffffffffffff5">
    <w:name w:val="报告正文样式"/>
    <w:basedOn w:val="a"/>
    <w:link w:val="Charfffff3"/>
    <w:pPr>
      <w:spacing w:line="360" w:lineRule="auto"/>
      <w:ind w:firstLineChars="200" w:firstLine="480"/>
    </w:pPr>
    <w:rPr>
      <w:color w:val="000000"/>
      <w:sz w:val="24"/>
      <w:szCs w:val="24"/>
      <w:lang w:val="zh-CN"/>
    </w:rPr>
  </w:style>
  <w:style w:type="character" w:customStyle="1" w:styleId="1ffff4">
    <w:name w:val="结束语 字符1"/>
    <w:rPr>
      <w:szCs w:val="24"/>
    </w:rPr>
  </w:style>
  <w:style w:type="character" w:customStyle="1" w:styleId="CharCharffff8">
    <w:name w:val="正文文字( 首段缩进两字） Char Char"/>
    <w:rPr>
      <w:rFonts w:eastAsia="宋体"/>
      <w:kern w:val="2"/>
      <w:sz w:val="24"/>
      <w:lang w:val="en-US" w:eastAsia="zh-CN" w:bidi="ar-SA"/>
    </w:rPr>
  </w:style>
  <w:style w:type="character" w:customStyle="1" w:styleId="z-10">
    <w:name w:val="z-窗体底端 字符1"/>
    <w:rPr>
      <w:rFonts w:ascii="Arial" w:eastAsia="宋体" w:hAnsi="Arial" w:cs="Arial"/>
      <w:vanish/>
      <w:kern w:val="0"/>
      <w:sz w:val="16"/>
      <w:szCs w:val="16"/>
    </w:rPr>
  </w:style>
  <w:style w:type="character" w:customStyle="1" w:styleId="evenCharChar">
    <w:name w:val="even Char Char"/>
    <w:rPr>
      <w:rFonts w:eastAsia="宋体"/>
      <w:kern w:val="2"/>
      <w:sz w:val="18"/>
      <w:szCs w:val="18"/>
      <w:lang w:val="en-US" w:eastAsia="zh-CN" w:bidi="ar-SA"/>
    </w:rPr>
  </w:style>
  <w:style w:type="character" w:customStyle="1" w:styleId="123YJCharChar">
    <w:name w:val="123YJ Char Char"/>
    <w:rPr>
      <w:rFonts w:eastAsia="宋体"/>
      <w:kern w:val="2"/>
      <w:sz w:val="18"/>
      <w:szCs w:val="18"/>
      <w:lang w:val="en-US" w:eastAsia="zh-CN" w:bidi="ar-JO"/>
    </w:rPr>
  </w:style>
  <w:style w:type="character" w:customStyle="1" w:styleId="2CharChara">
    <w:name w:val="样式 首行缩进:  2 字符 Char Char"/>
    <w:link w:val="2fff4"/>
    <w:rPr>
      <w:rFonts w:cs="宋体"/>
      <w:sz w:val="24"/>
      <w:szCs w:val="21"/>
    </w:rPr>
  </w:style>
  <w:style w:type="paragraph" w:customStyle="1" w:styleId="2fff4">
    <w:name w:val="样式 首行缩进:  2 字符"/>
    <w:basedOn w:val="a"/>
    <w:link w:val="2CharChara"/>
    <w:pPr>
      <w:spacing w:line="300" w:lineRule="auto"/>
      <w:ind w:firstLineChars="200" w:firstLine="480"/>
      <w:jc w:val="left"/>
    </w:pPr>
    <w:rPr>
      <w:rFonts w:cs="宋体"/>
      <w:sz w:val="24"/>
      <w:szCs w:val="21"/>
    </w:rPr>
  </w:style>
  <w:style w:type="character" w:customStyle="1" w:styleId="b141">
    <w:name w:val="b141"/>
    <w:rPr>
      <w:rFonts w:ascii="宋体" w:eastAsia="宋体" w:hAnsi="宋体" w:hint="eastAsia"/>
      <w:color w:val="000000"/>
      <w:sz w:val="21"/>
      <w:szCs w:val="21"/>
      <w:u w:val="none"/>
    </w:rPr>
  </w:style>
  <w:style w:type="character" w:customStyle="1" w:styleId="description6">
    <w:name w:val="description6"/>
  </w:style>
  <w:style w:type="character" w:customStyle="1" w:styleId="211112H2zsc2yjm22ChapterHeadingChar">
    <w:name w:val="样式 标题 2节标题 1.11.1标题2H2标题zsc2标题 yjm2物探标题2Chapter Heading标... Char"/>
    <w:link w:val="211112H2zsc2yjm22ChapterHeading"/>
    <w:rPr>
      <w:rFonts w:ascii="Arial" w:eastAsia="黑体" w:hAnsi="Arial"/>
      <w:bCs/>
      <w:color w:val="000000"/>
      <w:sz w:val="30"/>
      <w:szCs w:val="32"/>
    </w:rPr>
  </w:style>
  <w:style w:type="paragraph" w:customStyle="1" w:styleId="211112H2zsc2yjm22ChapterHeading">
    <w:name w:val="样式 标题 2节标题 1.11.1标题2H2标题zsc2标题 yjm2物探标题2Chapter Heading标..."/>
    <w:basedOn w:val="2"/>
    <w:link w:val="211112H2zsc2yjm22ChapterHeadingChar"/>
    <w:pPr>
      <w:spacing w:before="0" w:after="0" w:line="360" w:lineRule="auto"/>
    </w:pPr>
    <w:rPr>
      <w:rFonts w:cstheme="minorBidi"/>
      <w:b w:val="0"/>
      <w:color w:val="000000"/>
      <w:sz w:val="30"/>
    </w:rPr>
  </w:style>
  <w:style w:type="character" w:customStyle="1" w:styleId="CharChar18">
    <w:name w:val="正文（首行缩进两字） Char Char1"/>
    <w:rPr>
      <w:rFonts w:eastAsia="宋体"/>
      <w:kern w:val="2"/>
      <w:sz w:val="21"/>
      <w:szCs w:val="24"/>
      <w:lang w:val="en-US" w:eastAsia="zh-CN" w:bidi="ar-SA"/>
    </w:rPr>
  </w:style>
  <w:style w:type="character" w:customStyle="1" w:styleId="2CharChar">
    <w:name w:val="样式2 Char Char"/>
    <w:link w:val="2f9"/>
    <w:rPr>
      <w:rFonts w:ascii="Arial" w:eastAsia="宋体" w:hAnsi="Arial" w:cs="宋体"/>
      <w:b/>
      <w:color w:val="000000"/>
      <w:kern w:val="0"/>
      <w:sz w:val="28"/>
      <w:szCs w:val="32"/>
    </w:rPr>
  </w:style>
  <w:style w:type="character" w:customStyle="1" w:styleId="3CharCharChar">
    <w:name w:val="样式3 Char Char Char"/>
    <w:rPr>
      <w:rFonts w:ascii="宋体" w:eastAsia="宋体"/>
      <w:kern w:val="2"/>
      <w:sz w:val="24"/>
      <w:szCs w:val="28"/>
      <w:lang w:val="en-US" w:eastAsia="zh-CN" w:bidi="ar-SA"/>
    </w:rPr>
  </w:style>
  <w:style w:type="character" w:customStyle="1" w:styleId="4Char4">
    <w:name w:val="样式4 Char"/>
    <w:link w:val="4f2"/>
    <w:qFormat/>
    <w:rPr>
      <w:rFonts w:eastAsia="黑体"/>
      <w:sz w:val="32"/>
      <w:szCs w:val="32"/>
    </w:rPr>
  </w:style>
  <w:style w:type="paragraph" w:customStyle="1" w:styleId="4f2">
    <w:name w:val="样式4"/>
    <w:basedOn w:val="2"/>
    <w:link w:val="4Char4"/>
    <w:pPr>
      <w:spacing w:before="120" w:after="120" w:line="500" w:lineRule="exact"/>
    </w:pPr>
    <w:rPr>
      <w:rFonts w:asciiTheme="minorHAnsi" w:hAnsiTheme="minorHAnsi" w:cstheme="minorBidi"/>
      <w:b w:val="0"/>
      <w:bCs w:val="0"/>
    </w:rPr>
  </w:style>
  <w:style w:type="character" w:customStyle="1" w:styleId="11CharChar1">
    <w:name w:val="标题 1.1 Char Char"/>
    <w:rPr>
      <w:rFonts w:eastAsia="黑体"/>
      <w:bCs/>
      <w:kern w:val="2"/>
      <w:sz w:val="28"/>
      <w:szCs w:val="28"/>
      <w:lang w:val="en-US" w:eastAsia="zh-CN" w:bidi="ar-SA"/>
    </w:rPr>
  </w:style>
  <w:style w:type="character" w:customStyle="1" w:styleId="03WX0">
    <w:name w:val="03WX 字符"/>
    <w:link w:val="03WX"/>
    <w:rPr>
      <w:rFonts w:ascii="Times New Roman" w:eastAsia="宋体" w:hAnsi="Times New Roman" w:cs="Times New Roman"/>
      <w:b/>
      <w:kern w:val="0"/>
      <w:sz w:val="24"/>
      <w:szCs w:val="24"/>
      <w:lang w:val="zh-CN" w:eastAsia="zh-CN"/>
    </w:rPr>
  </w:style>
  <w:style w:type="character" w:customStyle="1" w:styleId="repeat-item">
    <w:name w:val="repeat-item"/>
  </w:style>
  <w:style w:type="character" w:customStyle="1" w:styleId="ZZChar0">
    <w:name w:val="ZZ正文 Char"/>
    <w:link w:val="ZZ0"/>
    <w:rPr>
      <w:snapToGrid w:val="0"/>
      <w:sz w:val="24"/>
    </w:rPr>
  </w:style>
  <w:style w:type="paragraph" w:customStyle="1" w:styleId="ZZ0">
    <w:name w:val="ZZ正文"/>
    <w:basedOn w:val="a"/>
    <w:link w:val="ZZChar0"/>
    <w:qFormat/>
    <w:pPr>
      <w:spacing w:line="360" w:lineRule="auto"/>
      <w:ind w:firstLineChars="200" w:firstLine="200"/>
    </w:pPr>
    <w:rPr>
      <w:snapToGrid w:val="0"/>
      <w:sz w:val="24"/>
    </w:rPr>
  </w:style>
  <w:style w:type="character" w:customStyle="1" w:styleId="4CharChar3">
    <w:name w:val="样式4 Char Char"/>
    <w:rPr>
      <w:rFonts w:ascii="宋体"/>
      <w:sz w:val="28"/>
    </w:rPr>
  </w:style>
  <w:style w:type="character" w:customStyle="1" w:styleId="01WX0">
    <w:name w:val="01WX 字符"/>
    <w:link w:val="01WX"/>
    <w:rPr>
      <w:rFonts w:ascii="Times New Roman" w:eastAsia="宋体" w:hAnsi="Times New Roman" w:cs="Times New Roman"/>
      <w:b/>
      <w:kern w:val="0"/>
      <w:sz w:val="30"/>
      <w:szCs w:val="24"/>
      <w:lang w:val="zh-CN" w:eastAsia="zh-CN"/>
    </w:rPr>
  </w:style>
  <w:style w:type="character" w:customStyle="1" w:styleId="0125Char">
    <w:name w:val="0125 Char"/>
    <w:link w:val="0125"/>
    <w:rPr>
      <w:rFonts w:ascii="宋体" w:hAnsi="宋体"/>
      <w:sz w:val="24"/>
      <w:szCs w:val="24"/>
    </w:rPr>
  </w:style>
  <w:style w:type="paragraph" w:customStyle="1" w:styleId="0125">
    <w:name w:val="0125"/>
    <w:basedOn w:val="a"/>
    <w:link w:val="0125Char"/>
    <w:pPr>
      <w:tabs>
        <w:tab w:val="left" w:pos="0"/>
      </w:tabs>
      <w:spacing w:line="360" w:lineRule="auto"/>
      <w:ind w:firstLineChars="200" w:firstLine="480"/>
    </w:pPr>
    <w:rPr>
      <w:rFonts w:ascii="宋体" w:hAnsi="宋体"/>
      <w:sz w:val="24"/>
      <w:szCs w:val="24"/>
    </w:rPr>
  </w:style>
  <w:style w:type="character" w:customStyle="1" w:styleId="CharCharffff9">
    <w:name w:val="环小四文中说明 Char Char"/>
    <w:link w:val="affffffffffffff6"/>
    <w:rPr>
      <w:rFonts w:ascii="宋体" w:hAnsi="宋体"/>
      <w:sz w:val="24"/>
      <w:szCs w:val="24"/>
    </w:rPr>
  </w:style>
  <w:style w:type="paragraph" w:customStyle="1" w:styleId="affffffffffffff6">
    <w:name w:val="环小四文中说明"/>
    <w:link w:val="CharCharffff9"/>
    <w:pPr>
      <w:widowControl w:val="0"/>
      <w:spacing w:line="500" w:lineRule="exact"/>
      <w:ind w:firstLineChars="200" w:firstLine="200"/>
    </w:pPr>
    <w:rPr>
      <w:rFonts w:ascii="宋体" w:hAnsi="宋体"/>
      <w:kern w:val="2"/>
      <w:sz w:val="24"/>
      <w:szCs w:val="24"/>
    </w:rPr>
  </w:style>
  <w:style w:type="character" w:customStyle="1" w:styleId="CharCharCharCharCharCharCharCharCharCharCharCharCharCharCharCharCharCharCharChar">
    <w:name w:val="Char Char Char Char Char Char Char Char Char Char Char Char Char Char Char Char Char Char Char Char"/>
    <w:rPr>
      <w:rFonts w:ascii="宋体" w:eastAsia="宋体" w:hAnsi="宋体"/>
      <w:kern w:val="2"/>
      <w:sz w:val="28"/>
      <w:szCs w:val="24"/>
      <w:lang w:val="en-US" w:eastAsia="zh-CN" w:bidi="ar-SA"/>
    </w:rPr>
  </w:style>
  <w:style w:type="character" w:customStyle="1" w:styleId="1Char12">
    <w:name w:val="正文1 Char1"/>
    <w:rPr>
      <w:rFonts w:eastAsia="黑体"/>
      <w:kern w:val="2"/>
      <w:sz w:val="24"/>
      <w:lang w:val="en-US" w:eastAsia="zh-CN" w:bidi="ar-SA"/>
    </w:rPr>
  </w:style>
  <w:style w:type="character" w:customStyle="1" w:styleId="NormalCharChar">
    <w:name w:val="Normal Char Char"/>
    <w:link w:val="1f5"/>
    <w:rPr>
      <w:rFonts w:ascii="Times New Roman" w:eastAsia="宋体" w:hAnsi="Times New Roman" w:cs="Times New Roman"/>
      <w:szCs w:val="21"/>
    </w:rPr>
  </w:style>
  <w:style w:type="character" w:customStyle="1" w:styleId="11Char1">
    <w:name w:val="表格11 Char"/>
    <w:link w:val="116"/>
    <w:rPr>
      <w:rFonts w:ascii="宋体" w:hAnsi="宋体"/>
      <w:bCs/>
      <w:snapToGrid w:val="0"/>
      <w:color w:val="FF0000"/>
      <w:szCs w:val="21"/>
    </w:rPr>
  </w:style>
  <w:style w:type="character" w:customStyle="1" w:styleId="style15">
    <w:name w:val="style15"/>
  </w:style>
  <w:style w:type="character" w:customStyle="1" w:styleId="222CharChar">
    <w:name w:val="222 Char Char"/>
    <w:link w:val="222"/>
    <w:rPr>
      <w:rFonts w:ascii="宋体" w:hAnsi="宋体"/>
      <w:snapToGrid w:val="0"/>
      <w:sz w:val="28"/>
      <w:szCs w:val="28"/>
    </w:rPr>
  </w:style>
  <w:style w:type="paragraph" w:customStyle="1" w:styleId="222">
    <w:name w:val="222"/>
    <w:basedOn w:val="a"/>
    <w:link w:val="222CharChar"/>
    <w:pPr>
      <w:spacing w:line="500" w:lineRule="exact"/>
      <w:ind w:firstLineChars="200" w:firstLine="560"/>
      <w:outlineLvl w:val="1"/>
    </w:pPr>
    <w:rPr>
      <w:rFonts w:ascii="宋体" w:hAnsi="宋体"/>
      <w:snapToGrid w:val="0"/>
      <w:sz w:val="28"/>
      <w:szCs w:val="28"/>
    </w:rPr>
  </w:style>
  <w:style w:type="character" w:customStyle="1" w:styleId="1Char13">
    <w:name w:val="表格1 Char1"/>
    <w:rPr>
      <w:rFonts w:ascii="宋体" w:eastAsia="宋体" w:hAnsi="宋体"/>
      <w:sz w:val="21"/>
      <w:szCs w:val="24"/>
      <w:lang w:val="en-US" w:eastAsia="zh-CN" w:bidi="ar-SA"/>
    </w:rPr>
  </w:style>
  <w:style w:type="character" w:customStyle="1" w:styleId="-1CharChar">
    <w:name w:val="表格-1 Char Char"/>
    <w:link w:val="-1"/>
    <w:rPr>
      <w:rFonts w:ascii="宋体"/>
      <w:sz w:val="28"/>
      <w:szCs w:val="21"/>
    </w:rPr>
  </w:style>
  <w:style w:type="paragraph" w:customStyle="1" w:styleId="-1">
    <w:name w:val="表格-1"/>
    <w:basedOn w:val="a"/>
    <w:link w:val="-1CharChar"/>
    <w:pPr>
      <w:jc w:val="center"/>
      <w:textAlignment w:val="center"/>
    </w:pPr>
    <w:rPr>
      <w:rFonts w:ascii="宋体"/>
      <w:sz w:val="28"/>
      <w:szCs w:val="21"/>
    </w:rPr>
  </w:style>
  <w:style w:type="character" w:customStyle="1" w:styleId="Charfffff4">
    <w:name w:val="正文—首行缩进 Char"/>
    <w:link w:val="affffffffffffff7"/>
    <w:rPr>
      <w:color w:val="000000"/>
      <w:sz w:val="24"/>
      <w:szCs w:val="24"/>
    </w:rPr>
  </w:style>
  <w:style w:type="paragraph" w:customStyle="1" w:styleId="affffffffffffff7">
    <w:name w:val="正文—首行缩进"/>
    <w:basedOn w:val="a"/>
    <w:link w:val="Charfffff4"/>
    <w:pPr>
      <w:spacing w:beforeLines="50"/>
      <w:ind w:firstLineChars="400" w:firstLine="960"/>
    </w:pPr>
    <w:rPr>
      <w:color w:val="000000"/>
      <w:sz w:val="24"/>
      <w:szCs w:val="24"/>
    </w:rPr>
  </w:style>
  <w:style w:type="character" w:customStyle="1" w:styleId="1CharCharf">
    <w:name w:val="正文 1 Char Char"/>
    <w:link w:val="1ffff5"/>
    <w:rPr>
      <w:sz w:val="28"/>
    </w:rPr>
  </w:style>
  <w:style w:type="paragraph" w:customStyle="1" w:styleId="1ffff5">
    <w:name w:val="正文 1"/>
    <w:basedOn w:val="a"/>
    <w:link w:val="1CharCharf"/>
    <w:pPr>
      <w:spacing w:line="480" w:lineRule="exact"/>
      <w:ind w:firstLine="567"/>
    </w:pPr>
    <w:rPr>
      <w:sz w:val="28"/>
    </w:rPr>
  </w:style>
  <w:style w:type="character" w:customStyle="1" w:styleId="gCharChar1">
    <w:name w:val="g Char Char"/>
    <w:semiHidden/>
    <w:rPr>
      <w:rFonts w:eastAsia="宋体"/>
      <w:kern w:val="2"/>
      <w:sz w:val="18"/>
      <w:szCs w:val="18"/>
      <w:lang w:val="en-US" w:eastAsia="zh-CN" w:bidi="ar-SA"/>
    </w:rPr>
  </w:style>
  <w:style w:type="character" w:customStyle="1" w:styleId="En-tte11Char2">
    <w:name w:val="En-tête 1.1 Char2"/>
    <w:rPr>
      <w:rFonts w:eastAsia="宋体"/>
      <w:kern w:val="2"/>
      <w:sz w:val="18"/>
      <w:szCs w:val="18"/>
      <w:lang w:val="en-US" w:eastAsia="zh-CN"/>
    </w:rPr>
  </w:style>
  <w:style w:type="character" w:customStyle="1" w:styleId="front-11">
    <w:name w:val="front-11"/>
    <w:rPr>
      <w:rFonts w:hint="default"/>
      <w:sz w:val="26"/>
      <w:szCs w:val="26"/>
    </w:rPr>
  </w:style>
  <w:style w:type="character" w:customStyle="1" w:styleId="CharCharf2">
    <w:name w:val="正文部分 Char Char"/>
    <w:link w:val="afffffffff3"/>
    <w:rPr>
      <w:rFonts w:ascii="宋体" w:hAnsi="宋体"/>
      <w:snapToGrid w:val="0"/>
      <w:sz w:val="28"/>
      <w:szCs w:val="28"/>
    </w:rPr>
  </w:style>
  <w:style w:type="character" w:customStyle="1" w:styleId="CharCharffffa">
    <w:name w:val="我的正文 Char Char"/>
    <w:rPr>
      <w:rFonts w:eastAsia="宋体"/>
      <w:kern w:val="2"/>
      <w:sz w:val="28"/>
      <w:lang w:val="en-US" w:eastAsia="zh-CN" w:bidi="ar-SA"/>
    </w:rPr>
  </w:style>
  <w:style w:type="character" w:customStyle="1" w:styleId="CharCharffffb">
    <w:name w:val="环小四表题 Char Char"/>
    <w:link w:val="affffffffffffff8"/>
    <w:rPr>
      <w:rFonts w:ascii="宋体"/>
      <w:b/>
      <w:sz w:val="24"/>
      <w:szCs w:val="24"/>
    </w:rPr>
  </w:style>
  <w:style w:type="paragraph" w:customStyle="1" w:styleId="affffffffffffff8">
    <w:name w:val="环小四表题"/>
    <w:basedOn w:val="a"/>
    <w:link w:val="CharCharffffb"/>
    <w:pPr>
      <w:wordWrap w:val="0"/>
      <w:spacing w:line="400" w:lineRule="exact"/>
      <w:jc w:val="right"/>
    </w:pPr>
    <w:rPr>
      <w:rFonts w:ascii="宋体"/>
      <w:b/>
      <w:sz w:val="24"/>
      <w:szCs w:val="24"/>
    </w:rPr>
  </w:style>
  <w:style w:type="character" w:customStyle="1" w:styleId="3CharChar3">
    <w:name w:val="正文文字缩进 3 Char Char"/>
    <w:rPr>
      <w:rFonts w:eastAsia="宋体"/>
      <w:kern w:val="2"/>
      <w:sz w:val="16"/>
      <w:szCs w:val="16"/>
      <w:lang w:val="en-US" w:eastAsia="zh-CN" w:bidi="ar-SA"/>
    </w:rPr>
  </w:style>
  <w:style w:type="character" w:customStyle="1" w:styleId="Char1Char0">
    <w:name w:val="文章正文样式 Char1 Char"/>
    <w:link w:val="Char1ff0"/>
    <w:rPr>
      <w:rFonts w:ascii="宋体" w:hAnsi="宋体" w:cs="宋体"/>
      <w:sz w:val="24"/>
      <w:szCs w:val="24"/>
    </w:rPr>
  </w:style>
  <w:style w:type="paragraph" w:customStyle="1" w:styleId="Char1ff0">
    <w:name w:val="文章正文样式 Char1"/>
    <w:basedOn w:val="a"/>
    <w:link w:val="Char1Char0"/>
    <w:pPr>
      <w:spacing w:line="520" w:lineRule="exact"/>
      <w:ind w:firstLineChars="200" w:firstLine="200"/>
      <w:jc w:val="left"/>
    </w:pPr>
    <w:rPr>
      <w:rFonts w:ascii="宋体" w:hAnsi="宋体" w:cs="宋体"/>
      <w:sz w:val="24"/>
      <w:szCs w:val="24"/>
    </w:rPr>
  </w:style>
  <w:style w:type="character" w:customStyle="1" w:styleId="CharCharffffc">
    <w:name w:val="我的表号 Char Char"/>
    <w:link w:val="affffffffffffff9"/>
    <w:rPr>
      <w:rFonts w:ascii="宋体"/>
      <w:b/>
      <w:kern w:val="28"/>
      <w:szCs w:val="21"/>
    </w:rPr>
  </w:style>
  <w:style w:type="paragraph" w:customStyle="1" w:styleId="affffffffffffff9">
    <w:name w:val="我的表号"/>
    <w:basedOn w:val="a"/>
    <w:link w:val="CharCharffffc"/>
    <w:pPr>
      <w:spacing w:line="360" w:lineRule="exact"/>
      <w:jc w:val="right"/>
    </w:pPr>
    <w:rPr>
      <w:rFonts w:ascii="宋体"/>
      <w:b/>
      <w:kern w:val="28"/>
      <w:szCs w:val="21"/>
    </w:rPr>
  </w:style>
  <w:style w:type="character" w:customStyle="1" w:styleId="p18-hei1">
    <w:name w:val="p18-hei1"/>
    <w:rPr>
      <w:rFonts w:ascii="ڌ墻 HEIGHT: 25px" w:eastAsia="ڌ墻 HEIGHT: 25px" w:hint="eastAsia"/>
      <w:color w:val="000000"/>
      <w:sz w:val="25"/>
      <w:szCs w:val="25"/>
    </w:rPr>
  </w:style>
  <w:style w:type="character" w:customStyle="1" w:styleId="Char1ff1">
    <w:name w:val="页脚 Char1"/>
    <w:rPr>
      <w:rFonts w:eastAsia="宋体"/>
      <w:kern w:val="2"/>
      <w:sz w:val="18"/>
      <w:szCs w:val="18"/>
      <w:lang w:val="en-US" w:eastAsia="zh-CN" w:bidi="ar-SA"/>
    </w:rPr>
  </w:style>
  <w:style w:type="character" w:customStyle="1" w:styleId="CharCharffffd">
    <w:name w:val="表注 Char Char"/>
    <w:link w:val="affffffffffffffa"/>
    <w:rPr>
      <w:rFonts w:ascii="楷体_GB2312" w:eastAsia="楷体_GB2312"/>
      <w:color w:val="000000"/>
      <w:sz w:val="28"/>
      <w:szCs w:val="21"/>
    </w:rPr>
  </w:style>
  <w:style w:type="paragraph" w:customStyle="1" w:styleId="affffffffffffffa">
    <w:name w:val="表注"/>
    <w:basedOn w:val="a"/>
    <w:link w:val="CharCharffffd"/>
    <w:pPr>
      <w:ind w:firstLineChars="200" w:firstLine="200"/>
    </w:pPr>
    <w:rPr>
      <w:rFonts w:ascii="楷体_GB2312" w:eastAsia="楷体_GB2312"/>
      <w:color w:val="000000"/>
      <w:sz w:val="28"/>
      <w:szCs w:val="21"/>
    </w:rPr>
  </w:style>
  <w:style w:type="character" w:customStyle="1" w:styleId="1Char8">
    <w:name w:val="1级标题样式 Char"/>
    <w:link w:val="1ffff6"/>
    <w:rPr>
      <w:b/>
      <w:bCs/>
      <w:sz w:val="30"/>
      <w:szCs w:val="32"/>
    </w:rPr>
  </w:style>
  <w:style w:type="paragraph" w:customStyle="1" w:styleId="1ffff6">
    <w:name w:val="1级标题样式"/>
    <w:basedOn w:val="2"/>
    <w:link w:val="1Char8"/>
    <w:pPr>
      <w:tabs>
        <w:tab w:val="left" w:pos="4095"/>
      </w:tabs>
      <w:snapToGrid w:val="0"/>
      <w:spacing w:before="0" w:after="120" w:line="240" w:lineRule="auto"/>
      <w:ind w:firstLineChars="168" w:firstLine="168"/>
      <w:outlineLvl w:val="0"/>
    </w:pPr>
    <w:rPr>
      <w:rFonts w:asciiTheme="minorHAnsi" w:eastAsiaTheme="minorEastAsia" w:hAnsiTheme="minorHAnsi" w:cstheme="minorBidi"/>
      <w:sz w:val="30"/>
    </w:rPr>
  </w:style>
  <w:style w:type="character" w:customStyle="1" w:styleId="p161">
    <w:name w:val="p161"/>
    <w:rPr>
      <w:color w:val="000000"/>
      <w:sz w:val="32"/>
      <w:szCs w:val="32"/>
      <w:u w:val="none"/>
    </w:rPr>
  </w:style>
  <w:style w:type="character" w:customStyle="1" w:styleId="CharChar150">
    <w:name w:val="Char Char15"/>
    <w:rPr>
      <w:rFonts w:eastAsia="楷体_GB2312"/>
      <w:kern w:val="2"/>
      <w:sz w:val="32"/>
      <w:lang w:val="en-US" w:eastAsia="zh-CN" w:bidi="ar-SA"/>
    </w:rPr>
  </w:style>
  <w:style w:type="character" w:customStyle="1" w:styleId="subject31">
    <w:name w:val="subject31"/>
    <w:rPr>
      <w:rFonts w:ascii="Tahoma" w:eastAsia="宋体" w:hAnsi="Tahoma"/>
      <w:color w:val="FF0000"/>
      <w:kern w:val="2"/>
      <w:sz w:val="28"/>
      <w:szCs w:val="28"/>
      <w:lang w:val="en-US" w:eastAsia="zh-CN"/>
    </w:rPr>
  </w:style>
  <w:style w:type="character" w:customStyle="1" w:styleId="HBZW">
    <w:name w:val="HBZW"/>
    <w:rPr>
      <w:rFonts w:ascii="宋体" w:eastAsia="宋体" w:hAnsi="宋体"/>
      <w:kern w:val="0"/>
      <w:sz w:val="24"/>
      <w:lang w:val="en-US" w:eastAsia="zh-CN"/>
    </w:rPr>
  </w:style>
  <w:style w:type="character" w:customStyle="1" w:styleId="CharCharff7">
    <w:name w:val="环 内容 Char Char"/>
    <w:link w:val="affffffffffc"/>
    <w:rPr>
      <w:rFonts w:ascii="宋体" w:hAnsi="宋体"/>
      <w:snapToGrid w:val="0"/>
      <w:sz w:val="24"/>
      <w:szCs w:val="24"/>
    </w:rPr>
  </w:style>
  <w:style w:type="character" w:customStyle="1" w:styleId="CR-Char">
    <w:name w:val="CR-表头 Char"/>
    <w:link w:val="CR-"/>
    <w:rPr>
      <w:rFonts w:ascii="黑体" w:eastAsia="黑体"/>
      <w:sz w:val="24"/>
      <w:szCs w:val="24"/>
    </w:rPr>
  </w:style>
  <w:style w:type="paragraph" w:customStyle="1" w:styleId="CR-">
    <w:name w:val="CR-表头"/>
    <w:basedOn w:val="a"/>
    <w:link w:val="CR-Char"/>
    <w:pPr>
      <w:spacing w:before="120"/>
      <w:jc w:val="center"/>
    </w:pPr>
    <w:rPr>
      <w:rFonts w:ascii="黑体" w:eastAsia="黑体"/>
      <w:sz w:val="24"/>
      <w:szCs w:val="24"/>
    </w:rPr>
  </w:style>
  <w:style w:type="character" w:customStyle="1" w:styleId="CharCharCharCharCharCharCharChar1">
    <w:name w:val="正文文字 Char Char Char Char Char Char Char Char1"/>
    <w:rPr>
      <w:rFonts w:eastAsia="宋体"/>
      <w:kern w:val="2"/>
      <w:sz w:val="21"/>
      <w:szCs w:val="24"/>
      <w:lang w:val="en-US" w:eastAsia="zh-CN" w:bidi="ar-SA"/>
    </w:rPr>
  </w:style>
  <w:style w:type="character" w:customStyle="1" w:styleId="p201">
    <w:name w:val="p201"/>
    <w:rPr>
      <w:rFonts w:hint="default"/>
      <w:sz w:val="18"/>
      <w:szCs w:val="18"/>
    </w:rPr>
  </w:style>
  <w:style w:type="character" w:customStyle="1" w:styleId="Charfffff5">
    <w:name w:val="题目 Char"/>
    <w:rPr>
      <w:rFonts w:ascii="Arial" w:eastAsia="黑体" w:hAnsi="Arial" w:cs="Arial"/>
      <w:i/>
      <w:iCs/>
      <w:color w:val="000000"/>
      <w:sz w:val="28"/>
      <w:szCs w:val="28"/>
      <w:lang w:val="en-US" w:eastAsia="zh-CN"/>
    </w:rPr>
  </w:style>
  <w:style w:type="character" w:customStyle="1" w:styleId="Char2f4">
    <w:name w:val="我的正文 Char2"/>
    <w:rPr>
      <w:rFonts w:eastAsia="宋体"/>
      <w:snapToGrid w:val="0"/>
      <w:sz w:val="28"/>
      <w:szCs w:val="24"/>
      <w:lang w:val="en-US" w:eastAsia="zh-CN" w:bidi="ar-SA"/>
    </w:rPr>
  </w:style>
  <w:style w:type="character" w:customStyle="1" w:styleId="Charfffff6">
    <w:name w:val="文 Char"/>
    <w:link w:val="affffffffffffffb"/>
    <w:rPr>
      <w:rFonts w:eastAsia="Times New Roman"/>
      <w:sz w:val="28"/>
      <w:szCs w:val="24"/>
    </w:rPr>
  </w:style>
  <w:style w:type="paragraph" w:customStyle="1" w:styleId="affffffffffffffb">
    <w:name w:val="文"/>
    <w:basedOn w:val="a"/>
    <w:link w:val="Charfffff6"/>
    <w:qFormat/>
    <w:pPr>
      <w:spacing w:line="500" w:lineRule="exact"/>
      <w:ind w:firstLineChars="200" w:firstLine="560"/>
    </w:pPr>
    <w:rPr>
      <w:rFonts w:eastAsia="Times New Roman"/>
      <w:sz w:val="28"/>
      <w:szCs w:val="24"/>
    </w:rPr>
  </w:style>
  <w:style w:type="character" w:customStyle="1" w:styleId="CharCharffb">
    <w:name w:val="表格对中正文 Char Char"/>
    <w:link w:val="afffffffffff"/>
    <w:rPr>
      <w:rFonts w:ascii="宋体"/>
      <w:sz w:val="28"/>
      <w:szCs w:val="28"/>
    </w:rPr>
  </w:style>
  <w:style w:type="character" w:customStyle="1" w:styleId="titletext12">
    <w:name w:val="titletext12"/>
  </w:style>
  <w:style w:type="character" w:customStyle="1" w:styleId="CharChar100">
    <w:name w:val="Char Char10"/>
    <w:rPr>
      <w:rFonts w:ascii="宋体" w:eastAsia="宋体" w:hAnsi="Courier New" w:cs="Courier New"/>
      <w:sz w:val="28"/>
      <w:szCs w:val="21"/>
    </w:rPr>
  </w:style>
  <w:style w:type="character" w:customStyle="1" w:styleId="Charfffff7">
    <w:name w:val="小节 Char"/>
    <w:rPr>
      <w:rFonts w:eastAsia="宋体"/>
      <w:b/>
      <w:bCs/>
      <w:kern w:val="2"/>
      <w:sz w:val="32"/>
      <w:szCs w:val="32"/>
      <w:lang w:val="en-US" w:eastAsia="zh-CN" w:bidi="ar-SA"/>
    </w:rPr>
  </w:style>
  <w:style w:type="character" w:customStyle="1" w:styleId="yqlink">
    <w:name w:val="yqlink"/>
  </w:style>
  <w:style w:type="character" w:customStyle="1" w:styleId="zw1">
    <w:name w:val="zw1"/>
    <w:rPr>
      <w:rFonts w:ascii="宋体" w:eastAsia="宋体" w:hAnsi="宋体" w:hint="eastAsia"/>
      <w:sz w:val="22"/>
      <w:szCs w:val="22"/>
    </w:rPr>
  </w:style>
  <w:style w:type="character" w:customStyle="1" w:styleId="14CharChar">
    <w:name w:val="标题 14 Char Char"/>
    <w:rPr>
      <w:rFonts w:ascii="仿宋_GB2312" w:eastAsia="仿宋_GB2312" w:hAnsi="Arial"/>
      <w:color w:val="000000"/>
      <w:sz w:val="28"/>
      <w:szCs w:val="28"/>
      <w:lang w:val="en-US" w:eastAsia="zh-CN" w:bidi="ar-SA"/>
    </w:rPr>
  </w:style>
  <w:style w:type="character" w:customStyle="1" w:styleId="NoSpacingChar">
    <w:name w:val="No Spacing Char"/>
    <w:link w:val="2ff"/>
    <w:rPr>
      <w:rFonts w:ascii="Times New Roman" w:eastAsia="宋体" w:hAnsi="Times New Roman" w:cs="Times New Roman"/>
      <w:szCs w:val="24"/>
    </w:rPr>
  </w:style>
  <w:style w:type="character" w:customStyle="1" w:styleId="Char1ff2">
    <w:name w:val="正文 Char1"/>
    <w:rPr>
      <w:rFonts w:eastAsia="宋体" w:cs="宋体"/>
      <w:kern w:val="2"/>
      <w:sz w:val="24"/>
      <w:lang w:val="en-US" w:eastAsia="zh-CN" w:bidi="ar-SA"/>
    </w:rPr>
  </w:style>
  <w:style w:type="character" w:customStyle="1" w:styleId="Charfffff8">
    <w:name w:val="鲍伟 正文 Char"/>
    <w:link w:val="affffffffffffffc"/>
    <w:rPr>
      <w:rFonts w:ascii="宋体" w:hAnsi="宋体"/>
      <w:sz w:val="24"/>
    </w:rPr>
  </w:style>
  <w:style w:type="paragraph" w:customStyle="1" w:styleId="affffffffffffffc">
    <w:name w:val="鲍伟 正文"/>
    <w:link w:val="Charfffff8"/>
    <w:pPr>
      <w:spacing w:line="360" w:lineRule="auto"/>
      <w:ind w:leftChars="-2" w:left="-4" w:firstLineChars="200" w:firstLine="480"/>
      <w:jc w:val="both"/>
    </w:pPr>
    <w:rPr>
      <w:rFonts w:ascii="宋体" w:hAnsi="宋体"/>
      <w:kern w:val="2"/>
      <w:sz w:val="24"/>
      <w:szCs w:val="22"/>
    </w:rPr>
  </w:style>
  <w:style w:type="character" w:customStyle="1" w:styleId="CharCharCharChar7">
    <w:name w:val="表头文字 Char Char Char Char"/>
    <w:rPr>
      <w:rFonts w:ascii="黑体" w:eastAsia="黑体" w:hAnsi="宋体"/>
      <w:kern w:val="2"/>
      <w:sz w:val="21"/>
      <w:lang w:val="en-US" w:eastAsia="zh-CN" w:bidi="ar-SA"/>
    </w:rPr>
  </w:style>
  <w:style w:type="character" w:customStyle="1" w:styleId="2CharCharCharChar1">
    <w:name w:val="样式2 Char Char Char Char"/>
    <w:rPr>
      <w:rFonts w:eastAsia="宋体"/>
      <w:kern w:val="2"/>
      <w:sz w:val="24"/>
      <w:szCs w:val="24"/>
      <w:lang w:val="en-US" w:eastAsia="zh-CN" w:bidi="ar-SA"/>
    </w:rPr>
  </w:style>
  <w:style w:type="character" w:customStyle="1" w:styleId="title1">
    <w:name w:val="title1"/>
    <w:rPr>
      <w:rFonts w:ascii="ˎ̥" w:hAnsi="ˎ̥" w:hint="default"/>
      <w:b/>
      <w:bCs/>
      <w:color w:val="000000"/>
      <w:sz w:val="21"/>
      <w:szCs w:val="21"/>
      <w:u w:val="none"/>
    </w:rPr>
  </w:style>
  <w:style w:type="character" w:customStyle="1" w:styleId="15Char1">
    <w:name w:val="正文正文正文 1.5 倍行距 Char"/>
    <w:link w:val="153"/>
    <w:rPr>
      <w:rFonts w:ascii="宋体" w:hAnsi="宋体"/>
      <w:sz w:val="24"/>
    </w:rPr>
  </w:style>
  <w:style w:type="paragraph" w:customStyle="1" w:styleId="153">
    <w:name w:val="正文正文正文 1.5 倍行距"/>
    <w:basedOn w:val="a"/>
    <w:link w:val="15Char1"/>
    <w:pPr>
      <w:spacing w:line="360" w:lineRule="auto"/>
      <w:ind w:firstLineChars="200" w:firstLine="480"/>
    </w:pPr>
    <w:rPr>
      <w:rFonts w:ascii="宋体" w:hAnsi="宋体"/>
      <w:sz w:val="24"/>
    </w:rPr>
  </w:style>
  <w:style w:type="character" w:customStyle="1" w:styleId="Charfffff9">
    <w:name w:val="报告表  段 Char"/>
    <w:link w:val="affffffffffffffd"/>
    <w:rPr>
      <w:rFonts w:ascii="宋体"/>
      <w:sz w:val="24"/>
    </w:rPr>
  </w:style>
  <w:style w:type="paragraph" w:customStyle="1" w:styleId="affffffffffffffd">
    <w:name w:val="报告表  段"/>
    <w:basedOn w:val="a"/>
    <w:link w:val="Charfffff9"/>
    <w:pPr>
      <w:adjustRightInd w:val="0"/>
      <w:spacing w:line="360" w:lineRule="auto"/>
      <w:ind w:firstLine="505"/>
      <w:textAlignment w:val="baseline"/>
    </w:pPr>
    <w:rPr>
      <w:rFonts w:ascii="宋体"/>
      <w:sz w:val="24"/>
    </w:rPr>
  </w:style>
  <w:style w:type="character" w:customStyle="1" w:styleId="Char1ff3">
    <w:name w:val="报告 Char1"/>
    <w:rPr>
      <w:rFonts w:eastAsia="宋体"/>
      <w:kern w:val="2"/>
      <w:sz w:val="24"/>
      <w:szCs w:val="24"/>
      <w:lang w:val="en-US" w:eastAsia="zh-CN" w:bidi="ar-SA"/>
    </w:rPr>
  </w:style>
  <w:style w:type="character" w:customStyle="1" w:styleId="ttag">
    <w:name w:val="t_tag"/>
  </w:style>
  <w:style w:type="character" w:customStyle="1" w:styleId="11CharChar2">
    <w:name w:val="标题 11 Char Char"/>
    <w:rPr>
      <w:rFonts w:ascii="Arial" w:eastAsia="黑体" w:hAnsi="Arial" w:cs="Arial"/>
      <w:b/>
      <w:bCs/>
      <w:color w:val="000000"/>
      <w:kern w:val="44"/>
      <w:sz w:val="32"/>
      <w:szCs w:val="32"/>
      <w:lang w:val="en-US" w:eastAsia="zh-CN" w:bidi="ar-SA"/>
    </w:rPr>
  </w:style>
  <w:style w:type="character" w:customStyle="1" w:styleId="Charfffffa">
    <w:name w:val="正文 修改 Char"/>
    <w:link w:val="affffffffffffffe"/>
    <w:rPr>
      <w:rFonts w:ascii="宋体" w:cs="宋体"/>
      <w:sz w:val="28"/>
      <w:szCs w:val="28"/>
    </w:rPr>
  </w:style>
  <w:style w:type="paragraph" w:customStyle="1" w:styleId="affffffffffffffe">
    <w:name w:val="正文 修改"/>
    <w:basedOn w:val="a"/>
    <w:link w:val="Charfffffa"/>
    <w:pPr>
      <w:spacing w:line="540" w:lineRule="exact"/>
      <w:ind w:firstLineChars="200" w:firstLine="560"/>
    </w:pPr>
    <w:rPr>
      <w:rFonts w:ascii="宋体" w:cs="宋体"/>
      <w:sz w:val="28"/>
      <w:szCs w:val="28"/>
    </w:rPr>
  </w:style>
  <w:style w:type="character" w:customStyle="1" w:styleId="1Char9">
    <w:name w:val="我的标题1 Char"/>
    <w:link w:val="1ffff7"/>
    <w:rPr>
      <w:rFonts w:ascii="宋体" w:hAnsi="宋体"/>
      <w:b/>
      <w:sz w:val="32"/>
      <w:szCs w:val="24"/>
    </w:rPr>
  </w:style>
  <w:style w:type="paragraph" w:customStyle="1" w:styleId="1ffff7">
    <w:name w:val="我的标题1"/>
    <w:basedOn w:val="a"/>
    <w:link w:val="1Char9"/>
    <w:pPr>
      <w:outlineLvl w:val="0"/>
    </w:pPr>
    <w:rPr>
      <w:rFonts w:ascii="宋体" w:hAnsi="宋体"/>
      <w:b/>
      <w:sz w:val="32"/>
      <w:szCs w:val="24"/>
    </w:rPr>
  </w:style>
  <w:style w:type="character" w:customStyle="1" w:styleId="2CharCharb">
    <w:name w:val="正文文字缩进 2 Char Char"/>
    <w:rPr>
      <w:rFonts w:ascii="宋体" w:eastAsia="宋体"/>
      <w:color w:val="000000"/>
      <w:sz w:val="28"/>
      <w:u w:color="000000"/>
      <w:lang w:val="en-US" w:eastAsia="en-US" w:bidi="en-US"/>
    </w:rPr>
  </w:style>
  <w:style w:type="character" w:customStyle="1" w:styleId="3CharChar10">
    <w:name w:val="正文文字缩进 3 Char Char1"/>
    <w:rPr>
      <w:rFonts w:eastAsia="宋体"/>
      <w:kern w:val="2"/>
      <w:sz w:val="16"/>
      <w:szCs w:val="16"/>
      <w:lang w:val="en-US" w:eastAsia="zh-CN" w:bidi="ar-SA"/>
    </w:rPr>
  </w:style>
  <w:style w:type="character" w:customStyle="1" w:styleId="3CharChar4">
    <w:name w:val="标题3 Char Char"/>
  </w:style>
  <w:style w:type="character" w:customStyle="1" w:styleId="Charfffffb">
    <w:name w:val="文本正文 Char"/>
    <w:link w:val="afffffffffffffff"/>
    <w:rPr>
      <w:rFonts w:ascii="宋体" w:hAnsi="宋体"/>
      <w:sz w:val="24"/>
      <w:szCs w:val="28"/>
    </w:rPr>
  </w:style>
  <w:style w:type="paragraph" w:customStyle="1" w:styleId="afffffffffffffff">
    <w:name w:val="文本正文"/>
    <w:basedOn w:val="a"/>
    <w:link w:val="Charfffffb"/>
    <w:pPr>
      <w:adjustRightInd w:val="0"/>
      <w:spacing w:line="360" w:lineRule="auto"/>
      <w:ind w:firstLineChars="214" w:firstLine="599"/>
      <w:jc w:val="left"/>
      <w:textAlignment w:val="baseline"/>
    </w:pPr>
    <w:rPr>
      <w:rFonts w:ascii="宋体" w:hAnsi="宋体"/>
      <w:sz w:val="24"/>
      <w:szCs w:val="28"/>
    </w:rPr>
  </w:style>
  <w:style w:type="character" w:customStyle="1" w:styleId="CharCharffffe">
    <w:name w:val="文 Char Char"/>
    <w:rPr>
      <w:kern w:val="2"/>
      <w:sz w:val="28"/>
      <w:szCs w:val="24"/>
      <w:lang w:val="en-US" w:eastAsia="zh-CN" w:bidi="ar-SA"/>
    </w:rPr>
  </w:style>
  <w:style w:type="character" w:customStyle="1" w:styleId="5Char21">
    <w:name w:val="标题 5表头 Char2"/>
    <w:rPr>
      <w:rFonts w:eastAsia="宋体"/>
      <w:b/>
      <w:bCs/>
      <w:kern w:val="2"/>
      <w:sz w:val="28"/>
      <w:szCs w:val="28"/>
      <w:lang w:val="en-US" w:eastAsia="zh-CN" w:bidi="ar-SA"/>
    </w:rPr>
  </w:style>
  <w:style w:type="character" w:customStyle="1" w:styleId="CharCharfffff">
    <w:name w:val="明显引用 Char Char"/>
    <w:rPr>
      <w:rFonts w:eastAsia="宋体"/>
      <w:b/>
      <w:i/>
      <w:sz w:val="24"/>
      <w:szCs w:val="22"/>
      <w:lang w:val="en-US" w:eastAsia="en-US" w:bidi="en-US"/>
    </w:rPr>
  </w:style>
  <w:style w:type="character" w:customStyle="1" w:styleId="Char2f5">
    <w:name w:val="小四+首行缩进 Char2"/>
    <w:link w:val="afffffffffffffff0"/>
    <w:rPr>
      <w:rFonts w:ascii="宋体" w:hAnsi="宋体" w:cs="宋体"/>
      <w:sz w:val="24"/>
    </w:rPr>
  </w:style>
  <w:style w:type="paragraph" w:customStyle="1" w:styleId="afffffffffffffff0">
    <w:name w:val="小四+首行缩进"/>
    <w:basedOn w:val="a"/>
    <w:link w:val="Char2f5"/>
    <w:pPr>
      <w:spacing w:line="360" w:lineRule="auto"/>
      <w:ind w:firstLine="482"/>
    </w:pPr>
    <w:rPr>
      <w:rFonts w:ascii="宋体" w:hAnsi="宋体" w:cs="宋体"/>
      <w:sz w:val="24"/>
    </w:rPr>
  </w:style>
  <w:style w:type="character" w:customStyle="1" w:styleId="jj1">
    <w:name w:val="jj1"/>
    <w:rPr>
      <w:sz w:val="20"/>
      <w:szCs w:val="20"/>
      <w:u w:val="none"/>
    </w:rPr>
  </w:style>
  <w:style w:type="character" w:customStyle="1" w:styleId="Char1ff4">
    <w:name w:val="脚注文本 Char1"/>
    <w:uiPriority w:val="99"/>
    <w:rPr>
      <w:kern w:val="2"/>
      <w:sz w:val="18"/>
      <w:szCs w:val="18"/>
    </w:rPr>
  </w:style>
  <w:style w:type="character" w:customStyle="1" w:styleId="2CharCharc">
    <w:name w:val="正文文字 2 Char Char"/>
    <w:rPr>
      <w:rFonts w:ascii="Times New Roman" w:hAnsi="Times New Roman"/>
      <w:kern w:val="2"/>
      <w:sz w:val="28"/>
    </w:rPr>
  </w:style>
  <w:style w:type="character" w:customStyle="1" w:styleId="CharCharfffff0">
    <w:name w:val="特点标题 Char Char"/>
    <w:rPr>
      <w:rFonts w:ascii="宋体" w:eastAsia="宋体" w:hAnsi="宋体" w:cs="Arial"/>
      <w:kern w:val="2"/>
      <w:sz w:val="24"/>
      <w:szCs w:val="24"/>
      <w:lang w:val="en-US" w:eastAsia="zh-CN" w:bidi="ar-SA"/>
    </w:rPr>
  </w:style>
  <w:style w:type="character" w:customStyle="1" w:styleId="3CharChar5">
    <w:name w:val="我的标题3 Char Char"/>
    <w:link w:val="3fd"/>
    <w:rPr>
      <w:b/>
      <w:sz w:val="28"/>
    </w:rPr>
  </w:style>
  <w:style w:type="paragraph" w:customStyle="1" w:styleId="3fd">
    <w:name w:val="我的标题3"/>
    <w:basedOn w:val="a"/>
    <w:link w:val="3CharChar5"/>
    <w:qFormat/>
    <w:rPr>
      <w:b/>
      <w:sz w:val="28"/>
    </w:rPr>
  </w:style>
  <w:style w:type="character" w:customStyle="1" w:styleId="3Char4">
    <w:name w:val="标题3 Char"/>
    <w:link w:val="3fe"/>
    <w:rPr>
      <w:rFonts w:eastAsia="黑体"/>
      <w:bCs/>
      <w:sz w:val="30"/>
      <w:szCs w:val="30"/>
    </w:rPr>
  </w:style>
  <w:style w:type="paragraph" w:customStyle="1" w:styleId="3fe">
    <w:name w:val="标题3"/>
    <w:basedOn w:val="3"/>
    <w:link w:val="3Char4"/>
    <w:pPr>
      <w:tabs>
        <w:tab w:val="left" w:pos="360"/>
      </w:tabs>
      <w:adjustRightInd w:val="0"/>
      <w:snapToGrid w:val="0"/>
      <w:spacing w:beforeLines="20" w:before="0" w:afterLines="20" w:after="0" w:line="540" w:lineRule="exact"/>
      <w:jc w:val="left"/>
      <w:textAlignment w:val="baseline"/>
    </w:pPr>
    <w:rPr>
      <w:rFonts w:asciiTheme="minorHAnsi" w:eastAsia="黑体" w:hAnsiTheme="minorHAnsi" w:cstheme="minorBidi"/>
      <w:b w:val="0"/>
      <w:sz w:val="30"/>
      <w:szCs w:val="30"/>
    </w:rPr>
  </w:style>
  <w:style w:type="character" w:customStyle="1" w:styleId="123YJCharChar1">
    <w:name w:val="123YJ Char Char1"/>
    <w:rPr>
      <w:rFonts w:eastAsia="宋体"/>
      <w:kern w:val="2"/>
      <w:sz w:val="18"/>
      <w:szCs w:val="18"/>
      <w:lang w:val="en-US" w:eastAsia="zh-CN" w:bidi="ar-SA"/>
    </w:rPr>
  </w:style>
  <w:style w:type="character" w:customStyle="1" w:styleId="2Char12">
    <w:name w:val="正文文字缩进 2 Char1"/>
    <w:rPr>
      <w:rFonts w:eastAsia="宋体"/>
      <w:kern w:val="2"/>
      <w:sz w:val="21"/>
      <w:szCs w:val="24"/>
      <w:lang w:val="en-US" w:eastAsia="zh-CN" w:bidi="ar-SA"/>
    </w:rPr>
  </w:style>
  <w:style w:type="character" w:customStyle="1" w:styleId="CharCharCharCharCharCharCharChar2">
    <w:name w:val="正文文字 Char Char Char Char Char Char Char Char2"/>
    <w:rPr>
      <w:rFonts w:eastAsia="宋体"/>
      <w:kern w:val="2"/>
      <w:sz w:val="21"/>
      <w:szCs w:val="24"/>
      <w:lang w:val="en-US" w:eastAsia="zh-CN" w:bidi="ar-SA"/>
    </w:rPr>
  </w:style>
  <w:style w:type="character" w:customStyle="1" w:styleId="4444444444Char">
    <w:name w:val="表4444444444 Char"/>
    <w:link w:val="4444444444"/>
    <w:locked/>
    <w:rPr>
      <w:b/>
      <w:bCs/>
      <w:color w:val="000000"/>
      <w:sz w:val="24"/>
      <w:szCs w:val="24"/>
    </w:rPr>
  </w:style>
  <w:style w:type="paragraph" w:customStyle="1" w:styleId="4444444444">
    <w:name w:val="表4444444444"/>
    <w:basedOn w:val="4"/>
    <w:link w:val="4444444444Char"/>
    <w:pPr>
      <w:widowControl w:val="0"/>
      <w:tabs>
        <w:tab w:val="clear" w:pos="1021"/>
      </w:tabs>
      <w:adjustRightInd/>
      <w:snapToGrid/>
      <w:spacing w:beforeLines="50" w:before="0" w:afterLines="50" w:after="0"/>
    </w:pPr>
    <w:rPr>
      <w:rFonts w:asciiTheme="minorHAnsi" w:eastAsiaTheme="minorEastAsia" w:hAnsiTheme="minorHAnsi" w:cstheme="minorBidi"/>
      <w:bCs/>
      <w:snapToGrid/>
      <w:color w:val="000000"/>
      <w:kern w:val="2"/>
      <w:szCs w:val="24"/>
      <w:lang w:val="en-US"/>
    </w:rPr>
  </w:style>
  <w:style w:type="character" w:customStyle="1" w:styleId="YHYChar">
    <w:name w:val="正文YHY Char"/>
    <w:link w:val="YHY"/>
    <w:qFormat/>
    <w:rPr>
      <w:sz w:val="24"/>
      <w:szCs w:val="24"/>
    </w:rPr>
  </w:style>
  <w:style w:type="paragraph" w:customStyle="1" w:styleId="YHY">
    <w:name w:val="正文YHY"/>
    <w:basedOn w:val="a"/>
    <w:link w:val="YHYChar"/>
    <w:qFormat/>
    <w:pPr>
      <w:spacing w:beforeLines="50" w:afterLines="50" w:line="360" w:lineRule="auto"/>
      <w:ind w:firstLineChars="200" w:firstLine="200"/>
    </w:pPr>
    <w:rPr>
      <w:sz w:val="24"/>
      <w:szCs w:val="24"/>
    </w:rPr>
  </w:style>
  <w:style w:type="character" w:customStyle="1" w:styleId="CharCharfffff1">
    <w:name w:val="样式 小四 Char Char"/>
    <w:link w:val="afffffffffffffff1"/>
    <w:rPr>
      <w:rFonts w:ascii="宋体" w:hAnsi="宋体"/>
      <w:sz w:val="24"/>
      <w:szCs w:val="24"/>
    </w:rPr>
  </w:style>
  <w:style w:type="paragraph" w:customStyle="1" w:styleId="afffffffffffffff1">
    <w:name w:val="样式 小四"/>
    <w:basedOn w:val="a"/>
    <w:link w:val="CharCharfffff1"/>
    <w:pPr>
      <w:spacing w:line="360" w:lineRule="auto"/>
      <w:ind w:firstLineChars="200" w:firstLine="480"/>
    </w:pPr>
    <w:rPr>
      <w:rFonts w:ascii="宋体" w:hAnsi="宋体"/>
      <w:sz w:val="24"/>
      <w:szCs w:val="24"/>
    </w:rPr>
  </w:style>
  <w:style w:type="character" w:customStyle="1" w:styleId="CharCharfffff2">
    <w:name w:val="方案正文 Char Char"/>
    <w:link w:val="afffffffffffffff2"/>
    <w:rPr>
      <w:rFonts w:ascii="宋体" w:hAnsi="宋体"/>
      <w:sz w:val="28"/>
      <w:szCs w:val="28"/>
    </w:rPr>
  </w:style>
  <w:style w:type="paragraph" w:customStyle="1" w:styleId="afffffffffffffff2">
    <w:name w:val="方案正文"/>
    <w:basedOn w:val="1fd"/>
    <w:link w:val="CharCharfffff2"/>
    <w:pPr>
      <w:tabs>
        <w:tab w:val="clear" w:pos="8820"/>
      </w:tabs>
      <w:autoSpaceDE w:val="0"/>
      <w:autoSpaceDN w:val="0"/>
      <w:adjustRightInd w:val="0"/>
      <w:spacing w:before="62" w:line="360" w:lineRule="auto"/>
      <w:ind w:firstLine="480"/>
    </w:pPr>
    <w:rPr>
      <w:rFonts w:ascii="宋体" w:eastAsiaTheme="minorEastAsia" w:hAnsi="宋体" w:cstheme="minorBidi"/>
      <w:sz w:val="28"/>
      <w:szCs w:val="28"/>
    </w:rPr>
  </w:style>
  <w:style w:type="character" w:customStyle="1" w:styleId="CharCharfffff3">
    <w:name w:val="无间隔 Char Char"/>
    <w:rPr>
      <w:rFonts w:eastAsia="宋体"/>
      <w:sz w:val="24"/>
      <w:szCs w:val="32"/>
      <w:lang w:val="en-US" w:eastAsia="en-US" w:bidi="en-US"/>
    </w:rPr>
  </w:style>
  <w:style w:type="character" w:customStyle="1" w:styleId="Charfffffc">
    <w:name w:val="样式 正文 Char"/>
    <w:link w:val="afffffffffffffff3"/>
    <w:rPr>
      <w:rFonts w:ascii="宋体" w:cs="宋体"/>
      <w:spacing w:val="6"/>
      <w:kern w:val="44"/>
      <w:sz w:val="24"/>
      <w:szCs w:val="24"/>
    </w:rPr>
  </w:style>
  <w:style w:type="paragraph" w:customStyle="1" w:styleId="afffffffffffffff3">
    <w:name w:val="样式 正文"/>
    <w:basedOn w:val="a"/>
    <w:link w:val="Charfffffc"/>
    <w:pPr>
      <w:spacing w:line="500" w:lineRule="exact"/>
      <w:ind w:firstLineChars="200" w:firstLine="504"/>
    </w:pPr>
    <w:rPr>
      <w:rFonts w:ascii="宋体" w:cs="宋体"/>
      <w:spacing w:val="6"/>
      <w:kern w:val="44"/>
      <w:sz w:val="24"/>
      <w:szCs w:val="24"/>
    </w:rPr>
  </w:style>
  <w:style w:type="character" w:customStyle="1" w:styleId="13CharChar">
    <w:name w:val="标题 13 Char Char"/>
    <w:rPr>
      <w:rFonts w:eastAsia="宋体"/>
      <w:b/>
      <w:bCs/>
      <w:kern w:val="2"/>
      <w:sz w:val="32"/>
      <w:szCs w:val="32"/>
      <w:lang w:val="en-US" w:eastAsia="zh-CN" w:bidi="ar-SA"/>
    </w:rPr>
  </w:style>
  <w:style w:type="character" w:customStyle="1" w:styleId="CharCharfffff4">
    <w:name w:val="表头文字 Char Char"/>
    <w:rPr>
      <w:rFonts w:ascii="黑体" w:eastAsia="黑体" w:hAnsi="宋体"/>
      <w:kern w:val="2"/>
      <w:sz w:val="24"/>
      <w:lang w:val="en-US" w:eastAsia="zh-CN" w:bidi="ar-SA"/>
    </w:rPr>
  </w:style>
  <w:style w:type="character" w:customStyle="1" w:styleId="ZChar">
    <w:name w:val="Z正文 Char"/>
    <w:link w:val="Z"/>
    <w:rPr>
      <w:rFonts w:cs="Arial"/>
      <w:bCs/>
      <w:kern w:val="44"/>
      <w:sz w:val="24"/>
      <w:szCs w:val="24"/>
    </w:rPr>
  </w:style>
  <w:style w:type="paragraph" w:customStyle="1" w:styleId="Z">
    <w:name w:val="Z正文"/>
    <w:basedOn w:val="a"/>
    <w:link w:val="ZChar"/>
    <w:pPr>
      <w:keepNext/>
      <w:keepLines/>
      <w:spacing w:line="360" w:lineRule="auto"/>
      <w:ind w:firstLineChars="200" w:firstLine="200"/>
      <w:jc w:val="left"/>
    </w:pPr>
    <w:rPr>
      <w:rFonts w:cs="Arial"/>
      <w:bCs/>
      <w:kern w:val="44"/>
      <w:sz w:val="24"/>
      <w:szCs w:val="24"/>
    </w:rPr>
  </w:style>
  <w:style w:type="character" w:customStyle="1" w:styleId="Char2f6">
    <w:name w:val="脚注文本 Char2"/>
    <w:rPr>
      <w:kern w:val="2"/>
      <w:sz w:val="18"/>
      <w:szCs w:val="18"/>
    </w:rPr>
  </w:style>
  <w:style w:type="character" w:customStyle="1" w:styleId="z-2">
    <w:name w:val="z-窗体顶端 字符2"/>
    <w:link w:val="z-11"/>
    <w:rPr>
      <w:rFonts w:ascii="Arial" w:hAnsi="Arial"/>
      <w:vanish/>
      <w:sz w:val="16"/>
      <w:szCs w:val="16"/>
    </w:rPr>
  </w:style>
  <w:style w:type="paragraph" w:customStyle="1" w:styleId="z-11">
    <w:name w:val="z-窗体顶端1"/>
    <w:basedOn w:val="a"/>
    <w:next w:val="a"/>
    <w:link w:val="z-2"/>
    <w:pPr>
      <w:widowControl/>
      <w:pBdr>
        <w:bottom w:val="single" w:sz="6" w:space="1" w:color="auto"/>
      </w:pBdr>
      <w:jc w:val="center"/>
    </w:pPr>
    <w:rPr>
      <w:rFonts w:ascii="Arial" w:hAnsi="Arial"/>
      <w:vanish/>
      <w:sz w:val="16"/>
      <w:szCs w:val="16"/>
    </w:rPr>
  </w:style>
  <w:style w:type="character" w:customStyle="1" w:styleId="z-">
    <w:name w:val="z-窗体顶端 字符"/>
    <w:uiPriority w:val="99"/>
    <w:semiHidden/>
    <w:rPr>
      <w:rFonts w:ascii="Arial" w:hAnsi="Arial" w:cs="Arial"/>
      <w:vanish/>
      <w:sz w:val="16"/>
      <w:szCs w:val="16"/>
    </w:rPr>
  </w:style>
  <w:style w:type="character" w:customStyle="1" w:styleId="z-20">
    <w:name w:val="z-窗体底端 字符2"/>
    <w:link w:val="z-12"/>
    <w:rPr>
      <w:rFonts w:ascii="Arial" w:hAnsi="Arial"/>
      <w:vanish/>
      <w:sz w:val="16"/>
      <w:szCs w:val="16"/>
    </w:rPr>
  </w:style>
  <w:style w:type="paragraph" w:customStyle="1" w:styleId="z-12">
    <w:name w:val="z-窗体底端1"/>
    <w:basedOn w:val="a"/>
    <w:next w:val="a"/>
    <w:link w:val="z-20"/>
    <w:pPr>
      <w:widowControl/>
      <w:pBdr>
        <w:top w:val="single" w:sz="6" w:space="1" w:color="auto"/>
      </w:pBdr>
      <w:jc w:val="center"/>
    </w:pPr>
    <w:rPr>
      <w:rFonts w:ascii="Arial" w:hAnsi="Arial"/>
      <w:vanish/>
      <w:sz w:val="16"/>
      <w:szCs w:val="16"/>
    </w:rPr>
  </w:style>
  <w:style w:type="character" w:customStyle="1" w:styleId="z-0">
    <w:name w:val="z-窗体底端 字符"/>
    <w:uiPriority w:val="99"/>
    <w:semiHidden/>
    <w:rPr>
      <w:rFonts w:ascii="Arial" w:hAnsi="Arial" w:cs="Arial"/>
      <w:vanish/>
      <w:sz w:val="16"/>
      <w:szCs w:val="16"/>
    </w:rPr>
  </w:style>
  <w:style w:type="character" w:customStyle="1" w:styleId="Char2f7">
    <w:name w:val="批注文字 Char2"/>
    <w:rPr>
      <w:rFonts w:ascii="宋体" w:eastAsia="宋体" w:hAnsi="宋体" w:cs="宋体" w:hint="eastAsia"/>
      <w:kern w:val="2"/>
      <w:sz w:val="21"/>
      <w:szCs w:val="24"/>
      <w:lang w:val="en-US" w:eastAsia="zh-CN"/>
    </w:rPr>
  </w:style>
  <w:style w:type="character" w:customStyle="1" w:styleId="Charfffffd">
    <w:name w:val="应急预案正文 Char"/>
    <w:link w:val="afffffffffffffff4"/>
    <w:rPr>
      <w:rFonts w:hAnsi="宋体"/>
      <w:sz w:val="28"/>
      <w:szCs w:val="28"/>
    </w:rPr>
  </w:style>
  <w:style w:type="paragraph" w:customStyle="1" w:styleId="afffffffffffffff4">
    <w:name w:val="应急预案正文"/>
    <w:basedOn w:val="a"/>
    <w:link w:val="Charfffffd"/>
    <w:pPr>
      <w:spacing w:line="520" w:lineRule="exact"/>
      <w:ind w:firstLineChars="200" w:firstLine="560"/>
    </w:pPr>
    <w:rPr>
      <w:rFonts w:hAnsi="宋体"/>
      <w:sz w:val="28"/>
      <w:szCs w:val="28"/>
    </w:rPr>
  </w:style>
  <w:style w:type="character" w:customStyle="1" w:styleId="CharCharfffff5">
    <w:name w:val="正文强调 Char Char"/>
    <w:link w:val="afffffffffffffff5"/>
    <w:rPr>
      <w:rFonts w:ascii="Calibri" w:hAnsi="Calibri"/>
      <w:b/>
      <w:sz w:val="24"/>
      <w:szCs w:val="24"/>
      <w:u w:val="single"/>
    </w:rPr>
  </w:style>
  <w:style w:type="paragraph" w:customStyle="1" w:styleId="afffffffffffffff5">
    <w:name w:val="正文强调"/>
    <w:basedOn w:val="a"/>
    <w:link w:val="CharCharfffff5"/>
    <w:pPr>
      <w:spacing w:line="300" w:lineRule="auto"/>
      <w:ind w:firstLineChars="200" w:firstLine="420"/>
    </w:pPr>
    <w:rPr>
      <w:rFonts w:ascii="Calibri" w:hAnsi="Calibri"/>
      <w:b/>
      <w:sz w:val="24"/>
      <w:szCs w:val="24"/>
      <w:u w:val="single"/>
    </w:rPr>
  </w:style>
  <w:style w:type="character" w:customStyle="1" w:styleId="1ffff8">
    <w:name w:val="正文首行缩进 字符1"/>
    <w:uiPriority w:val="99"/>
    <w:rPr>
      <w:sz w:val="24"/>
    </w:rPr>
  </w:style>
  <w:style w:type="character" w:customStyle="1" w:styleId="description">
    <w:name w:val="description"/>
  </w:style>
  <w:style w:type="character" w:customStyle="1" w:styleId="1ffff9">
    <w:name w:val="题注 字符1"/>
    <w:uiPriority w:val="35"/>
    <w:rPr>
      <w:rFonts w:eastAsia="黑体" w:cs="Times New Roman"/>
      <w:sz w:val="24"/>
    </w:rPr>
  </w:style>
  <w:style w:type="character" w:customStyle="1" w:styleId="Char1ff5">
    <w:name w:val="尾注文本 Char1"/>
    <w:uiPriority w:val="99"/>
    <w:rPr>
      <w:rFonts w:ascii="Calibri" w:eastAsia="宋体" w:hAnsi="Calibri" w:cs="Times New Roman"/>
      <w:kern w:val="2"/>
      <w:sz w:val="21"/>
      <w:szCs w:val="21"/>
    </w:rPr>
  </w:style>
  <w:style w:type="character" w:customStyle="1" w:styleId="CharCharChar7">
    <w:name w:val="册除格式 Char Char Char"/>
    <w:rPr>
      <w:rFonts w:ascii="黑体" w:eastAsia="宋体" w:hAnsi="Arial" w:cs="Arial"/>
      <w:snapToGrid w:val="0"/>
      <w:spacing w:val="4"/>
      <w:kern w:val="18"/>
      <w:sz w:val="24"/>
      <w:szCs w:val="28"/>
      <w:lang w:val="en-US" w:eastAsia="zh-CN" w:bidi="ar-SA"/>
    </w:rPr>
  </w:style>
  <w:style w:type="character" w:customStyle="1" w:styleId="content1">
    <w:name w:val="content1"/>
    <w:rPr>
      <w:rFonts w:ascii="宋体" w:eastAsia="宋体" w:hAnsi="宋体" w:hint="eastAsia"/>
      <w:sz w:val="22"/>
      <w:szCs w:val="22"/>
    </w:rPr>
  </w:style>
  <w:style w:type="character" w:customStyle="1" w:styleId="Charfffffe">
    <w:name w:val="表题注 Char"/>
    <w:link w:val="afffffffffffffff6"/>
    <w:locked/>
    <w:rPr>
      <w:rFonts w:eastAsia="黑体"/>
      <w:sz w:val="24"/>
      <w:szCs w:val="24"/>
    </w:rPr>
  </w:style>
  <w:style w:type="paragraph" w:customStyle="1" w:styleId="afffffffffffffff6">
    <w:name w:val="表题注"/>
    <w:basedOn w:val="a"/>
    <w:link w:val="Charfffffe"/>
    <w:pPr>
      <w:tabs>
        <w:tab w:val="left" w:pos="3150"/>
      </w:tabs>
      <w:spacing w:beforeLines="50" w:line="348" w:lineRule="auto"/>
      <w:jc w:val="center"/>
    </w:pPr>
    <w:rPr>
      <w:rFonts w:eastAsia="黑体"/>
      <w:sz w:val="24"/>
      <w:szCs w:val="24"/>
    </w:rPr>
  </w:style>
  <w:style w:type="character" w:customStyle="1" w:styleId="style8">
    <w:name w:val="style8"/>
  </w:style>
  <w:style w:type="character" w:customStyle="1" w:styleId="Char2f8">
    <w:name w:val="正文首行缩进 Char2"/>
    <w:rPr>
      <w:rFonts w:eastAsia="宋体"/>
      <w:kern w:val="2"/>
      <w:sz w:val="21"/>
      <w:szCs w:val="24"/>
      <w:lang w:val="en-US" w:eastAsia="zh-CN" w:bidi="ar-SA"/>
    </w:rPr>
  </w:style>
  <w:style w:type="character" w:customStyle="1" w:styleId="2Char9">
    <w:name w:val="正文(首行缩进2字) Char"/>
    <w:link w:val="2fff5"/>
    <w:rPr>
      <w:rFonts w:eastAsia="仿宋_GB2312"/>
      <w:color w:val="000000"/>
      <w:sz w:val="28"/>
    </w:rPr>
  </w:style>
  <w:style w:type="paragraph" w:customStyle="1" w:styleId="2fff5">
    <w:name w:val="正文(首行缩进2字)"/>
    <w:basedOn w:val="a"/>
    <w:link w:val="2Char9"/>
    <w:pPr>
      <w:adjustRightInd w:val="0"/>
      <w:snapToGrid w:val="0"/>
      <w:spacing w:line="360" w:lineRule="auto"/>
      <w:ind w:firstLineChars="200" w:firstLine="200"/>
      <w:textAlignment w:val="baseline"/>
    </w:pPr>
    <w:rPr>
      <w:rFonts w:eastAsia="仿宋_GB2312"/>
      <w:color w:val="000000"/>
      <w:sz w:val="28"/>
    </w:rPr>
  </w:style>
  <w:style w:type="character" w:customStyle="1" w:styleId="CharChar180">
    <w:name w:val="Char Char18"/>
    <w:rPr>
      <w:rFonts w:eastAsia="宋体" w:hAnsi="宋体"/>
      <w:b/>
      <w:bCs/>
      <w:kern w:val="2"/>
      <w:sz w:val="28"/>
      <w:szCs w:val="28"/>
      <w:lang w:val="en-US" w:eastAsia="zh-CN" w:bidi="ar-SA"/>
    </w:rPr>
  </w:style>
  <w:style w:type="character" w:customStyle="1" w:styleId="af5">
    <w:name w:val="引文目录标题 字符"/>
    <w:link w:val="af4"/>
    <w:rPr>
      <w:rFonts w:ascii="Arial" w:eastAsia="黑体" w:hAnsi="Arial"/>
      <w:sz w:val="44"/>
    </w:rPr>
  </w:style>
  <w:style w:type="character" w:customStyle="1" w:styleId="00000000000000Char">
    <w:name w:val="00000000000000 Char"/>
    <w:rPr>
      <w:rFonts w:ascii="宋体" w:eastAsia="宋体" w:hAnsi="宋体"/>
      <w:kern w:val="18"/>
      <w:sz w:val="24"/>
      <w:lang w:val="en-US" w:eastAsia="zh-CN"/>
    </w:rPr>
  </w:style>
  <w:style w:type="character" w:customStyle="1" w:styleId="pt14">
    <w:name w:val="pt14"/>
  </w:style>
  <w:style w:type="character" w:customStyle="1" w:styleId="3xi">
    <w:name w:val="3xi"/>
  </w:style>
  <w:style w:type="character" w:customStyle="1" w:styleId="BBBBBBBBBBChar">
    <w:name w:val="BBBBBBBBBB Char"/>
    <w:rPr>
      <w:rFonts w:eastAsia="宋体" w:hAnsi="宋体"/>
      <w:b/>
      <w:kern w:val="2"/>
      <w:sz w:val="21"/>
      <w:lang w:val="en-US" w:eastAsia="zh-CN"/>
    </w:rPr>
  </w:style>
  <w:style w:type="character" w:customStyle="1" w:styleId="CharCharfffff6">
    <w:name w:val="节 Char Char"/>
    <w:rPr>
      <w:rFonts w:ascii="仿宋_GB2312" w:eastAsia="仿宋_GB2312" w:hAnsi="Arial"/>
      <w:b/>
      <w:kern w:val="2"/>
      <w:sz w:val="30"/>
      <w:lang w:val="en-US" w:eastAsia="zh-CN"/>
    </w:rPr>
  </w:style>
  <w:style w:type="character" w:customStyle="1" w:styleId="p9l1">
    <w:name w:val="p9l1"/>
    <w:rPr>
      <w:sz w:val="18"/>
      <w:u w:val="none"/>
    </w:rPr>
  </w:style>
  <w:style w:type="character" w:customStyle="1" w:styleId="3CharCharCharCharCharCharCharChar">
    <w:name w:val="标题 3 Char Char Char Char Char Char Char Char"/>
    <w:rPr>
      <w:rFonts w:ascii="宋体" w:eastAsia="宋体" w:hAnsi="宋体"/>
      <w:b/>
      <w:bCs/>
      <w:snapToGrid w:val="0"/>
      <w:color w:val="000000"/>
      <w:kern w:val="28"/>
      <w:sz w:val="24"/>
      <w:szCs w:val="24"/>
      <w:lang w:val="en-US" w:eastAsia="zh-CN" w:bidi="ar-SA"/>
    </w:rPr>
  </w:style>
  <w:style w:type="character" w:customStyle="1" w:styleId="style211">
    <w:name w:val="style211"/>
    <w:rPr>
      <w:color w:val="000000"/>
    </w:rPr>
  </w:style>
  <w:style w:type="character" w:customStyle="1" w:styleId="2Chara">
    <w:name w:val="2级标题 Char"/>
    <w:link w:val="2fff6"/>
    <w:rPr>
      <w:rFonts w:ascii="宋体" w:hAnsi="宋体"/>
      <w:b/>
      <w:bCs/>
      <w:color w:val="000000"/>
      <w:sz w:val="24"/>
      <w:szCs w:val="24"/>
    </w:rPr>
  </w:style>
  <w:style w:type="paragraph" w:customStyle="1" w:styleId="2fff6">
    <w:name w:val="2级标题"/>
    <w:basedOn w:val="a"/>
    <w:link w:val="2Chara"/>
    <w:pPr>
      <w:spacing w:beforeLines="50" w:afterLines="50"/>
    </w:pPr>
    <w:rPr>
      <w:rFonts w:ascii="宋体" w:hAnsi="宋体"/>
      <w:b/>
      <w:bCs/>
      <w:color w:val="000000"/>
      <w:sz w:val="24"/>
      <w:szCs w:val="24"/>
    </w:rPr>
  </w:style>
  <w:style w:type="character" w:customStyle="1" w:styleId="3Char5">
    <w:name w:val="3级标题 Char"/>
    <w:link w:val="3ff"/>
    <w:rPr>
      <w:rFonts w:ascii="宋体" w:hAnsi="宋体"/>
      <w:color w:val="000000"/>
      <w:sz w:val="24"/>
      <w:szCs w:val="24"/>
    </w:rPr>
  </w:style>
  <w:style w:type="paragraph" w:customStyle="1" w:styleId="3ff">
    <w:name w:val="3级标题"/>
    <w:basedOn w:val="2fff6"/>
    <w:link w:val="3Char5"/>
    <w:pPr>
      <w:spacing w:before="156" w:after="156"/>
    </w:pPr>
    <w:rPr>
      <w:b w:val="0"/>
      <w:bCs w:val="0"/>
    </w:rPr>
  </w:style>
  <w:style w:type="character" w:customStyle="1" w:styleId="Charffffff">
    <w:name w:val="编号 Char"/>
    <w:link w:val="afffffffffffffff7"/>
    <w:rPr>
      <w:sz w:val="24"/>
      <w:szCs w:val="24"/>
    </w:rPr>
  </w:style>
  <w:style w:type="paragraph" w:customStyle="1" w:styleId="afffffffffffffff7">
    <w:name w:val="编号"/>
    <w:basedOn w:val="110"/>
    <w:link w:val="Charffffff"/>
    <w:pPr>
      <w:adjustRightInd w:val="0"/>
      <w:snapToGrid w:val="0"/>
      <w:spacing w:after="0" w:line="360" w:lineRule="auto"/>
      <w:ind w:firstLineChars="200" w:firstLine="480"/>
    </w:pPr>
    <w:rPr>
      <w:rFonts w:eastAsiaTheme="minorEastAsia"/>
      <w:sz w:val="24"/>
    </w:rPr>
  </w:style>
  <w:style w:type="character" w:customStyle="1" w:styleId="2Charb">
    <w:name w:val="编号2 Char"/>
    <w:link w:val="2fff7"/>
    <w:rPr>
      <w:sz w:val="24"/>
      <w:szCs w:val="24"/>
    </w:rPr>
  </w:style>
  <w:style w:type="paragraph" w:customStyle="1" w:styleId="2fff7">
    <w:name w:val="编号2"/>
    <w:basedOn w:val="afffffffffffffff7"/>
    <w:link w:val="2Charb"/>
    <w:pPr>
      <w:tabs>
        <w:tab w:val="left" w:pos="1440"/>
      </w:tabs>
    </w:pPr>
  </w:style>
  <w:style w:type="character" w:customStyle="1" w:styleId="1Chara">
    <w:name w:val="样式 宋体 小四 黑色1 Char"/>
    <w:link w:val="1ffffa"/>
    <w:rPr>
      <w:rFonts w:ascii="宋体" w:hAnsi="宋体"/>
      <w:color w:val="000000"/>
      <w:sz w:val="24"/>
      <w:szCs w:val="24"/>
    </w:rPr>
  </w:style>
  <w:style w:type="paragraph" w:customStyle="1" w:styleId="1ffffa">
    <w:name w:val="样式 宋体 小四 黑色1"/>
    <w:basedOn w:val="a"/>
    <w:next w:val="a7"/>
    <w:link w:val="1Chara"/>
    <w:pPr>
      <w:framePr w:hSpace="180" w:wrap="around" w:vAnchor="page" w:hAnchor="margin" w:y="1909"/>
      <w:spacing w:line="360" w:lineRule="auto"/>
    </w:pPr>
    <w:rPr>
      <w:rFonts w:ascii="宋体" w:hAnsi="宋体"/>
      <w:color w:val="000000"/>
      <w:sz w:val="24"/>
      <w:szCs w:val="24"/>
    </w:rPr>
  </w:style>
  <w:style w:type="character" w:customStyle="1" w:styleId="CharCharCharCharCharCharCharCh2Char">
    <w:name w:val="样式 纯文本表内文字普通文字 Char普通文字 Char Char Char普通文字 Char Char Char Ch...2 Char"/>
    <w:link w:val="CharCharCharCharCharCharCharCh2"/>
    <w:rPr>
      <w:rFonts w:ascii="楷体_GB2312" w:hAnsi="楷体_GB2312"/>
      <w:sz w:val="24"/>
      <w:szCs w:val="18"/>
    </w:rPr>
  </w:style>
  <w:style w:type="paragraph" w:customStyle="1" w:styleId="CharCharCharCharCharCharCharCh2">
    <w:name w:val="样式 纯文本表内文字普通文字 Char普通文字 Char Char Char普通文字 Char Char Char Ch...2"/>
    <w:basedOn w:val="a7"/>
    <w:next w:val="a"/>
    <w:link w:val="CharCharCharCharCharCharCharCh2Char"/>
    <w:pPr>
      <w:spacing w:after="0" w:line="360" w:lineRule="auto"/>
    </w:pPr>
    <w:rPr>
      <w:rFonts w:ascii="楷体_GB2312" w:hAnsi="楷体_GB2312"/>
      <w:sz w:val="24"/>
      <w:szCs w:val="18"/>
    </w:rPr>
  </w:style>
  <w:style w:type="character" w:customStyle="1" w:styleId="GB2312Char">
    <w:name w:val="样式 正文文本 + 楷体_GB2312 Char"/>
    <w:link w:val="GB23120"/>
    <w:rPr>
      <w:rFonts w:ascii="楷体_GB2312" w:hAnsi="楷体_GB2312"/>
      <w:sz w:val="28"/>
      <w:szCs w:val="24"/>
    </w:rPr>
  </w:style>
  <w:style w:type="paragraph" w:customStyle="1" w:styleId="GB23120">
    <w:name w:val="样式 正文文本 + 楷体_GB2312"/>
    <w:basedOn w:val="a7"/>
    <w:next w:val="a"/>
    <w:link w:val="GB2312Char"/>
    <w:pPr>
      <w:spacing w:after="0" w:line="360" w:lineRule="auto"/>
      <w:ind w:firstLineChars="207" w:firstLine="580"/>
      <w:jc w:val="left"/>
    </w:pPr>
    <w:rPr>
      <w:rFonts w:ascii="楷体_GB2312" w:hAnsi="楷体_GB2312"/>
      <w:sz w:val="28"/>
      <w:szCs w:val="24"/>
    </w:rPr>
  </w:style>
  <w:style w:type="character" w:customStyle="1" w:styleId="GB2312CharChar">
    <w:name w:val="样式 正文文本 + 楷体_GB2312 小四 Char Char"/>
    <w:link w:val="GB2312Char0"/>
    <w:rPr>
      <w:rFonts w:ascii="楷体_GB2312" w:hAnsi="楷体_GB2312"/>
      <w:sz w:val="24"/>
      <w:szCs w:val="24"/>
    </w:rPr>
  </w:style>
  <w:style w:type="paragraph" w:customStyle="1" w:styleId="GB2312Char0">
    <w:name w:val="样式 正文文本 + 楷体_GB2312 小四 Char"/>
    <w:basedOn w:val="a7"/>
    <w:next w:val="a"/>
    <w:link w:val="GB2312CharChar"/>
    <w:pPr>
      <w:spacing w:after="0" w:line="360" w:lineRule="auto"/>
      <w:ind w:firstLineChars="191" w:firstLine="458"/>
    </w:pPr>
    <w:rPr>
      <w:rFonts w:ascii="楷体_GB2312" w:hAnsi="楷体_GB2312"/>
      <w:sz w:val="24"/>
      <w:szCs w:val="24"/>
    </w:rPr>
  </w:style>
  <w:style w:type="character" w:customStyle="1" w:styleId="GB23121Char">
    <w:name w:val="样式 楷体_GB2312 小四1 Char"/>
    <w:link w:val="GB23121"/>
    <w:rPr>
      <w:rFonts w:ascii="楷体_GB2312"/>
      <w:sz w:val="24"/>
      <w:szCs w:val="24"/>
    </w:rPr>
  </w:style>
  <w:style w:type="paragraph" w:customStyle="1" w:styleId="GB23121">
    <w:name w:val="样式 楷体_GB2312 小四1"/>
    <w:basedOn w:val="a"/>
    <w:next w:val="a"/>
    <w:link w:val="GB23121Char"/>
    <w:pPr>
      <w:spacing w:line="360" w:lineRule="auto"/>
      <w:ind w:firstLineChars="200" w:firstLine="200"/>
    </w:pPr>
    <w:rPr>
      <w:rFonts w:ascii="楷体_GB2312"/>
      <w:sz w:val="24"/>
      <w:szCs w:val="24"/>
    </w:rPr>
  </w:style>
  <w:style w:type="character" w:customStyle="1" w:styleId="GB2312Char1">
    <w:name w:val="样式 楷体_GB2312 小四 红色 Char"/>
    <w:link w:val="GB23122"/>
    <w:rPr>
      <w:rFonts w:ascii="楷体_GB2312"/>
      <w:color w:val="FF0000"/>
      <w:sz w:val="24"/>
      <w:szCs w:val="24"/>
    </w:rPr>
  </w:style>
  <w:style w:type="paragraph" w:customStyle="1" w:styleId="GB23122">
    <w:name w:val="样式 楷体_GB2312 小四 红色"/>
    <w:basedOn w:val="a"/>
    <w:next w:val="a"/>
    <w:link w:val="GB2312Char1"/>
    <w:pPr>
      <w:spacing w:line="360" w:lineRule="auto"/>
      <w:ind w:firstLineChars="200" w:firstLine="200"/>
    </w:pPr>
    <w:rPr>
      <w:rFonts w:ascii="楷体_GB2312"/>
      <w:color w:val="FF0000"/>
      <w:sz w:val="24"/>
      <w:szCs w:val="24"/>
    </w:rPr>
  </w:style>
  <w:style w:type="character" w:customStyle="1" w:styleId="CharCharfffff7">
    <w:name w:val="图名 Char Char"/>
    <w:link w:val="afffffffffffffff8"/>
    <w:qFormat/>
    <w:rPr>
      <w:rFonts w:eastAsia="黑体"/>
      <w:sz w:val="24"/>
      <w:szCs w:val="24"/>
    </w:rPr>
  </w:style>
  <w:style w:type="paragraph" w:customStyle="1" w:styleId="afffffffffffffff8">
    <w:name w:val="图名"/>
    <w:basedOn w:val="a"/>
    <w:link w:val="CharCharfffff7"/>
    <w:pPr>
      <w:tabs>
        <w:tab w:val="left" w:pos="1021"/>
      </w:tabs>
      <w:jc w:val="center"/>
    </w:pPr>
    <w:rPr>
      <w:rFonts w:eastAsia="黑体"/>
      <w:sz w:val="24"/>
      <w:szCs w:val="24"/>
    </w:rPr>
  </w:style>
  <w:style w:type="character" w:customStyle="1" w:styleId="wenzhang1">
    <w:name w:val="wenzhang1"/>
    <w:rPr>
      <w:color w:val="825700"/>
      <w:sz w:val="18"/>
      <w:szCs w:val="18"/>
    </w:rPr>
  </w:style>
  <w:style w:type="character" w:customStyle="1" w:styleId="CharCharfffff8">
    <w:name w:val="正文(首行缩进)宋旭峰 Char Char"/>
    <w:link w:val="afffffffffffffff9"/>
    <w:rPr>
      <w:snapToGrid w:val="0"/>
      <w:color w:val="000000"/>
      <w:sz w:val="24"/>
      <w:szCs w:val="24"/>
    </w:rPr>
  </w:style>
  <w:style w:type="paragraph" w:customStyle="1" w:styleId="afffffffffffffff9">
    <w:name w:val="正文(首行缩进)宋旭峰"/>
    <w:basedOn w:val="a0"/>
    <w:link w:val="CharCharfffff8"/>
    <w:pPr>
      <w:adjustRightInd/>
      <w:snapToGrid/>
      <w:spacing w:line="240" w:lineRule="auto"/>
      <w:ind w:firstLineChars="200" w:firstLine="480"/>
      <w:contextualSpacing/>
      <w:jc w:val="both"/>
    </w:pPr>
    <w:rPr>
      <w:rFonts w:eastAsiaTheme="minorEastAsia"/>
      <w:snapToGrid w:val="0"/>
      <w:color w:val="000000"/>
      <w:szCs w:val="24"/>
    </w:rPr>
  </w:style>
  <w:style w:type="character" w:customStyle="1" w:styleId="Charffffff0">
    <w:name w:val="正文王 Char"/>
    <w:link w:val="afffffffffffffffa"/>
    <w:rPr>
      <w:snapToGrid w:val="0"/>
      <w:sz w:val="24"/>
      <w:szCs w:val="28"/>
      <w:u w:val="words"/>
    </w:rPr>
  </w:style>
  <w:style w:type="paragraph" w:customStyle="1" w:styleId="afffffffffffffffa">
    <w:name w:val="正文王"/>
    <w:basedOn w:val="a"/>
    <w:link w:val="Charffffff0"/>
    <w:pPr>
      <w:tabs>
        <w:tab w:val="left" w:pos="7080"/>
      </w:tabs>
      <w:spacing w:line="360" w:lineRule="auto"/>
      <w:ind w:firstLineChars="200" w:firstLine="480"/>
      <w:jc w:val="left"/>
    </w:pPr>
    <w:rPr>
      <w:snapToGrid w:val="0"/>
      <w:sz w:val="24"/>
      <w:szCs w:val="28"/>
      <w:u w:val="words"/>
    </w:rPr>
  </w:style>
  <w:style w:type="character" w:customStyle="1" w:styleId="1Charb">
    <w:name w:val="正文首行缩进1 Char"/>
    <w:rPr>
      <w:rFonts w:eastAsia="宋体"/>
      <w:kern w:val="2"/>
      <w:sz w:val="21"/>
      <w:szCs w:val="24"/>
      <w:lang w:val="en-US" w:eastAsia="zh-CN" w:bidi="ar-SA"/>
    </w:rPr>
  </w:style>
  <w:style w:type="character" w:customStyle="1" w:styleId="Charffffff1">
    <w:name w:val="表字左对齐 Char"/>
    <w:link w:val="afffffffffffffffb"/>
    <w:locked/>
    <w:rPr>
      <w:szCs w:val="21"/>
    </w:rPr>
  </w:style>
  <w:style w:type="paragraph" w:customStyle="1" w:styleId="afffffffffffffffb">
    <w:name w:val="表字左对齐"/>
    <w:basedOn w:val="a"/>
    <w:link w:val="Charffffff1"/>
    <w:pPr>
      <w:jc w:val="left"/>
    </w:pPr>
    <w:rPr>
      <w:szCs w:val="21"/>
    </w:rPr>
  </w:style>
  <w:style w:type="character" w:customStyle="1" w:styleId="Charffffff2">
    <w:name w:val="表格中的文字 Char"/>
    <w:link w:val="afffffffffffffffc"/>
    <w:semiHidden/>
    <w:rPr>
      <w:rFonts w:ascii="宋体" w:hAnsi="宋体"/>
    </w:rPr>
  </w:style>
  <w:style w:type="paragraph" w:customStyle="1" w:styleId="afffffffffffffffc">
    <w:name w:val="表格中的文字"/>
    <w:basedOn w:val="a"/>
    <w:link w:val="Charffffff2"/>
    <w:semiHidden/>
    <w:pPr>
      <w:jc w:val="center"/>
    </w:pPr>
    <w:rPr>
      <w:rFonts w:ascii="宋体" w:hAnsi="宋体"/>
    </w:rPr>
  </w:style>
  <w:style w:type="character" w:customStyle="1" w:styleId="zwChar">
    <w:name w:val="zw Char"/>
    <w:link w:val="zw"/>
    <w:rPr>
      <w:sz w:val="28"/>
    </w:rPr>
  </w:style>
  <w:style w:type="paragraph" w:customStyle="1" w:styleId="zw">
    <w:name w:val="zw"/>
    <w:link w:val="zwChar"/>
    <w:qFormat/>
    <w:pPr>
      <w:ind w:firstLine="567"/>
      <w:jc w:val="both"/>
    </w:pPr>
    <w:rPr>
      <w:kern w:val="2"/>
      <w:sz w:val="28"/>
      <w:szCs w:val="22"/>
    </w:rPr>
  </w:style>
  <w:style w:type="character" w:customStyle="1" w:styleId="111Char1">
    <w:name w:val="样式 表格11 + 居中 段前: 自动1 Char"/>
    <w:link w:val="1116"/>
    <w:rPr>
      <w:bCs/>
    </w:rPr>
  </w:style>
  <w:style w:type="paragraph" w:customStyle="1" w:styleId="1116">
    <w:name w:val="样式 表格11 + 居中 段前: 自动1"/>
    <w:basedOn w:val="a"/>
    <w:link w:val="111Char1"/>
    <w:pPr>
      <w:jc w:val="center"/>
    </w:pPr>
    <w:rPr>
      <w:bCs/>
    </w:rPr>
  </w:style>
  <w:style w:type="character" w:customStyle="1" w:styleId="Charffffff3">
    <w:name w:val="表字居中 Char"/>
    <w:link w:val="afffffffffffffffd"/>
    <w:rPr>
      <w:color w:val="000000"/>
      <w:sz w:val="18"/>
      <w:szCs w:val="18"/>
    </w:rPr>
  </w:style>
  <w:style w:type="paragraph" w:customStyle="1" w:styleId="afffffffffffffffd">
    <w:name w:val="表字居中"/>
    <w:basedOn w:val="a"/>
    <w:next w:val="a"/>
    <w:link w:val="Charffffff3"/>
    <w:qFormat/>
    <w:pPr>
      <w:jc w:val="center"/>
      <w:textAlignment w:val="baseline"/>
    </w:pPr>
    <w:rPr>
      <w:color w:val="000000"/>
      <w:sz w:val="18"/>
      <w:szCs w:val="18"/>
    </w:rPr>
  </w:style>
  <w:style w:type="character" w:customStyle="1" w:styleId="Char1ff6">
    <w:name w:val="表格内文字 Char1"/>
    <w:rPr>
      <w:snapToGrid w:val="0"/>
      <w:kern w:val="0"/>
      <w:sz w:val="21"/>
    </w:rPr>
  </w:style>
  <w:style w:type="character" w:customStyle="1" w:styleId="Charffffff4">
    <w:name w:val="图标 Char"/>
    <w:link w:val="afffffffffffffffe"/>
    <w:rPr>
      <w:rFonts w:eastAsia="黑体"/>
      <w:iCs/>
      <w:color w:val="000000"/>
      <w:sz w:val="24"/>
      <w:szCs w:val="24"/>
    </w:rPr>
  </w:style>
  <w:style w:type="paragraph" w:customStyle="1" w:styleId="afffffffffffffffe">
    <w:name w:val="图标"/>
    <w:basedOn w:val="a0"/>
    <w:link w:val="Charffffff4"/>
    <w:pPr>
      <w:adjustRightInd/>
      <w:snapToGrid/>
      <w:spacing w:after="80" w:line="0" w:lineRule="atLeast"/>
    </w:pPr>
    <w:rPr>
      <w:iCs/>
      <w:color w:val="000000"/>
      <w:szCs w:val="24"/>
    </w:rPr>
  </w:style>
  <w:style w:type="character" w:customStyle="1" w:styleId="Charffffff5">
    <w:name w:val="地正 Char"/>
    <w:link w:val="affffffffffffffff"/>
    <w:rPr>
      <w:rFonts w:eastAsia="仿宋_GB2312"/>
      <w:sz w:val="30"/>
      <w:szCs w:val="24"/>
    </w:rPr>
  </w:style>
  <w:style w:type="paragraph" w:customStyle="1" w:styleId="affffffffffffffff">
    <w:name w:val="地正"/>
    <w:basedOn w:val="a"/>
    <w:link w:val="Charffffff5"/>
    <w:pPr>
      <w:ind w:firstLineChars="200" w:firstLine="200"/>
    </w:pPr>
    <w:rPr>
      <w:rFonts w:eastAsia="仿宋_GB2312"/>
      <w:sz w:val="30"/>
      <w:szCs w:val="24"/>
    </w:rPr>
  </w:style>
  <w:style w:type="character" w:customStyle="1" w:styleId="Charffffff6">
    <w:name w:val="（正文） Char"/>
    <w:link w:val="affffffffffffffff0"/>
    <w:rPr>
      <w:sz w:val="24"/>
    </w:rPr>
  </w:style>
  <w:style w:type="paragraph" w:customStyle="1" w:styleId="affffffffffffffff0">
    <w:name w:val="（正文）"/>
    <w:basedOn w:val="aff0"/>
    <w:link w:val="Charffffff6"/>
    <w:qFormat/>
    <w:pPr>
      <w:spacing w:line="360" w:lineRule="auto"/>
      <w:ind w:firstLineChars="200" w:firstLine="480"/>
    </w:pPr>
    <w:rPr>
      <w:rFonts w:asciiTheme="minorHAnsi" w:eastAsiaTheme="minorEastAsia" w:hAnsiTheme="minorHAnsi" w:cstheme="minorBidi"/>
      <w:sz w:val="24"/>
      <w:szCs w:val="22"/>
    </w:rPr>
  </w:style>
  <w:style w:type="character" w:customStyle="1" w:styleId="CharCharfffff9">
    <w:name w:val="Ò³Ã¼ Char Char"/>
    <w:rPr>
      <w:kern w:val="2"/>
      <w:sz w:val="18"/>
    </w:rPr>
  </w:style>
  <w:style w:type="character" w:customStyle="1" w:styleId="CharCharCharCharChar1">
    <w:name w:val="报告书正文 Char Char Char Char Char"/>
    <w:rPr>
      <w:rFonts w:eastAsia="宋体"/>
      <w:kern w:val="2"/>
      <w:sz w:val="24"/>
      <w:szCs w:val="24"/>
      <w:lang w:val="en-US" w:eastAsia="zh-CN" w:bidi="ar-SA"/>
    </w:rPr>
  </w:style>
  <w:style w:type="character" w:customStyle="1" w:styleId="CharCharfffffa">
    <w:name w:val="报告书正文 Char Char"/>
    <w:rPr>
      <w:rFonts w:eastAsia="宋体"/>
      <w:kern w:val="2"/>
      <w:sz w:val="24"/>
      <w:szCs w:val="24"/>
      <w:lang w:val="en-US" w:eastAsia="zh-CN" w:bidi="ar-SA"/>
    </w:rPr>
  </w:style>
  <w:style w:type="character" w:customStyle="1" w:styleId="Charffffff7">
    <w:name w:val="仿宋文本 Char"/>
    <w:link w:val="affffffffffffffff1"/>
    <w:rPr>
      <w:rFonts w:ascii="仿宋_GB2312" w:eastAsia="仿宋_GB2312" w:hAnsi="宋体"/>
      <w:sz w:val="24"/>
      <w:szCs w:val="24"/>
    </w:rPr>
  </w:style>
  <w:style w:type="paragraph" w:customStyle="1" w:styleId="affffffffffffffff1">
    <w:name w:val="仿宋文本"/>
    <w:basedOn w:val="a"/>
    <w:link w:val="Charffffff7"/>
    <w:pPr>
      <w:spacing w:line="360" w:lineRule="auto"/>
      <w:ind w:firstLineChars="200" w:firstLine="200"/>
    </w:pPr>
    <w:rPr>
      <w:rFonts w:ascii="仿宋_GB2312" w:eastAsia="仿宋_GB2312" w:hAnsi="宋体"/>
      <w:sz w:val="24"/>
      <w:szCs w:val="24"/>
    </w:rPr>
  </w:style>
  <w:style w:type="character" w:customStyle="1" w:styleId="Char2f9">
    <w:name w:val="报告书正文 Char2"/>
    <w:rPr>
      <w:rFonts w:eastAsia="宋体"/>
      <w:kern w:val="2"/>
      <w:sz w:val="24"/>
      <w:lang w:val="en-US" w:eastAsia="zh-CN" w:bidi="ar-SA"/>
    </w:rPr>
  </w:style>
  <w:style w:type="character" w:customStyle="1" w:styleId="ca-21">
    <w:name w:val="ca-21"/>
    <w:rPr>
      <w:rFonts w:ascii="宋体" w:eastAsia="宋体" w:hAnsi="宋体" w:hint="eastAsia"/>
      <w:sz w:val="24"/>
      <w:szCs w:val="24"/>
    </w:rPr>
  </w:style>
  <w:style w:type="character" w:customStyle="1" w:styleId="lemmatitleh1">
    <w:name w:val="lemmatitleh1"/>
  </w:style>
  <w:style w:type="character" w:customStyle="1" w:styleId="Char2fa">
    <w:name w:val="明显引用 Char2"/>
    <w:uiPriority w:val="30"/>
    <w:rPr>
      <w:b/>
      <w:bCs/>
      <w:i/>
      <w:iCs/>
      <w:color w:val="4F81BD"/>
      <w:kern w:val="2"/>
    </w:rPr>
  </w:style>
  <w:style w:type="character" w:customStyle="1" w:styleId="Char2fb">
    <w:name w:val="引用 Char2"/>
    <w:uiPriority w:val="29"/>
    <w:rPr>
      <w:i/>
      <w:iCs/>
      <w:color w:val="000000"/>
      <w:kern w:val="2"/>
    </w:rPr>
  </w:style>
  <w:style w:type="character" w:customStyle="1" w:styleId="03Char">
    <w:name w:val="标题03 Char"/>
    <w:link w:val="03"/>
    <w:rPr>
      <w:b/>
      <w:sz w:val="24"/>
      <w:szCs w:val="24"/>
    </w:rPr>
  </w:style>
  <w:style w:type="paragraph" w:customStyle="1" w:styleId="03">
    <w:name w:val="标题03"/>
    <w:basedOn w:val="a"/>
    <w:next w:val="afffffd"/>
    <w:link w:val="03Char"/>
    <w:pPr>
      <w:widowControl/>
      <w:adjustRightInd w:val="0"/>
      <w:snapToGrid w:val="0"/>
      <w:spacing w:before="240" w:after="60"/>
      <w:jc w:val="left"/>
      <w:outlineLvl w:val="2"/>
    </w:pPr>
    <w:rPr>
      <w:b/>
      <w:sz w:val="24"/>
      <w:szCs w:val="24"/>
    </w:rPr>
  </w:style>
  <w:style w:type="character" w:customStyle="1" w:styleId="11CharChar3">
    <w:name w:val="表格11 Char Char"/>
    <w:rPr>
      <w:rFonts w:eastAsia="宋体" w:cs="宋体"/>
      <w:sz w:val="21"/>
      <w:szCs w:val="21"/>
      <w:lang w:val="en-US" w:eastAsia="zh-CN" w:bidi="ar-SA"/>
    </w:rPr>
  </w:style>
  <w:style w:type="character" w:customStyle="1" w:styleId="05182Char1">
    <w:name w:val="样式 样式 宋体 段前: 0.5 行 行距: 固定值 18 磅 + 首行缩进:  2 字符 Char1"/>
    <w:rPr>
      <w:rFonts w:ascii="宋体" w:eastAsia="宋体" w:hAnsi="宋体"/>
      <w:bCs/>
      <w:snapToGrid w:val="0"/>
      <w:kern w:val="2"/>
      <w:sz w:val="24"/>
      <w:szCs w:val="24"/>
      <w:lang w:val="en-GB" w:eastAsia="zh-CN" w:bidi="ar-SA"/>
    </w:rPr>
  </w:style>
  <w:style w:type="character" w:customStyle="1" w:styleId="content">
    <w:name w:val="content"/>
  </w:style>
  <w:style w:type="character" w:customStyle="1" w:styleId="105CharChar">
    <w:name w:val="样式 标题 1 + 段前: 0.5 行 Char Char"/>
    <w:rPr>
      <w:rFonts w:ascii="黑体" w:eastAsia="宋体" w:cs="宋体"/>
      <w:b/>
      <w:bCs/>
      <w:color w:val="000000"/>
      <w:kern w:val="2"/>
      <w:sz w:val="36"/>
      <w:szCs w:val="36"/>
      <w:lang w:val="en-US" w:eastAsia="zh-CN" w:bidi="ar-SA"/>
    </w:rPr>
  </w:style>
  <w:style w:type="character" w:customStyle="1" w:styleId="FontStyle207">
    <w:name w:val="Font Style207"/>
    <w:rPr>
      <w:rFonts w:ascii="宋体" w:eastAsia="宋体" w:cs="宋体"/>
      <w:b/>
      <w:bCs/>
      <w:sz w:val="20"/>
      <w:szCs w:val="20"/>
    </w:rPr>
  </w:style>
  <w:style w:type="character" w:customStyle="1" w:styleId="CharCharfffffb">
    <w:name w:val="图标 Char Char"/>
    <w:rPr>
      <w:rFonts w:eastAsia="黑体"/>
      <w:iCs/>
      <w:color w:val="000000"/>
      <w:sz w:val="24"/>
      <w:szCs w:val="24"/>
      <w:lang w:val="en-US" w:eastAsia="zh-CN" w:bidi="ar-SA"/>
    </w:rPr>
  </w:style>
  <w:style w:type="character" w:customStyle="1" w:styleId="affffffffffffffff2">
    <w:name w:val="样式 黑色"/>
    <w:rPr>
      <w:rFonts w:eastAsia="宋体"/>
      <w:color w:val="000000"/>
      <w:sz w:val="24"/>
      <w:szCs w:val="24"/>
      <w:u w:val="none"/>
      <w:vertAlign w:val="baseline"/>
    </w:rPr>
  </w:style>
  <w:style w:type="character" w:customStyle="1" w:styleId="FontStyle205">
    <w:name w:val="Font Style205"/>
    <w:rPr>
      <w:rFonts w:ascii="宋体" w:eastAsia="宋体" w:cs="宋体"/>
      <w:b/>
      <w:bCs/>
      <w:sz w:val="22"/>
      <w:szCs w:val="22"/>
    </w:rPr>
  </w:style>
  <w:style w:type="character" w:customStyle="1" w:styleId="05CharChar">
    <w:name w:val="样式 段前: 0.5 行 Char Char"/>
    <w:rPr>
      <w:rFonts w:eastAsia="宋体" w:cs="宋体"/>
      <w:kern w:val="2"/>
      <w:sz w:val="24"/>
      <w:lang w:val="en-US" w:eastAsia="zh-CN" w:bidi="ar-SA"/>
    </w:rPr>
  </w:style>
  <w:style w:type="character" w:customStyle="1" w:styleId="11CharChar4">
    <w:name w:val="表头11 Char Char"/>
    <w:rPr>
      <w:rFonts w:ascii="黑体" w:eastAsia="黑体" w:cs="宋体"/>
      <w:bCs/>
      <w:color w:val="000000"/>
      <w:sz w:val="24"/>
      <w:szCs w:val="24"/>
      <w:lang w:val="en-US" w:eastAsia="zh-CN" w:bidi="ar-SA"/>
    </w:rPr>
  </w:style>
  <w:style w:type="character" w:customStyle="1" w:styleId="05205CharChar">
    <w:name w:val="样式 样式 段前: 0.5 行 + 首行缩进:  2 字符 段前: 0.5 行 Char Char"/>
    <w:rPr>
      <w:rFonts w:eastAsia="宋体" w:cs="宋体"/>
      <w:kern w:val="2"/>
      <w:sz w:val="24"/>
      <w:lang w:val="en-US" w:eastAsia="zh-CN" w:bidi="ar-SA"/>
    </w:rPr>
  </w:style>
  <w:style w:type="character" w:customStyle="1" w:styleId="ys0409031">
    <w:name w:val="ys0409031"/>
    <w:rPr>
      <w:color w:val="0033FF"/>
      <w:spacing w:val="24"/>
      <w:sz w:val="27"/>
      <w:szCs w:val="27"/>
    </w:rPr>
  </w:style>
  <w:style w:type="character" w:customStyle="1" w:styleId="1CharCharf0">
    <w:name w:val="样式1 Char Char"/>
    <w:rPr>
      <w:rFonts w:ascii="黑体" w:eastAsia="黑体" w:hAnsi="宋体"/>
      <w:snapToGrid w:val="0"/>
      <w:kern w:val="2"/>
      <w:sz w:val="24"/>
      <w:szCs w:val="24"/>
      <w:lang w:val="en-US" w:eastAsia="zh-CN" w:bidi="ar-SA"/>
    </w:rPr>
  </w:style>
  <w:style w:type="character" w:customStyle="1" w:styleId="1050CharChar0">
    <w:name w:val="样式 标题 1 + 黑体 三号 黑色 居中 段前: 0.5 行 段后: 0 磅 行距: 单倍行距 Char Char"/>
    <w:rPr>
      <w:rFonts w:ascii="黑体" w:eastAsia="黑体" w:cs="宋体"/>
      <w:bCs/>
      <w:color w:val="000000"/>
      <w:kern w:val="2"/>
      <w:sz w:val="32"/>
      <w:szCs w:val="32"/>
      <w:lang w:val="en-US" w:eastAsia="zh-CN" w:bidi="ar-SA"/>
    </w:rPr>
  </w:style>
  <w:style w:type="character" w:customStyle="1" w:styleId="zTimesNewRomanCharChar">
    <w:name w:val="样式 z + Times New Roman Char Char"/>
    <w:rPr>
      <w:rFonts w:ascii="宋体" w:eastAsia="宋体" w:hAnsi="宋体" w:cs="宋体"/>
      <w:sz w:val="24"/>
      <w:szCs w:val="24"/>
      <w:lang w:val="en-US" w:eastAsia="zh-CN" w:bidi="ar-SA"/>
    </w:rPr>
  </w:style>
  <w:style w:type="character" w:customStyle="1" w:styleId="FontStyle145">
    <w:name w:val="Font Style145"/>
    <w:rPr>
      <w:rFonts w:ascii="宋体" w:eastAsia="宋体" w:cs="宋体"/>
      <w:b/>
      <w:bCs/>
      <w:sz w:val="22"/>
      <w:szCs w:val="22"/>
    </w:rPr>
  </w:style>
  <w:style w:type="character" w:customStyle="1" w:styleId="3CharChar6">
    <w:name w:val="正文文本缩进 3 Char Char"/>
    <w:link w:val="313"/>
    <w:rPr>
      <w:sz w:val="16"/>
      <w:szCs w:val="16"/>
    </w:rPr>
  </w:style>
  <w:style w:type="paragraph" w:customStyle="1" w:styleId="313">
    <w:name w:val="正文文本缩进 31"/>
    <w:basedOn w:val="a"/>
    <w:link w:val="3CharChar6"/>
    <w:pPr>
      <w:spacing w:after="120"/>
      <w:ind w:leftChars="200" w:left="420"/>
    </w:pPr>
    <w:rPr>
      <w:sz w:val="16"/>
      <w:szCs w:val="16"/>
    </w:rPr>
  </w:style>
  <w:style w:type="character" w:customStyle="1" w:styleId="aCharChar0">
    <w:name w:val="标题 (a) Char Char"/>
    <w:rPr>
      <w:rFonts w:ascii="宋体" w:eastAsia="宋体" w:hAnsi="宋体" w:cs="Times New Roman"/>
      <w:b/>
      <w:bCs/>
      <w:color w:val="FF0000"/>
      <w:sz w:val="28"/>
      <w:szCs w:val="28"/>
    </w:rPr>
  </w:style>
  <w:style w:type="character" w:customStyle="1" w:styleId="pt91">
    <w:name w:val="pt91"/>
    <w:rPr>
      <w:color w:val="000000"/>
      <w:sz w:val="18"/>
      <w:szCs w:val="18"/>
    </w:rPr>
  </w:style>
  <w:style w:type="character" w:customStyle="1" w:styleId="2fff8">
    <w:name w:val="批注引用2"/>
    <w:rPr>
      <w:sz w:val="21"/>
      <w:szCs w:val="21"/>
    </w:rPr>
  </w:style>
  <w:style w:type="character" w:customStyle="1" w:styleId="line1301">
    <w:name w:val="line1301"/>
    <w:rPr>
      <w:rFonts w:ascii="Tahoma" w:eastAsia="宋体" w:hAnsi="Tahoma"/>
      <w:color w:val="FF0000"/>
      <w:kern w:val="2"/>
      <w:sz w:val="21"/>
      <w:szCs w:val="21"/>
      <w:lang w:val="en-US" w:eastAsia="zh-CN"/>
    </w:rPr>
  </w:style>
  <w:style w:type="character" w:customStyle="1" w:styleId="44Char4dashd3dashCharChardashChar1CharChar">
    <w:name w:val="样式 标题 4标题 4 Char4 dashd3dash Char Chardash Char + (西文) 宋体1 Char Char"/>
    <w:link w:val="44Char4dashd3dashCharChardashChar1"/>
    <w:rPr>
      <w:rFonts w:ascii="宋体" w:eastAsia="黑体" w:hAnsi="宋体"/>
      <w:b/>
      <w:bCs/>
      <w:kern w:val="28"/>
      <w:sz w:val="24"/>
      <w:szCs w:val="24"/>
      <w:lang w:val="zh-CN"/>
    </w:rPr>
  </w:style>
  <w:style w:type="paragraph" w:customStyle="1" w:styleId="44Char4dashd3dashCharChardashChar1">
    <w:name w:val="样式 标题 4标题 4 Char4 dashd3dash Char Chardash Char + (西文) 宋体1"/>
    <w:basedOn w:val="4"/>
    <w:link w:val="44Char4dashd3dashCharChardashChar1CharChar"/>
    <w:pPr>
      <w:widowControl w:val="0"/>
      <w:tabs>
        <w:tab w:val="clear" w:pos="1021"/>
        <w:tab w:val="left" w:pos="2162"/>
      </w:tabs>
      <w:adjustRightInd/>
      <w:snapToGrid/>
      <w:spacing w:before="280" w:after="290" w:line="376" w:lineRule="auto"/>
      <w:ind w:left="2162" w:hanging="420"/>
    </w:pPr>
    <w:rPr>
      <w:rFonts w:eastAsia="黑体" w:cstheme="minorBidi"/>
      <w:bCs/>
      <w:snapToGrid/>
      <w:kern w:val="28"/>
      <w:szCs w:val="24"/>
    </w:rPr>
  </w:style>
  <w:style w:type="character" w:customStyle="1" w:styleId="12345CharChar0">
    <w:name w:val="环小四12345 Char Char"/>
    <w:link w:val="123450"/>
    <w:rPr>
      <w:rFonts w:ascii="宋体" w:hAnsi="宋体"/>
      <w:b/>
      <w:snapToGrid w:val="0"/>
      <w:sz w:val="24"/>
      <w:szCs w:val="24"/>
    </w:rPr>
  </w:style>
  <w:style w:type="paragraph" w:customStyle="1" w:styleId="123450">
    <w:name w:val="环小四12345"/>
    <w:link w:val="12345CharChar0"/>
    <w:pPr>
      <w:widowControl w:val="0"/>
      <w:spacing w:line="500" w:lineRule="exact"/>
      <w:ind w:firstLineChars="200" w:firstLine="200"/>
    </w:pPr>
    <w:rPr>
      <w:rFonts w:ascii="宋体" w:hAnsi="宋体"/>
      <w:b/>
      <w:snapToGrid w:val="0"/>
      <w:kern w:val="2"/>
      <w:sz w:val="24"/>
      <w:szCs w:val="24"/>
    </w:rPr>
  </w:style>
  <w:style w:type="character" w:customStyle="1" w:styleId="CharCharfffffc">
    <w:name w:val="环小四图名 Char Char"/>
    <w:link w:val="affffffffffffffff3"/>
    <w:rPr>
      <w:rFonts w:ascii="宋体" w:hAnsi="宋体"/>
      <w:b/>
      <w:sz w:val="24"/>
      <w:szCs w:val="24"/>
    </w:rPr>
  </w:style>
  <w:style w:type="paragraph" w:customStyle="1" w:styleId="affffffffffffffff3">
    <w:name w:val="环小四图名"/>
    <w:basedOn w:val="a"/>
    <w:link w:val="CharCharfffffc"/>
    <w:pPr>
      <w:spacing w:line="240" w:lineRule="atLeast"/>
      <w:ind w:firstLineChars="895" w:firstLine="2156"/>
    </w:pPr>
    <w:rPr>
      <w:rFonts w:ascii="宋体" w:hAnsi="宋体"/>
      <w:b/>
      <w:sz w:val="24"/>
      <w:szCs w:val="24"/>
    </w:rPr>
  </w:style>
  <w:style w:type="character" w:customStyle="1" w:styleId="2CharCharCharCharCharChar">
    <w:name w:val="样式 纯文本 + 首行缩进:  2 字符 Char Char Char Char Char Char"/>
    <w:rPr>
      <w:rFonts w:ascii="仿宋_GB2312" w:eastAsia="仿宋_GB2312" w:hAnsi="Courier New" w:cs="宋体"/>
      <w:kern w:val="2"/>
      <w:sz w:val="28"/>
      <w:szCs w:val="21"/>
      <w:lang w:val="en-US" w:eastAsia="zh-CN"/>
    </w:rPr>
  </w:style>
  <w:style w:type="character" w:customStyle="1" w:styleId="Charffffff8">
    <w:name w:val="分院正文 Char"/>
    <w:link w:val="affffffffffffffff4"/>
    <w:rPr>
      <w:color w:val="000000"/>
      <w:sz w:val="24"/>
      <w:szCs w:val="24"/>
    </w:rPr>
  </w:style>
  <w:style w:type="paragraph" w:customStyle="1" w:styleId="affffffffffffffff4">
    <w:name w:val="分院正文"/>
    <w:basedOn w:val="a"/>
    <w:link w:val="Charffffff8"/>
    <w:pPr>
      <w:spacing w:line="360" w:lineRule="auto"/>
      <w:ind w:firstLineChars="200" w:firstLine="200"/>
    </w:pPr>
    <w:rPr>
      <w:color w:val="000000"/>
      <w:sz w:val="24"/>
      <w:szCs w:val="24"/>
    </w:rPr>
  </w:style>
  <w:style w:type="character" w:customStyle="1" w:styleId="hover32">
    <w:name w:val="hover32"/>
    <w:qFormat/>
  </w:style>
  <w:style w:type="character" w:customStyle="1" w:styleId="CharCharfffffd">
    <w:name w:val="样式 Char + (中文) 宋体 Char"/>
    <w:link w:val="Charffffff9"/>
    <w:rPr>
      <w:rFonts w:ascii="宋体" w:eastAsia="黑体" w:hAnsi="宋体" w:cs="宋体"/>
      <w:sz w:val="36"/>
      <w:szCs w:val="24"/>
    </w:rPr>
  </w:style>
  <w:style w:type="paragraph" w:customStyle="1" w:styleId="Charffffff9">
    <w:name w:val="样式 Char + (中文) 宋体"/>
    <w:basedOn w:val="Char200"/>
    <w:link w:val="CharCharfffffd"/>
    <w:pPr>
      <w:jc w:val="center"/>
    </w:pPr>
    <w:rPr>
      <w:rFonts w:ascii="宋体" w:eastAsia="黑体" w:hAnsi="宋体" w:cs="宋体"/>
      <w:sz w:val="36"/>
    </w:rPr>
  </w:style>
  <w:style w:type="character" w:customStyle="1" w:styleId="hover33">
    <w:name w:val="hover33"/>
    <w:qFormat/>
    <w:rPr>
      <w:color w:val="01ABCC"/>
    </w:rPr>
  </w:style>
  <w:style w:type="character" w:customStyle="1" w:styleId="1050Char0">
    <w:name w:val="样式 样式 标题 1 + 黑体 三号 黑色 居中 段前: 0.5 行 段后: 0 磅 行距: 单倍行距 + 居中 Char"/>
    <w:link w:val="10500"/>
    <w:rPr>
      <w:rFonts w:ascii="黑体" w:eastAsia="黑体" w:cs="宋体"/>
      <w:color w:val="000000"/>
      <w:sz w:val="32"/>
    </w:rPr>
  </w:style>
  <w:style w:type="paragraph" w:customStyle="1" w:styleId="10500">
    <w:name w:val="样式 样式 标题 1 + 黑体 三号 黑色 居中 段前: 0.5 行 段后: 0 磅 行距: 单倍行距 + 居中"/>
    <w:basedOn w:val="1050"/>
    <w:link w:val="1050Char0"/>
    <w:pPr>
      <w:spacing w:beforeLines="50"/>
    </w:pPr>
    <w:rPr>
      <w:bCs w:val="0"/>
      <w:szCs w:val="22"/>
    </w:rPr>
  </w:style>
  <w:style w:type="character" w:customStyle="1" w:styleId="hover36">
    <w:name w:val="hover36"/>
    <w:qFormat/>
    <w:rPr>
      <w:color w:val="01ABCC"/>
      <w:bdr w:val="single" w:sz="6" w:space="0" w:color="01ABCC"/>
    </w:rPr>
  </w:style>
  <w:style w:type="character" w:customStyle="1" w:styleId="Charffffffa">
    <w:name w:val="表题 Char"/>
    <w:rPr>
      <w:rFonts w:eastAsia="宋体"/>
      <w:b/>
      <w:kern w:val="2"/>
      <w:sz w:val="24"/>
      <w:szCs w:val="24"/>
      <w:lang w:val="en-US" w:eastAsia="zh-CN" w:bidi="ar-SA"/>
    </w:rPr>
  </w:style>
  <w:style w:type="character" w:customStyle="1" w:styleId="hover35">
    <w:name w:val="hover35"/>
    <w:qFormat/>
    <w:rPr>
      <w:color w:val="00B2CA"/>
    </w:rPr>
  </w:style>
  <w:style w:type="character" w:customStyle="1" w:styleId="1Charc">
    <w:name w:val="表头样式1 Char"/>
    <w:link w:val="1ffffb"/>
    <w:qFormat/>
    <w:rPr>
      <w:rFonts w:eastAsia="黑体"/>
      <w:b/>
      <w:sz w:val="24"/>
    </w:rPr>
  </w:style>
  <w:style w:type="paragraph" w:customStyle="1" w:styleId="1ffffb">
    <w:name w:val="表头样式1"/>
    <w:basedOn w:val="a"/>
    <w:link w:val="1Charc"/>
    <w:qFormat/>
    <w:pPr>
      <w:adjustRightInd w:val="0"/>
      <w:snapToGrid w:val="0"/>
      <w:spacing w:line="360" w:lineRule="auto"/>
      <w:jc w:val="center"/>
    </w:pPr>
    <w:rPr>
      <w:rFonts w:eastAsia="黑体"/>
      <w:b/>
      <w:sz w:val="24"/>
    </w:rPr>
  </w:style>
  <w:style w:type="character" w:customStyle="1" w:styleId="title16">
    <w:name w:val="title16"/>
    <w:qFormat/>
    <w:rPr>
      <w:color w:val="737373"/>
    </w:rPr>
  </w:style>
  <w:style w:type="paragraph" w:customStyle="1" w:styleId="ParaChar">
    <w:name w:val="默认段落字体 Para Char"/>
    <w:basedOn w:val="a"/>
    <w:qFormat/>
    <w:pPr>
      <w:spacing w:line="400" w:lineRule="exact"/>
    </w:pPr>
    <w:rPr>
      <w:rFonts w:ascii="Tahoma" w:eastAsia="宋体" w:hAnsi="Tahoma" w:cs="Times New Roman"/>
      <w:sz w:val="24"/>
      <w:szCs w:val="20"/>
    </w:rPr>
  </w:style>
  <w:style w:type="paragraph" w:customStyle="1" w:styleId="610">
    <w:name w:val="目录 61"/>
    <w:basedOn w:val="a"/>
    <w:next w:val="a"/>
    <w:uiPriority w:val="39"/>
    <w:qFormat/>
    <w:pPr>
      <w:ind w:left="1050"/>
      <w:jc w:val="left"/>
    </w:pPr>
    <w:rPr>
      <w:rFonts w:ascii="Calibri" w:eastAsia="宋体" w:hAnsi="Calibri" w:cs="Times New Roman"/>
      <w:sz w:val="18"/>
      <w:szCs w:val="18"/>
    </w:rPr>
  </w:style>
  <w:style w:type="paragraph" w:customStyle="1" w:styleId="affffffffffffffff5">
    <w:name w:val="正文内容"/>
    <w:basedOn w:val="a"/>
    <w:next w:val="a"/>
    <w:pPr>
      <w:snapToGrid w:val="0"/>
      <w:spacing w:beforeLines="25" w:afterLines="25" w:line="440" w:lineRule="exact"/>
      <w:ind w:firstLineChars="200" w:firstLine="200"/>
    </w:pPr>
    <w:rPr>
      <w:rFonts w:ascii="Times New Roman" w:eastAsia="宋体" w:hAnsi="Times New Roman" w:cs="Times New Roman"/>
      <w:kern w:val="0"/>
      <w:sz w:val="24"/>
      <w:szCs w:val="24"/>
    </w:rPr>
  </w:style>
  <w:style w:type="paragraph" w:customStyle="1" w:styleId="3111H3BHead3Char3h33rdlevell3CTb3H2">
    <w:name w:val="样式 样式 样式 标题 3条标题1.1.1H3B Head标题 3 Char3h33rd levell3CT段b3H... + ...2"/>
    <w:basedOn w:val="3111H3BHead3Char3h33rdlevell3CTb3H"/>
  </w:style>
  <w:style w:type="paragraph" w:customStyle="1" w:styleId="3111H3BHead3Char3h33rdlevell3CTb3H">
    <w:name w:val="样式 样式 标题 3条标题1.1.1H3B Head标题 3 Char3h33rd levell3CT段b3H... + 段前:..."/>
    <w:basedOn w:val="a"/>
    <w:pPr>
      <w:adjustRightInd w:val="0"/>
      <w:snapToGrid w:val="0"/>
      <w:spacing w:beforeLines="50" w:afterLines="30" w:line="360" w:lineRule="auto"/>
      <w:ind w:left="720"/>
      <w:jc w:val="left"/>
      <w:outlineLvl w:val="2"/>
    </w:pPr>
    <w:rPr>
      <w:rFonts w:ascii="Times New Roman" w:eastAsia="黑体" w:hAnsi="Times New Roman" w:cs="Times New Roman"/>
      <w:b/>
      <w:bCs/>
      <w:snapToGrid w:val="0"/>
      <w:kern w:val="28"/>
      <w:sz w:val="24"/>
      <w:szCs w:val="20"/>
    </w:rPr>
  </w:style>
  <w:style w:type="paragraph" w:customStyle="1" w:styleId="2fff9">
    <w:name w:val="表格2"/>
    <w:basedOn w:val="a"/>
    <w:next w:val="a"/>
    <w:pPr>
      <w:topLinePunct/>
      <w:autoSpaceDE w:val="0"/>
      <w:autoSpaceDN w:val="0"/>
      <w:adjustRightInd w:val="0"/>
      <w:spacing w:line="360" w:lineRule="auto"/>
      <w:jc w:val="center"/>
      <w:textAlignment w:val="baseline"/>
    </w:pPr>
    <w:rPr>
      <w:rFonts w:ascii="宋体" w:eastAsia="宋体" w:hAnsi="Impact" w:cs="Times New Roman"/>
      <w:kern w:val="24"/>
      <w:position w:val="-28"/>
      <w:szCs w:val="20"/>
    </w:rPr>
  </w:style>
  <w:style w:type="paragraph" w:customStyle="1" w:styleId="33G154151113h33rd">
    <w:name w:val="样式 标题 3标题 3(G)四号宋体左齐行距1.5倍小标题4号宋体左齐行距1.5倍条标题1.1.13h33rd ..."/>
    <w:basedOn w:val="3"/>
    <w:pPr>
      <w:keepNext w:val="0"/>
      <w:keepLines w:val="0"/>
      <w:tabs>
        <w:tab w:val="left" w:pos="720"/>
      </w:tabs>
      <w:spacing w:before="120" w:after="0" w:line="360" w:lineRule="auto"/>
      <w:ind w:leftChars="150" w:left="720" w:hangingChars="150" w:hanging="360"/>
      <w:jc w:val="left"/>
    </w:pPr>
    <w:rPr>
      <w:rFonts w:ascii="宋体" w:hAnsi="宋体" w:cs="宋体"/>
      <w:b w:val="0"/>
      <w:bCs w:val="0"/>
      <w:sz w:val="24"/>
      <w:szCs w:val="24"/>
    </w:rPr>
  </w:style>
  <w:style w:type="paragraph" w:customStyle="1" w:styleId="015">
    <w:name w:val="样式 表头 + 段后: 0 磅 行距: 1.5 倍行距"/>
    <w:basedOn w:val="affff7"/>
    <w:pPr>
      <w:tabs>
        <w:tab w:val="clear" w:pos="1021"/>
      </w:tabs>
      <w:snapToGrid w:val="0"/>
      <w:spacing w:line="360" w:lineRule="auto"/>
    </w:pPr>
    <w:rPr>
      <w:rFonts w:ascii="Times New Roman" w:eastAsia="黑体" w:hAnsi="Times New Roman" w:cs="Times New Roman"/>
      <w:b w:val="0"/>
      <w:bCs/>
      <w:snapToGrid w:val="0"/>
      <w:color w:val="auto"/>
      <w:kern w:val="28"/>
      <w:sz w:val="24"/>
      <w:szCs w:val="20"/>
    </w:rPr>
  </w:style>
  <w:style w:type="paragraph" w:customStyle="1" w:styleId="CM27">
    <w:name w:val="CM27"/>
    <w:basedOn w:val="Default"/>
    <w:next w:val="Default"/>
    <w:uiPriority w:val="99"/>
    <w:pPr>
      <w:adjustRightInd/>
    </w:pPr>
    <w:rPr>
      <w:rFonts w:ascii="华文中宋" w:eastAsia="华文中宋" w:hAnsi="华文中宋" w:cs="Times New Roman"/>
      <w:kern w:val="0"/>
      <w:szCs w:val="20"/>
    </w:rPr>
  </w:style>
  <w:style w:type="paragraph" w:customStyle="1" w:styleId="3111H3BHead3Char3h33rdlevell3CTb3H7">
    <w:name w:val="样式 样式 样式 标题 3条标题1.1.1H3B Head标题 3 Char3h33rd levell3CT段b3H... + ...7"/>
    <w:basedOn w:val="3111H3BHead3Char3h33rdlevell3CTb3H"/>
  </w:style>
  <w:style w:type="paragraph" w:customStyle="1" w:styleId="04">
    <w:name w:val="04王曦"/>
    <w:basedOn w:val="a"/>
    <w:next w:val="affffffffffffffff6"/>
    <w:link w:val="04Char"/>
    <w:unhideWhenUsed/>
    <w:pPr>
      <w:spacing w:line="360" w:lineRule="auto"/>
      <w:ind w:firstLine="482"/>
      <w:textAlignment w:val="baseline"/>
      <w:outlineLvl w:val="3"/>
    </w:pPr>
    <w:rPr>
      <w:rFonts w:ascii="Times New Roman" w:eastAsia="宋体" w:hAnsi="Times New Roman" w:cs="Times New Roman"/>
      <w:b/>
      <w:kern w:val="0"/>
      <w:sz w:val="24"/>
      <w:szCs w:val="20"/>
    </w:rPr>
  </w:style>
  <w:style w:type="paragraph" w:customStyle="1" w:styleId="affffffffffffffff6">
    <w:name w:val="+正文"/>
    <w:basedOn w:val="a"/>
    <w:link w:val="Charffffffb"/>
    <w:pPr>
      <w:widowControl/>
      <w:spacing w:line="360" w:lineRule="auto"/>
      <w:ind w:firstLineChars="200" w:firstLine="200"/>
      <w:jc w:val="left"/>
    </w:pPr>
    <w:rPr>
      <w:rFonts w:ascii="Times New Roman" w:eastAsia="宋体" w:hAnsi="Times New Roman" w:cs="Times New Roman"/>
      <w:sz w:val="28"/>
      <w:szCs w:val="28"/>
    </w:rPr>
  </w:style>
  <w:style w:type="paragraph" w:customStyle="1" w:styleId="2fffa">
    <w:name w:val="标题（2）"/>
    <w:basedOn w:val="2"/>
    <w:next w:val="3ff0"/>
    <w:pPr>
      <w:keepNext w:val="0"/>
      <w:keepLines w:val="0"/>
      <w:adjustRightInd w:val="0"/>
      <w:spacing w:beforeLines="50" w:before="0" w:after="0" w:line="360" w:lineRule="auto"/>
      <w:jc w:val="left"/>
    </w:pPr>
    <w:rPr>
      <w:rFonts w:ascii="Times New Roman" w:eastAsia="宋体" w:hAnsi="Times New Roman"/>
      <w:bCs w:val="0"/>
      <w:kern w:val="28"/>
      <w:sz w:val="28"/>
      <w:szCs w:val="20"/>
    </w:rPr>
  </w:style>
  <w:style w:type="paragraph" w:customStyle="1" w:styleId="3ff0">
    <w:name w:val="标题（3）"/>
    <w:basedOn w:val="3"/>
    <w:next w:val="a"/>
    <w:pPr>
      <w:keepNext w:val="0"/>
      <w:keepLines w:val="0"/>
      <w:adjustRightInd w:val="0"/>
      <w:spacing w:beforeLines="50" w:before="0" w:after="0" w:line="360" w:lineRule="auto"/>
      <w:jc w:val="left"/>
    </w:pPr>
    <w:rPr>
      <w:bCs w:val="0"/>
      <w:snapToGrid w:val="0"/>
      <w:kern w:val="28"/>
      <w:sz w:val="24"/>
      <w:szCs w:val="20"/>
    </w:rPr>
  </w:style>
  <w:style w:type="paragraph" w:customStyle="1" w:styleId="22G2322CharCharCharChar">
    <w:name w:val="样式 标题 2标题 2(G)三号宋体居中行距2倍节3号宋体居中行距2倍标题 2 Char Char Char Char..."/>
    <w:basedOn w:val="2"/>
    <w:semiHidden/>
    <w:pPr>
      <w:keepNext w:val="0"/>
      <w:keepLines w:val="0"/>
      <w:adjustRightInd w:val="0"/>
      <w:spacing w:before="200" w:after="200" w:line="480" w:lineRule="exact"/>
      <w:jc w:val="left"/>
    </w:pPr>
    <w:rPr>
      <w:rFonts w:ascii="Times New Roman" w:hAnsi="Times New Roman"/>
      <w:kern w:val="16"/>
      <w:sz w:val="28"/>
      <w:szCs w:val="28"/>
    </w:rPr>
  </w:style>
  <w:style w:type="paragraph" w:customStyle="1" w:styleId="030">
    <w:name w:val="表格03"/>
    <w:basedOn w:val="a"/>
    <w:pPr>
      <w:spacing w:line="400" w:lineRule="exact"/>
      <w:jc w:val="center"/>
    </w:pPr>
    <w:rPr>
      <w:rFonts w:ascii="Times New Roman" w:eastAsia="宋体" w:hAnsi="Times New Roman" w:cs="Times New Roman"/>
      <w:szCs w:val="20"/>
    </w:rPr>
  </w:style>
  <w:style w:type="paragraph" w:customStyle="1" w:styleId="1ffffc">
    <w:name w:val="正文样式1"/>
    <w:basedOn w:val="a"/>
    <w:pPr>
      <w:adjustRightInd w:val="0"/>
      <w:spacing w:beforeLines="10" w:afterLines="10" w:line="312" w:lineRule="auto"/>
      <w:ind w:firstLineChars="200" w:firstLine="200"/>
      <w:textAlignment w:val="baseline"/>
    </w:pPr>
    <w:rPr>
      <w:rFonts w:ascii="Times New Roman" w:eastAsia="宋体" w:hAnsi="Times New Roman" w:cs="Times New Roman"/>
      <w:snapToGrid w:val="0"/>
      <w:kern w:val="0"/>
      <w:position w:val="-12"/>
      <w:sz w:val="24"/>
      <w:szCs w:val="24"/>
    </w:rPr>
  </w:style>
  <w:style w:type="paragraph" w:customStyle="1" w:styleId="411">
    <w:name w:val="小4黑居中行1"/>
    <w:pPr>
      <w:widowControl w:val="0"/>
      <w:tabs>
        <w:tab w:val="right" w:leader="middleDot" w:pos="8222"/>
      </w:tabs>
      <w:jc w:val="center"/>
    </w:pPr>
    <w:rPr>
      <w:rFonts w:ascii="仿宋_GB2312" w:eastAsia="仿宋_GB2312" w:hAnsi="宋体" w:cs="Times New Roman"/>
      <w:kern w:val="2"/>
      <w:sz w:val="24"/>
      <w:szCs w:val="24"/>
    </w:rPr>
  </w:style>
  <w:style w:type="paragraph" w:customStyle="1" w:styleId="512">
    <w:name w:val="目录 51"/>
    <w:basedOn w:val="a"/>
    <w:next w:val="a"/>
    <w:uiPriority w:val="39"/>
    <w:qFormat/>
    <w:pPr>
      <w:ind w:left="840"/>
      <w:jc w:val="left"/>
    </w:pPr>
    <w:rPr>
      <w:rFonts w:ascii="Calibri" w:eastAsia="宋体" w:hAnsi="Calibri" w:cs="Times New Roman"/>
      <w:sz w:val="18"/>
      <w:szCs w:val="18"/>
    </w:rPr>
  </w:style>
  <w:style w:type="paragraph" w:customStyle="1" w:styleId="style1">
    <w:name w:val="style1"/>
    <w:basedOn w:val="a"/>
    <w:pPr>
      <w:widowControl/>
      <w:spacing w:before="100" w:beforeAutospacing="1" w:after="100" w:afterAutospacing="1"/>
      <w:jc w:val="center"/>
    </w:pPr>
    <w:rPr>
      <w:rFonts w:ascii="宋体" w:eastAsia="宋体" w:hAnsi="宋体" w:cs="宋体"/>
      <w:kern w:val="0"/>
      <w:sz w:val="24"/>
      <w:szCs w:val="24"/>
    </w:rPr>
  </w:style>
  <w:style w:type="paragraph" w:customStyle="1" w:styleId="3H3BHead3Char11105">
    <w:name w:val="样式 标题 3H3B Head标题 3 Char条标题1.1.1 + 段前: 0.5 行"/>
    <w:basedOn w:val="3"/>
    <w:pPr>
      <w:keepNext w:val="0"/>
      <w:keepLines w:val="0"/>
      <w:adjustRightInd w:val="0"/>
      <w:snapToGrid w:val="0"/>
      <w:spacing w:beforeLines="50" w:before="0" w:after="0" w:line="360" w:lineRule="auto"/>
      <w:jc w:val="left"/>
    </w:pPr>
    <w:rPr>
      <w:rFonts w:cs="宋体"/>
      <w:snapToGrid w:val="0"/>
      <w:kern w:val="24"/>
      <w:sz w:val="24"/>
      <w:szCs w:val="20"/>
    </w:rPr>
  </w:style>
  <w:style w:type="paragraph" w:customStyle="1" w:styleId="CharCharCharCharCharCharCharCharChar1CharCharCharChar">
    <w:name w:val="Char Char Char Char Char Char Char Char Char1 Char Char Char Char"/>
    <w:basedOn w:val="a"/>
    <w:rPr>
      <w:rFonts w:ascii="Times New Roman" w:eastAsia="宋体" w:hAnsi="Times New Roman" w:cs="Times New Roman"/>
      <w:szCs w:val="21"/>
    </w:rPr>
  </w:style>
  <w:style w:type="paragraph" w:customStyle="1" w:styleId="myformatcontentChar">
    <w:name w:val="myformat_content Char"/>
    <w:basedOn w:val="a"/>
    <w:pPr>
      <w:spacing w:beforeLines="50" w:afterLines="50" w:line="360" w:lineRule="exact"/>
      <w:ind w:firstLineChars="200" w:firstLine="480"/>
    </w:pPr>
    <w:rPr>
      <w:rFonts w:ascii="Times New Roman" w:eastAsia="宋体" w:hAnsi="Times New Roman" w:cs="Times New Roman"/>
      <w:sz w:val="24"/>
      <w:szCs w:val="20"/>
    </w:rPr>
  </w:style>
  <w:style w:type="paragraph" w:customStyle="1" w:styleId="WPSPlain">
    <w:name w:val="WPS Plain"/>
    <w:rPr>
      <w:rFonts w:ascii="Times New Roman" w:eastAsia="宋体" w:hAnsi="Times New Roman" w:cs="Times New Roman"/>
    </w:rPr>
  </w:style>
  <w:style w:type="paragraph" w:customStyle="1" w:styleId="xl22">
    <w:name w:val="xl22"/>
    <w:basedOn w:val="a"/>
    <w:pPr>
      <w:widowControl/>
      <w:pBdr>
        <w:bottom w:val="single" w:sz="4" w:space="0" w:color="auto"/>
        <w:right w:val="single" w:sz="4" w:space="0" w:color="auto"/>
      </w:pBdr>
      <w:spacing w:before="100" w:after="100"/>
      <w:jc w:val="center"/>
    </w:pPr>
    <w:rPr>
      <w:rFonts w:ascii="宋体" w:eastAsia="宋体" w:hAnsi="宋体" w:cs="宋体"/>
      <w:kern w:val="0"/>
      <w:szCs w:val="21"/>
    </w:rPr>
  </w:style>
  <w:style w:type="paragraph" w:customStyle="1" w:styleId="215">
    <w:name w:val="目录 21"/>
    <w:basedOn w:val="a"/>
    <w:next w:val="a"/>
    <w:qFormat/>
    <w:pPr>
      <w:ind w:left="210"/>
      <w:jc w:val="left"/>
    </w:pPr>
    <w:rPr>
      <w:rFonts w:ascii="Calibri" w:eastAsia="宋体" w:hAnsi="Calibri" w:cs="Times New Roman"/>
      <w:smallCaps/>
      <w:sz w:val="20"/>
      <w:szCs w:val="20"/>
    </w:rPr>
  </w:style>
  <w:style w:type="paragraph" w:customStyle="1" w:styleId="AAAAAAAAAAAA">
    <w:name w:val="AAAAAAAAAAAA"/>
    <w:basedOn w:val="a"/>
    <w:pPr>
      <w:jc w:val="center"/>
    </w:pPr>
    <w:rPr>
      <w:rFonts w:ascii="Times New Roman" w:eastAsia="宋体" w:hAnsi="宋体" w:cs="Times New Roman"/>
      <w:szCs w:val="20"/>
    </w:rPr>
  </w:style>
  <w:style w:type="paragraph" w:customStyle="1" w:styleId="1Chard">
    <w:name w:val="正文样式1 Char"/>
    <w:basedOn w:val="a"/>
    <w:pPr>
      <w:adjustRightInd w:val="0"/>
      <w:spacing w:beforeLines="10" w:afterLines="10" w:line="312" w:lineRule="auto"/>
      <w:ind w:firstLineChars="200" w:firstLine="200"/>
      <w:textAlignment w:val="baseline"/>
    </w:pPr>
    <w:rPr>
      <w:rFonts w:ascii="Times New Roman" w:eastAsia="宋体" w:hAnsi="Times New Roman" w:cs="Times New Roman"/>
      <w:snapToGrid w:val="0"/>
      <w:kern w:val="0"/>
      <w:position w:val="-12"/>
      <w:sz w:val="24"/>
      <w:szCs w:val="24"/>
    </w:rPr>
  </w:style>
  <w:style w:type="paragraph" w:customStyle="1" w:styleId="lifr1">
    <w:name w:val="lifr标题1"/>
    <w:basedOn w:val="1"/>
    <w:pPr>
      <w:keepNext w:val="0"/>
      <w:pageBreakBefore/>
      <w:widowControl/>
      <w:adjustRightInd w:val="0"/>
      <w:snapToGrid w:val="0"/>
      <w:spacing w:beforeLines="50" w:before="0" w:afterLines="50" w:after="0" w:line="360" w:lineRule="auto"/>
    </w:pPr>
    <w:rPr>
      <w:rFonts w:ascii="Times New Roman" w:eastAsia="黑体" w:hAnsi="Times New Roman" w:cs="Times New Roman"/>
      <w:snapToGrid w:val="0"/>
      <w:color w:val="000000"/>
      <w:kern w:val="32"/>
      <w:sz w:val="32"/>
      <w:szCs w:val="32"/>
    </w:rPr>
  </w:style>
  <w:style w:type="paragraph" w:customStyle="1" w:styleId="100">
    <w:name w:val="正文样式100"/>
    <w:basedOn w:val="a"/>
    <w:pPr>
      <w:spacing w:beforeLines="50" w:line="360" w:lineRule="auto"/>
      <w:ind w:firstLineChars="200" w:firstLine="480"/>
    </w:pPr>
    <w:rPr>
      <w:rFonts w:ascii="宋体" w:eastAsia="宋体" w:hAnsi="宋体" w:cs="Courier New"/>
      <w:color w:val="000000"/>
      <w:sz w:val="24"/>
      <w:szCs w:val="24"/>
    </w:rPr>
  </w:style>
  <w:style w:type="character" w:customStyle="1" w:styleId="3ff1">
    <w:name w:val="签名 字符3"/>
    <w:basedOn w:val="a1"/>
    <w:uiPriority w:val="99"/>
    <w:semiHidden/>
  </w:style>
  <w:style w:type="paragraph" w:customStyle="1" w:styleId="gao1">
    <w:name w:val="gao 1"/>
    <w:basedOn w:val="a"/>
    <w:rPr>
      <w:rFonts w:ascii="Times New Roman" w:eastAsia="方正大标宋简体" w:hAnsi="Times New Roman" w:cs="Times New Roman"/>
      <w:sz w:val="28"/>
      <w:szCs w:val="24"/>
    </w:rPr>
  </w:style>
  <w:style w:type="paragraph" w:customStyle="1" w:styleId="2110">
    <w:name w:val="正文首行缩进 211"/>
    <w:basedOn w:val="afc"/>
    <w:uiPriority w:val="99"/>
    <w:qFormat/>
    <w:pPr>
      <w:ind w:firstLineChars="200" w:firstLine="420"/>
    </w:pPr>
    <w:rPr>
      <w:rFonts w:ascii="Times New Roman" w:eastAsia="宋体" w:hAnsi="Times New Roman" w:cs="Times New Roman"/>
      <w:szCs w:val="24"/>
      <w:lang w:val="zh-CN"/>
    </w:rPr>
  </w:style>
  <w:style w:type="paragraph" w:customStyle="1" w:styleId="Char1CharCharCharCharCharCharCharCharCharCharCharChar">
    <w:name w:val="Char1 Char Char Char Char Char Char Char Char Char Char Char Char"/>
    <w:basedOn w:val="a"/>
    <w:rPr>
      <w:rFonts w:ascii="Times New Roman" w:eastAsia="宋体" w:hAnsi="Times New Roman" w:cs="Times New Roman"/>
      <w:szCs w:val="20"/>
    </w:rPr>
  </w:style>
  <w:style w:type="paragraph" w:customStyle="1" w:styleId="1ffffd">
    <w:name w:val="表格内容1"/>
    <w:basedOn w:val="a"/>
    <w:pPr>
      <w:adjustRightInd w:val="0"/>
      <w:snapToGrid w:val="0"/>
      <w:spacing w:line="320" w:lineRule="exact"/>
      <w:jc w:val="center"/>
    </w:pPr>
    <w:rPr>
      <w:rFonts w:ascii="宋体" w:eastAsia="宋体" w:hAnsi="宋体" w:cs="Times New Roman"/>
      <w:snapToGrid w:val="0"/>
      <w:color w:val="000000"/>
      <w:kern w:val="0"/>
      <w:sz w:val="18"/>
      <w:szCs w:val="18"/>
    </w:rPr>
  </w:style>
  <w:style w:type="paragraph" w:customStyle="1" w:styleId="810">
    <w:name w:val="目录 81"/>
    <w:basedOn w:val="a"/>
    <w:next w:val="a"/>
    <w:uiPriority w:val="39"/>
    <w:qFormat/>
    <w:pPr>
      <w:ind w:left="1470"/>
      <w:jc w:val="left"/>
    </w:pPr>
    <w:rPr>
      <w:rFonts w:ascii="Calibri" w:eastAsia="宋体" w:hAnsi="Calibri" w:cs="Times New Roman"/>
      <w:sz w:val="18"/>
      <w:szCs w:val="18"/>
    </w:rPr>
  </w:style>
  <w:style w:type="paragraph" w:customStyle="1" w:styleId="CharCharChar8">
    <w:name w:val="段落 Char Char Char"/>
    <w:basedOn w:val="a"/>
    <w:pPr>
      <w:tabs>
        <w:tab w:val="left" w:pos="1021"/>
      </w:tabs>
      <w:spacing w:line="360" w:lineRule="auto"/>
      <w:ind w:firstLineChars="200" w:firstLine="480"/>
    </w:pPr>
    <w:rPr>
      <w:rFonts w:ascii="Times New Roman" w:eastAsia="宋体" w:hAnsi="Times New Roman" w:cs="Times New Roman"/>
      <w:color w:val="FF0000"/>
      <w:kern w:val="0"/>
      <w:sz w:val="24"/>
      <w:szCs w:val="20"/>
    </w:rPr>
  </w:style>
  <w:style w:type="paragraph" w:customStyle="1" w:styleId="412">
    <w:name w:val="样式 标题 4 + 四号 段前: 1 行"/>
    <w:basedOn w:val="4"/>
    <w:pPr>
      <w:tabs>
        <w:tab w:val="clear" w:pos="1021"/>
      </w:tabs>
      <w:adjustRightInd/>
      <w:snapToGrid/>
      <w:spacing w:beforeLines="100" w:before="0" w:after="0" w:line="420" w:lineRule="exact"/>
      <w:ind w:left="560"/>
    </w:pPr>
    <w:rPr>
      <w:rFonts w:ascii="Arial" w:eastAsia="黑体" w:hAnsi="Arial"/>
      <w:b w:val="0"/>
      <w:snapToGrid/>
      <w:sz w:val="28"/>
      <w:lang w:val="en-US"/>
    </w:rPr>
  </w:style>
  <w:style w:type="paragraph" w:customStyle="1" w:styleId="1520">
    <w:name w:val="样式 +中文正文 行距: 1.5 倍行距 首行缩进:  2 字符"/>
    <w:basedOn w:val="a"/>
    <w:qFormat/>
    <w:pPr>
      <w:widowControl/>
      <w:spacing w:line="360" w:lineRule="auto"/>
      <w:ind w:firstLineChars="200" w:firstLine="480"/>
      <w:jc w:val="left"/>
    </w:pPr>
    <w:rPr>
      <w:rFonts w:ascii="宋体" w:eastAsia="宋体" w:hAnsi="宋体" w:cs="宋体"/>
      <w:kern w:val="0"/>
      <w:sz w:val="24"/>
      <w:szCs w:val="20"/>
      <w:lang w:eastAsia="en-US" w:bidi="en-US"/>
    </w:rPr>
  </w:style>
  <w:style w:type="paragraph" w:customStyle="1" w:styleId="21111h2l22ndlevelTitre22Header2BSH-2H">
    <w:name w:val="样式 样式 标题 2节标题 1.1标题 1.1h2l22nd levelTitre22Header 2BSH-2H... + 段..."/>
    <w:basedOn w:val="a"/>
    <w:pPr>
      <w:adjustRightInd w:val="0"/>
      <w:snapToGrid w:val="0"/>
      <w:spacing w:beforeLines="50" w:afterLines="50" w:line="360" w:lineRule="auto"/>
      <w:jc w:val="left"/>
      <w:outlineLvl w:val="1"/>
    </w:pPr>
    <w:rPr>
      <w:rFonts w:ascii="Times New Roman" w:eastAsia="黑体" w:hAnsi="Times New Roman" w:cs="Times New Roman"/>
      <w:b/>
      <w:bCs/>
      <w:snapToGrid w:val="0"/>
      <w:kern w:val="32"/>
      <w:sz w:val="28"/>
      <w:szCs w:val="20"/>
    </w:rPr>
  </w:style>
  <w:style w:type="paragraph" w:customStyle="1" w:styleId="1CharChar10">
    <w:name w:val="正文样式1 Char Char1"/>
    <w:basedOn w:val="a"/>
    <w:pPr>
      <w:adjustRightInd w:val="0"/>
      <w:spacing w:beforeLines="10" w:afterLines="10" w:line="312" w:lineRule="auto"/>
      <w:ind w:firstLineChars="200" w:firstLine="200"/>
      <w:textAlignment w:val="baseline"/>
    </w:pPr>
    <w:rPr>
      <w:rFonts w:ascii="Times New Roman" w:eastAsia="宋体" w:hAnsi="Times New Roman" w:cs="Times New Roman"/>
      <w:snapToGrid w:val="0"/>
      <w:kern w:val="0"/>
      <w:position w:val="-12"/>
      <w:sz w:val="24"/>
      <w:szCs w:val="24"/>
    </w:rPr>
  </w:style>
  <w:style w:type="paragraph" w:customStyle="1" w:styleId="65">
    <w:name w:val="样式6"/>
    <w:basedOn w:val="3"/>
    <w:pPr>
      <w:adjustRightInd w:val="0"/>
      <w:spacing w:before="60" w:after="0" w:line="240" w:lineRule="auto"/>
      <w:textAlignment w:val="baseline"/>
    </w:pPr>
    <w:rPr>
      <w:rFonts w:eastAsia="黑体"/>
      <w:b w:val="0"/>
      <w:bCs w:val="0"/>
      <w:sz w:val="28"/>
      <w:szCs w:val="28"/>
    </w:rPr>
  </w:style>
  <w:style w:type="paragraph" w:customStyle="1" w:styleId="1ffffe">
    <w:name w:val="标题（1）"/>
    <w:basedOn w:val="2fffa"/>
    <w:next w:val="2fffa"/>
    <w:pPr>
      <w:outlineLvl w:val="0"/>
    </w:pPr>
    <w:rPr>
      <w:sz w:val="30"/>
    </w:rPr>
  </w:style>
  <w:style w:type="paragraph" w:customStyle="1" w:styleId="2fffb">
    <w:name w:val="表格 2"/>
    <w:basedOn w:val="a"/>
    <w:pPr>
      <w:autoSpaceDE w:val="0"/>
      <w:autoSpaceDN w:val="0"/>
      <w:adjustRightInd w:val="0"/>
      <w:jc w:val="center"/>
      <w:textAlignment w:val="baseline"/>
    </w:pPr>
    <w:rPr>
      <w:rFonts w:ascii="Times New Roman" w:eastAsia="宋体" w:hAnsi="Times New Roman" w:cs="Times New Roman"/>
      <w:kern w:val="0"/>
      <w:sz w:val="24"/>
      <w:szCs w:val="20"/>
    </w:rPr>
  </w:style>
  <w:style w:type="paragraph" w:customStyle="1" w:styleId="0520">
    <w:name w:val="样式 加粗 黑色 段后: 0.5 行 行距: 最小值 20 磅"/>
    <w:basedOn w:val="a"/>
    <w:pPr>
      <w:tabs>
        <w:tab w:val="left" w:pos="990"/>
      </w:tabs>
      <w:spacing w:afterLines="50" w:line="400" w:lineRule="atLeast"/>
      <w:ind w:left="990" w:hanging="990"/>
    </w:pPr>
    <w:rPr>
      <w:rFonts w:ascii="Times New Roman" w:eastAsia="宋体" w:hAnsi="Times New Roman" w:cs="Times New Roman"/>
      <w:b/>
      <w:bCs/>
      <w:color w:val="000000"/>
      <w:sz w:val="24"/>
      <w:szCs w:val="20"/>
    </w:rPr>
  </w:style>
  <w:style w:type="paragraph" w:customStyle="1" w:styleId="1CharChar1CharCharChar">
    <w:name w:val="正文样式1 Char Char1 Char Char Char"/>
    <w:basedOn w:val="a"/>
    <w:pPr>
      <w:adjustRightInd w:val="0"/>
      <w:spacing w:beforeLines="10" w:afterLines="10" w:line="312" w:lineRule="auto"/>
      <w:ind w:firstLineChars="200" w:firstLine="200"/>
      <w:textAlignment w:val="baseline"/>
    </w:pPr>
    <w:rPr>
      <w:rFonts w:ascii="Times New Roman" w:eastAsia="宋体" w:hAnsi="Times New Roman" w:cs="Times New Roman"/>
      <w:snapToGrid w:val="0"/>
      <w:position w:val="-12"/>
      <w:sz w:val="24"/>
      <w:szCs w:val="24"/>
    </w:rPr>
  </w:style>
  <w:style w:type="paragraph" w:customStyle="1" w:styleId="CharChar1CharCharCharCharCharCharChar">
    <w:name w:val="Char Char1 Char Char Char Char Char Char Char"/>
    <w:basedOn w:val="a"/>
    <w:rPr>
      <w:rFonts w:ascii="Times New Roman" w:eastAsia="宋体" w:hAnsi="Times New Roman" w:cs="Times New Roman"/>
      <w:szCs w:val="24"/>
    </w:rPr>
  </w:style>
  <w:style w:type="paragraph" w:customStyle="1" w:styleId="affffffffffffffff7">
    <w:name w:val="表格后样式"/>
    <w:basedOn w:val="100"/>
    <w:pPr>
      <w:spacing w:line="240" w:lineRule="auto"/>
    </w:pPr>
  </w:style>
  <w:style w:type="paragraph" w:customStyle="1" w:styleId="190">
    <w:name w:val="19号令"/>
    <w:basedOn w:val="a"/>
    <w:pPr>
      <w:widowControl/>
      <w:spacing w:before="100" w:beforeAutospacing="1" w:after="100" w:afterAutospacing="1" w:line="500" w:lineRule="atLeast"/>
      <w:jc w:val="left"/>
    </w:pPr>
    <w:rPr>
      <w:rFonts w:ascii="Times New Roman" w:eastAsia="宋体" w:hAnsi="Times New Roman" w:cs="Times New Roman" w:hint="eastAsia"/>
      <w:color w:val="000000"/>
      <w:kern w:val="0"/>
      <w:sz w:val="22"/>
    </w:rPr>
  </w:style>
  <w:style w:type="paragraph" w:customStyle="1" w:styleId="wang">
    <w:name w:val="正文wang"/>
    <w:basedOn w:val="a"/>
    <w:pPr>
      <w:spacing w:line="360" w:lineRule="auto"/>
      <w:ind w:firstLineChars="200" w:firstLine="480"/>
    </w:pPr>
    <w:rPr>
      <w:rFonts w:ascii="Times New Roman" w:eastAsia="宋体" w:hAnsi="宋体" w:cs="宋体"/>
      <w:kern w:val="0"/>
      <w:sz w:val="24"/>
      <w:szCs w:val="20"/>
    </w:rPr>
  </w:style>
  <w:style w:type="paragraph" w:customStyle="1" w:styleId="lifr3">
    <w:name w:val="lifr标题3"/>
    <w:basedOn w:val="3"/>
    <w:next w:val="27"/>
    <w:pPr>
      <w:spacing w:before="0" w:after="0" w:line="360" w:lineRule="auto"/>
    </w:pPr>
    <w:rPr>
      <w:rFonts w:eastAsia="黑体"/>
      <w:sz w:val="28"/>
      <w:szCs w:val="28"/>
    </w:rPr>
  </w:style>
  <w:style w:type="character" w:customStyle="1" w:styleId="3ff2">
    <w:name w:val="信息标题 字符3"/>
    <w:basedOn w:val="a1"/>
    <w:uiPriority w:val="99"/>
    <w:semiHidden/>
    <w:rPr>
      <w:rFonts w:asciiTheme="majorHAnsi" w:eastAsiaTheme="majorEastAsia" w:hAnsiTheme="majorHAnsi" w:cstheme="majorBidi"/>
      <w:sz w:val="24"/>
      <w:szCs w:val="24"/>
      <w:shd w:val="pct20" w:color="auto" w:fill="auto"/>
    </w:rPr>
  </w:style>
  <w:style w:type="paragraph" w:customStyle="1" w:styleId="710">
    <w:name w:val="目录 71"/>
    <w:basedOn w:val="a"/>
    <w:next w:val="a"/>
    <w:uiPriority w:val="39"/>
    <w:qFormat/>
    <w:pPr>
      <w:ind w:left="1260"/>
      <w:jc w:val="left"/>
    </w:pPr>
    <w:rPr>
      <w:rFonts w:ascii="Calibri" w:eastAsia="宋体" w:hAnsi="Calibri" w:cs="Times New Roman"/>
      <w:sz w:val="18"/>
      <w:szCs w:val="18"/>
    </w:rPr>
  </w:style>
  <w:style w:type="paragraph" w:customStyle="1" w:styleId="CharChar1Char">
    <w:name w:val="表头 Char Char1 Char"/>
    <w:basedOn w:val="a"/>
    <w:pPr>
      <w:tabs>
        <w:tab w:val="left" w:pos="1021"/>
      </w:tabs>
      <w:spacing w:before="60" w:line="300" w:lineRule="auto"/>
      <w:jc w:val="center"/>
    </w:pPr>
    <w:rPr>
      <w:rFonts w:ascii="宋体" w:eastAsia="宋体" w:hAnsi="宋体" w:cs="Times New Roman"/>
      <w:kern w:val="24"/>
      <w:sz w:val="24"/>
      <w:szCs w:val="24"/>
    </w:rPr>
  </w:style>
  <w:style w:type="paragraph" w:customStyle="1" w:styleId="1fffff">
    <w:name w:val="表格文字1"/>
    <w:basedOn w:val="a"/>
    <w:pPr>
      <w:tabs>
        <w:tab w:val="left" w:pos="0"/>
      </w:tabs>
      <w:autoSpaceDE w:val="0"/>
      <w:autoSpaceDN w:val="0"/>
      <w:adjustRightInd w:val="0"/>
      <w:jc w:val="center"/>
      <w:textAlignment w:val="baseline"/>
    </w:pPr>
    <w:rPr>
      <w:rFonts w:ascii="宋体" w:eastAsia="宋体" w:hAnsi="Times New Roman" w:cs="Times New Roman"/>
      <w:szCs w:val="20"/>
    </w:rPr>
  </w:style>
  <w:style w:type="paragraph" w:customStyle="1" w:styleId="350">
    <w:name w:val="标题3.5"/>
    <w:basedOn w:val="a"/>
    <w:rPr>
      <w:rFonts w:ascii="Times New Roman" w:eastAsia="仿宋_GB2312" w:hAnsi="Times New Roman" w:cs="Times New Roman"/>
      <w:sz w:val="24"/>
      <w:szCs w:val="24"/>
    </w:rPr>
  </w:style>
  <w:style w:type="paragraph" w:customStyle="1" w:styleId="affffffffffffffff8">
    <w:name w:val="表内式样"/>
    <w:pPr>
      <w:widowControl w:val="0"/>
      <w:snapToGrid w:val="0"/>
      <w:jc w:val="center"/>
    </w:pPr>
    <w:rPr>
      <w:rFonts w:ascii="Times New Roman" w:eastAsia="宋体" w:hAnsi="Times New Roman" w:cs="Times New Roman"/>
      <w:color w:val="000000"/>
      <w:kern w:val="2"/>
      <w:sz w:val="21"/>
    </w:rPr>
  </w:style>
  <w:style w:type="paragraph" w:customStyle="1" w:styleId="affffffffffffffff9">
    <w:name w:val="正文（用）"/>
    <w:basedOn w:val="a"/>
    <w:pPr>
      <w:spacing w:line="360" w:lineRule="auto"/>
      <w:ind w:firstLineChars="200" w:firstLine="480"/>
      <w:jc w:val="left"/>
    </w:pPr>
    <w:rPr>
      <w:rFonts w:ascii="宋体" w:eastAsia="宋体" w:hAnsi="宋体" w:cs="宋体"/>
      <w:sz w:val="24"/>
      <w:szCs w:val="20"/>
    </w:rPr>
  </w:style>
  <w:style w:type="paragraph" w:customStyle="1" w:styleId="Char230">
    <w:name w:val="Char23"/>
    <w:basedOn w:val="a"/>
    <w:rPr>
      <w:rFonts w:ascii="Times New Roman" w:eastAsia="宋体" w:hAnsi="Times New Roman" w:cs="Times New Roman"/>
      <w:szCs w:val="24"/>
    </w:rPr>
  </w:style>
  <w:style w:type="paragraph" w:customStyle="1" w:styleId="010">
    <w:name w:val="表格标题01"/>
    <w:basedOn w:val="a"/>
    <w:pPr>
      <w:adjustRightInd w:val="0"/>
      <w:spacing w:line="480" w:lineRule="exact"/>
      <w:jc w:val="center"/>
      <w:textAlignment w:val="baseline"/>
    </w:pPr>
    <w:rPr>
      <w:rFonts w:ascii="Times New Roman" w:eastAsia="宋体" w:hAnsi="Times New Roman" w:cs="Times New Roman"/>
      <w:snapToGrid w:val="0"/>
      <w:kern w:val="0"/>
      <w:sz w:val="28"/>
      <w:szCs w:val="28"/>
    </w:rPr>
  </w:style>
  <w:style w:type="paragraph" w:customStyle="1" w:styleId="78151">
    <w:name w:val="样式 宋体 小四 段前: 7.8 磅 行距: 1.5 倍行距1"/>
    <w:basedOn w:val="a"/>
    <w:pPr>
      <w:spacing w:line="360" w:lineRule="auto"/>
      <w:ind w:firstLineChars="200" w:firstLine="200"/>
    </w:pPr>
    <w:rPr>
      <w:rFonts w:ascii="宋体" w:eastAsia="宋体" w:hAnsi="宋体" w:cs="宋体"/>
      <w:sz w:val="24"/>
      <w:szCs w:val="20"/>
    </w:rPr>
  </w:style>
  <w:style w:type="paragraph" w:customStyle="1" w:styleId="314">
    <w:name w:val="目录 31"/>
    <w:basedOn w:val="a"/>
    <w:next w:val="a"/>
    <w:uiPriority w:val="39"/>
    <w:qFormat/>
    <w:pPr>
      <w:ind w:left="420"/>
      <w:jc w:val="left"/>
    </w:pPr>
    <w:rPr>
      <w:rFonts w:ascii="Calibri" w:eastAsia="宋体" w:hAnsi="Calibri" w:cs="Times New Roman"/>
      <w:i/>
      <w:iCs/>
      <w:sz w:val="20"/>
      <w:szCs w:val="20"/>
    </w:rPr>
  </w:style>
  <w:style w:type="paragraph" w:customStyle="1" w:styleId="Char1CharCharCharChar">
    <w:name w:val="段落 Char1 Char Char Char Char"/>
    <w:basedOn w:val="a"/>
    <w:pPr>
      <w:tabs>
        <w:tab w:val="left" w:pos="1021"/>
      </w:tabs>
      <w:snapToGrid w:val="0"/>
      <w:spacing w:line="440" w:lineRule="exact"/>
      <w:ind w:firstLineChars="200" w:firstLine="480"/>
    </w:pPr>
    <w:rPr>
      <w:rFonts w:ascii="Times New Roman" w:eastAsia="宋体" w:hAnsi="宋体" w:cs="Times New Roman"/>
      <w:kern w:val="24"/>
      <w:sz w:val="24"/>
      <w:szCs w:val="24"/>
    </w:rPr>
  </w:style>
  <w:style w:type="paragraph" w:customStyle="1" w:styleId="affffffffffffffffa">
    <w:name w:val="表中文字"/>
    <w:basedOn w:val="a"/>
    <w:pPr>
      <w:snapToGrid w:val="0"/>
      <w:spacing w:line="340" w:lineRule="exact"/>
      <w:jc w:val="center"/>
    </w:pPr>
    <w:rPr>
      <w:rFonts w:ascii="Arial" w:eastAsia="宋体" w:hAnsi="Arial" w:cs="Times New Roman"/>
      <w:kern w:val="0"/>
      <w:szCs w:val="21"/>
      <w:lang w:eastAsia="zh-TW"/>
    </w:rPr>
  </w:style>
  <w:style w:type="paragraph" w:customStyle="1" w:styleId="3ff3">
    <w:name w:val="表格 3"/>
    <w:basedOn w:val="a"/>
    <w:pPr>
      <w:autoSpaceDE w:val="0"/>
      <w:autoSpaceDN w:val="0"/>
      <w:adjustRightInd w:val="0"/>
      <w:jc w:val="center"/>
    </w:pPr>
    <w:rPr>
      <w:rFonts w:ascii="Times New Roman" w:eastAsia="宋体" w:hAnsi="Times New Roman" w:cs="Times New Roman"/>
      <w:kern w:val="0"/>
      <w:szCs w:val="20"/>
    </w:rPr>
  </w:style>
  <w:style w:type="paragraph" w:customStyle="1" w:styleId="affffffffffffffffb">
    <w:name w:val="样式a"/>
    <w:basedOn w:val="a"/>
    <w:pPr>
      <w:spacing w:line="420" w:lineRule="exact"/>
      <w:ind w:firstLineChars="200" w:firstLine="200"/>
      <w:textAlignment w:val="baseline"/>
    </w:pPr>
    <w:rPr>
      <w:rFonts w:ascii="Times New Roman" w:eastAsia="宋体" w:hAnsi="Times New Roman" w:cs="Times New Roman"/>
      <w:kern w:val="0"/>
      <w:sz w:val="24"/>
      <w:szCs w:val="20"/>
    </w:rPr>
  </w:style>
  <w:style w:type="paragraph" w:customStyle="1" w:styleId="1fffff0">
    <w:name w:val="表格样式1"/>
    <w:basedOn w:val="a"/>
    <w:link w:val="1Chare"/>
    <w:qFormat/>
    <w:pPr>
      <w:spacing w:line="360" w:lineRule="exact"/>
      <w:jc w:val="center"/>
    </w:pPr>
    <w:rPr>
      <w:rFonts w:ascii="Times New Roman" w:eastAsia="仿宋_GB2312" w:hAnsi="Times New Roman" w:cs="Times New Roman"/>
      <w:color w:val="000080"/>
      <w:szCs w:val="24"/>
    </w:rPr>
  </w:style>
  <w:style w:type="paragraph" w:customStyle="1" w:styleId="1CharChar1CharCharCharChar">
    <w:name w:val="正文样式1 Char Char1 Char Char Char Char"/>
    <w:basedOn w:val="a"/>
    <w:pPr>
      <w:adjustRightInd w:val="0"/>
      <w:spacing w:beforeLines="10" w:afterLines="10" w:line="312" w:lineRule="auto"/>
      <w:ind w:firstLineChars="200" w:firstLine="200"/>
      <w:textAlignment w:val="baseline"/>
    </w:pPr>
    <w:rPr>
      <w:rFonts w:ascii="Times New Roman" w:eastAsia="宋体" w:hAnsi="Times New Roman" w:cs="Times New Roman"/>
      <w:snapToGrid w:val="0"/>
      <w:position w:val="-12"/>
      <w:sz w:val="24"/>
      <w:szCs w:val="24"/>
    </w:rPr>
  </w:style>
  <w:style w:type="paragraph" w:customStyle="1" w:styleId="lifr">
    <w:name w:val="lifr 表头"/>
    <w:basedOn w:val="6"/>
    <w:pPr>
      <w:widowControl w:val="0"/>
      <w:tabs>
        <w:tab w:val="clear" w:pos="3260"/>
      </w:tabs>
      <w:overflowPunct w:val="0"/>
      <w:autoSpaceDE w:val="0"/>
      <w:autoSpaceDN w:val="0"/>
      <w:snapToGrid/>
      <w:spacing w:before="0" w:after="0" w:line="240" w:lineRule="auto"/>
      <w:jc w:val="center"/>
      <w:textAlignment w:val="baseline"/>
    </w:pPr>
    <w:rPr>
      <w:rFonts w:ascii="Times New Roman" w:hAnsi="Times New Roman" w:cs="宋体"/>
      <w:b w:val="0"/>
      <w:bCs/>
      <w:snapToGrid/>
      <w:spacing w:val="-4"/>
      <w:kern w:val="2"/>
      <w:szCs w:val="24"/>
      <w:lang w:val="en-US"/>
    </w:rPr>
  </w:style>
  <w:style w:type="paragraph" w:customStyle="1" w:styleId="CharCharCharCharCharCharCharChar1CharCharCharCharCharCharCharCharCharCharCharChar1Char">
    <w:name w:val="Char Char Char Char Char Char Char Char1 Char Char Char Char Char Char Char Char Char Char Char Char1 Char"/>
    <w:basedOn w:val="a"/>
    <w:rPr>
      <w:rFonts w:ascii="Times New Roman" w:eastAsia="宋体" w:hAnsi="Times New Roman" w:cs="Times New Roman"/>
      <w:sz w:val="24"/>
      <w:szCs w:val="24"/>
    </w:rPr>
  </w:style>
  <w:style w:type="paragraph" w:customStyle="1" w:styleId="affffffffffffffffc">
    <w:name w:val="表格内格式"/>
    <w:basedOn w:val="affffd"/>
    <w:next w:val="a"/>
    <w:qFormat/>
    <w:pPr>
      <w:spacing w:line="360" w:lineRule="exact"/>
    </w:pPr>
    <w:rPr>
      <w:rFonts w:eastAsia="宋体" w:cs="Times New Roman"/>
      <w:kern w:val="0"/>
      <w:szCs w:val="20"/>
      <w:lang w:val="zh-CN"/>
    </w:rPr>
  </w:style>
  <w:style w:type="paragraph" w:customStyle="1" w:styleId="911">
    <w:name w:val="目录 91"/>
    <w:basedOn w:val="a"/>
    <w:next w:val="a"/>
    <w:uiPriority w:val="39"/>
    <w:qFormat/>
    <w:pPr>
      <w:ind w:left="1680"/>
      <w:jc w:val="left"/>
    </w:pPr>
    <w:rPr>
      <w:rFonts w:ascii="Calibri" w:eastAsia="宋体" w:hAnsi="Calibri" w:cs="Times New Roman"/>
      <w:sz w:val="18"/>
      <w:szCs w:val="18"/>
    </w:rPr>
  </w:style>
  <w:style w:type="paragraph" w:customStyle="1" w:styleId="affffffffffffffffd">
    <w:name w:val="样式 题注 + 居中"/>
    <w:basedOn w:val="ae"/>
    <w:next w:val="a"/>
    <w:pPr>
      <w:adjustRightInd/>
      <w:snapToGrid/>
      <w:spacing w:before="120" w:after="120" w:line="240" w:lineRule="auto"/>
      <w:jc w:val="center"/>
    </w:pPr>
    <w:rPr>
      <w:rFonts w:ascii="Arial" w:hAnsi="Arial" w:cs="Times New Roman"/>
      <w:szCs w:val="24"/>
    </w:rPr>
  </w:style>
  <w:style w:type="paragraph" w:customStyle="1" w:styleId="-10">
    <w:name w:val="框图-1"/>
    <w:basedOn w:val="a"/>
    <w:pPr>
      <w:jc w:val="center"/>
    </w:pPr>
    <w:rPr>
      <w:rFonts w:ascii="Times New Roman" w:eastAsia="仿宋_GB2312" w:hAnsi="Times New Roman" w:cs="Times New Roman"/>
      <w:bCs/>
      <w:snapToGrid w:val="0"/>
      <w:color w:val="000000"/>
      <w:kern w:val="0"/>
      <w:szCs w:val="24"/>
    </w:rPr>
  </w:style>
  <w:style w:type="paragraph" w:customStyle="1" w:styleId="affffffffffffffffe">
    <w:name w:val="标题二"/>
    <w:basedOn w:val="a"/>
    <w:pPr>
      <w:ind w:firstLine="570"/>
    </w:pPr>
    <w:rPr>
      <w:rFonts w:ascii="宋体" w:eastAsia="宋体" w:hAnsi="宋体" w:cs="Times New Roman"/>
      <w:b/>
      <w:bCs/>
      <w:sz w:val="28"/>
      <w:szCs w:val="24"/>
    </w:rPr>
  </w:style>
  <w:style w:type="paragraph" w:customStyle="1" w:styleId="CharCharfffffe">
    <w:name w:val="首行缩进 Char Char"/>
    <w:basedOn w:val="a"/>
    <w:pPr>
      <w:snapToGrid w:val="0"/>
      <w:spacing w:line="360" w:lineRule="auto"/>
      <w:ind w:firstLine="499"/>
    </w:pPr>
    <w:rPr>
      <w:rFonts w:ascii="宋体" w:eastAsia="宋体" w:hAnsi="Times New Roman" w:cs="Times New Roman"/>
      <w:sz w:val="24"/>
      <w:szCs w:val="20"/>
    </w:rPr>
  </w:style>
  <w:style w:type="paragraph" w:customStyle="1" w:styleId="CharCharCharChar70">
    <w:name w:val="Char Char Char Char7"/>
    <w:basedOn w:val="a"/>
    <w:unhideWhenUsed/>
    <w:qFormat/>
    <w:rPr>
      <w:rFonts w:ascii="Times New Roman" w:eastAsia="宋体" w:hAnsi="Times New Roman" w:cs="Times New Roman" w:hint="eastAsia"/>
      <w:szCs w:val="20"/>
    </w:rPr>
  </w:style>
  <w:style w:type="paragraph" w:customStyle="1" w:styleId="CharCharCharChar8">
    <w:name w:val="样式 题注 + 居中 Char Char Char Char"/>
    <w:basedOn w:val="ae"/>
    <w:next w:val="a"/>
    <w:pPr>
      <w:adjustRightInd/>
      <w:snapToGrid/>
      <w:spacing w:before="120" w:after="120" w:line="240" w:lineRule="auto"/>
      <w:jc w:val="center"/>
    </w:pPr>
    <w:rPr>
      <w:rFonts w:cs="Times New Roman"/>
      <w:szCs w:val="24"/>
    </w:rPr>
  </w:style>
  <w:style w:type="paragraph" w:customStyle="1" w:styleId="HTMLd">
    <w:name w:val="HTML 预先格式化"/>
    <w:basedOn w:val="a"/>
    <w:next w:val="a"/>
    <w:pPr>
      <w:autoSpaceDE w:val="0"/>
      <w:autoSpaceDN w:val="0"/>
      <w:adjustRightInd w:val="0"/>
      <w:jc w:val="left"/>
    </w:pPr>
    <w:rPr>
      <w:rFonts w:ascii="..ì." w:eastAsia="..ì." w:hAnsi="Times New Roman" w:cs="Times New Roman"/>
      <w:kern w:val="0"/>
      <w:sz w:val="24"/>
      <w:szCs w:val="24"/>
    </w:rPr>
  </w:style>
  <w:style w:type="paragraph" w:customStyle="1" w:styleId="afffffffffffffffff">
    <w:name w:val="二号标题样式"/>
    <w:basedOn w:val="a"/>
    <w:pPr>
      <w:keepNext/>
      <w:keepLines/>
      <w:spacing w:beforeLines="50" w:afterLines="50" w:line="520" w:lineRule="exact"/>
      <w:outlineLvl w:val="2"/>
    </w:pPr>
    <w:rPr>
      <w:rFonts w:ascii="Arial" w:eastAsia="黑体" w:hAnsi="Arial" w:cs="宋体"/>
      <w:sz w:val="28"/>
      <w:szCs w:val="20"/>
    </w:rPr>
  </w:style>
  <w:style w:type="paragraph" w:customStyle="1" w:styleId="3111H3BHead3Char3h33rdlevell3CTb3H0">
    <w:name w:val="样式 样式 样式 标题 3条标题1.1.1H3B Head标题 3 Char3h33rd levell3CT段b3H... + ..."/>
    <w:basedOn w:val="3111H3BHead3Char3h33rdlevell3CTb3H"/>
  </w:style>
  <w:style w:type="paragraph" w:customStyle="1" w:styleId="afffffffffffffffff0">
    <w:name w:val="样式 题注"/>
    <w:basedOn w:val="ae"/>
    <w:next w:val="a"/>
    <w:pPr>
      <w:adjustRightInd/>
      <w:snapToGrid/>
      <w:spacing w:before="120" w:after="120" w:line="240" w:lineRule="auto"/>
      <w:jc w:val="both"/>
    </w:pPr>
    <w:rPr>
      <w:rFonts w:cs="宋体"/>
      <w:szCs w:val="24"/>
    </w:rPr>
  </w:style>
  <w:style w:type="paragraph" w:customStyle="1" w:styleId="2H21105">
    <w:name w:val="样式 标题 2节H2节标题 1.1 + 黑色 段前: 0.5 行"/>
    <w:basedOn w:val="2"/>
    <w:pPr>
      <w:keepNext w:val="0"/>
      <w:keepLines w:val="0"/>
      <w:adjustRightInd w:val="0"/>
      <w:snapToGrid w:val="0"/>
      <w:spacing w:beforeLines="50" w:before="0" w:after="0" w:line="360" w:lineRule="auto"/>
      <w:jc w:val="left"/>
    </w:pPr>
    <w:rPr>
      <w:rFonts w:ascii="Times New Roman" w:eastAsia="宋体" w:hAnsi="Times New Roman" w:cs="宋体"/>
      <w:snapToGrid w:val="0"/>
      <w:color w:val="000000"/>
      <w:kern w:val="24"/>
      <w:sz w:val="28"/>
      <w:szCs w:val="20"/>
    </w:rPr>
  </w:style>
  <w:style w:type="paragraph" w:customStyle="1" w:styleId="lifr2">
    <w:name w:val="lifr标题2"/>
    <w:basedOn w:val="2"/>
    <w:next w:val="a7"/>
    <w:pPr>
      <w:spacing w:before="0" w:after="0" w:line="360" w:lineRule="auto"/>
    </w:pPr>
    <w:rPr>
      <w:rFonts w:ascii="Times New Roman" w:hAnsi="Times New Roman" w:cs="宋体"/>
      <w:sz w:val="30"/>
      <w:szCs w:val="30"/>
    </w:rPr>
  </w:style>
  <w:style w:type="paragraph" w:customStyle="1" w:styleId="formtitle">
    <w:name w:val="form_title"/>
    <w:basedOn w:val="a"/>
    <w:pPr>
      <w:adjustRightInd w:val="0"/>
      <w:spacing w:beforeLines="50" w:afterLines="50" w:line="120" w:lineRule="auto"/>
      <w:jc w:val="center"/>
      <w:textAlignment w:val="baseline"/>
    </w:pPr>
    <w:rPr>
      <w:rFonts w:ascii="宋体" w:eastAsia="宋体" w:hAnsi="Times New Roman" w:cs="Times New Roman"/>
      <w:kern w:val="0"/>
      <w:sz w:val="24"/>
      <w:szCs w:val="24"/>
    </w:rPr>
  </w:style>
  <w:style w:type="paragraph" w:customStyle="1" w:styleId="afffffffffffffffff1">
    <w:name w:val="小四表文左齐"/>
    <w:basedOn w:val="a"/>
    <w:pPr>
      <w:jc w:val="center"/>
    </w:pPr>
    <w:rPr>
      <w:rFonts w:ascii="Times New Roman" w:eastAsia="宋体" w:hAnsi="Times New Roman" w:cs="Times New Roman"/>
      <w:snapToGrid w:val="0"/>
      <w:kern w:val="28"/>
      <w:szCs w:val="21"/>
    </w:rPr>
  </w:style>
  <w:style w:type="character" w:customStyle="1" w:styleId="HTML30">
    <w:name w:val="HTML 地址 字符3"/>
    <w:basedOn w:val="a1"/>
    <w:uiPriority w:val="99"/>
    <w:semiHidden/>
    <w:rPr>
      <w:i/>
      <w:iCs/>
    </w:rPr>
  </w:style>
  <w:style w:type="paragraph" w:customStyle="1" w:styleId="a31">
    <w:name w:val="a3"/>
    <w:basedOn w:val="a"/>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paragraph" w:customStyle="1" w:styleId="2H211051">
    <w:name w:val="样式 标题 2节H2节标题 1.1 + 黑色 段前: 0.5 行1"/>
    <w:basedOn w:val="2"/>
    <w:pPr>
      <w:keepNext w:val="0"/>
      <w:keepLines w:val="0"/>
      <w:adjustRightInd w:val="0"/>
      <w:snapToGrid w:val="0"/>
      <w:spacing w:beforeLines="50" w:before="0" w:after="0" w:line="360" w:lineRule="auto"/>
      <w:ind w:left="578" w:hanging="578"/>
      <w:jc w:val="left"/>
    </w:pPr>
    <w:rPr>
      <w:rFonts w:ascii="Times New Roman" w:eastAsia="宋体" w:hAnsi="Times New Roman" w:cs="宋体"/>
      <w:snapToGrid w:val="0"/>
      <w:color w:val="000000"/>
      <w:kern w:val="24"/>
      <w:sz w:val="28"/>
      <w:szCs w:val="20"/>
    </w:rPr>
  </w:style>
  <w:style w:type="character" w:customStyle="1" w:styleId="1fffff1">
    <w:name w:val="明显引用 字符1"/>
    <w:basedOn w:val="a1"/>
    <w:uiPriority w:val="30"/>
    <w:rPr>
      <w:i/>
      <w:iCs/>
      <w:color w:val="4F81BD" w:themeColor="accent1"/>
    </w:rPr>
  </w:style>
  <w:style w:type="paragraph" w:customStyle="1" w:styleId="3ff4">
    <w:name w:val="标题3样式"/>
    <w:basedOn w:val="3"/>
    <w:pPr>
      <w:spacing w:before="0" w:after="0" w:line="360" w:lineRule="auto"/>
    </w:pPr>
    <w:rPr>
      <w:rFonts w:ascii="黑体" w:eastAsia="黑体"/>
      <w:sz w:val="24"/>
    </w:rPr>
  </w:style>
  <w:style w:type="paragraph" w:customStyle="1" w:styleId="33Char1081">
    <w:name w:val="样式 标题 3标题 3 Char + (中文) 黑体 小四 段前: 10 磅 段后: 8 磅 行距: 单倍行距1"/>
    <w:basedOn w:val="3"/>
    <w:pPr>
      <w:spacing w:before="200" w:after="160" w:line="240" w:lineRule="auto"/>
      <w:ind w:left="930" w:hanging="570"/>
    </w:pPr>
    <w:rPr>
      <w:rFonts w:eastAsia="黑体" w:cs="宋体"/>
      <w:sz w:val="24"/>
      <w:szCs w:val="24"/>
    </w:rPr>
  </w:style>
  <w:style w:type="paragraph" w:customStyle="1" w:styleId="2022">
    <w:name w:val="样式 正文文本 + 首行缩进:  2 字符 段后: 0.2 行2"/>
    <w:basedOn w:val="a"/>
    <w:pPr>
      <w:spacing w:afterLines="20" w:line="300" w:lineRule="auto"/>
      <w:ind w:firstLineChars="200" w:firstLine="480"/>
    </w:pPr>
    <w:rPr>
      <w:rFonts w:ascii="Arial" w:eastAsia="宋体" w:hAnsi="Arial" w:cs="Times New Roman"/>
      <w:sz w:val="24"/>
      <w:szCs w:val="28"/>
    </w:rPr>
  </w:style>
  <w:style w:type="paragraph" w:customStyle="1" w:styleId="223">
    <w:name w:val="标题2（桑2）"/>
    <w:basedOn w:val="2"/>
    <w:semiHidden/>
    <w:pPr>
      <w:keepNext w:val="0"/>
      <w:keepLines w:val="0"/>
      <w:overflowPunct w:val="0"/>
      <w:autoSpaceDE w:val="0"/>
      <w:autoSpaceDN w:val="0"/>
      <w:adjustRightInd w:val="0"/>
      <w:spacing w:before="40" w:after="40" w:line="360" w:lineRule="auto"/>
      <w:jc w:val="left"/>
      <w:textAlignment w:val="baseline"/>
    </w:pPr>
    <w:rPr>
      <w:rFonts w:ascii="Times New Roman" w:eastAsia="宋体" w:hAnsi="Times New Roman"/>
      <w:b w:val="0"/>
      <w:bCs w:val="0"/>
      <w:sz w:val="21"/>
      <w:szCs w:val="21"/>
    </w:rPr>
  </w:style>
  <w:style w:type="paragraph" w:customStyle="1" w:styleId="1fffff2">
    <w:name w:val="表格1"/>
    <w:basedOn w:val="a"/>
    <w:pPr>
      <w:spacing w:line="360" w:lineRule="auto"/>
      <w:ind w:firstLine="480"/>
      <w:jc w:val="center"/>
    </w:pPr>
    <w:rPr>
      <w:rFonts w:ascii="Times New Roman" w:eastAsia="宋体" w:hAnsi="Times New Roman" w:cs="Times New Roman"/>
      <w:spacing w:val="-10"/>
      <w:sz w:val="24"/>
      <w:szCs w:val="20"/>
    </w:rPr>
  </w:style>
  <w:style w:type="paragraph" w:customStyle="1" w:styleId="66">
    <w:name w:val="标题6"/>
    <w:basedOn w:val="6"/>
    <w:next w:val="a"/>
    <w:pPr>
      <w:widowControl w:val="0"/>
      <w:tabs>
        <w:tab w:val="clear" w:pos="3260"/>
      </w:tabs>
      <w:overflowPunct w:val="0"/>
      <w:autoSpaceDE w:val="0"/>
      <w:autoSpaceDN w:val="0"/>
      <w:spacing w:before="0" w:after="0" w:line="240" w:lineRule="auto"/>
      <w:jc w:val="center"/>
      <w:textAlignment w:val="baseline"/>
    </w:pPr>
    <w:rPr>
      <w:rFonts w:ascii="Times New Roman" w:hAnsi="Times New Roman"/>
      <w:b w:val="0"/>
      <w:snapToGrid/>
      <w:spacing w:val="-4"/>
      <w:kern w:val="20"/>
      <w:szCs w:val="24"/>
      <w:lang w:val="en-US"/>
    </w:rPr>
  </w:style>
  <w:style w:type="character" w:customStyle="1" w:styleId="1fffff3">
    <w:name w:val="尾注文本 字符1"/>
    <w:basedOn w:val="a1"/>
    <w:semiHidden/>
  </w:style>
  <w:style w:type="paragraph" w:customStyle="1" w:styleId="00">
    <w:name w:val="样式 正文首行缩进 + 首行缩进:  0 厘米"/>
    <w:basedOn w:val="110"/>
    <w:pPr>
      <w:adjustRightInd w:val="0"/>
      <w:snapToGrid w:val="0"/>
      <w:spacing w:after="0" w:line="300" w:lineRule="auto"/>
      <w:ind w:firstLineChars="0" w:firstLine="0"/>
      <w:jc w:val="center"/>
    </w:pPr>
    <w:rPr>
      <w:rFonts w:ascii="Times New Roman" w:hAnsi="Times New Roman" w:cs="Times New Roman"/>
      <w:kern w:val="0"/>
      <w:sz w:val="24"/>
      <w:szCs w:val="20"/>
    </w:rPr>
  </w:style>
  <w:style w:type="paragraph" w:customStyle="1" w:styleId="Date1">
    <w:name w:val="Date1"/>
    <w:basedOn w:val="a"/>
    <w:next w:val="a"/>
    <w:pPr>
      <w:adjustRightInd w:val="0"/>
      <w:textAlignment w:val="baseline"/>
    </w:pPr>
    <w:rPr>
      <w:rFonts w:ascii="仿宋_GB2312" w:eastAsia="仿宋_GB2312" w:hAnsi="Times New Roman" w:cs="Times New Roman"/>
      <w:snapToGrid w:val="0"/>
      <w:kern w:val="11"/>
      <w:sz w:val="28"/>
      <w:szCs w:val="20"/>
    </w:rPr>
  </w:style>
  <w:style w:type="paragraph" w:customStyle="1" w:styleId="-CharChar1">
    <w:name w:val="抚州-正文 Char Char"/>
    <w:basedOn w:val="a"/>
    <w:next w:val="a"/>
    <w:pPr>
      <w:spacing w:line="440" w:lineRule="exact"/>
      <w:ind w:leftChars="200" w:left="200" w:firstLineChars="200" w:firstLine="200"/>
    </w:pPr>
    <w:rPr>
      <w:rFonts w:ascii="Arial" w:eastAsia="华文细黑" w:hAnsi="Arial" w:cs="Times New Roman"/>
      <w:szCs w:val="20"/>
    </w:rPr>
  </w:style>
  <w:style w:type="paragraph" w:customStyle="1" w:styleId="3111H3BHead3Char3h33rdlevell3CTb3H3">
    <w:name w:val="样式 样式 样式 标题 3条标题1.1.1H3B Head标题 3 Char3h33rd levell3CT段b3H... + ...3"/>
    <w:basedOn w:val="3111H3BHead3Char3h33rdlevell3CTb3H"/>
  </w:style>
  <w:style w:type="paragraph" w:customStyle="1" w:styleId="3ff5">
    <w:name w:val="环标3"/>
    <w:basedOn w:val="3"/>
    <w:pPr>
      <w:keepNext w:val="0"/>
      <w:keepLines w:val="0"/>
      <w:adjustRightInd w:val="0"/>
      <w:spacing w:before="0" w:after="0" w:line="360" w:lineRule="auto"/>
      <w:ind w:firstLineChars="200" w:firstLine="480"/>
      <w:textAlignment w:val="baseline"/>
      <w:outlineLvl w:val="9"/>
    </w:pPr>
    <w:rPr>
      <w:rFonts w:ascii="宋体" w:hAnsi="Courier New"/>
      <w:b w:val="0"/>
      <w:bCs w:val="0"/>
      <w:kern w:val="0"/>
      <w:sz w:val="24"/>
      <w:szCs w:val="20"/>
    </w:rPr>
  </w:style>
  <w:style w:type="paragraph" w:customStyle="1" w:styleId="afffffffffffffffff2">
    <w:name w:val="一号标题"/>
    <w:basedOn w:val="2"/>
    <w:qFormat/>
    <w:pPr>
      <w:spacing w:before="240" w:after="240" w:line="520" w:lineRule="exact"/>
      <w:jc w:val="left"/>
    </w:pPr>
    <w:rPr>
      <w:rFonts w:eastAsia="Times New Roman"/>
      <w:b w:val="0"/>
      <w:bCs w:val="0"/>
      <w:kern w:val="24"/>
      <w:szCs w:val="20"/>
    </w:rPr>
  </w:style>
  <w:style w:type="paragraph" w:customStyle="1" w:styleId="CharChar1Char0">
    <w:name w:val="Char Char1 Char"/>
    <w:basedOn w:val="a"/>
    <w:rPr>
      <w:rFonts w:ascii="Times New Roman" w:eastAsia="宋体" w:hAnsi="Times New Roman" w:cs="Times New Roman"/>
      <w:szCs w:val="24"/>
    </w:rPr>
  </w:style>
  <w:style w:type="paragraph" w:customStyle="1" w:styleId="afffffffffffffffff3">
    <w:name w:val="文本文字"/>
    <w:basedOn w:val="a"/>
    <w:pPr>
      <w:spacing w:line="240" w:lineRule="atLeast"/>
    </w:pPr>
    <w:rPr>
      <w:rFonts w:ascii="Times New Roman" w:eastAsia="MS Gothic" w:hAnsi="Times New Roman" w:cs="Times New Roman"/>
      <w:szCs w:val="21"/>
    </w:rPr>
  </w:style>
  <w:style w:type="paragraph" w:customStyle="1" w:styleId="CharCharCharCharChar3">
    <w:name w:val="样式 题注 + 居中 Char Char Char Char Char"/>
    <w:basedOn w:val="ae"/>
    <w:next w:val="a"/>
    <w:pPr>
      <w:adjustRightInd/>
      <w:snapToGrid/>
      <w:spacing w:before="120" w:after="120" w:line="240" w:lineRule="auto"/>
      <w:jc w:val="center"/>
    </w:pPr>
    <w:rPr>
      <w:rFonts w:ascii="Arial" w:hAnsi="Arial" w:cs="宋体"/>
      <w:szCs w:val="24"/>
    </w:rPr>
  </w:style>
  <w:style w:type="paragraph" w:customStyle="1" w:styleId="afffffffffffffffff4">
    <w:name w:val="新正文"/>
    <w:basedOn w:val="a"/>
    <w:pPr>
      <w:spacing w:line="480" w:lineRule="exact"/>
      <w:ind w:firstLine="482"/>
    </w:pPr>
    <w:rPr>
      <w:rFonts w:ascii="仿宋_GB2312" w:eastAsia="仿宋_GB2312" w:hAnsi="Times New Roman" w:cs="Times New Roman" w:hint="eastAsia"/>
      <w:bCs/>
      <w:kern w:val="0"/>
      <w:sz w:val="28"/>
      <w:szCs w:val="20"/>
    </w:rPr>
  </w:style>
  <w:style w:type="paragraph" w:customStyle="1" w:styleId="Indent0a">
    <w:name w:val="Indent_0a"/>
    <w:basedOn w:val="a"/>
    <w:pPr>
      <w:widowControl/>
      <w:ind w:left="709" w:hanging="709"/>
    </w:pPr>
    <w:rPr>
      <w:rFonts w:ascii="CG Times" w:eastAsia="宋体" w:hAnsi="CG Times" w:cs="Times New Roman"/>
      <w:kern w:val="0"/>
      <w:sz w:val="24"/>
      <w:szCs w:val="20"/>
      <w:lang w:eastAsia="en-US"/>
    </w:rPr>
  </w:style>
  <w:style w:type="paragraph" w:customStyle="1" w:styleId="413">
    <w:name w:val="目录 41"/>
    <w:basedOn w:val="a"/>
    <w:next w:val="a"/>
    <w:uiPriority w:val="39"/>
    <w:qFormat/>
    <w:pPr>
      <w:ind w:left="630"/>
      <w:jc w:val="left"/>
    </w:pPr>
    <w:rPr>
      <w:rFonts w:ascii="Calibri" w:eastAsia="宋体" w:hAnsi="Calibri" w:cs="Times New Roman"/>
      <w:sz w:val="18"/>
      <w:szCs w:val="18"/>
    </w:rPr>
  </w:style>
  <w:style w:type="paragraph" w:customStyle="1" w:styleId="7815">
    <w:name w:val="样式 (符号) 宋体 小四 段前: 7.8 磅 行距: 1.5 倍行距"/>
    <w:basedOn w:val="a"/>
    <w:pPr>
      <w:spacing w:line="360" w:lineRule="auto"/>
      <w:ind w:firstLineChars="200" w:firstLine="200"/>
    </w:pPr>
    <w:rPr>
      <w:rFonts w:ascii="Times New Roman" w:eastAsia="宋体" w:hAnsi="宋体" w:cs="宋体"/>
      <w:sz w:val="24"/>
      <w:szCs w:val="20"/>
    </w:rPr>
  </w:style>
  <w:style w:type="paragraph" w:customStyle="1" w:styleId="1Charf">
    <w:name w:val="1 Char"/>
    <w:basedOn w:val="a"/>
    <w:rPr>
      <w:rFonts w:ascii="Times New Roman" w:eastAsia="宋体" w:hAnsi="Times New Roman" w:cs="Times New Roman"/>
      <w:szCs w:val="24"/>
    </w:rPr>
  </w:style>
  <w:style w:type="paragraph" w:customStyle="1" w:styleId="bg">
    <w:name w:val="bg"/>
    <w:basedOn w:val="zw"/>
    <w:pPr>
      <w:ind w:firstLine="0"/>
    </w:pPr>
    <w:rPr>
      <w:sz w:val="24"/>
    </w:rPr>
  </w:style>
  <w:style w:type="paragraph" w:customStyle="1" w:styleId="afffffffffffffffff5">
    <w:name w:val="特殊标题３"/>
    <w:basedOn w:val="a"/>
    <w:pPr>
      <w:overflowPunct w:val="0"/>
      <w:autoSpaceDE w:val="0"/>
      <w:autoSpaceDN w:val="0"/>
      <w:adjustRightInd w:val="0"/>
      <w:spacing w:line="360" w:lineRule="auto"/>
      <w:textAlignment w:val="baseline"/>
    </w:pPr>
    <w:rPr>
      <w:rFonts w:ascii="Times New Roman" w:eastAsia="仿宋_GB2312" w:hAnsi="Times New Roman" w:cs="Times New Roman"/>
      <w:kern w:val="0"/>
      <w:sz w:val="28"/>
      <w:szCs w:val="20"/>
    </w:rPr>
  </w:style>
  <w:style w:type="paragraph" w:customStyle="1" w:styleId="afffffffffffffffff6">
    <w:name w:val="平正文"/>
    <w:basedOn w:val="a"/>
    <w:pPr>
      <w:spacing w:line="520" w:lineRule="exact"/>
      <w:ind w:firstLineChars="200" w:firstLine="560"/>
    </w:pPr>
    <w:rPr>
      <w:rFonts w:ascii="Times New Roman" w:eastAsia="宋体" w:hAnsi="Times New Roman" w:cs="宋体"/>
      <w:sz w:val="28"/>
      <w:szCs w:val="28"/>
    </w:rPr>
  </w:style>
  <w:style w:type="paragraph" w:customStyle="1" w:styleId="dandan6-13">
    <w:name w:val="dandan6-13正文"/>
    <w:basedOn w:val="a"/>
    <w:next w:val="a"/>
    <w:pPr>
      <w:keepNext/>
      <w:keepLines/>
      <w:widowControl/>
      <w:numPr>
        <w:numId w:val="2"/>
      </w:numPr>
      <w:tabs>
        <w:tab w:val="clear" w:pos="900"/>
      </w:tabs>
      <w:adjustRightInd w:val="0"/>
      <w:spacing w:before="40" w:after="40" w:line="360" w:lineRule="auto"/>
      <w:ind w:firstLineChars="200" w:firstLine="200"/>
    </w:pPr>
    <w:rPr>
      <w:rFonts w:ascii="Times New Roman" w:eastAsia="宋体" w:hAnsi="Times New Roman" w:cs="宋体"/>
      <w:kern w:val="0"/>
      <w:sz w:val="24"/>
      <w:szCs w:val="28"/>
    </w:rPr>
  </w:style>
  <w:style w:type="character" w:customStyle="1" w:styleId="3ff6">
    <w:name w:val="电子邮件签名 字符3"/>
    <w:basedOn w:val="a1"/>
    <w:uiPriority w:val="99"/>
    <w:semiHidden/>
  </w:style>
  <w:style w:type="paragraph" w:customStyle="1" w:styleId="afffffffffffffffff7">
    <w:name w:val="表体"/>
    <w:basedOn w:val="a"/>
    <w:pPr>
      <w:spacing w:before="40" w:after="40"/>
      <w:jc w:val="center"/>
    </w:pPr>
    <w:rPr>
      <w:rFonts w:ascii="Times New Roman" w:eastAsia="宋体" w:hAnsi="Times New Roman" w:cs="Times New Roman"/>
      <w:szCs w:val="21"/>
    </w:rPr>
  </w:style>
  <w:style w:type="paragraph" w:customStyle="1" w:styleId="afffffffffffffffff8">
    <w:name w:val="标准"/>
    <w:basedOn w:val="a"/>
    <w:pPr>
      <w:adjustRightInd w:val="0"/>
      <w:spacing w:line="312" w:lineRule="atLeast"/>
      <w:textAlignment w:val="baseline"/>
    </w:pPr>
    <w:rPr>
      <w:rFonts w:ascii="Times New Roman" w:eastAsia="宋体" w:hAnsi="Times New Roman" w:cs="Times New Roman"/>
      <w:kern w:val="0"/>
      <w:sz w:val="28"/>
      <w:szCs w:val="20"/>
    </w:rPr>
  </w:style>
  <w:style w:type="character" w:customStyle="1" w:styleId="1fffff4">
    <w:name w:val="引用 字符1"/>
    <w:basedOn w:val="a1"/>
    <w:uiPriority w:val="29"/>
    <w:rPr>
      <w:i/>
      <w:iCs/>
      <w:color w:val="404040" w:themeColor="text1" w:themeTint="BF"/>
    </w:rPr>
  </w:style>
  <w:style w:type="paragraph" w:customStyle="1" w:styleId="2fffc">
    <w:name w:val="样式 正文文本 + 首行缩进:  2 字符"/>
    <w:basedOn w:val="a7"/>
    <w:pPr>
      <w:adjustRightInd w:val="0"/>
      <w:snapToGrid w:val="0"/>
      <w:spacing w:after="0" w:line="600" w:lineRule="exact"/>
      <w:ind w:firstLineChars="177" w:firstLine="453"/>
      <w:jc w:val="left"/>
    </w:pPr>
    <w:rPr>
      <w:rFonts w:ascii="Times New Roman" w:eastAsia="宋体" w:hAnsi="Times New Roman" w:cs="Times New Roman"/>
      <w:color w:val="0000FF"/>
      <w:spacing w:val="8"/>
      <w:position w:val="-3"/>
      <w:sz w:val="24"/>
      <w:szCs w:val="24"/>
    </w:rPr>
  </w:style>
  <w:style w:type="paragraph" w:customStyle="1" w:styleId="2fffd">
    <w:name w:val="表2"/>
    <w:basedOn w:val="a"/>
    <w:pPr>
      <w:ind w:firstLineChars="200" w:firstLine="560"/>
    </w:pPr>
    <w:rPr>
      <w:rFonts w:ascii="宋体" w:eastAsia="宋体" w:hAnsi="宋体" w:cs="Times New Roman"/>
      <w:kern w:val="28"/>
      <w:sz w:val="28"/>
      <w:szCs w:val="28"/>
      <w:lang w:val="zh-CN"/>
    </w:rPr>
  </w:style>
  <w:style w:type="paragraph" w:customStyle="1" w:styleId="reader-word-layerreader-word-s10-10">
    <w:name w:val="reader-word-layer reader-word-s10-10"/>
    <w:basedOn w:val="a"/>
    <w:pPr>
      <w:widowControl/>
      <w:spacing w:before="100" w:beforeAutospacing="1" w:after="100" w:afterAutospacing="1"/>
      <w:jc w:val="left"/>
    </w:pPr>
    <w:rPr>
      <w:rFonts w:ascii="宋体" w:eastAsia="宋体" w:hAnsi="宋体" w:cs="宋体"/>
      <w:kern w:val="0"/>
      <w:sz w:val="24"/>
      <w:szCs w:val="24"/>
    </w:rPr>
  </w:style>
  <w:style w:type="paragraph" w:customStyle="1" w:styleId="NewNewNewNewNewNewNewNew">
    <w:name w:val="正文 New New New New New New New New"/>
    <w:pPr>
      <w:widowControl w:val="0"/>
      <w:jc w:val="both"/>
    </w:pPr>
    <w:rPr>
      <w:rFonts w:ascii="Times New Roman" w:eastAsia="宋体" w:hAnsi="Times New Roman" w:cs="Times New Roman"/>
      <w:kern w:val="2"/>
      <w:sz w:val="21"/>
    </w:rPr>
  </w:style>
  <w:style w:type="paragraph" w:customStyle="1" w:styleId="font13">
    <w:name w:val="font13"/>
    <w:basedOn w:val="a"/>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pic-info">
    <w:name w:val="pic-info"/>
    <w:basedOn w:val="a"/>
    <w:pPr>
      <w:widowControl/>
      <w:spacing w:before="100" w:beforeAutospacing="1" w:after="100" w:afterAutospacing="1"/>
      <w:jc w:val="left"/>
    </w:pPr>
    <w:rPr>
      <w:rFonts w:ascii="宋体" w:eastAsia="宋体" w:hAnsi="宋体" w:cs="宋体"/>
      <w:kern w:val="0"/>
      <w:sz w:val="24"/>
      <w:szCs w:val="24"/>
    </w:rPr>
  </w:style>
  <w:style w:type="paragraph" w:customStyle="1" w:styleId="1fffff5">
    <w:name w:val="引文目录标题1"/>
    <w:basedOn w:val="a"/>
    <w:next w:val="a"/>
    <w:pPr>
      <w:spacing w:before="120"/>
    </w:pPr>
    <w:rPr>
      <w:rFonts w:ascii="Arial" w:eastAsia="宋体" w:hAnsi="Arial" w:cs="Times New Roman"/>
      <w:sz w:val="24"/>
      <w:szCs w:val="20"/>
    </w:rPr>
  </w:style>
  <w:style w:type="paragraph" w:customStyle="1" w:styleId="CharCharCharCharCharCharCharCharCharCharCharCharCharCharCharCharCharCharCharCharCharChar2">
    <w:name w:val="Char Char Char Char Char Char Char Char Char Char Char Char Char Char Char Char Char Char Char Char Char Char2"/>
    <w:basedOn w:val="a"/>
    <w:next w:val="a"/>
    <w:pPr>
      <w:spacing w:line="360" w:lineRule="auto"/>
      <w:ind w:firstLineChars="200" w:firstLine="200"/>
    </w:pPr>
    <w:rPr>
      <w:rFonts w:ascii="宋体" w:eastAsia="宋体" w:hAnsi="宋体" w:cs="宋体"/>
      <w:sz w:val="24"/>
      <w:szCs w:val="21"/>
    </w:rPr>
  </w:style>
  <w:style w:type="paragraph" w:customStyle="1" w:styleId="GB23123">
    <w:name w:val="样式 (中文) 仿宋_GB2312"/>
    <w:basedOn w:val="a"/>
    <w:pPr>
      <w:ind w:firstLineChars="200" w:firstLine="560"/>
    </w:pPr>
    <w:rPr>
      <w:rFonts w:ascii="Times New Roman" w:eastAsia="仿宋_GB2312" w:hAnsi="Times New Roman" w:cs="宋体"/>
      <w:sz w:val="28"/>
      <w:szCs w:val="20"/>
    </w:rPr>
  </w:style>
  <w:style w:type="paragraph" w:customStyle="1" w:styleId="2fffe">
    <w:name w:val="样式 文章正文 + 首行缩进:  2 字符"/>
    <w:basedOn w:val="a"/>
    <w:qFormat/>
    <w:pPr>
      <w:spacing w:line="520" w:lineRule="exact"/>
      <w:ind w:firstLine="480"/>
      <w:jc w:val="left"/>
    </w:pPr>
    <w:rPr>
      <w:rFonts w:ascii="宋体" w:eastAsia="宋体" w:hAnsi="宋体" w:cs="宋体"/>
      <w:sz w:val="24"/>
      <w:szCs w:val="20"/>
    </w:rPr>
  </w:style>
  <w:style w:type="paragraph" w:customStyle="1" w:styleId="380">
    <w:name w:val="样式38"/>
    <w:basedOn w:val="a"/>
    <w:pPr>
      <w:keepNext/>
      <w:tabs>
        <w:tab w:val="left" w:pos="0"/>
      </w:tabs>
      <w:spacing w:line="360" w:lineRule="auto"/>
      <w:jc w:val="left"/>
      <w:outlineLvl w:val="0"/>
    </w:pPr>
    <w:rPr>
      <w:rFonts w:ascii="Arial" w:eastAsia="宋体" w:hAnsi="Arial" w:cs="Times New Roman"/>
      <w:b/>
      <w:color w:val="000000"/>
      <w:sz w:val="30"/>
      <w:szCs w:val="20"/>
    </w:rPr>
  </w:style>
  <w:style w:type="paragraph" w:customStyle="1" w:styleId="Char1CharCharCharCharCharCharCharCharChar">
    <w:name w:val="Char1 Char Char Char Char Char Char Char Char Char"/>
    <w:basedOn w:val="a"/>
    <w:pPr>
      <w:spacing w:line="360" w:lineRule="auto"/>
      <w:ind w:firstLineChars="200" w:firstLine="200"/>
    </w:pPr>
    <w:rPr>
      <w:rFonts w:ascii="宋体" w:eastAsia="宋体" w:hAnsi="宋体" w:cs="宋体"/>
      <w:sz w:val="24"/>
      <w:szCs w:val="24"/>
    </w:rPr>
  </w:style>
  <w:style w:type="paragraph" w:customStyle="1" w:styleId="CharCharffffff">
    <w:name w:val="一般正文 Char Char"/>
    <w:basedOn w:val="a"/>
    <w:pPr>
      <w:adjustRightInd w:val="0"/>
      <w:snapToGrid w:val="0"/>
      <w:spacing w:line="500" w:lineRule="exact"/>
      <w:ind w:firstLineChars="200" w:firstLine="200"/>
    </w:pPr>
    <w:rPr>
      <w:rFonts w:ascii="宋体" w:eastAsia="宋体" w:hAnsi="Times New Roman" w:cs="Times New Roman"/>
      <w:sz w:val="26"/>
      <w:szCs w:val="28"/>
    </w:rPr>
  </w:style>
  <w:style w:type="paragraph" w:customStyle="1" w:styleId="CharCharCharCharCharChar4">
    <w:name w:val="Char Char Char Char Char Char4"/>
    <w:basedOn w:val="a"/>
    <w:pPr>
      <w:adjustRightInd w:val="0"/>
      <w:snapToGrid w:val="0"/>
      <w:spacing w:line="360" w:lineRule="auto"/>
    </w:pPr>
    <w:rPr>
      <w:rFonts w:ascii="Times New Roman" w:eastAsia="宋体" w:hAnsi="Times New Roman" w:cs="Times New Roman"/>
      <w:szCs w:val="21"/>
    </w:rPr>
  </w:style>
  <w:style w:type="paragraph" w:customStyle="1" w:styleId="130">
    <w:name w:val="样式13"/>
    <w:basedOn w:val="a"/>
    <w:pPr>
      <w:spacing w:line="400" w:lineRule="exact"/>
      <w:ind w:firstLineChars="200" w:firstLine="200"/>
      <w:jc w:val="left"/>
    </w:pPr>
    <w:rPr>
      <w:rFonts w:ascii="Times New Roman" w:eastAsia="方正报宋简体" w:hAnsi="Times New Roman" w:cs="Times New Roman"/>
      <w:bCs/>
      <w:color w:val="000000"/>
      <w:spacing w:val="20"/>
      <w:sz w:val="24"/>
      <w:szCs w:val="24"/>
    </w:rPr>
  </w:style>
  <w:style w:type="paragraph" w:customStyle="1" w:styleId="afffffffffffffffff9">
    <w:name w:val="条"/>
    <w:basedOn w:val="a"/>
    <w:pPr>
      <w:tabs>
        <w:tab w:val="left" w:pos="720"/>
      </w:tabs>
      <w:spacing w:beforeLines="50" w:line="460" w:lineRule="exact"/>
      <w:ind w:left="420"/>
    </w:pPr>
    <w:rPr>
      <w:rFonts w:ascii="Times New Roman" w:eastAsia="黑体" w:hAnsi="Times New Roman" w:cs="Times New Roman"/>
      <w:sz w:val="20"/>
      <w:szCs w:val="24"/>
    </w:rPr>
  </w:style>
  <w:style w:type="paragraph" w:customStyle="1" w:styleId="3ff7">
    <w:name w:val="正文3"/>
    <w:basedOn w:val="a"/>
    <w:pPr>
      <w:ind w:firstLineChars="200" w:firstLine="200"/>
    </w:pPr>
    <w:rPr>
      <w:rFonts w:ascii="宋体" w:eastAsia="宋体" w:hAnsi="宋体" w:cs="Times New Roman"/>
      <w:color w:val="000000"/>
      <w:sz w:val="24"/>
      <w:szCs w:val="24"/>
    </w:rPr>
  </w:style>
  <w:style w:type="paragraph" w:customStyle="1" w:styleId="2YHY0505">
    <w:name w:val="样式 标题2YHY + 黑色 段前: 0.5 行 段后: 0.5 行"/>
    <w:basedOn w:val="a"/>
    <w:pPr>
      <w:keepNext/>
      <w:keepLines/>
      <w:spacing w:beforeLines="50" w:afterLines="50" w:line="360" w:lineRule="auto"/>
      <w:outlineLvl w:val="1"/>
    </w:pPr>
    <w:rPr>
      <w:rFonts w:ascii="Arial" w:eastAsia="黑体" w:hAnsi="Arial" w:cs="宋体"/>
      <w:b/>
      <w:bCs/>
      <w:color w:val="000000"/>
      <w:sz w:val="28"/>
      <w:szCs w:val="20"/>
    </w:rPr>
  </w:style>
  <w:style w:type="paragraph" w:customStyle="1" w:styleId="NewNewNewNewNewNewNewNewNewNewNew">
    <w:name w:val="正文 New New New New New New New New New New New"/>
    <w:pPr>
      <w:widowControl w:val="0"/>
      <w:jc w:val="both"/>
    </w:pPr>
    <w:rPr>
      <w:rFonts w:ascii="Times New Roman" w:eastAsia="宋体" w:hAnsi="Times New Roman" w:cs="Times New Roman"/>
      <w:kern w:val="2"/>
      <w:sz w:val="21"/>
    </w:rPr>
  </w:style>
  <w:style w:type="paragraph" w:customStyle="1" w:styleId="1fffff6">
    <w:name w:val="正文+1"/>
    <w:basedOn w:val="Default"/>
    <w:next w:val="Default"/>
    <w:rPr>
      <w:rFonts w:ascii="Times New Roman" w:eastAsia="宋体" w:hAnsi="Times New Roman" w:cs="Times New Roman"/>
      <w:color w:val="auto"/>
      <w:kern w:val="0"/>
      <w:sz w:val="20"/>
    </w:rPr>
  </w:style>
  <w:style w:type="paragraph" w:customStyle="1" w:styleId="203197">
    <w:name w:val="样式 样式 正文样式 + 首行缩进:  2.03 字符 + 首行缩进:  1.97 字符"/>
    <w:basedOn w:val="a"/>
    <w:pPr>
      <w:autoSpaceDE w:val="0"/>
      <w:autoSpaceDN w:val="0"/>
      <w:adjustRightInd w:val="0"/>
      <w:spacing w:line="360" w:lineRule="auto"/>
      <w:ind w:firstLineChars="197" w:firstLine="197"/>
      <w:jc w:val="left"/>
    </w:pPr>
    <w:rPr>
      <w:rFonts w:ascii="宋体" w:eastAsia="宋体" w:hAnsi="Times New Roman" w:cs="宋体"/>
      <w:spacing w:val="8"/>
      <w:kern w:val="0"/>
      <w:position w:val="-20"/>
      <w:sz w:val="24"/>
      <w:szCs w:val="20"/>
      <w:lang w:val="zh-CN"/>
    </w:rPr>
  </w:style>
  <w:style w:type="paragraph" w:customStyle="1" w:styleId="2ffff">
    <w:name w:val="正文首行缩进2"/>
    <w:basedOn w:val="a7"/>
    <w:rPr>
      <w:rFonts w:ascii="Times New Roman" w:eastAsia="宋体" w:hAnsi="Times New Roman" w:cs="Times New Roman"/>
      <w:szCs w:val="20"/>
    </w:rPr>
  </w:style>
  <w:style w:type="paragraph" w:customStyle="1" w:styleId="CharCharChar40">
    <w:name w:val="Char Char Char4"/>
    <w:basedOn w:val="a"/>
    <w:pPr>
      <w:widowControl/>
      <w:spacing w:after="160" w:line="240" w:lineRule="exact"/>
      <w:jc w:val="left"/>
    </w:pPr>
    <w:rPr>
      <w:rFonts w:ascii="Arial" w:eastAsia="Times New Roman" w:hAnsi="Arial" w:cs="Verdana"/>
      <w:b/>
      <w:kern w:val="0"/>
      <w:sz w:val="24"/>
      <w:szCs w:val="24"/>
      <w:lang w:eastAsia="en-US"/>
    </w:rPr>
  </w:style>
  <w:style w:type="paragraph" w:customStyle="1" w:styleId="322">
    <w:name w:val="样式 样式3 + 首行缩进:  2 字符"/>
    <w:basedOn w:val="3f1"/>
    <w:pPr>
      <w:autoSpaceDE/>
      <w:autoSpaceDN/>
      <w:adjustRightInd/>
      <w:snapToGrid/>
      <w:spacing w:before="0" w:line="360" w:lineRule="auto"/>
      <w:ind w:firstLineChars="200" w:firstLine="200"/>
      <w:jc w:val="both"/>
    </w:pPr>
    <w:rPr>
      <w:rFonts w:eastAsia="宋体" w:cs="宋体"/>
      <w:kern w:val="2"/>
      <w:sz w:val="24"/>
      <w:lang w:val="zh-CN"/>
    </w:rPr>
  </w:style>
  <w:style w:type="paragraph" w:customStyle="1" w:styleId="reader-word-layerreader-word-s6-3">
    <w:name w:val="reader-word-layer reader-word-s6-3"/>
    <w:basedOn w:val="a"/>
    <w:pPr>
      <w:widowControl/>
      <w:spacing w:before="100" w:beforeAutospacing="1" w:after="100" w:afterAutospacing="1"/>
      <w:jc w:val="left"/>
    </w:pPr>
    <w:rPr>
      <w:rFonts w:ascii="宋体" w:eastAsia="宋体" w:hAnsi="宋体" w:cs="宋体"/>
      <w:kern w:val="0"/>
      <w:sz w:val="24"/>
      <w:szCs w:val="24"/>
    </w:rPr>
  </w:style>
  <w:style w:type="paragraph" w:customStyle="1" w:styleId="body">
    <w:name w:val="body"/>
    <w:basedOn w:val="a"/>
    <w:pPr>
      <w:spacing w:line="360" w:lineRule="auto"/>
    </w:pPr>
    <w:rPr>
      <w:rFonts w:ascii="宋体" w:eastAsia="宋体" w:hAnsi="宋体" w:cs="Times New Roman"/>
      <w:sz w:val="24"/>
      <w:szCs w:val="20"/>
    </w:rPr>
  </w:style>
  <w:style w:type="paragraph" w:customStyle="1" w:styleId="787830">
    <w:name w:val="样式 黑体 二号 居中 段前: 7.8 磅 段后: 7.8 磅 行距: 固定值 30 磅"/>
    <w:next w:val="afff5"/>
    <w:pPr>
      <w:spacing w:before="156" w:after="156" w:line="600" w:lineRule="exact"/>
      <w:jc w:val="center"/>
    </w:pPr>
    <w:rPr>
      <w:rFonts w:ascii="黑体" w:eastAsia="黑体" w:hAnsi="Times New Roman" w:cs="宋体"/>
      <w:sz w:val="30"/>
    </w:rPr>
  </w:style>
  <w:style w:type="paragraph" w:customStyle="1" w:styleId="afffffffffffffffffa">
    <w:name w:val="黑宋体"/>
    <w:basedOn w:val="4"/>
    <w:pPr>
      <w:widowControl w:val="0"/>
      <w:tabs>
        <w:tab w:val="clear" w:pos="1021"/>
      </w:tabs>
      <w:adjustRightInd/>
      <w:snapToGrid/>
      <w:spacing w:before="0" w:after="0"/>
      <w:textAlignment w:val="baseline"/>
      <w:outlineLvl w:val="9"/>
    </w:pPr>
    <w:rPr>
      <w:b w:val="0"/>
      <w:bCs/>
      <w:color w:val="000000"/>
      <w:szCs w:val="28"/>
      <w:lang w:val="en-US"/>
    </w:rPr>
  </w:style>
  <w:style w:type="paragraph" w:customStyle="1" w:styleId="font14">
    <w:name w:val="font14"/>
    <w:basedOn w:val="a"/>
    <w:pPr>
      <w:widowControl/>
      <w:spacing w:before="100" w:beforeAutospacing="1" w:after="100" w:afterAutospacing="1"/>
      <w:jc w:val="left"/>
    </w:pPr>
    <w:rPr>
      <w:rFonts w:ascii="宋体" w:eastAsia="宋体" w:hAnsi="宋体" w:cs="宋体"/>
      <w:kern w:val="0"/>
      <w:sz w:val="20"/>
      <w:szCs w:val="20"/>
    </w:rPr>
  </w:style>
  <w:style w:type="paragraph" w:customStyle="1" w:styleId="TimesNewRoman">
    <w:name w:val="样式 Times New Roman 三号 加粗"/>
    <w:basedOn w:val="a"/>
    <w:pPr>
      <w:tabs>
        <w:tab w:val="right" w:leader="dot" w:pos="8931"/>
      </w:tabs>
      <w:spacing w:beforeLines="50" w:afterLines="100" w:line="500" w:lineRule="exact"/>
      <w:jc w:val="center"/>
      <w:outlineLvl w:val="0"/>
    </w:pPr>
    <w:rPr>
      <w:rFonts w:ascii="Times New Roman" w:eastAsia="宋体" w:hAnsi="Times New Roman" w:cs="Times New Roman"/>
      <w:b/>
      <w:bCs/>
      <w:kern w:val="44"/>
      <w:sz w:val="32"/>
      <w:szCs w:val="32"/>
    </w:rPr>
  </w:style>
  <w:style w:type="paragraph" w:customStyle="1" w:styleId="3111H3BHead3Char3h33rdlevell3CTb3H4">
    <w:name w:val="样式 样式 样式 标题 3条标题1.1.1H3B Head标题 3 Char3h33rd levell3CT段b3H... + ...4"/>
    <w:basedOn w:val="3111H3BHead3Char3h33rdlevell3CTb3H"/>
  </w:style>
  <w:style w:type="paragraph" w:customStyle="1" w:styleId="afffffffffffffffffb">
    <w:name w:val="表、图名"/>
    <w:basedOn w:val="a"/>
    <w:link w:val="Charffffffc"/>
    <w:semiHidden/>
    <w:pPr>
      <w:adjustRightInd w:val="0"/>
      <w:snapToGrid w:val="0"/>
      <w:ind w:left="-6"/>
      <w:jc w:val="center"/>
    </w:pPr>
    <w:rPr>
      <w:rFonts w:ascii="Times New Roman" w:eastAsia="仿宋_GB2312" w:hAnsi="Times New Roman" w:cs="Times New Roman"/>
      <w:sz w:val="24"/>
      <w:szCs w:val="24"/>
    </w:rPr>
  </w:style>
  <w:style w:type="paragraph" w:customStyle="1" w:styleId="Z2">
    <w:name w:val="Z2"/>
    <w:basedOn w:val="2"/>
    <w:qFormat/>
    <w:pPr>
      <w:spacing w:beforeLines="50" w:before="0" w:afterLines="50" w:after="0" w:line="360" w:lineRule="auto"/>
    </w:pPr>
    <w:rPr>
      <w:rFonts w:ascii="Times New Roman" w:eastAsia="宋体" w:hAnsi="Times New Roman"/>
      <w:sz w:val="30"/>
      <w:szCs w:val="30"/>
    </w:rPr>
  </w:style>
  <w:style w:type="paragraph" w:customStyle="1" w:styleId="Char110">
    <w:name w:val="Char110"/>
    <w:basedOn w:val="a"/>
    <w:qFormat/>
    <w:rPr>
      <w:rFonts w:ascii="宋体" w:eastAsia="宋体" w:hAnsi="宋体" w:cs="Times New Roman"/>
      <w:outline/>
      <w:color w:val="FFFFFF" w:themeColor="background1"/>
      <w:kern w:val="0"/>
      <w:sz w:val="24"/>
      <w:szCs w:val="20"/>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style>
  <w:style w:type="paragraph" w:customStyle="1" w:styleId="afffffffffffffffffc">
    <w:name w:val="封面正文"/>
    <w:pPr>
      <w:jc w:val="both"/>
    </w:pPr>
    <w:rPr>
      <w:rFonts w:ascii="Times New Roman" w:eastAsia="宋体" w:hAnsi="Times New Roman" w:cs="Times New Roman"/>
    </w:rPr>
  </w:style>
  <w:style w:type="paragraph" w:customStyle="1" w:styleId="2252Char">
    <w:name w:val="样式 样式 样式 样式 正文首行缩进 2 + 首行缩进:  2.5 字符 + 首行缩进:  2 字符 Char + 首行缩进: ..."/>
    <w:basedOn w:val="a"/>
    <w:pPr>
      <w:tabs>
        <w:tab w:val="left" w:pos="5765"/>
        <w:tab w:val="left" w:pos="6170"/>
      </w:tabs>
      <w:adjustRightInd w:val="0"/>
      <w:spacing w:line="360" w:lineRule="auto"/>
      <w:ind w:firstLineChars="200" w:firstLine="480"/>
      <w:textAlignment w:val="baseline"/>
    </w:pPr>
    <w:rPr>
      <w:rFonts w:ascii="宋体" w:eastAsia="宋体" w:hAnsi="宋体" w:cs="Times New Roman"/>
      <w:sz w:val="24"/>
      <w:szCs w:val="24"/>
      <w:lang w:val="zh-CN"/>
    </w:rPr>
  </w:style>
  <w:style w:type="paragraph" w:customStyle="1" w:styleId="Style5">
    <w:name w:val="_Style 5"/>
    <w:basedOn w:val="a"/>
    <w:pPr>
      <w:spacing w:line="360" w:lineRule="auto"/>
      <w:ind w:firstLineChars="200" w:firstLine="200"/>
    </w:pPr>
    <w:rPr>
      <w:rFonts w:ascii="Times New Roman" w:eastAsia="宋体" w:hAnsi="Times New Roman" w:cs="Times New Roman"/>
      <w:szCs w:val="24"/>
    </w:rPr>
  </w:style>
  <w:style w:type="paragraph" w:customStyle="1" w:styleId="33Char108">
    <w:name w:val="样式 标题 3标题 3 Char + (中文) 黑体 小四 段前: 10 磅 段后: 8 磅 行距: 单倍行距"/>
    <w:basedOn w:val="3"/>
    <w:pPr>
      <w:numPr>
        <w:numId w:val="3"/>
      </w:numPr>
      <w:spacing w:before="200" w:after="160" w:line="240" w:lineRule="auto"/>
      <w:ind w:left="930" w:hanging="570"/>
    </w:pPr>
    <w:rPr>
      <w:rFonts w:eastAsia="黑体" w:cs="宋体"/>
      <w:sz w:val="24"/>
      <w:szCs w:val="24"/>
    </w:rPr>
  </w:style>
  <w:style w:type="paragraph" w:customStyle="1" w:styleId="21111h2l22ndlevelTitre22Header2BSH-2H0">
    <w:name w:val="样式 样式 标题 2节标题 1.1标题 1.1h2l22nd levelTitre22Header 2BSH-2H... + 黑..."/>
    <w:basedOn w:val="a"/>
    <w:pPr>
      <w:adjustRightInd w:val="0"/>
      <w:snapToGrid w:val="0"/>
      <w:spacing w:beforeLines="50" w:afterLines="50" w:line="360" w:lineRule="auto"/>
      <w:ind w:left="578" w:hanging="578"/>
      <w:jc w:val="left"/>
      <w:outlineLvl w:val="1"/>
    </w:pPr>
    <w:rPr>
      <w:rFonts w:ascii="Times New Roman" w:eastAsia="黑体" w:hAnsi="Times New Roman" w:cs="Times New Roman"/>
      <w:b/>
      <w:bCs/>
      <w:snapToGrid w:val="0"/>
      <w:color w:val="000000"/>
      <w:kern w:val="32"/>
      <w:sz w:val="28"/>
      <w:szCs w:val="20"/>
    </w:rPr>
  </w:style>
  <w:style w:type="paragraph" w:customStyle="1" w:styleId="afffffffffffffffffd">
    <w:name w:val="列出段落"/>
    <w:basedOn w:val="a"/>
    <w:uiPriority w:val="34"/>
    <w:qFormat/>
    <w:pPr>
      <w:ind w:firstLineChars="200" w:firstLine="420"/>
    </w:pPr>
    <w:rPr>
      <w:rFonts w:ascii="Times New Roman" w:eastAsia="宋体" w:hAnsi="Times New Roman" w:cs="Times New Roman"/>
      <w:szCs w:val="24"/>
    </w:rPr>
  </w:style>
  <w:style w:type="paragraph" w:customStyle="1" w:styleId="052005">
    <w:name w:val="样式 样式 加粗 黑色 段后: 0.5 行 行距: 最小值 20 磅 + 段后: 0.5 行"/>
    <w:basedOn w:val="0520"/>
    <w:pPr>
      <w:spacing w:beforeLines="50"/>
    </w:pPr>
  </w:style>
  <w:style w:type="paragraph" w:customStyle="1" w:styleId="02">
    <w:name w:val="表格02"/>
    <w:basedOn w:val="a"/>
    <w:pPr>
      <w:adjustRightInd w:val="0"/>
      <w:spacing w:line="400" w:lineRule="exact"/>
      <w:jc w:val="center"/>
      <w:textAlignment w:val="baseline"/>
    </w:pPr>
    <w:rPr>
      <w:rFonts w:ascii="Times New Roman" w:eastAsia="宋体" w:hAnsi="Times New Roman" w:cs="Times New Roman"/>
      <w:snapToGrid w:val="0"/>
      <w:kern w:val="0"/>
      <w:sz w:val="24"/>
      <w:szCs w:val="24"/>
      <w:lang w:val="en-GB"/>
    </w:rPr>
  </w:style>
  <w:style w:type="paragraph" w:customStyle="1" w:styleId="2H211050">
    <w:name w:val="样式 标题 2节H2节标题 1.1 + 段前: 0.5 行"/>
    <w:basedOn w:val="2"/>
    <w:pPr>
      <w:keepNext w:val="0"/>
      <w:keepLines w:val="0"/>
      <w:adjustRightInd w:val="0"/>
      <w:snapToGrid w:val="0"/>
      <w:spacing w:beforeLines="50" w:before="0" w:after="0" w:line="360" w:lineRule="auto"/>
      <w:ind w:left="756" w:hanging="576"/>
      <w:jc w:val="left"/>
    </w:pPr>
    <w:rPr>
      <w:rFonts w:ascii="Times New Roman" w:eastAsia="宋体" w:hAnsi="Times New Roman" w:cs="宋体"/>
      <w:snapToGrid w:val="0"/>
      <w:kern w:val="24"/>
      <w:sz w:val="28"/>
      <w:szCs w:val="20"/>
    </w:rPr>
  </w:style>
  <w:style w:type="paragraph" w:customStyle="1" w:styleId="afffffffffffffffffe">
    <w:name w:val="简单回函地址"/>
    <w:basedOn w:val="a"/>
    <w:pPr>
      <w:adjustRightInd w:val="0"/>
      <w:spacing w:line="312" w:lineRule="atLeast"/>
    </w:pPr>
    <w:rPr>
      <w:rFonts w:ascii="Times New Roman" w:eastAsia="宋体" w:hAnsi="Times New Roman" w:cs="Times New Roman"/>
      <w:kern w:val="0"/>
      <w:szCs w:val="20"/>
    </w:rPr>
  </w:style>
  <w:style w:type="paragraph" w:customStyle="1" w:styleId="4f3">
    <w:name w:val="标题（4）"/>
    <w:basedOn w:val="a"/>
    <w:next w:val="a"/>
    <w:pPr>
      <w:spacing w:beforeLines="50" w:line="360" w:lineRule="auto"/>
      <w:outlineLvl w:val="3"/>
    </w:pPr>
    <w:rPr>
      <w:rFonts w:ascii="Times New Roman" w:eastAsia="宋体" w:hAnsi="Times New Roman" w:cs="Times New Roman"/>
      <w:sz w:val="24"/>
      <w:szCs w:val="20"/>
    </w:rPr>
  </w:style>
  <w:style w:type="paragraph" w:customStyle="1" w:styleId="affffffffffffffffff">
    <w:name w:val="样式 表头 + 小四 黑色"/>
    <w:basedOn w:val="affff7"/>
    <w:pPr>
      <w:tabs>
        <w:tab w:val="clear" w:pos="1021"/>
      </w:tabs>
      <w:overflowPunct w:val="0"/>
      <w:autoSpaceDE w:val="0"/>
      <w:autoSpaceDN w:val="0"/>
      <w:spacing w:line="360" w:lineRule="auto"/>
      <w:ind w:firstLine="539"/>
      <w:textAlignment w:val="baseline"/>
    </w:pPr>
    <w:rPr>
      <w:rFonts w:ascii="Times New Roman" w:hAnsi="Times New Roman" w:cs="Times New Roman"/>
      <w:bCs/>
      <w:color w:val="auto"/>
      <w:kern w:val="2"/>
      <w:sz w:val="24"/>
      <w:szCs w:val="20"/>
    </w:rPr>
  </w:style>
  <w:style w:type="paragraph" w:customStyle="1" w:styleId="3H3BHead3Char111050">
    <w:name w:val="样式 标题 3H3B Head标题 3 Char条标题1.1.1 + 黑色 段前: 0.5 行"/>
    <w:basedOn w:val="3"/>
    <w:pPr>
      <w:keepNext w:val="0"/>
      <w:keepLines w:val="0"/>
      <w:adjustRightInd w:val="0"/>
      <w:snapToGrid w:val="0"/>
      <w:spacing w:beforeLines="50" w:before="0" w:after="0" w:line="336" w:lineRule="auto"/>
      <w:ind w:left="720" w:hanging="720"/>
      <w:jc w:val="left"/>
    </w:pPr>
    <w:rPr>
      <w:snapToGrid w:val="0"/>
      <w:color w:val="000000"/>
      <w:kern w:val="24"/>
      <w:sz w:val="24"/>
      <w:szCs w:val="20"/>
    </w:rPr>
  </w:style>
  <w:style w:type="paragraph" w:customStyle="1" w:styleId="2H2110578">
    <w:name w:val="样式 标题 2节H2节标题 1.1 + 黑色 段前: 0.5 行 段后: 7.8 磅 行距: 单倍行距"/>
    <w:basedOn w:val="2"/>
    <w:pPr>
      <w:keepNext w:val="0"/>
      <w:keepLines w:val="0"/>
      <w:adjustRightInd w:val="0"/>
      <w:snapToGrid w:val="0"/>
      <w:spacing w:beforeLines="50" w:before="0" w:after="156" w:line="240" w:lineRule="auto"/>
      <w:ind w:left="578" w:hanging="578"/>
      <w:jc w:val="left"/>
    </w:pPr>
    <w:rPr>
      <w:rFonts w:ascii="Times New Roman" w:eastAsia="宋体" w:hAnsi="Times New Roman" w:cs="宋体"/>
      <w:snapToGrid w:val="0"/>
      <w:color w:val="000000"/>
      <w:kern w:val="24"/>
      <w:sz w:val="28"/>
      <w:szCs w:val="20"/>
    </w:rPr>
  </w:style>
  <w:style w:type="paragraph" w:customStyle="1" w:styleId="f16">
    <w:name w:val="f16"/>
    <w:basedOn w:val="a"/>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2000">
    <w:name w:val="样式 样式2 + 段前: 0 磅 段后: 0 磅"/>
    <w:basedOn w:val="2"/>
    <w:pPr>
      <w:spacing w:before="0" w:after="0" w:line="240" w:lineRule="auto"/>
      <w:jc w:val="left"/>
    </w:pPr>
    <w:rPr>
      <w:rFonts w:eastAsia="宋体" w:cs="宋体"/>
      <w:sz w:val="30"/>
      <w:szCs w:val="20"/>
    </w:rPr>
  </w:style>
  <w:style w:type="paragraph" w:customStyle="1" w:styleId="affffffffffffffffff0">
    <w:name w:val="列项——（一级）"/>
    <w:pPr>
      <w:widowControl w:val="0"/>
      <w:tabs>
        <w:tab w:val="left" w:pos="1571"/>
      </w:tabs>
      <w:ind w:left="1271" w:hanging="420"/>
      <w:jc w:val="both"/>
    </w:pPr>
    <w:rPr>
      <w:rFonts w:ascii="宋体" w:eastAsia="宋体" w:hAnsi="Times New Roman" w:cs="Times New Roman"/>
      <w:sz w:val="21"/>
    </w:rPr>
  </w:style>
  <w:style w:type="paragraph" w:customStyle="1" w:styleId="affffffffffffffffff1">
    <w:name w:val="前言、引言标题"/>
    <w:next w:val="a"/>
    <w:pPr>
      <w:shd w:val="clear" w:color="FFFFFF" w:fill="FFFFFF"/>
      <w:tabs>
        <w:tab w:val="left" w:pos="1200"/>
      </w:tabs>
      <w:spacing w:before="640" w:after="560"/>
      <w:ind w:left="1200" w:hanging="1200"/>
      <w:jc w:val="center"/>
      <w:outlineLvl w:val="0"/>
    </w:pPr>
    <w:rPr>
      <w:rFonts w:ascii="黑体" w:eastAsia="黑体" w:hAnsi="Times New Roman" w:cs="Times New Roman"/>
      <w:sz w:val="32"/>
    </w:rPr>
  </w:style>
  <w:style w:type="paragraph" w:customStyle="1" w:styleId="CharCharCharCharCharCharCharCharCharCharCharCharCharCharCharCharCharCharChar2">
    <w:name w:val="Char Char Char Char Char Char Char Char Char Char Char Char Char Char Char Char Char Char Char2"/>
    <w:basedOn w:val="a"/>
    <w:rPr>
      <w:rFonts w:ascii="Times New Roman" w:eastAsia="宋体" w:hAnsi="Times New Roman" w:cs="Times New Roman"/>
      <w:szCs w:val="24"/>
    </w:rPr>
  </w:style>
  <w:style w:type="paragraph" w:customStyle="1" w:styleId="Char190">
    <w:name w:val="Char19"/>
    <w:basedOn w:val="a"/>
    <w:rPr>
      <w:rFonts w:ascii="仿宋_GB2312" w:eastAsia="仿宋_GB2312" w:hAnsi="Times New Roman" w:cs="Times New Roman"/>
      <w:b/>
      <w:sz w:val="32"/>
      <w:szCs w:val="32"/>
    </w:rPr>
  </w:style>
  <w:style w:type="paragraph" w:customStyle="1" w:styleId="CharCharCharChar30">
    <w:name w:val="Char Char Char Char3"/>
    <w:basedOn w:val="a"/>
    <w:rPr>
      <w:rFonts w:ascii="Times New Roman" w:eastAsia="宋体" w:hAnsi="Times New Roman" w:cs="Times New Roman"/>
      <w:sz w:val="20"/>
      <w:szCs w:val="24"/>
    </w:rPr>
  </w:style>
  <w:style w:type="paragraph" w:customStyle="1" w:styleId="reader-word-layerreader-word-s2-5">
    <w:name w:val="reader-word-layer reader-word-s2-5"/>
    <w:basedOn w:val="a"/>
    <w:pPr>
      <w:widowControl/>
      <w:spacing w:before="100" w:beforeAutospacing="1" w:after="100" w:afterAutospacing="1"/>
      <w:jc w:val="left"/>
    </w:pPr>
    <w:rPr>
      <w:rFonts w:ascii="宋体" w:eastAsia="宋体" w:hAnsi="宋体" w:cs="宋体"/>
      <w:kern w:val="0"/>
      <w:sz w:val="24"/>
      <w:szCs w:val="24"/>
    </w:rPr>
  </w:style>
  <w:style w:type="paragraph" w:customStyle="1" w:styleId="22Char">
    <w:name w:val="样式 样式 小四 左 首行缩进:  2 字符 + 首行缩进:  2 字符 Char"/>
    <w:basedOn w:val="a"/>
    <w:link w:val="22CharChar"/>
    <w:pPr>
      <w:tabs>
        <w:tab w:val="left" w:pos="964"/>
      </w:tabs>
      <w:adjustRightInd w:val="0"/>
      <w:spacing w:line="360" w:lineRule="auto"/>
      <w:ind w:rightChars="-20" w:right="-56" w:firstLine="560"/>
      <w:jc w:val="left"/>
      <w:textAlignment w:val="baseline"/>
    </w:pPr>
    <w:rPr>
      <w:rFonts w:ascii="Times New Roman" w:eastAsia="宋体" w:hAnsi="Times New Roman" w:cs="宋体"/>
      <w:sz w:val="28"/>
      <w:szCs w:val="24"/>
    </w:rPr>
  </w:style>
  <w:style w:type="paragraph" w:customStyle="1" w:styleId="xl63">
    <w:name w:val="xl6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jc w:val="center"/>
    </w:pPr>
    <w:rPr>
      <w:rFonts w:ascii="宋体" w:eastAsia="宋体" w:hAnsi="宋体" w:cs="宋体"/>
      <w:kern w:val="0"/>
      <w:sz w:val="24"/>
      <w:szCs w:val="24"/>
      <w:lang w:eastAsia="en-US" w:bidi="en-US"/>
    </w:rPr>
  </w:style>
  <w:style w:type="paragraph" w:customStyle="1" w:styleId="home3">
    <w:name w:val="home3"/>
    <w:basedOn w:val="a"/>
    <w:pPr>
      <w:widowControl/>
      <w:spacing w:before="100" w:beforeAutospacing="1" w:after="100" w:afterAutospacing="1"/>
      <w:jc w:val="left"/>
    </w:pPr>
    <w:rPr>
      <w:rFonts w:ascii="宋体" w:eastAsia="宋体" w:hAnsi="宋体" w:cs="宋体"/>
      <w:kern w:val="0"/>
      <w:sz w:val="24"/>
      <w:szCs w:val="24"/>
    </w:rPr>
  </w:style>
  <w:style w:type="paragraph" w:customStyle="1" w:styleId="1fffff7">
    <w:name w:val="页眉1"/>
    <w:basedOn w:val="affa"/>
    <w:pPr>
      <w:widowControl/>
      <w:pBdr>
        <w:bottom w:val="single" w:sz="4" w:space="1" w:color="auto"/>
      </w:pBdr>
      <w:spacing w:line="360" w:lineRule="auto"/>
    </w:pPr>
    <w:rPr>
      <w:rFonts w:ascii="Times New Roman" w:eastAsia="Times New Roman" w:hAnsi="Times New Roman" w:cs="Times New Roman"/>
      <w:kern w:val="0"/>
      <w:sz w:val="21"/>
      <w:szCs w:val="21"/>
      <w:lang w:eastAsia="en-US" w:bidi="en-US"/>
    </w:rPr>
  </w:style>
  <w:style w:type="paragraph" w:customStyle="1" w:styleId="CM85">
    <w:name w:val="CM85"/>
    <w:basedOn w:val="Default"/>
    <w:next w:val="Default"/>
    <w:uiPriority w:val="99"/>
    <w:pPr>
      <w:spacing w:after="200" w:line="276" w:lineRule="auto"/>
    </w:pPr>
    <w:rPr>
      <w:rFonts w:ascii="华文新魏" w:eastAsia="华文新魏" w:hAnsi="Calibri" w:cs="Times New Roman"/>
      <w:color w:val="auto"/>
      <w:kern w:val="0"/>
    </w:rPr>
  </w:style>
  <w:style w:type="paragraph" w:customStyle="1" w:styleId="2ffff0">
    <w:name w:val="样式 水绿色 首行缩进:  2 字符"/>
    <w:basedOn w:val="a"/>
    <w:pPr>
      <w:widowControl/>
      <w:spacing w:line="360" w:lineRule="auto"/>
      <w:ind w:firstLineChars="200" w:firstLine="480"/>
      <w:jc w:val="left"/>
    </w:pPr>
    <w:rPr>
      <w:rFonts w:ascii="Times New Roman" w:eastAsia="宋体" w:hAnsi="Times New Roman" w:cs="宋体"/>
      <w:color w:val="33CCCC"/>
      <w:kern w:val="0"/>
      <w:sz w:val="28"/>
      <w:szCs w:val="24"/>
      <w:lang w:eastAsia="en-US" w:bidi="en-US"/>
    </w:rPr>
  </w:style>
  <w:style w:type="paragraph" w:customStyle="1" w:styleId="2ffff1">
    <w:name w:val="表格文字2"/>
    <w:basedOn w:val="a"/>
    <w:pPr>
      <w:tabs>
        <w:tab w:val="left" w:pos="277"/>
        <w:tab w:val="left" w:pos="600"/>
        <w:tab w:val="left" w:pos="780"/>
        <w:tab w:val="left" w:pos="2517"/>
      </w:tabs>
      <w:adjustRightInd w:val="0"/>
      <w:spacing w:before="60"/>
      <w:jc w:val="center"/>
      <w:textAlignment w:val="baseline"/>
    </w:pPr>
    <w:rPr>
      <w:rFonts w:ascii="Times New Roman" w:eastAsia="宋体" w:hAnsi="Times New Roman" w:cs="Times New Roman"/>
      <w:kern w:val="0"/>
      <w:sz w:val="20"/>
      <w:szCs w:val="20"/>
    </w:rPr>
  </w:style>
  <w:style w:type="paragraph" w:customStyle="1" w:styleId="reader-word-layerreader-word-s1-4">
    <w:name w:val="reader-word-layer reader-word-s1-4"/>
    <w:basedOn w:val="a"/>
    <w:pPr>
      <w:widowControl/>
      <w:spacing w:before="100" w:beforeAutospacing="1" w:after="100" w:afterAutospacing="1"/>
      <w:jc w:val="left"/>
    </w:pPr>
    <w:rPr>
      <w:rFonts w:ascii="宋体" w:eastAsia="宋体" w:hAnsi="宋体" w:cs="宋体"/>
      <w:kern w:val="0"/>
      <w:sz w:val="24"/>
      <w:szCs w:val="24"/>
    </w:rPr>
  </w:style>
  <w:style w:type="paragraph" w:customStyle="1" w:styleId="CharCharCharCharCharCharCharCharChar2">
    <w:name w:val="Char Char Char Char Char Char Char Char Char2"/>
    <w:basedOn w:val="a"/>
    <w:rPr>
      <w:rFonts w:ascii="Times New Roman" w:eastAsia="宋体" w:hAnsi="Times New Roman" w:cs="Times New Roman"/>
      <w:sz w:val="24"/>
      <w:szCs w:val="24"/>
    </w:rPr>
  </w:style>
  <w:style w:type="paragraph" w:customStyle="1" w:styleId="3220">
    <w:name w:val="样式 表格 32 + 首行缩进:  2 字符"/>
    <w:basedOn w:val="a"/>
    <w:pPr>
      <w:widowControl/>
      <w:autoSpaceDE w:val="0"/>
      <w:autoSpaceDN w:val="0"/>
      <w:adjustRightInd w:val="0"/>
      <w:spacing w:line="240" w:lineRule="atLeast"/>
      <w:jc w:val="center"/>
      <w:textAlignment w:val="baseline"/>
    </w:pPr>
    <w:rPr>
      <w:rFonts w:ascii="Times New Roman" w:eastAsia="宋体" w:hAnsi="Times New Roman" w:cs="Times New Roman"/>
      <w:kern w:val="0"/>
      <w:sz w:val="20"/>
      <w:szCs w:val="20"/>
      <w:lang w:bidi="en-US"/>
    </w:rPr>
  </w:style>
  <w:style w:type="paragraph" w:customStyle="1" w:styleId="reader-word-layerreader-word-s5-3">
    <w:name w:val="reader-word-layer reader-word-s5-3"/>
    <w:basedOn w:val="a"/>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3">
    <w:name w:val="reader-word-layer reader-word-s1-3"/>
    <w:basedOn w:val="a"/>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5-5">
    <w:name w:val="reader-word-layer reader-word-s5-5"/>
    <w:basedOn w:val="a"/>
    <w:pPr>
      <w:widowControl/>
      <w:spacing w:before="100" w:beforeAutospacing="1" w:after="100" w:afterAutospacing="1"/>
      <w:jc w:val="left"/>
    </w:pPr>
    <w:rPr>
      <w:rFonts w:ascii="宋体" w:eastAsia="宋体" w:hAnsi="宋体" w:cs="宋体"/>
      <w:kern w:val="0"/>
      <w:sz w:val="24"/>
      <w:szCs w:val="24"/>
    </w:rPr>
  </w:style>
  <w:style w:type="paragraph" w:customStyle="1" w:styleId="10851">
    <w:name w:val="样式 目录 1 + 首行缩进:  0.85 厘米1"/>
    <w:basedOn w:val="119"/>
    <w:pPr>
      <w:widowControl/>
      <w:tabs>
        <w:tab w:val="left" w:pos="420"/>
        <w:tab w:val="right" w:leader="dot" w:pos="8222"/>
        <w:tab w:val="right" w:leader="dot" w:pos="8834"/>
        <w:tab w:val="right" w:leader="dot" w:pos="9061"/>
      </w:tabs>
      <w:spacing w:line="360" w:lineRule="auto"/>
      <w:ind w:firstLine="482"/>
      <w:jc w:val="both"/>
    </w:pPr>
    <w:rPr>
      <w:rFonts w:ascii="Times New Roman" w:hAnsi="Times New Roman" w:cs="宋体"/>
      <w:kern w:val="0"/>
      <w:sz w:val="24"/>
      <w:szCs w:val="24"/>
      <w:lang w:bidi="en-US"/>
    </w:rPr>
  </w:style>
  <w:style w:type="paragraph" w:customStyle="1" w:styleId="reader-word-layerreader-word-s4-5">
    <w:name w:val="reader-word-layer reader-word-s4-5"/>
    <w:basedOn w:val="a"/>
    <w:pPr>
      <w:widowControl/>
      <w:spacing w:before="100" w:beforeAutospacing="1" w:after="100" w:afterAutospacing="1"/>
      <w:jc w:val="left"/>
    </w:pPr>
    <w:rPr>
      <w:rFonts w:ascii="宋体" w:eastAsia="宋体" w:hAnsi="宋体" w:cs="宋体"/>
      <w:kern w:val="0"/>
      <w:sz w:val="24"/>
      <w:szCs w:val="24"/>
    </w:rPr>
  </w:style>
  <w:style w:type="paragraph" w:customStyle="1" w:styleId="affffffffffffffffff2">
    <w:name w:val="表格式"/>
    <w:basedOn w:val="afff"/>
    <w:pPr>
      <w:spacing w:line="340" w:lineRule="exact"/>
      <w:ind w:left="0" w:firstLineChars="0" w:firstLine="0"/>
      <w:jc w:val="center"/>
    </w:pPr>
    <w:rPr>
      <w:rFonts w:ascii="宋体" w:hAnsi="宋体"/>
    </w:rPr>
  </w:style>
  <w:style w:type="paragraph" w:customStyle="1" w:styleId="affffffffffffffffff3">
    <w:name w:val="自定义表头文字"/>
    <w:basedOn w:val="a"/>
    <w:next w:val="a"/>
    <w:pPr>
      <w:widowControl/>
      <w:adjustRightInd w:val="0"/>
      <w:snapToGrid w:val="0"/>
      <w:spacing w:line="360" w:lineRule="auto"/>
      <w:jc w:val="left"/>
    </w:pPr>
    <w:rPr>
      <w:rFonts w:ascii="黑体" w:eastAsia="黑体" w:hAnsi="宋体" w:cs="黑体"/>
      <w:kern w:val="0"/>
      <w:sz w:val="24"/>
      <w:szCs w:val="24"/>
      <w:lang w:eastAsia="en-US" w:bidi="en-US"/>
    </w:rPr>
  </w:style>
  <w:style w:type="paragraph" w:customStyle="1" w:styleId="920">
    <w:name w:val="样式92"/>
    <w:basedOn w:val="a"/>
    <w:pPr>
      <w:spacing w:line="360" w:lineRule="auto"/>
      <w:ind w:firstLineChars="98" w:firstLine="207"/>
      <w:jc w:val="center"/>
    </w:pPr>
    <w:rPr>
      <w:rFonts w:ascii="Times New Roman" w:eastAsia="宋体" w:hAnsi="Times New Roman" w:cs="Times New Roman"/>
      <w:b/>
      <w:color w:val="000000"/>
      <w:szCs w:val="21"/>
    </w:rPr>
  </w:style>
  <w:style w:type="paragraph" w:customStyle="1" w:styleId="CharChar2CharChar">
    <w:name w:val="段落 Char Char2 Char Char"/>
    <w:basedOn w:val="a"/>
    <w:pPr>
      <w:tabs>
        <w:tab w:val="left" w:pos="1021"/>
      </w:tabs>
      <w:snapToGrid w:val="0"/>
      <w:spacing w:line="360" w:lineRule="auto"/>
      <w:ind w:firstLineChars="200" w:firstLine="480"/>
    </w:pPr>
    <w:rPr>
      <w:rFonts w:ascii="Times New Roman" w:eastAsia="宋体" w:hAnsi="Times New Roman" w:cs="Times New Roman"/>
      <w:kern w:val="24"/>
      <w:sz w:val="24"/>
      <w:szCs w:val="24"/>
    </w:rPr>
  </w:style>
  <w:style w:type="paragraph" w:customStyle="1" w:styleId="BodyTextFirstIndent3">
    <w:name w:val="Body Text First Indent3"/>
    <w:basedOn w:val="a7"/>
    <w:pPr>
      <w:adjustRightInd w:val="0"/>
      <w:spacing w:after="0" w:line="312" w:lineRule="auto"/>
      <w:ind w:firstLine="567"/>
      <w:textAlignment w:val="baseline"/>
    </w:pPr>
    <w:rPr>
      <w:rFonts w:ascii="Times New Roman" w:eastAsia="宋体" w:hAnsi="Times New Roman" w:cs="Times New Roman"/>
      <w:kern w:val="0"/>
      <w:sz w:val="28"/>
      <w:szCs w:val="20"/>
    </w:rPr>
  </w:style>
  <w:style w:type="paragraph" w:customStyle="1" w:styleId="CM86">
    <w:name w:val="CM86"/>
    <w:basedOn w:val="Default"/>
    <w:next w:val="Default"/>
    <w:uiPriority w:val="99"/>
    <w:rPr>
      <w:rFonts w:ascii="华文新魏" w:eastAsia="华文新魏" w:hAnsi="Calibri" w:cs="Times New Roman"/>
      <w:color w:val="auto"/>
      <w:kern w:val="0"/>
    </w:rPr>
  </w:style>
  <w:style w:type="paragraph" w:customStyle="1" w:styleId="720">
    <w:name w:val="样式72"/>
    <w:basedOn w:val="a"/>
    <w:pPr>
      <w:keepNext/>
      <w:keepLines/>
      <w:spacing w:beforeLines="50" w:afterLines="50" w:line="360" w:lineRule="auto"/>
      <w:outlineLvl w:val="1"/>
    </w:pPr>
    <w:rPr>
      <w:rFonts w:ascii="黑体" w:eastAsia="黑体" w:hAnsi="Times New Roman" w:cs="Times New Roman"/>
      <w:bCs/>
      <w:sz w:val="30"/>
      <w:szCs w:val="30"/>
    </w:rPr>
  </w:style>
  <w:style w:type="paragraph" w:customStyle="1" w:styleId="affffffffffffffffff4">
    <w:name w:val="一级条标题"/>
    <w:basedOn w:val="1"/>
    <w:next w:val="a"/>
    <w:pPr>
      <w:keepNext w:val="0"/>
      <w:keepLines w:val="0"/>
      <w:widowControl/>
      <w:tabs>
        <w:tab w:val="left" w:pos="360"/>
      </w:tabs>
      <w:spacing w:before="0" w:after="0" w:line="240" w:lineRule="auto"/>
      <w:ind w:left="360" w:hangingChars="200" w:hanging="360"/>
      <w:outlineLvl w:val="2"/>
    </w:pPr>
    <w:rPr>
      <w:rFonts w:ascii="黑体" w:eastAsia="黑体" w:hAnsi="Times New Roman" w:cs="Times New Roman"/>
      <w:b w:val="0"/>
      <w:bCs w:val="0"/>
      <w:kern w:val="0"/>
      <w:sz w:val="21"/>
      <w:szCs w:val="20"/>
    </w:rPr>
  </w:style>
  <w:style w:type="paragraph" w:customStyle="1" w:styleId="CharCharCharCharCharCharCharCharChar2CharCharCharCharCharCharCharCharCharChar">
    <w:name w:val="Char Char Char Char Char Char Char Char Char2 Char Char Char Char Char Char Char Char Char Char"/>
    <w:basedOn w:val="a"/>
    <w:pPr>
      <w:spacing w:line="360" w:lineRule="auto"/>
      <w:ind w:firstLineChars="200" w:firstLine="200"/>
    </w:pPr>
    <w:rPr>
      <w:rFonts w:ascii="宋体" w:eastAsia="宋体" w:hAnsi="宋体" w:cs="宋体"/>
      <w:sz w:val="24"/>
      <w:szCs w:val="24"/>
    </w:rPr>
  </w:style>
  <w:style w:type="paragraph" w:customStyle="1" w:styleId="2525">
    <w:name w:val="样式 四号 段前: 2.5 磅 段后: 2.5 磅"/>
    <w:basedOn w:val="a"/>
    <w:pPr>
      <w:widowControl/>
      <w:adjustRightInd w:val="0"/>
      <w:spacing w:line="360" w:lineRule="auto"/>
      <w:ind w:firstLineChars="200" w:firstLine="480"/>
      <w:jc w:val="left"/>
    </w:pPr>
    <w:rPr>
      <w:rFonts w:ascii="Times New Roman" w:eastAsia="宋体" w:hAnsi="Times New Roman" w:cs="宋体"/>
      <w:kern w:val="0"/>
      <w:sz w:val="24"/>
      <w:szCs w:val="24"/>
      <w:lang w:eastAsia="en-US" w:bidi="en-US"/>
    </w:rPr>
  </w:style>
  <w:style w:type="paragraph" w:customStyle="1" w:styleId="650">
    <w:name w:val="样式65"/>
    <w:basedOn w:val="a"/>
    <w:qFormat/>
    <w:pPr>
      <w:widowControl/>
      <w:spacing w:beforeLines="50" w:afterLines="50" w:line="360" w:lineRule="auto"/>
      <w:ind w:firstLineChars="200" w:firstLine="480"/>
    </w:pPr>
    <w:rPr>
      <w:rFonts w:ascii="Times New Roman" w:eastAsia="宋体" w:hAnsi="Times New Roman" w:cs="Times New Roman"/>
      <w:sz w:val="24"/>
      <w:szCs w:val="24"/>
    </w:rPr>
  </w:style>
  <w:style w:type="paragraph" w:customStyle="1" w:styleId="Heading31">
    <w:name w:val="Heading 31"/>
    <w:basedOn w:val="a"/>
    <w:uiPriority w:val="99"/>
    <w:pPr>
      <w:ind w:left="970"/>
      <w:outlineLvl w:val="3"/>
    </w:pPr>
    <w:rPr>
      <w:rFonts w:ascii="Courier New" w:eastAsia="宋体" w:hAnsi="Courier New" w:cs="Times New Roman"/>
      <w:color w:val="000000"/>
      <w:sz w:val="24"/>
      <w:szCs w:val="24"/>
    </w:rPr>
  </w:style>
  <w:style w:type="paragraph" w:customStyle="1" w:styleId="1fffff8">
    <w:name w:val="+列表1"/>
    <w:basedOn w:val="a"/>
    <w:pPr>
      <w:widowControl/>
      <w:adjustRightInd w:val="0"/>
      <w:spacing w:line="360" w:lineRule="auto"/>
      <w:jc w:val="center"/>
    </w:pPr>
    <w:rPr>
      <w:rFonts w:ascii="Times New Roman" w:eastAsia="宋体" w:hAnsi="Times New Roman" w:cs="Times New Roman"/>
      <w:kern w:val="0"/>
      <w:sz w:val="28"/>
      <w:szCs w:val="24"/>
      <w:lang w:eastAsia="en-US" w:bidi="en-US"/>
    </w:rPr>
  </w:style>
  <w:style w:type="paragraph" w:customStyle="1" w:styleId="affffffffffffffffff5">
    <w:name w:val="环评正文格式"/>
    <w:basedOn w:val="a"/>
    <w:pPr>
      <w:widowControl/>
      <w:spacing w:before="60" w:line="460" w:lineRule="exact"/>
      <w:ind w:firstLineChars="200" w:firstLine="200"/>
      <w:jc w:val="left"/>
    </w:pPr>
    <w:rPr>
      <w:rFonts w:ascii="Times New Roman" w:eastAsia="宋体" w:hAnsi="Times New Roman" w:cs="Times New Roman"/>
      <w:kern w:val="0"/>
      <w:sz w:val="24"/>
      <w:szCs w:val="24"/>
      <w:shd w:val="clear" w:color="auto" w:fill="FFFFFF"/>
      <w:lang w:eastAsia="en-US" w:bidi="en-US"/>
    </w:rPr>
  </w:style>
  <w:style w:type="paragraph" w:customStyle="1" w:styleId="Style52">
    <w:name w:val="_Style 52"/>
    <w:basedOn w:val="a"/>
    <w:pPr>
      <w:widowControl/>
      <w:spacing w:after="160" w:line="240" w:lineRule="exact"/>
      <w:jc w:val="left"/>
    </w:pPr>
    <w:rPr>
      <w:rFonts w:ascii="Times New Roman" w:eastAsia="宋体" w:hAnsi="Times New Roman" w:cs="Times New Roman"/>
      <w:sz w:val="20"/>
      <w:szCs w:val="20"/>
    </w:rPr>
  </w:style>
  <w:style w:type="paragraph" w:customStyle="1" w:styleId="1205">
    <w:name w:val="样式 样式1 + 首行缩进:  2 字符 段前: 0.5 行"/>
    <w:basedOn w:val="a"/>
    <w:semiHidden/>
    <w:pPr>
      <w:snapToGrid w:val="0"/>
      <w:spacing w:beforeLines="50" w:line="360" w:lineRule="auto"/>
      <w:ind w:firstLineChars="200" w:firstLine="200"/>
    </w:pPr>
    <w:rPr>
      <w:rFonts w:ascii="宋体" w:eastAsia="宋体" w:hAnsi="宋体" w:cs="宋体"/>
      <w:sz w:val="24"/>
      <w:szCs w:val="20"/>
    </w:rPr>
  </w:style>
  <w:style w:type="paragraph" w:customStyle="1" w:styleId="68">
    <w:name w:val="样式68"/>
    <w:basedOn w:val="a"/>
    <w:pPr>
      <w:spacing w:line="360" w:lineRule="auto"/>
      <w:ind w:right="-40"/>
      <w:jc w:val="center"/>
    </w:pPr>
    <w:rPr>
      <w:rFonts w:ascii="宋体" w:eastAsia="宋体" w:hAnsi="宋体" w:cs="Times New Roman"/>
      <w:b/>
      <w:bCs/>
      <w:szCs w:val="21"/>
    </w:rPr>
  </w:style>
  <w:style w:type="paragraph" w:customStyle="1" w:styleId="reader-word-layerreader-word-s3-7">
    <w:name w:val="reader-word-layer reader-word-s3-7"/>
    <w:basedOn w:val="a"/>
    <w:pPr>
      <w:widowControl/>
      <w:spacing w:before="100" w:beforeAutospacing="1" w:after="100" w:afterAutospacing="1"/>
      <w:jc w:val="left"/>
    </w:pPr>
    <w:rPr>
      <w:rFonts w:ascii="宋体" w:eastAsia="宋体" w:hAnsi="宋体" w:cs="宋体"/>
      <w:kern w:val="0"/>
      <w:sz w:val="24"/>
      <w:szCs w:val="24"/>
    </w:rPr>
  </w:style>
  <w:style w:type="paragraph" w:customStyle="1" w:styleId="CM9">
    <w:name w:val="CM9"/>
    <w:basedOn w:val="Default"/>
    <w:next w:val="Default"/>
    <w:pPr>
      <w:spacing w:after="200" w:line="468" w:lineRule="atLeast"/>
    </w:pPr>
    <w:rPr>
      <w:rFonts w:ascii="华文新魏" w:eastAsia="华文新魏" w:hAnsi="Calibri" w:cs="Times New Roman"/>
      <w:color w:val="auto"/>
      <w:kern w:val="0"/>
    </w:rPr>
  </w:style>
  <w:style w:type="paragraph" w:customStyle="1" w:styleId="6152">
    <w:name w:val="样式 小四 黑色 段前: 6 磅 行距: 1.5 倍行距 首行缩进:  2 字符"/>
    <w:basedOn w:val="a"/>
    <w:pPr>
      <w:widowControl/>
      <w:spacing w:line="360" w:lineRule="auto"/>
      <w:ind w:firstLineChars="200" w:firstLine="200"/>
      <w:jc w:val="left"/>
    </w:pPr>
    <w:rPr>
      <w:rFonts w:ascii="Times New Roman" w:eastAsia="宋体" w:hAnsi="Times New Roman" w:cs="宋体"/>
      <w:color w:val="000000"/>
      <w:kern w:val="0"/>
      <w:sz w:val="24"/>
      <w:szCs w:val="24"/>
      <w:lang w:eastAsia="en-US" w:bidi="en-US"/>
    </w:rPr>
  </w:style>
  <w:style w:type="paragraph" w:customStyle="1" w:styleId="1fffff9">
    <w:name w:val="正文首行缩进1"/>
    <w:basedOn w:val="a7"/>
    <w:pPr>
      <w:adjustRightInd w:val="0"/>
      <w:snapToGrid w:val="0"/>
      <w:spacing w:after="0" w:line="360" w:lineRule="auto"/>
      <w:ind w:firstLineChars="200" w:firstLine="200"/>
    </w:pPr>
    <w:rPr>
      <w:rFonts w:ascii="Times New Roman" w:eastAsia="宋体" w:hAnsi="Times New Roman" w:cs="Times New Roman"/>
      <w:sz w:val="24"/>
      <w:szCs w:val="20"/>
    </w:rPr>
  </w:style>
  <w:style w:type="paragraph" w:customStyle="1" w:styleId="reader-word-layerreader-word-s4-6">
    <w:name w:val="reader-word-layer reader-word-s4-6"/>
    <w:basedOn w:val="a"/>
    <w:pPr>
      <w:widowControl/>
      <w:spacing w:before="100" w:beforeAutospacing="1" w:after="100" w:afterAutospacing="1"/>
      <w:jc w:val="left"/>
    </w:pPr>
    <w:rPr>
      <w:rFonts w:ascii="宋体" w:eastAsia="宋体" w:hAnsi="宋体" w:cs="宋体"/>
      <w:kern w:val="0"/>
      <w:sz w:val="24"/>
      <w:szCs w:val="24"/>
    </w:rPr>
  </w:style>
  <w:style w:type="paragraph" w:customStyle="1" w:styleId="216">
    <w:name w:val="列表 21"/>
    <w:basedOn w:val="a"/>
    <w:pPr>
      <w:ind w:leftChars="200" w:left="100" w:hangingChars="200" w:hanging="200"/>
    </w:pPr>
    <w:rPr>
      <w:rFonts w:ascii="Times New Roman" w:eastAsia="宋体" w:hAnsi="Times New Roman" w:cs="Times New Roman"/>
      <w:sz w:val="20"/>
      <w:szCs w:val="20"/>
    </w:rPr>
  </w:style>
  <w:style w:type="paragraph" w:customStyle="1" w:styleId="affffffffffffffffff6">
    <w:name w:val="中文报告书样式"/>
    <w:basedOn w:val="a"/>
    <w:pPr>
      <w:adjustRightInd w:val="0"/>
      <w:spacing w:line="480" w:lineRule="atLeast"/>
      <w:ind w:firstLine="482"/>
      <w:textAlignment w:val="baseline"/>
    </w:pPr>
    <w:rPr>
      <w:rFonts w:ascii="Times New Roman" w:eastAsia="宋体" w:hAnsi="Times New Roman" w:cs="Times New Roman"/>
      <w:kern w:val="24"/>
      <w:sz w:val="24"/>
      <w:szCs w:val="20"/>
    </w:rPr>
  </w:style>
  <w:style w:type="paragraph" w:customStyle="1" w:styleId="Pa1">
    <w:name w:val="Pa1"/>
    <w:basedOn w:val="a"/>
    <w:next w:val="a"/>
    <w:pPr>
      <w:autoSpaceDE w:val="0"/>
      <w:autoSpaceDN w:val="0"/>
      <w:adjustRightInd w:val="0"/>
      <w:spacing w:line="241" w:lineRule="atLeast"/>
      <w:jc w:val="left"/>
    </w:pPr>
    <w:rPr>
      <w:rFonts w:ascii="文鼎.." w:eastAsia="文鼎.." w:hAnsi="Times New Roman" w:cs="Times New Roman"/>
      <w:kern w:val="0"/>
      <w:sz w:val="24"/>
      <w:szCs w:val="24"/>
    </w:rPr>
  </w:style>
  <w:style w:type="paragraph" w:customStyle="1" w:styleId="CM8">
    <w:name w:val="CM8"/>
    <w:basedOn w:val="Default"/>
    <w:next w:val="Default"/>
    <w:uiPriority w:val="99"/>
    <w:pPr>
      <w:spacing w:after="200" w:line="468" w:lineRule="atLeast"/>
    </w:pPr>
    <w:rPr>
      <w:rFonts w:ascii="华文新魏" w:eastAsia="华文新魏" w:hAnsi="Calibri" w:cs="Times New Roman"/>
      <w:color w:val="auto"/>
      <w:kern w:val="0"/>
    </w:rPr>
  </w:style>
  <w:style w:type="paragraph" w:customStyle="1" w:styleId="154">
    <w:name w:val="样式 正文首行缩进 + 行距: 1.5 倍行距"/>
    <w:basedOn w:val="110"/>
    <w:pPr>
      <w:widowControl/>
      <w:spacing w:after="0" w:line="360" w:lineRule="auto"/>
      <w:ind w:firstLineChars="500" w:firstLine="500"/>
      <w:jc w:val="left"/>
    </w:pPr>
    <w:rPr>
      <w:rFonts w:ascii="Calibri" w:hAnsi="宋体" w:cs="宋体"/>
      <w:bCs/>
      <w:kern w:val="0"/>
      <w:sz w:val="26"/>
      <w:szCs w:val="26"/>
      <w:lang w:eastAsia="en-US" w:bidi="en-US"/>
    </w:rPr>
  </w:style>
  <w:style w:type="paragraph" w:customStyle="1" w:styleId="reader-word-layerreader-word-s1-6">
    <w:name w:val="reader-word-layer reader-word-s1-6"/>
    <w:basedOn w:val="a"/>
    <w:pPr>
      <w:widowControl/>
      <w:spacing w:before="100" w:beforeAutospacing="1" w:after="100" w:afterAutospacing="1"/>
      <w:jc w:val="left"/>
    </w:pPr>
    <w:rPr>
      <w:rFonts w:ascii="宋体" w:eastAsia="宋体" w:hAnsi="宋体" w:cs="宋体"/>
      <w:kern w:val="0"/>
      <w:sz w:val="24"/>
      <w:szCs w:val="24"/>
    </w:rPr>
  </w:style>
  <w:style w:type="paragraph" w:customStyle="1" w:styleId="1fffffa">
    <w:name w:val="引用1"/>
    <w:basedOn w:val="a"/>
    <w:next w:val="a"/>
    <w:uiPriority w:val="29"/>
    <w:qFormat/>
    <w:rPr>
      <w:rFonts w:ascii="Times New Roman" w:eastAsia="宋体" w:hAnsi="Times New Roman" w:cs="Times New Roman"/>
      <w:i/>
      <w:iCs/>
      <w:color w:val="000000"/>
      <w:sz w:val="20"/>
      <w:szCs w:val="20"/>
    </w:rPr>
  </w:style>
  <w:style w:type="paragraph" w:customStyle="1" w:styleId="020">
    <w:name w:val="标题02"/>
    <w:basedOn w:val="a"/>
    <w:next w:val="afffffd"/>
    <w:pPr>
      <w:snapToGrid w:val="0"/>
      <w:spacing w:before="240" w:after="180"/>
      <w:jc w:val="left"/>
      <w:outlineLvl w:val="1"/>
    </w:pPr>
    <w:rPr>
      <w:rFonts w:ascii="Times New Roman" w:eastAsia="黑体" w:hAnsi="Times New Roman" w:cs="Times New Roman"/>
      <w:sz w:val="30"/>
      <w:szCs w:val="30"/>
    </w:rPr>
  </w:style>
  <w:style w:type="paragraph" w:customStyle="1" w:styleId="affffffffffffffffff7">
    <w:name w:val="二级条标题"/>
    <w:basedOn w:val="affffffffffffffffff4"/>
    <w:next w:val="a"/>
    <w:pPr>
      <w:outlineLvl w:val="3"/>
    </w:pPr>
  </w:style>
  <w:style w:type="paragraph" w:customStyle="1" w:styleId="3ff8">
    <w:name w:val="规划标题3"/>
    <w:basedOn w:val="affffffffffffff1"/>
    <w:pPr>
      <w:widowControl/>
      <w:spacing w:line="360" w:lineRule="auto"/>
      <w:ind w:firstLine="602"/>
      <w:jc w:val="left"/>
      <w:outlineLvl w:val="2"/>
    </w:pPr>
    <w:rPr>
      <w:rFonts w:ascii="楷体_GB2312" w:eastAsia="楷体_GB2312" w:hAnsi="Times New Roman"/>
      <w:b/>
      <w:bCs/>
      <w:kern w:val="0"/>
      <w:sz w:val="30"/>
      <w:lang w:eastAsia="en-US" w:bidi="en-US"/>
    </w:rPr>
  </w:style>
  <w:style w:type="paragraph" w:customStyle="1" w:styleId="reader-word-layerreader-word-s9-18">
    <w:name w:val="reader-word-layer reader-word-s9-18"/>
    <w:basedOn w:val="a"/>
    <w:pPr>
      <w:widowControl/>
      <w:spacing w:before="100" w:beforeAutospacing="1" w:after="100" w:afterAutospacing="1"/>
      <w:jc w:val="left"/>
    </w:pPr>
    <w:rPr>
      <w:rFonts w:ascii="宋体" w:eastAsia="宋体" w:hAnsi="宋体" w:cs="宋体"/>
      <w:kern w:val="0"/>
      <w:sz w:val="24"/>
      <w:szCs w:val="24"/>
    </w:rPr>
  </w:style>
  <w:style w:type="paragraph" w:customStyle="1" w:styleId="0010">
    <w:name w:val="正文001"/>
    <w:basedOn w:val="a"/>
    <w:pPr>
      <w:widowControl/>
      <w:spacing w:line="440" w:lineRule="atLeast"/>
      <w:ind w:firstLineChars="200" w:firstLine="200"/>
      <w:jc w:val="left"/>
    </w:pPr>
    <w:rPr>
      <w:rFonts w:ascii="Times New Roman" w:eastAsia="宋体" w:hAnsi="Times New Roman" w:cs="Times New Roman"/>
      <w:kern w:val="0"/>
      <w:sz w:val="24"/>
      <w:szCs w:val="24"/>
      <w:lang w:eastAsia="en-US" w:bidi="en-US"/>
    </w:rPr>
  </w:style>
  <w:style w:type="paragraph" w:customStyle="1" w:styleId="2H2Heading2HiddenHeading2CCBS2ndlevelh22Header">
    <w:name w:val="样式 标题 2H2Heading 2 HiddenHeading 2 CCBS2nd levelh22Header..."/>
    <w:basedOn w:val="2"/>
    <w:pPr>
      <w:adjustRightInd w:val="0"/>
      <w:snapToGrid w:val="0"/>
      <w:spacing w:before="120" w:after="60" w:line="480" w:lineRule="exact"/>
      <w:ind w:left="576" w:hanging="576"/>
    </w:pPr>
    <w:rPr>
      <w:rFonts w:ascii="Times New Roman" w:hAnsi="Times New Roman" w:cs="宋体"/>
      <w:b w:val="0"/>
      <w:bCs w:val="0"/>
      <w:sz w:val="28"/>
      <w:szCs w:val="28"/>
    </w:rPr>
  </w:style>
  <w:style w:type="paragraph" w:customStyle="1" w:styleId="reader-word-layerreader-word-s8-14">
    <w:name w:val="reader-word-layer reader-word-s8-14"/>
    <w:basedOn w:val="a"/>
    <w:pPr>
      <w:widowControl/>
      <w:spacing w:before="100" w:beforeAutospacing="1" w:after="100" w:afterAutospacing="1"/>
      <w:jc w:val="left"/>
    </w:pPr>
    <w:rPr>
      <w:rFonts w:ascii="宋体" w:eastAsia="宋体" w:hAnsi="宋体" w:cs="宋体"/>
      <w:kern w:val="0"/>
      <w:sz w:val="24"/>
      <w:szCs w:val="24"/>
    </w:rPr>
  </w:style>
  <w:style w:type="paragraph" w:customStyle="1" w:styleId="CM23">
    <w:name w:val="CM23"/>
    <w:basedOn w:val="a"/>
    <w:next w:val="a"/>
    <w:semiHidden/>
    <w:pPr>
      <w:autoSpaceDE w:val="0"/>
      <w:autoSpaceDN w:val="0"/>
      <w:adjustRightInd w:val="0"/>
      <w:spacing w:line="468" w:lineRule="atLeast"/>
      <w:jc w:val="left"/>
    </w:pPr>
    <w:rPr>
      <w:rFonts w:ascii="华文新魏" w:eastAsia="华文新魏" w:hAnsi="宋体" w:cs="宋体"/>
      <w:color w:val="000000"/>
      <w:kern w:val="0"/>
      <w:sz w:val="24"/>
      <w:szCs w:val="24"/>
    </w:rPr>
  </w:style>
  <w:style w:type="paragraph" w:customStyle="1" w:styleId="reader-word-layerreader-word-s2-3">
    <w:name w:val="reader-word-layer reader-word-s2-3"/>
    <w:basedOn w:val="a"/>
    <w:pPr>
      <w:widowControl/>
      <w:spacing w:before="100" w:beforeAutospacing="1" w:after="100" w:afterAutospacing="1"/>
      <w:jc w:val="left"/>
    </w:pPr>
    <w:rPr>
      <w:rFonts w:ascii="宋体" w:eastAsia="宋体" w:hAnsi="宋体" w:cs="宋体"/>
      <w:kern w:val="0"/>
      <w:sz w:val="24"/>
      <w:szCs w:val="24"/>
    </w:rPr>
  </w:style>
  <w:style w:type="paragraph" w:customStyle="1" w:styleId="affffffffffffffffff8">
    <w:name w:val="一级标题"/>
    <w:basedOn w:val="1"/>
    <w:pPr>
      <w:tabs>
        <w:tab w:val="left" w:pos="852"/>
      </w:tabs>
      <w:spacing w:beforeLines="50" w:before="0" w:afterLines="50" w:after="0" w:line="360" w:lineRule="auto"/>
      <w:ind w:left="852" w:hanging="432"/>
    </w:pPr>
    <w:rPr>
      <w:rFonts w:ascii="Times New Roman" w:eastAsia="宋体" w:hAnsi="Times New Roman" w:cs="Times New Roman"/>
    </w:rPr>
  </w:style>
  <w:style w:type="paragraph" w:customStyle="1" w:styleId="reader-word-layerreader-word-s4-4">
    <w:name w:val="reader-word-layer reader-word-s4-4"/>
    <w:basedOn w:val="a"/>
    <w:pPr>
      <w:widowControl/>
      <w:spacing w:before="100" w:beforeAutospacing="1" w:after="100" w:afterAutospacing="1"/>
      <w:jc w:val="left"/>
    </w:pPr>
    <w:rPr>
      <w:rFonts w:ascii="宋体" w:eastAsia="宋体" w:hAnsi="宋体" w:cs="宋体"/>
      <w:kern w:val="0"/>
      <w:sz w:val="24"/>
      <w:szCs w:val="24"/>
    </w:rPr>
  </w:style>
  <w:style w:type="paragraph" w:customStyle="1" w:styleId="86">
    <w:name w:val="样式8"/>
    <w:basedOn w:val="3"/>
    <w:pPr>
      <w:keepLines w:val="0"/>
      <w:widowControl/>
      <w:spacing w:before="240" w:after="60" w:line="360" w:lineRule="auto"/>
      <w:jc w:val="left"/>
    </w:pPr>
    <w:rPr>
      <w:rFonts w:ascii="Cambria" w:hAnsi="Cambria"/>
      <w:b w:val="0"/>
      <w:kern w:val="0"/>
      <w:sz w:val="24"/>
      <w:szCs w:val="26"/>
      <w:lang w:eastAsia="en-US" w:bidi="en-US"/>
    </w:rPr>
  </w:style>
  <w:style w:type="paragraph" w:customStyle="1" w:styleId="CharCharCharCharCharCharCharCharChar1">
    <w:name w:val="Char Char Char Char Char Char Char Char Char1"/>
    <w:basedOn w:val="a"/>
    <w:rPr>
      <w:rFonts w:ascii="Times New Roman" w:eastAsia="宋体" w:hAnsi="Times New Roman" w:cs="Times New Roman"/>
      <w:sz w:val="24"/>
      <w:szCs w:val="24"/>
    </w:rPr>
  </w:style>
  <w:style w:type="paragraph" w:customStyle="1" w:styleId="2020505">
    <w:name w:val="样式 样式 样式20 + 首行缩进:  2 字符 段后: 0.5 行 + 段后: 0.5 行"/>
    <w:pPr>
      <w:spacing w:afterLines="50"/>
      <w:ind w:firstLine="480"/>
    </w:pPr>
    <w:rPr>
      <w:rFonts w:ascii="Times New Roman" w:eastAsia="宋体" w:hAnsi="Times New Roman" w:cs="Times New Roman"/>
    </w:rPr>
  </w:style>
  <w:style w:type="paragraph" w:customStyle="1" w:styleId="CM18">
    <w:name w:val="CM18"/>
    <w:basedOn w:val="Default"/>
    <w:next w:val="Default"/>
    <w:uiPriority w:val="99"/>
    <w:rPr>
      <w:rFonts w:ascii="仿宋_GB2312" w:eastAsia="仿宋_GB2312" w:hAnsi="Calibri" w:cs="仿宋_GB2312"/>
      <w:kern w:val="0"/>
    </w:rPr>
  </w:style>
  <w:style w:type="paragraph" w:customStyle="1" w:styleId="2ffff2">
    <w:name w:val="样式 标题 2 + 小四 加粗"/>
    <w:basedOn w:val="2"/>
    <w:pPr>
      <w:widowControl/>
      <w:spacing w:before="120" w:after="120" w:line="540" w:lineRule="exact"/>
      <w:jc w:val="left"/>
    </w:pPr>
    <w:rPr>
      <w:rFonts w:ascii="黑体" w:eastAsia="Times New Roman"/>
      <w:b w:val="0"/>
    </w:rPr>
  </w:style>
  <w:style w:type="paragraph" w:customStyle="1" w:styleId="charffffffd">
    <w:name w:val="char"/>
    <w:basedOn w:val="a"/>
    <w:pPr>
      <w:widowControl/>
      <w:spacing w:after="160"/>
      <w:jc w:val="left"/>
    </w:pPr>
    <w:rPr>
      <w:rFonts w:ascii="Verdana" w:eastAsia="仿宋_GB2312" w:hAnsi="Verdana" w:cs="”“Times New Roman”“"/>
      <w:kern w:val="0"/>
      <w:sz w:val="24"/>
      <w:szCs w:val="28"/>
      <w:lang w:eastAsia="en-US"/>
    </w:rPr>
  </w:style>
  <w:style w:type="paragraph" w:customStyle="1" w:styleId="CM24">
    <w:name w:val="CM24"/>
    <w:basedOn w:val="a"/>
    <w:next w:val="a"/>
    <w:semiHidden/>
    <w:pPr>
      <w:autoSpaceDE w:val="0"/>
      <w:autoSpaceDN w:val="0"/>
      <w:adjustRightInd w:val="0"/>
      <w:spacing w:line="466" w:lineRule="atLeast"/>
      <w:jc w:val="left"/>
    </w:pPr>
    <w:rPr>
      <w:rFonts w:ascii="华文新魏" w:eastAsia="华文新魏" w:hAnsi="宋体" w:cs="宋体"/>
      <w:color w:val="000000"/>
      <w:kern w:val="0"/>
      <w:sz w:val="24"/>
      <w:szCs w:val="24"/>
    </w:rPr>
  </w:style>
  <w:style w:type="paragraph" w:customStyle="1" w:styleId="ltext">
    <w:name w:val="l_text"/>
    <w:basedOn w:val="a"/>
    <w:pPr>
      <w:widowControl/>
      <w:overflowPunct w:val="0"/>
      <w:autoSpaceDE w:val="0"/>
      <w:autoSpaceDN w:val="0"/>
      <w:adjustRightInd w:val="0"/>
      <w:spacing w:line="360" w:lineRule="auto"/>
      <w:ind w:firstLineChars="200" w:firstLine="200"/>
      <w:textAlignment w:val="baseline"/>
    </w:pPr>
    <w:rPr>
      <w:rFonts w:ascii="宋体" w:eastAsia="宋体" w:hAnsi="Times New Roman" w:cs="Times New Roman"/>
      <w:kern w:val="0"/>
      <w:sz w:val="28"/>
      <w:szCs w:val="20"/>
      <w:lang w:val="en-GB"/>
    </w:rPr>
  </w:style>
  <w:style w:type="paragraph" w:customStyle="1" w:styleId="1fffffb">
    <w:name w:val="明显引用1"/>
    <w:basedOn w:val="a"/>
    <w:next w:val="a"/>
    <w:uiPriority w:val="30"/>
    <w:qFormat/>
    <w:pPr>
      <w:pBdr>
        <w:bottom w:val="single" w:sz="4" w:space="4" w:color="4F81BD"/>
      </w:pBdr>
      <w:spacing w:before="200" w:after="280"/>
      <w:ind w:left="936" w:right="936"/>
    </w:pPr>
    <w:rPr>
      <w:rFonts w:ascii="Times New Roman" w:eastAsia="宋体" w:hAnsi="Times New Roman" w:cs="Times New Roman"/>
      <w:b/>
      <w:bCs/>
      <w:i/>
      <w:iCs/>
      <w:color w:val="4F81BD"/>
      <w:sz w:val="20"/>
      <w:szCs w:val="20"/>
    </w:rPr>
  </w:style>
  <w:style w:type="paragraph" w:customStyle="1" w:styleId="affffffffffffffffff9">
    <w:name w:val="三级条标题"/>
    <w:basedOn w:val="affffffffffffffffff7"/>
    <w:next w:val="a"/>
    <w:pPr>
      <w:outlineLvl w:val="4"/>
    </w:pPr>
  </w:style>
  <w:style w:type="paragraph" w:customStyle="1" w:styleId="affffffffffffffffffa">
    <w:name w:val="四级条标题"/>
    <w:basedOn w:val="affffffffffffffffff9"/>
    <w:next w:val="a"/>
    <w:pPr>
      <w:outlineLvl w:val="5"/>
    </w:pPr>
  </w:style>
  <w:style w:type="paragraph" w:customStyle="1" w:styleId="affffffffffffffffffb">
    <w:name w:val="文本框"/>
    <w:basedOn w:val="a"/>
    <w:pPr>
      <w:widowControl/>
      <w:spacing w:line="240" w:lineRule="atLeast"/>
      <w:jc w:val="left"/>
    </w:pPr>
    <w:rPr>
      <w:rFonts w:ascii="宋体" w:eastAsia="宋体" w:hAnsi="Times New Roman" w:cs="Times New Roman"/>
      <w:kern w:val="0"/>
      <w:sz w:val="24"/>
      <w:szCs w:val="24"/>
      <w:lang w:eastAsia="en-US" w:bidi="en-US"/>
    </w:rPr>
  </w:style>
  <w:style w:type="paragraph" w:customStyle="1" w:styleId="3ff9">
    <w:name w:val="正文文字 3"/>
    <w:basedOn w:val="a"/>
    <w:uiPriority w:val="99"/>
    <w:pPr>
      <w:adjustRightInd w:val="0"/>
      <w:snapToGrid w:val="0"/>
      <w:spacing w:after="120" w:line="480" w:lineRule="atLeast"/>
      <w:ind w:firstLine="567"/>
      <w:textAlignment w:val="baseline"/>
    </w:pPr>
    <w:rPr>
      <w:rFonts w:ascii="仿宋_GB2312" w:eastAsia="仿宋_GB2312" w:hAnsi="Times New Roman" w:cs="Times New Roman"/>
      <w:color w:val="000000"/>
      <w:kern w:val="0"/>
      <w:sz w:val="16"/>
      <w:szCs w:val="16"/>
    </w:rPr>
  </w:style>
  <w:style w:type="paragraph" w:customStyle="1" w:styleId="reader-word-layerreader-word-s6-5">
    <w:name w:val="reader-word-layer reader-word-s6-5"/>
    <w:basedOn w:val="a"/>
    <w:pPr>
      <w:widowControl/>
      <w:spacing w:before="100" w:beforeAutospacing="1" w:after="100" w:afterAutospacing="1"/>
      <w:jc w:val="left"/>
    </w:pPr>
    <w:rPr>
      <w:rFonts w:ascii="宋体" w:eastAsia="宋体" w:hAnsi="宋体" w:cs="宋体"/>
      <w:kern w:val="0"/>
      <w:sz w:val="24"/>
      <w:szCs w:val="24"/>
    </w:rPr>
  </w:style>
  <w:style w:type="paragraph" w:customStyle="1" w:styleId="2ffff3">
    <w:name w:val="封面标题2"/>
    <w:basedOn w:val="a"/>
    <w:pPr>
      <w:adjustRightInd w:val="0"/>
      <w:snapToGrid w:val="0"/>
      <w:spacing w:line="480" w:lineRule="atLeast"/>
      <w:ind w:firstLineChars="200" w:firstLine="200"/>
      <w:jc w:val="center"/>
    </w:pPr>
    <w:rPr>
      <w:rFonts w:ascii="宋体" w:eastAsia="黑体" w:hAnsi="Times New Roman" w:cs="Times New Roman" w:hint="eastAsia"/>
      <w:snapToGrid w:val="0"/>
      <w:spacing w:val="6"/>
      <w:kern w:val="0"/>
      <w:sz w:val="52"/>
      <w:szCs w:val="20"/>
    </w:rPr>
  </w:style>
  <w:style w:type="paragraph" w:customStyle="1" w:styleId="2ffff4">
    <w:name w:val="列表2"/>
    <w:basedOn w:val="a"/>
    <w:pPr>
      <w:tabs>
        <w:tab w:val="left" w:pos="425"/>
        <w:tab w:val="left" w:pos="964"/>
      </w:tabs>
      <w:spacing w:line="360" w:lineRule="auto"/>
      <w:ind w:left="425" w:hanging="425"/>
      <w:textAlignment w:val="baseline"/>
    </w:pPr>
    <w:rPr>
      <w:rFonts w:ascii="Times New Roman" w:eastAsia="宋体" w:hAnsi="Times New Roman" w:cs="Times New Roman"/>
      <w:sz w:val="24"/>
      <w:szCs w:val="20"/>
    </w:rPr>
  </w:style>
  <w:style w:type="paragraph" w:customStyle="1" w:styleId="2150">
    <w:name w:val="样式 首行缩进:  2 字符 行距: 1.5 倍行距"/>
    <w:basedOn w:val="a"/>
    <w:pPr>
      <w:widowControl/>
      <w:spacing w:line="360" w:lineRule="auto"/>
      <w:ind w:firstLineChars="200" w:firstLine="520"/>
      <w:jc w:val="left"/>
    </w:pPr>
    <w:rPr>
      <w:rFonts w:ascii="Times New Roman" w:eastAsia="宋体" w:hAnsi="Times New Roman" w:cs="宋体"/>
      <w:kern w:val="0"/>
      <w:sz w:val="24"/>
      <w:szCs w:val="20"/>
      <w:lang w:bidi="en-US"/>
    </w:rPr>
  </w:style>
  <w:style w:type="paragraph" w:customStyle="1" w:styleId="1085">
    <w:name w:val="样式 目录 1 + 首行缩进:  0.85 厘米"/>
    <w:basedOn w:val="119"/>
    <w:pPr>
      <w:tabs>
        <w:tab w:val="left" w:pos="420"/>
        <w:tab w:val="right" w:leader="dot" w:pos="8222"/>
        <w:tab w:val="right" w:leader="dot" w:pos="9061"/>
      </w:tabs>
    </w:pPr>
    <w:rPr>
      <w:rFonts w:ascii="Times New Roman" w:hAnsi="Times New Roman"/>
    </w:rPr>
  </w:style>
  <w:style w:type="paragraph" w:customStyle="1" w:styleId="CM26">
    <w:name w:val="CM26"/>
    <w:basedOn w:val="Default"/>
    <w:next w:val="Default"/>
    <w:pPr>
      <w:spacing w:line="466" w:lineRule="atLeast"/>
    </w:pPr>
    <w:rPr>
      <w:rFonts w:ascii="华文新魏" w:eastAsia="华文新魏" w:hAnsi="Calibri" w:cs="Times New Roman"/>
      <w:color w:val="auto"/>
      <w:kern w:val="0"/>
    </w:rPr>
  </w:style>
  <w:style w:type="paragraph" w:customStyle="1" w:styleId="CharCharCharCharCharCharCharCharCharChar1">
    <w:name w:val="Char Char Char Char Char Char Char Char Char Char1"/>
    <w:basedOn w:val="a"/>
    <w:pPr>
      <w:widowControl/>
      <w:spacing w:after="160" w:line="240" w:lineRule="exact"/>
      <w:jc w:val="left"/>
    </w:pPr>
    <w:rPr>
      <w:rFonts w:ascii="Verdana" w:eastAsia="宋体" w:hAnsi="Verdana" w:cs="Times New Roman"/>
      <w:kern w:val="0"/>
      <w:sz w:val="24"/>
      <w:szCs w:val="24"/>
      <w:lang w:eastAsia="en-US" w:bidi="en-US"/>
    </w:rPr>
  </w:style>
  <w:style w:type="paragraph" w:customStyle="1" w:styleId="2ffff5">
    <w:name w:val="样式 标题 2 + 宋体 四号"/>
    <w:basedOn w:val="2"/>
    <w:pPr>
      <w:tabs>
        <w:tab w:val="left" w:pos="1322"/>
      </w:tabs>
      <w:spacing w:line="416" w:lineRule="auto"/>
      <w:ind w:left="1322" w:hanging="420"/>
    </w:pPr>
    <w:rPr>
      <w:rFonts w:ascii="Cambria" w:eastAsia="宋体" w:hAnsi="Cambria"/>
    </w:rPr>
  </w:style>
  <w:style w:type="paragraph" w:customStyle="1" w:styleId="reader-word-layerreader-word-s3-6">
    <w:name w:val="reader-word-layer reader-word-s3-6"/>
    <w:basedOn w:val="a"/>
    <w:pPr>
      <w:widowControl/>
      <w:spacing w:before="100" w:beforeAutospacing="1" w:after="100" w:afterAutospacing="1"/>
      <w:jc w:val="left"/>
    </w:pPr>
    <w:rPr>
      <w:rFonts w:ascii="宋体" w:eastAsia="宋体" w:hAnsi="宋体" w:cs="宋体"/>
      <w:kern w:val="0"/>
      <w:sz w:val="24"/>
      <w:szCs w:val="24"/>
    </w:rPr>
  </w:style>
  <w:style w:type="paragraph" w:customStyle="1" w:styleId="CharCharCharChar20">
    <w:name w:val="Char Char Char Char2"/>
    <w:basedOn w:val="a"/>
    <w:rPr>
      <w:rFonts w:ascii="仿宋_GB2312" w:eastAsia="仿宋_GB2312" w:hAnsi="Times New Roman" w:cs="Times New Roman"/>
      <w:b/>
      <w:sz w:val="32"/>
      <w:szCs w:val="32"/>
    </w:rPr>
  </w:style>
  <w:style w:type="paragraph" w:customStyle="1" w:styleId="CM17">
    <w:name w:val="CM17"/>
    <w:basedOn w:val="Default"/>
    <w:next w:val="Default"/>
    <w:uiPriority w:val="99"/>
    <w:pPr>
      <w:spacing w:after="200" w:line="468" w:lineRule="atLeast"/>
    </w:pPr>
    <w:rPr>
      <w:rFonts w:ascii="华文新魏" w:eastAsia="华文新魏" w:hAnsi="Calibri" w:cs="Times New Roman"/>
      <w:color w:val="auto"/>
      <w:kern w:val="0"/>
    </w:rPr>
  </w:style>
  <w:style w:type="paragraph" w:customStyle="1" w:styleId="400">
    <w:name w:val="样式 标题 4 + 左侧:  0 厘米 首行缩进:  0 厘米"/>
    <w:basedOn w:val="4"/>
    <w:pPr>
      <w:widowControl w:val="0"/>
      <w:tabs>
        <w:tab w:val="clear" w:pos="1021"/>
      </w:tabs>
      <w:spacing w:before="0" w:after="0"/>
      <w:ind w:left="284" w:hanging="284"/>
    </w:pPr>
    <w:rPr>
      <w:rFonts w:ascii="Times New Roman" w:hAnsi="Times New Roman" w:cs="宋体"/>
      <w:b w:val="0"/>
      <w:snapToGrid/>
      <w:kern w:val="2"/>
      <w:lang w:val="en-US"/>
    </w:rPr>
  </w:style>
  <w:style w:type="paragraph" w:customStyle="1" w:styleId="3330505605">
    <w:name w:val="样式 样式 样式 标题 3标题 33 + 段前: 0.5 行 + 段前: 0.5 行 + 段前: 6 磅 段后: 0.5 行"/>
    <w:basedOn w:val="a"/>
    <w:pPr>
      <w:keepNext/>
      <w:keepLines/>
      <w:adjustRightInd w:val="0"/>
      <w:snapToGrid w:val="0"/>
      <w:spacing w:line="360" w:lineRule="auto"/>
      <w:outlineLvl w:val="2"/>
    </w:pPr>
    <w:rPr>
      <w:rFonts w:ascii="黑体" w:eastAsia="黑体" w:hAnsi="宋体" w:cs="宋体"/>
      <w:snapToGrid w:val="0"/>
      <w:kern w:val="0"/>
      <w:sz w:val="24"/>
      <w:szCs w:val="20"/>
    </w:rPr>
  </w:style>
  <w:style w:type="paragraph" w:customStyle="1" w:styleId="1fffffc">
    <w:name w:val="表中文字1"/>
    <w:pPr>
      <w:widowControl w:val="0"/>
      <w:adjustRightInd w:val="0"/>
      <w:snapToGrid w:val="0"/>
      <w:jc w:val="center"/>
    </w:pPr>
    <w:rPr>
      <w:rFonts w:ascii="仿宋_GB2312" w:eastAsia="仿宋_GB2312" w:hAnsi="华文仿宋" w:cs="Times New Roman"/>
      <w:b/>
      <w:kern w:val="2"/>
      <w:sz w:val="21"/>
      <w:szCs w:val="21"/>
    </w:rPr>
  </w:style>
  <w:style w:type="paragraph" w:customStyle="1" w:styleId="4f4">
    <w:name w:val="标题4 修改"/>
    <w:basedOn w:val="a"/>
    <w:pPr>
      <w:spacing w:line="360" w:lineRule="auto"/>
    </w:pPr>
    <w:rPr>
      <w:rFonts w:ascii="黑体" w:eastAsia="宋体" w:hAnsi="Times New Roman" w:cs="宋体"/>
      <w:b/>
      <w:kern w:val="0"/>
      <w:sz w:val="24"/>
      <w:szCs w:val="20"/>
    </w:rPr>
  </w:style>
  <w:style w:type="paragraph" w:customStyle="1" w:styleId="xl511">
    <w:name w:val="xl511"/>
    <w:basedOn w:val="a"/>
    <w:pPr>
      <w:widowControl/>
      <w:spacing w:before="100" w:beforeAutospacing="1" w:after="100" w:afterAutospacing="1"/>
      <w:jc w:val="center"/>
    </w:pPr>
    <w:rPr>
      <w:rFonts w:ascii="宋体" w:eastAsia="宋体" w:hAnsi="宋体" w:cs="宋体"/>
      <w:kern w:val="0"/>
      <w:sz w:val="24"/>
      <w:szCs w:val="21"/>
    </w:rPr>
  </w:style>
  <w:style w:type="paragraph" w:customStyle="1" w:styleId="33CharCharCharChar31Char323CharChar5">
    <w:name w:val="样式 标题 3标题 3 Char Char Char Char标题 31 Char标题 32标题 3 Char Char...5"/>
    <w:basedOn w:val="3"/>
    <w:pPr>
      <w:tabs>
        <w:tab w:val="left" w:pos="417"/>
        <w:tab w:val="left" w:pos="960"/>
      </w:tabs>
      <w:adjustRightInd w:val="0"/>
      <w:spacing w:before="0" w:after="0" w:line="360" w:lineRule="auto"/>
      <w:ind w:left="960" w:hanging="420"/>
      <w:textAlignment w:val="baseline"/>
    </w:pPr>
    <w:rPr>
      <w:b w:val="0"/>
      <w:color w:val="000000"/>
      <w:sz w:val="24"/>
      <w:szCs w:val="20"/>
    </w:rPr>
  </w:style>
  <w:style w:type="paragraph" w:customStyle="1" w:styleId="22Heading2HiddenHeading2CCBSheading2h2L2">
    <w:name w:val="样式 标题 2第一章 标题 2Heading 2 HiddenHeading 2 CCBSheading 2h2L2..."/>
    <w:basedOn w:val="2"/>
    <w:pPr>
      <w:keepLines w:val="0"/>
      <w:widowControl/>
      <w:spacing w:before="240" w:after="60" w:line="360" w:lineRule="auto"/>
      <w:jc w:val="left"/>
    </w:pPr>
    <w:rPr>
      <w:rFonts w:ascii="Cambria" w:eastAsia="宋体" w:hAnsi="Cambria" w:cs="宋体"/>
      <w:b w:val="0"/>
      <w:bCs w:val="0"/>
      <w:iCs/>
      <w:kern w:val="0"/>
      <w:sz w:val="24"/>
      <w:szCs w:val="20"/>
      <w:lang w:eastAsia="en-US" w:bidi="en-US"/>
    </w:rPr>
  </w:style>
  <w:style w:type="paragraph" w:customStyle="1" w:styleId="affffffffffffffffffc">
    <w:name w:val="三级标题"/>
    <w:basedOn w:val="a"/>
    <w:next w:val="2110"/>
    <w:pPr>
      <w:adjustRightInd w:val="0"/>
      <w:snapToGrid w:val="0"/>
      <w:spacing w:line="360" w:lineRule="exact"/>
      <w:jc w:val="center"/>
    </w:pPr>
    <w:rPr>
      <w:rFonts w:ascii="Times New Roman" w:eastAsia="宋体" w:hAnsi="Times New Roman" w:cs="Times New Roman"/>
      <w:bCs/>
      <w:sz w:val="24"/>
      <w:szCs w:val="20"/>
    </w:rPr>
  </w:style>
  <w:style w:type="paragraph" w:customStyle="1" w:styleId="Heading41">
    <w:name w:val="Heading 41"/>
    <w:basedOn w:val="a"/>
    <w:uiPriority w:val="99"/>
    <w:pPr>
      <w:outlineLvl w:val="4"/>
    </w:pPr>
    <w:rPr>
      <w:rFonts w:ascii="Arial" w:eastAsia="宋体" w:hAnsi="Arial" w:cs="Times New Roman"/>
      <w:color w:val="000000"/>
      <w:sz w:val="28"/>
      <w:szCs w:val="20"/>
    </w:rPr>
  </w:style>
  <w:style w:type="paragraph" w:customStyle="1" w:styleId="1fffffd">
    <w:name w:val="样式 标题 1 + 黑体 小三 非加粗"/>
    <w:basedOn w:val="1"/>
    <w:pPr>
      <w:tabs>
        <w:tab w:val="left" w:pos="425"/>
      </w:tabs>
      <w:spacing w:line="576" w:lineRule="auto"/>
      <w:ind w:left="425" w:hanging="425"/>
    </w:pPr>
    <w:rPr>
      <w:rFonts w:ascii="黑体" w:eastAsia="黑体" w:hAnsi="黑体" w:cs="Times New Roman"/>
      <w:b w:val="0"/>
      <w:bCs w:val="0"/>
      <w:sz w:val="30"/>
    </w:rPr>
  </w:style>
  <w:style w:type="paragraph" w:customStyle="1" w:styleId="affffffffffffffffffd">
    <w:name w:val="表格备注"/>
    <w:basedOn w:val="a"/>
    <w:pPr>
      <w:widowControl/>
      <w:spacing w:line="360" w:lineRule="auto"/>
      <w:ind w:firstLineChars="200" w:firstLine="480"/>
      <w:jc w:val="left"/>
    </w:pPr>
    <w:rPr>
      <w:rFonts w:ascii="Times New Roman" w:eastAsia="楷体_GB2312" w:hAnsi="Times New Roman" w:cs="Times New Roman"/>
      <w:kern w:val="0"/>
      <w:sz w:val="20"/>
      <w:szCs w:val="20"/>
      <w:lang w:eastAsia="en-US" w:bidi="en-US"/>
    </w:rPr>
  </w:style>
  <w:style w:type="paragraph" w:customStyle="1" w:styleId="xl512">
    <w:name w:val="xl512"/>
    <w:basedOn w:val="a"/>
    <w:pPr>
      <w:widowControl/>
      <w:spacing w:before="100" w:beforeAutospacing="1" w:after="100" w:afterAutospacing="1"/>
      <w:jc w:val="right"/>
    </w:pPr>
    <w:rPr>
      <w:rFonts w:ascii="宋体" w:eastAsia="宋体" w:hAnsi="宋体" w:cs="宋体"/>
      <w:kern w:val="0"/>
      <w:sz w:val="24"/>
      <w:szCs w:val="21"/>
    </w:rPr>
  </w:style>
  <w:style w:type="paragraph" w:customStyle="1" w:styleId="1fffffe">
    <w:name w:val="文本1"/>
    <w:basedOn w:val="a"/>
    <w:pPr>
      <w:adjustRightInd w:val="0"/>
      <w:snapToGrid w:val="0"/>
      <w:spacing w:line="360" w:lineRule="auto"/>
      <w:ind w:firstLineChars="200" w:firstLine="514"/>
    </w:pPr>
    <w:rPr>
      <w:rFonts w:ascii="Times New Roman" w:eastAsia="宋体" w:hAnsi="Times New Roman" w:cs="Times New Roman"/>
      <w:kern w:val="0"/>
      <w:sz w:val="24"/>
      <w:szCs w:val="20"/>
    </w:rPr>
  </w:style>
  <w:style w:type="paragraph" w:customStyle="1" w:styleId="CM31">
    <w:name w:val="CM31"/>
    <w:basedOn w:val="Default"/>
    <w:next w:val="Default"/>
    <w:uiPriority w:val="99"/>
    <w:rPr>
      <w:rFonts w:ascii="仿宋_GB2312" w:eastAsia="仿宋_GB2312" w:hAnsi="Calibri" w:cs="仿宋_GB2312"/>
      <w:kern w:val="0"/>
    </w:rPr>
  </w:style>
  <w:style w:type="paragraph" w:customStyle="1" w:styleId="reader-word-layerreader-word-s3-5">
    <w:name w:val="reader-word-layer reader-word-s3-5"/>
    <w:basedOn w:val="a"/>
    <w:pPr>
      <w:widowControl/>
      <w:spacing w:before="100" w:beforeAutospacing="1" w:after="100" w:afterAutospacing="1"/>
      <w:jc w:val="left"/>
    </w:pPr>
    <w:rPr>
      <w:rFonts w:ascii="宋体" w:eastAsia="宋体" w:hAnsi="宋体" w:cs="宋体"/>
      <w:kern w:val="0"/>
      <w:sz w:val="24"/>
      <w:szCs w:val="24"/>
    </w:rPr>
  </w:style>
  <w:style w:type="paragraph" w:customStyle="1" w:styleId="CM12">
    <w:name w:val="CM12"/>
    <w:basedOn w:val="a"/>
    <w:next w:val="a"/>
    <w:pPr>
      <w:autoSpaceDE w:val="0"/>
      <w:autoSpaceDN w:val="0"/>
      <w:adjustRightInd w:val="0"/>
      <w:spacing w:line="468" w:lineRule="atLeast"/>
      <w:jc w:val="left"/>
    </w:pPr>
    <w:rPr>
      <w:rFonts w:ascii="华文新魏" w:eastAsia="华文新魏" w:hAnsi="宋体" w:cs="宋体"/>
      <w:color w:val="000000"/>
      <w:kern w:val="0"/>
      <w:sz w:val="24"/>
      <w:szCs w:val="24"/>
    </w:rPr>
  </w:style>
  <w:style w:type="paragraph" w:customStyle="1" w:styleId="affffffffffffffffffe">
    <w:name w:val="五级条标题"/>
    <w:basedOn w:val="affffffffffffffffffa"/>
    <w:next w:val="a"/>
    <w:pPr>
      <w:outlineLvl w:val="6"/>
    </w:pPr>
  </w:style>
  <w:style w:type="paragraph" w:customStyle="1" w:styleId="063">
    <w:name w:val="样式 (西文) 宋体 (中文) 黑体 四号 左侧:  0.63 厘米"/>
    <w:basedOn w:val="a"/>
    <w:pPr>
      <w:ind w:left="360"/>
    </w:pPr>
    <w:rPr>
      <w:rFonts w:ascii="宋体" w:eastAsia="宋体" w:hAnsi="宋体" w:cs="宋体"/>
      <w:kern w:val="28"/>
      <w:sz w:val="28"/>
      <w:szCs w:val="20"/>
    </w:rPr>
  </w:style>
  <w:style w:type="paragraph" w:customStyle="1" w:styleId="afffffffffffffffffff">
    <w:name w:val="－正文"/>
    <w:basedOn w:val="a"/>
    <w:pPr>
      <w:widowControl/>
      <w:spacing w:line="360" w:lineRule="auto"/>
      <w:ind w:firstLineChars="200" w:firstLine="200"/>
      <w:jc w:val="left"/>
    </w:pPr>
    <w:rPr>
      <w:rFonts w:ascii="Times New Roman" w:eastAsia="宋体" w:hAnsi="Times New Roman" w:cs="Times New Roman"/>
      <w:kern w:val="0"/>
      <w:sz w:val="24"/>
      <w:szCs w:val="24"/>
      <w:lang w:eastAsia="en-US" w:bidi="en-US"/>
    </w:rPr>
  </w:style>
  <w:style w:type="paragraph" w:customStyle="1" w:styleId="C10">
    <w:name w:val="正文C1"/>
    <w:basedOn w:val="2110"/>
    <w:pPr>
      <w:widowControl/>
      <w:tabs>
        <w:tab w:val="left" w:pos="420"/>
        <w:tab w:val="left" w:pos="870"/>
        <w:tab w:val="left" w:pos="3150"/>
      </w:tabs>
      <w:autoSpaceDE w:val="0"/>
      <w:autoSpaceDN w:val="0"/>
      <w:adjustRightInd w:val="0"/>
      <w:snapToGrid w:val="0"/>
      <w:spacing w:beforeAutospacing="1" w:after="100" w:afterAutospacing="1" w:line="336" w:lineRule="auto"/>
      <w:ind w:leftChars="0" w:left="0" w:firstLineChars="0" w:firstLine="397"/>
      <w:jc w:val="left"/>
    </w:pPr>
    <w:rPr>
      <w:rFonts w:ascii="宋体" w:eastAsia="仿宋_GB2312" w:hAnsi="宋体" w:cs="Arial Unicode MS"/>
      <w:bCs/>
      <w:kern w:val="0"/>
      <w:sz w:val="28"/>
      <w:szCs w:val="28"/>
      <w:lang w:val="en-US"/>
    </w:rPr>
  </w:style>
  <w:style w:type="paragraph" w:customStyle="1" w:styleId="afffffffffffffffffff0">
    <w:name w:val="条文"/>
    <w:basedOn w:val="a"/>
    <w:pPr>
      <w:spacing w:line="300" w:lineRule="auto"/>
      <w:outlineLvl w:val="2"/>
    </w:pPr>
    <w:rPr>
      <w:rFonts w:ascii="Times New Roman" w:eastAsia="宋体" w:hAnsi="Times New Roman" w:cs="Times New Roman"/>
      <w:sz w:val="24"/>
      <w:szCs w:val="24"/>
    </w:rPr>
  </w:style>
  <w:style w:type="paragraph" w:customStyle="1" w:styleId="CM29">
    <w:name w:val="CM29"/>
    <w:basedOn w:val="Default"/>
    <w:next w:val="Default"/>
    <w:uiPriority w:val="99"/>
    <w:pPr>
      <w:spacing w:line="466" w:lineRule="atLeast"/>
    </w:pPr>
    <w:rPr>
      <w:rFonts w:ascii="华文新魏" w:eastAsia="华文新魏" w:hAnsi="Calibri" w:cs="Times New Roman"/>
      <w:color w:val="auto"/>
      <w:kern w:val="0"/>
    </w:rPr>
  </w:style>
  <w:style w:type="paragraph" w:customStyle="1" w:styleId="afffffffffffffffffff1">
    <w:name w:val="图号"/>
    <w:basedOn w:val="a"/>
    <w:pPr>
      <w:jc w:val="center"/>
    </w:pPr>
    <w:rPr>
      <w:rFonts w:ascii="宋体" w:eastAsia="宋体" w:hAnsi="Times New Roman" w:cs="Times New Roman"/>
      <w:b/>
      <w:snapToGrid w:val="0"/>
      <w:sz w:val="24"/>
      <w:szCs w:val="28"/>
    </w:rPr>
  </w:style>
  <w:style w:type="paragraph" w:customStyle="1" w:styleId="reader-word-layerreader-word-s3-3">
    <w:name w:val="reader-word-layer reader-word-s3-3"/>
    <w:basedOn w:val="a"/>
    <w:pPr>
      <w:widowControl/>
      <w:spacing w:before="100" w:beforeAutospacing="1" w:after="100" w:afterAutospacing="1"/>
      <w:jc w:val="left"/>
    </w:pPr>
    <w:rPr>
      <w:rFonts w:ascii="宋体" w:eastAsia="宋体" w:hAnsi="宋体" w:cs="宋体"/>
      <w:kern w:val="0"/>
      <w:sz w:val="24"/>
      <w:szCs w:val="24"/>
    </w:rPr>
  </w:style>
  <w:style w:type="paragraph" w:customStyle="1" w:styleId="cucd-TB-Head">
    <w:name w:val="cucd-TB-Head"/>
    <w:basedOn w:val="a"/>
    <w:next w:val="a"/>
    <w:qFormat/>
    <w:pPr>
      <w:spacing w:line="360" w:lineRule="auto"/>
      <w:jc w:val="center"/>
    </w:pPr>
    <w:rPr>
      <w:rFonts w:ascii="宋体" w:eastAsia="黑体" w:hAnsi="Times New Roman" w:cs="Times New Roman"/>
      <w:sz w:val="24"/>
      <w:szCs w:val="21"/>
    </w:rPr>
  </w:style>
  <w:style w:type="paragraph" w:customStyle="1" w:styleId="2ffff6">
    <w:name w:val="标题2（桃桃）"/>
    <w:basedOn w:val="2"/>
    <w:pPr>
      <w:autoSpaceDE w:val="0"/>
      <w:autoSpaceDN w:val="0"/>
      <w:adjustRightInd w:val="0"/>
      <w:spacing w:before="0" w:after="0" w:line="360" w:lineRule="auto"/>
      <w:jc w:val="left"/>
    </w:pPr>
    <w:rPr>
      <w:rFonts w:ascii="Times New Roman" w:eastAsia="宋体" w:hAnsi="Times New Roman" w:cs="宋体"/>
      <w:kern w:val="0"/>
      <w:sz w:val="30"/>
      <w:szCs w:val="20"/>
    </w:rPr>
  </w:style>
  <w:style w:type="paragraph" w:customStyle="1" w:styleId="Z1">
    <w:name w:val="Z1"/>
    <w:basedOn w:val="a"/>
    <w:next w:val="a"/>
    <w:pPr>
      <w:keepNext/>
      <w:keepLines/>
      <w:spacing w:before="300" w:after="300" w:line="360" w:lineRule="auto"/>
      <w:jc w:val="center"/>
      <w:outlineLvl w:val="0"/>
    </w:pPr>
    <w:rPr>
      <w:rFonts w:ascii="Times New Roman" w:eastAsia="宋体" w:hAnsi="Times New Roman" w:cs="Times New Roman"/>
      <w:b/>
      <w:kern w:val="24"/>
      <w:sz w:val="36"/>
      <w:szCs w:val="36"/>
    </w:rPr>
  </w:style>
  <w:style w:type="paragraph" w:customStyle="1" w:styleId="Z3">
    <w:name w:val="Z3"/>
    <w:basedOn w:val="3"/>
    <w:pPr>
      <w:tabs>
        <w:tab w:val="left" w:pos="1037"/>
      </w:tabs>
      <w:spacing w:beforeLines="50" w:before="0" w:afterLines="50" w:after="0" w:line="360" w:lineRule="auto"/>
      <w:ind w:left="317"/>
    </w:pPr>
    <w:rPr>
      <w:rFonts w:hAnsi="宋体"/>
      <w:sz w:val="24"/>
      <w:szCs w:val="24"/>
    </w:rPr>
  </w:style>
  <w:style w:type="paragraph" w:customStyle="1" w:styleId="c4">
    <w:name w:val="c4正文"/>
    <w:basedOn w:val="a"/>
    <w:pPr>
      <w:tabs>
        <w:tab w:val="left" w:pos="1050"/>
      </w:tabs>
      <w:topLinePunct/>
      <w:spacing w:afterLines="25" w:line="288" w:lineRule="auto"/>
      <w:ind w:firstLineChars="200" w:firstLine="560"/>
    </w:pPr>
    <w:rPr>
      <w:rFonts w:ascii="Times New Roman" w:eastAsia="宋体" w:hAnsi="Times New Roman" w:cs="Times New Roman"/>
      <w:kern w:val="0"/>
      <w:sz w:val="24"/>
      <w:szCs w:val="20"/>
    </w:rPr>
  </w:style>
  <w:style w:type="paragraph" w:customStyle="1" w:styleId="ParaCharCharChar1CharCharCharChar">
    <w:name w:val="默认段落字体 Para Char Char Char1 Char Char Char Char"/>
    <w:basedOn w:val="a"/>
    <w:rPr>
      <w:rFonts w:ascii="Times New Roman" w:eastAsia="宋体" w:hAnsi="Times New Roman" w:cs="Times New Roman"/>
      <w:szCs w:val="24"/>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pPr>
      <w:pBdr>
        <w:right w:val="single" w:sz="12" w:space="4" w:color="auto"/>
      </w:pBdr>
      <w:spacing w:line="360" w:lineRule="auto"/>
      <w:ind w:firstLineChars="200" w:firstLine="200"/>
    </w:pPr>
    <w:rPr>
      <w:rFonts w:ascii="宋体" w:eastAsia="宋体" w:hAnsi="宋体" w:cs="宋体"/>
      <w:sz w:val="28"/>
      <w:szCs w:val="24"/>
    </w:rPr>
  </w:style>
  <w:style w:type="paragraph" w:customStyle="1" w:styleId="203203">
    <w:name w:val="样式 样式 正文样式 + 首行缩进:  2.03 字符 + 首行缩进:  2.03 字符"/>
    <w:basedOn w:val="a"/>
    <w:pPr>
      <w:autoSpaceDE w:val="0"/>
      <w:autoSpaceDN w:val="0"/>
      <w:adjustRightInd w:val="0"/>
      <w:spacing w:line="360" w:lineRule="auto"/>
      <w:ind w:firstLineChars="197" w:firstLine="197"/>
      <w:jc w:val="left"/>
    </w:pPr>
    <w:rPr>
      <w:rFonts w:ascii="宋体" w:eastAsia="宋体" w:hAnsi="Times New Roman" w:cs="宋体"/>
      <w:spacing w:val="20"/>
      <w:kern w:val="0"/>
      <w:position w:val="-20"/>
      <w:sz w:val="24"/>
      <w:szCs w:val="24"/>
      <w:lang w:val="zh-CN"/>
    </w:rPr>
  </w:style>
  <w:style w:type="paragraph" w:customStyle="1" w:styleId="2ffff7">
    <w:name w:val="潘小桃2"/>
    <w:basedOn w:val="2"/>
    <w:pPr>
      <w:spacing w:beforeLines="50" w:before="0" w:afterLines="50" w:after="0" w:line="360" w:lineRule="auto"/>
    </w:pPr>
    <w:rPr>
      <w:rFonts w:ascii="Times New Roman" w:eastAsia="宋体" w:hAnsi="宋体"/>
      <w:bCs w:val="0"/>
      <w:sz w:val="30"/>
      <w:szCs w:val="20"/>
    </w:rPr>
  </w:style>
  <w:style w:type="paragraph" w:customStyle="1" w:styleId="afffffffffffffffffff2">
    <w:name w:val="二号标题"/>
    <w:basedOn w:val="a"/>
    <w:pPr>
      <w:keepNext/>
      <w:keepLines/>
      <w:spacing w:beforeLines="100" w:afterLines="100" w:line="520" w:lineRule="exact"/>
      <w:outlineLvl w:val="2"/>
    </w:pPr>
    <w:rPr>
      <w:rFonts w:ascii="Arial" w:eastAsia="黑体" w:hAnsi="Arial" w:cs="宋体"/>
      <w:bCs/>
      <w:sz w:val="28"/>
      <w:szCs w:val="28"/>
    </w:rPr>
  </w:style>
  <w:style w:type="paragraph" w:customStyle="1" w:styleId="155">
    <w:name w:val="样式 文章大标题 + 行距: 1.5 倍行距"/>
    <w:basedOn w:val="a"/>
    <w:pPr>
      <w:spacing w:beforeLines="200" w:afterLines="100" w:line="360" w:lineRule="auto"/>
      <w:jc w:val="center"/>
      <w:outlineLvl w:val="0"/>
    </w:pPr>
    <w:rPr>
      <w:rFonts w:ascii="Times New Roman" w:eastAsia="黑体" w:hAnsi="Times New Roman" w:cs="宋体"/>
      <w:sz w:val="36"/>
      <w:szCs w:val="20"/>
    </w:rPr>
  </w:style>
  <w:style w:type="paragraph" w:customStyle="1" w:styleId="2220">
    <w:name w:val="样式 标题 2 + 行距: 固定值 22 磅"/>
    <w:basedOn w:val="2"/>
    <w:pPr>
      <w:tabs>
        <w:tab w:val="left" w:pos="1322"/>
      </w:tabs>
      <w:spacing w:line="416" w:lineRule="auto"/>
      <w:ind w:left="1322" w:hanging="420"/>
    </w:pPr>
    <w:rPr>
      <w:rFonts w:ascii="Cambria" w:eastAsia="宋体" w:hAnsi="Cambria"/>
    </w:rPr>
  </w:style>
  <w:style w:type="paragraph" w:customStyle="1" w:styleId="afffffffffffffffffff3">
    <w:name w:val="文章正文文字样式"/>
    <w:basedOn w:val="a"/>
    <w:pPr>
      <w:spacing w:line="520" w:lineRule="exact"/>
      <w:ind w:firstLineChars="200" w:firstLine="200"/>
      <w:jc w:val="left"/>
    </w:pPr>
    <w:rPr>
      <w:rFonts w:ascii="宋体" w:eastAsia="宋体" w:hAnsi="宋体" w:cs="Times New Roman"/>
      <w:sz w:val="24"/>
      <w:szCs w:val="24"/>
    </w:rPr>
  </w:style>
  <w:style w:type="paragraph" w:customStyle="1" w:styleId="G3">
    <w:name w:val="G3"/>
    <w:basedOn w:val="119"/>
    <w:next w:val="a"/>
    <w:pPr>
      <w:tabs>
        <w:tab w:val="right" w:leader="dot" w:pos="8222"/>
        <w:tab w:val="right" w:leader="dot" w:pos="9060"/>
      </w:tabs>
      <w:spacing w:beforeLines="50" w:afterLines="50" w:line="360" w:lineRule="auto"/>
      <w:jc w:val="both"/>
      <w:outlineLvl w:val="2"/>
    </w:pPr>
    <w:rPr>
      <w:rFonts w:ascii="Times New Roman" w:hAnsi="Times New Roman"/>
      <w:b w:val="0"/>
      <w:bCs w:val="0"/>
      <w:caps w:val="0"/>
      <w:sz w:val="24"/>
      <w:szCs w:val="24"/>
    </w:rPr>
  </w:style>
  <w:style w:type="paragraph" w:customStyle="1" w:styleId="T3">
    <w:name w:val="三级标题T3"/>
    <w:basedOn w:val="3"/>
    <w:pPr>
      <w:tabs>
        <w:tab w:val="left" w:pos="480"/>
        <w:tab w:val="left" w:pos="840"/>
        <w:tab w:val="left" w:pos="1037"/>
      </w:tabs>
      <w:spacing w:before="0" w:after="0" w:line="360" w:lineRule="auto"/>
      <w:ind w:left="720" w:hanging="720"/>
    </w:pPr>
    <w:rPr>
      <w:sz w:val="30"/>
    </w:rPr>
  </w:style>
  <w:style w:type="paragraph" w:customStyle="1" w:styleId="11a">
    <w:name w:val="11"/>
    <w:basedOn w:val="a"/>
    <w:next w:val="a7"/>
    <w:pPr>
      <w:adjustRightInd w:val="0"/>
      <w:snapToGrid w:val="0"/>
      <w:spacing w:line="300" w:lineRule="auto"/>
    </w:pPr>
    <w:rPr>
      <w:rFonts w:ascii="Times New Roman" w:eastAsia="仿宋_GB2312" w:hAnsi="Times New Roman" w:cs="Times New Roman"/>
      <w:sz w:val="28"/>
      <w:szCs w:val="21"/>
    </w:rPr>
  </w:style>
  <w:style w:type="paragraph" w:customStyle="1" w:styleId="afffffffffffffffffff4">
    <w:name w:val="自制表格"/>
    <w:basedOn w:val="a"/>
    <w:next w:val="a"/>
    <w:uiPriority w:val="99"/>
    <w:pPr>
      <w:spacing w:after="120"/>
    </w:pPr>
    <w:rPr>
      <w:rFonts w:ascii="宋体" w:eastAsia="宋体" w:hAnsi="Times New Roman" w:cs="Times New Roman"/>
      <w:kern w:val="10"/>
      <w:sz w:val="28"/>
      <w:szCs w:val="20"/>
    </w:rPr>
  </w:style>
  <w:style w:type="paragraph" w:customStyle="1" w:styleId="Afffffffffffffffffff5">
    <w:name w:val="段落A"/>
    <w:basedOn w:val="a"/>
    <w:pPr>
      <w:spacing w:line="400" w:lineRule="exact"/>
      <w:ind w:firstLineChars="200" w:firstLine="480"/>
    </w:pPr>
    <w:rPr>
      <w:rFonts w:ascii="Times New Roman" w:eastAsia="宋体" w:hAnsi="Times New Roman" w:cs="Times New Roman"/>
      <w:sz w:val="24"/>
      <w:szCs w:val="21"/>
    </w:rPr>
  </w:style>
  <w:style w:type="paragraph" w:customStyle="1" w:styleId="3CharCharCharChar0">
    <w:name w:val="标题3 Char Char Char Char"/>
    <w:basedOn w:val="a"/>
    <w:pPr>
      <w:spacing w:afterLines="50" w:line="560" w:lineRule="exact"/>
    </w:pPr>
    <w:rPr>
      <w:rFonts w:ascii="Times New Roman" w:eastAsia="黑体" w:hAnsi="Times New Roman" w:cs="Times New Roman"/>
      <w:sz w:val="30"/>
      <w:szCs w:val="30"/>
    </w:rPr>
  </w:style>
  <w:style w:type="paragraph" w:customStyle="1" w:styleId="CharCharCharChar50">
    <w:name w:val="Char Char Char Char5"/>
    <w:basedOn w:val="a"/>
    <w:rPr>
      <w:rFonts w:ascii="Times New Roman" w:eastAsia="宋体" w:hAnsi="Times New Roman" w:cs="Times New Roman"/>
      <w:sz w:val="24"/>
      <w:szCs w:val="24"/>
    </w:rPr>
  </w:style>
  <w:style w:type="paragraph" w:customStyle="1" w:styleId="CharChar1CharCharCharCharCharCharCharCharChar1Char">
    <w:name w:val="Char Char1 Char Char Char Char Char Char Char Char Char1 Char"/>
    <w:basedOn w:val="a"/>
    <w:rPr>
      <w:rFonts w:ascii="Times New Roman" w:eastAsia="宋体" w:hAnsi="Times New Roman" w:cs="Times New Roman"/>
      <w:szCs w:val="24"/>
    </w:rPr>
  </w:style>
  <w:style w:type="paragraph" w:customStyle="1" w:styleId="1521">
    <w:name w:val="样式 样式 行距: 1.5 倍行距 + 首行缩进:  2 字符"/>
    <w:basedOn w:val="a"/>
    <w:pPr>
      <w:spacing w:line="520" w:lineRule="exact"/>
      <w:ind w:firstLineChars="200" w:firstLine="480"/>
    </w:pPr>
    <w:rPr>
      <w:rFonts w:ascii="Times New Roman" w:eastAsia="宋体" w:hAnsi="宋体" w:cs="Times New Roman"/>
      <w:kern w:val="0"/>
      <w:sz w:val="24"/>
      <w:szCs w:val="21"/>
    </w:rPr>
  </w:style>
  <w:style w:type="paragraph" w:customStyle="1" w:styleId="4f5">
    <w:name w:val="样式 标题 4 + 宋体 小四 非加粗"/>
    <w:basedOn w:val="4"/>
    <w:pPr>
      <w:widowControl w:val="0"/>
      <w:tabs>
        <w:tab w:val="clear" w:pos="1021"/>
        <w:tab w:val="left" w:pos="1248"/>
      </w:tabs>
      <w:adjustRightInd/>
      <w:snapToGrid/>
      <w:spacing w:before="280" w:after="290" w:line="376" w:lineRule="auto"/>
      <w:ind w:left="1248" w:hanging="708"/>
    </w:pPr>
    <w:rPr>
      <w:b w:val="0"/>
      <w:snapToGrid/>
      <w:kern w:val="2"/>
      <w:szCs w:val="28"/>
      <w:lang w:val="en-US"/>
    </w:rPr>
  </w:style>
  <w:style w:type="paragraph" w:customStyle="1" w:styleId="afffffffffffffffffff6">
    <w:name w:val="图片"/>
    <w:basedOn w:val="a"/>
    <w:pPr>
      <w:spacing w:line="440" w:lineRule="exact"/>
    </w:pPr>
    <w:rPr>
      <w:rFonts w:ascii="Times New Roman" w:eastAsia="宋体" w:hAnsi="Times New Roman" w:cs="Times New Roman"/>
      <w:sz w:val="24"/>
      <w:szCs w:val="24"/>
    </w:rPr>
  </w:style>
  <w:style w:type="paragraph" w:customStyle="1" w:styleId="afffffffffffffffffff7">
    <w:name w:val="威顿报告正文"/>
    <w:basedOn w:val="a"/>
    <w:pPr>
      <w:adjustRightInd w:val="0"/>
      <w:snapToGrid w:val="0"/>
      <w:spacing w:beforeLines="25" w:line="440" w:lineRule="exact"/>
      <w:ind w:firstLineChars="200" w:firstLine="200"/>
    </w:pPr>
    <w:rPr>
      <w:rFonts w:ascii="Times New Roman" w:eastAsia="宋体" w:hAnsi="Times New Roman" w:cs="Times New Roman"/>
      <w:color w:val="000000"/>
      <w:sz w:val="24"/>
      <w:szCs w:val="24"/>
    </w:rPr>
  </w:style>
  <w:style w:type="paragraph" w:customStyle="1" w:styleId="024">
    <w:name w:val="样式 样式 正文（赵志杰） + 首行缩进:  0 字符 + 行距: 固定值 24 磅"/>
    <w:basedOn w:val="a"/>
    <w:pPr>
      <w:spacing w:line="480" w:lineRule="exact"/>
      <w:ind w:firstLineChars="200" w:firstLine="200"/>
    </w:pPr>
    <w:rPr>
      <w:rFonts w:ascii="Times New Roman" w:eastAsia="宋体" w:hAnsi="Times New Roman" w:cs="宋体"/>
      <w:szCs w:val="20"/>
    </w:rPr>
  </w:style>
  <w:style w:type="paragraph" w:customStyle="1" w:styleId="1ffffff">
    <w:name w:val="1表格"/>
    <w:basedOn w:val="a"/>
    <w:pPr>
      <w:spacing w:line="160" w:lineRule="atLeast"/>
      <w:jc w:val="center"/>
    </w:pPr>
    <w:rPr>
      <w:rFonts w:ascii="Times New Roman" w:eastAsia="仿宋_GB2312" w:hAnsi="Times New Roman" w:cs="Times New Roman"/>
      <w:szCs w:val="20"/>
    </w:rPr>
  </w:style>
  <w:style w:type="paragraph" w:customStyle="1" w:styleId="T">
    <w:name w:val="T表格"/>
    <w:pPr>
      <w:jc w:val="center"/>
    </w:pPr>
    <w:rPr>
      <w:rFonts w:ascii="Times New Roman" w:eastAsia="宋体" w:hAnsi="Times New Roman" w:cs="Times New Roman"/>
      <w:sz w:val="21"/>
    </w:rPr>
  </w:style>
  <w:style w:type="paragraph" w:customStyle="1" w:styleId="CharChar1CharCharCharCharCharCharCharCharChar1Char2">
    <w:name w:val="Char Char1 Char Char Char Char Char Char Char Char Char1 Char2"/>
    <w:basedOn w:val="a"/>
    <w:rPr>
      <w:rFonts w:ascii="Times New Roman" w:eastAsia="宋体" w:hAnsi="Times New Roman" w:cs="Times New Roman"/>
      <w:szCs w:val="24"/>
    </w:rPr>
  </w:style>
  <w:style w:type="paragraph" w:customStyle="1" w:styleId="122">
    <w:name w:val="日期12"/>
    <w:basedOn w:val="a"/>
    <w:next w:val="a"/>
    <w:pPr>
      <w:autoSpaceDE w:val="0"/>
      <w:autoSpaceDN w:val="0"/>
      <w:adjustRightInd w:val="0"/>
      <w:textAlignment w:val="baseline"/>
    </w:pPr>
    <w:rPr>
      <w:rFonts w:ascii="Times New Roman" w:eastAsia="宋体" w:hAnsi="Times New Roman" w:cs="Times New Roman"/>
      <w:spacing w:val="5"/>
      <w:kern w:val="0"/>
      <w:sz w:val="24"/>
      <w:szCs w:val="20"/>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next w:val="a"/>
    <w:pPr>
      <w:spacing w:line="360" w:lineRule="auto"/>
      <w:ind w:firstLineChars="200" w:firstLine="200"/>
    </w:pPr>
    <w:rPr>
      <w:rFonts w:ascii="宋体" w:eastAsia="宋体" w:hAnsi="宋体" w:cs="宋体"/>
      <w:sz w:val="24"/>
      <w:szCs w:val="24"/>
    </w:rPr>
  </w:style>
  <w:style w:type="paragraph" w:customStyle="1" w:styleId="CharCharCharCharCharChar1Char">
    <w:name w:val="Char Char Char Char Char Char1 Char"/>
    <w:basedOn w:val="a"/>
    <w:pPr>
      <w:spacing w:line="360" w:lineRule="auto"/>
    </w:pPr>
    <w:rPr>
      <w:rFonts w:ascii="Times New Roman" w:eastAsia="宋体" w:hAnsi="Times New Roman" w:cs="Times New Roman"/>
      <w:sz w:val="24"/>
      <w:szCs w:val="24"/>
    </w:rPr>
  </w:style>
  <w:style w:type="paragraph" w:customStyle="1" w:styleId="3111h3H3level3PIM3Level3HeadHeading3-ol3">
    <w:name w:val="样式 标题 3条标题1.1.1h3H3level_3PIM 3Level 3 HeadHeading 3 - ol...3"/>
    <w:basedOn w:val="3"/>
    <w:pPr>
      <w:spacing w:beforeLines="50" w:before="0" w:afterLines="50" w:after="0" w:line="360" w:lineRule="auto"/>
      <w:jc w:val="left"/>
    </w:pPr>
    <w:rPr>
      <w:rFonts w:cs="宋体"/>
      <w:bCs w:val="0"/>
      <w:snapToGrid w:val="0"/>
      <w:color w:val="FF00FF"/>
      <w:sz w:val="24"/>
      <w:szCs w:val="20"/>
    </w:rPr>
  </w:style>
  <w:style w:type="paragraph" w:customStyle="1" w:styleId="Char11Chars4Chars44">
    <w:name w:val="样式 正文缩进 CharÕýÎÄ1正文1文本正文缩进 Chars4 Chars4标题4表正文正文非缩进正文..."/>
    <w:basedOn w:val="a0"/>
    <w:pPr>
      <w:adjustRightInd/>
      <w:snapToGrid/>
      <w:jc w:val="both"/>
    </w:pPr>
    <w:rPr>
      <w:rFonts w:ascii="Times New Roman" w:eastAsia="宋体" w:hAnsi="Times New Roman" w:cs="Times New Roman"/>
      <w:bCs/>
      <w:szCs w:val="24"/>
    </w:rPr>
  </w:style>
  <w:style w:type="paragraph" w:customStyle="1" w:styleId="31313CharH3BHead1113h33rdlevel">
    <w:name w:val="样式 样式 标题 3标题 13标题 13 CharH3B Head条标题1.1.1标题3h33rd level第二层... + ..."/>
    <w:basedOn w:val="a"/>
    <w:pPr>
      <w:keepNext/>
      <w:keepLines/>
      <w:spacing w:beforeLines="50" w:afterLines="50" w:line="360" w:lineRule="auto"/>
      <w:jc w:val="left"/>
      <w:outlineLvl w:val="2"/>
    </w:pPr>
    <w:rPr>
      <w:rFonts w:ascii="Times New Roman" w:eastAsia="宋体" w:hAnsi="Times New Roman" w:cs="宋体"/>
      <w:b/>
      <w:bCs/>
      <w:sz w:val="24"/>
      <w:szCs w:val="20"/>
    </w:rPr>
  </w:style>
  <w:style w:type="paragraph" w:customStyle="1" w:styleId="3111h3H3level3PIM3Level3HeadHeading3-ol9">
    <w:name w:val="样式 标题 3条标题1.1.1h3H3level_3PIM 3Level 3 HeadHeading 3 - ol...9"/>
    <w:basedOn w:val="3"/>
    <w:pPr>
      <w:tabs>
        <w:tab w:val="left" w:pos="720"/>
      </w:tabs>
      <w:adjustRightInd w:val="0"/>
      <w:snapToGrid w:val="0"/>
      <w:spacing w:before="0" w:after="0" w:line="500" w:lineRule="exact"/>
      <w:jc w:val="left"/>
    </w:pPr>
    <w:rPr>
      <w:rFonts w:hAnsi="宋体" w:cs="宋体"/>
      <w:snapToGrid w:val="0"/>
      <w:color w:val="FF0000"/>
      <w:sz w:val="21"/>
      <w:szCs w:val="21"/>
    </w:rPr>
  </w:style>
  <w:style w:type="paragraph" w:customStyle="1" w:styleId="1ffffff0">
    <w:name w:val="报告标题1"/>
    <w:basedOn w:val="1"/>
    <w:pPr>
      <w:keepLines w:val="0"/>
      <w:tabs>
        <w:tab w:val="left" w:pos="0"/>
        <w:tab w:val="left" w:pos="425"/>
      </w:tabs>
      <w:spacing w:before="0" w:after="0" w:line="360" w:lineRule="auto"/>
      <w:ind w:left="425" w:hanging="425"/>
      <w:jc w:val="left"/>
    </w:pPr>
    <w:rPr>
      <w:rFonts w:ascii="Arial" w:eastAsia="宋体" w:hAnsi="Arial" w:cs="Times New Roman"/>
      <w:color w:val="000000"/>
      <w:kern w:val="2"/>
      <w:sz w:val="30"/>
      <w:szCs w:val="24"/>
    </w:rPr>
  </w:style>
  <w:style w:type="paragraph" w:customStyle="1" w:styleId="2H2Underrubrik1prop2Heading2HiddenHeading2C5">
    <w:name w:val="样式 标题 2节H2（一）Underrubrik1prop2Heading 2 HiddenHeading 2 C...5"/>
    <w:basedOn w:val="2"/>
    <w:pPr>
      <w:adjustRightInd w:val="0"/>
      <w:snapToGrid w:val="0"/>
      <w:spacing w:beforeLines="50" w:before="0" w:after="0" w:line="360" w:lineRule="auto"/>
      <w:jc w:val="left"/>
    </w:pPr>
    <w:rPr>
      <w:rFonts w:ascii="Times New Roman" w:eastAsia="宋体" w:hAnsi="Times New Roman"/>
      <w:color w:val="FF0000"/>
      <w:sz w:val="30"/>
      <w:szCs w:val="20"/>
      <w:lang w:val="en-GB"/>
    </w:rPr>
  </w:style>
  <w:style w:type="paragraph" w:customStyle="1" w:styleId="CharChar1CharCharCharCharCharChar">
    <w:name w:val="Char Char1 Char Char Char Char Char Char"/>
    <w:basedOn w:val="a"/>
    <w:pPr>
      <w:widowControl/>
      <w:spacing w:after="160" w:line="240" w:lineRule="exact"/>
      <w:jc w:val="left"/>
    </w:pPr>
    <w:rPr>
      <w:rFonts w:ascii="Verdana" w:eastAsia="仿宋_GB2312" w:hAnsi="Verdana" w:cs="Times New Roman"/>
      <w:kern w:val="0"/>
      <w:sz w:val="24"/>
      <w:szCs w:val="20"/>
      <w:lang w:eastAsia="en-US"/>
    </w:rPr>
  </w:style>
  <w:style w:type="paragraph" w:customStyle="1" w:styleId="224">
    <w:name w:val="样式 样式 首行缩进:  2 字符 + 首行缩进:  2 字符"/>
    <w:basedOn w:val="a"/>
    <w:pPr>
      <w:snapToGrid w:val="0"/>
      <w:spacing w:line="360" w:lineRule="auto"/>
      <w:ind w:firstLineChars="200" w:firstLine="502"/>
    </w:pPr>
    <w:rPr>
      <w:rFonts w:ascii="Times New Roman" w:eastAsia="宋体" w:hAnsi="Times New Roman" w:cs="Times New Roman"/>
      <w:sz w:val="24"/>
      <w:szCs w:val="20"/>
    </w:rPr>
  </w:style>
  <w:style w:type="paragraph" w:customStyle="1" w:styleId="2H2Underrubrik1prop2Heading2HiddenHeading2C6">
    <w:name w:val="样式 标题 2节H2（一）Underrubrik1prop2Heading 2 HiddenHeading 2 C...6"/>
    <w:basedOn w:val="2"/>
    <w:pPr>
      <w:adjustRightInd w:val="0"/>
      <w:snapToGrid w:val="0"/>
      <w:spacing w:beforeLines="50" w:before="0" w:afterLines="50" w:after="0" w:line="360" w:lineRule="auto"/>
    </w:pPr>
    <w:rPr>
      <w:rFonts w:ascii="Times New Roman" w:eastAsia="宋体" w:hAnsi="Times New Roman" w:cs="宋体"/>
      <w:sz w:val="30"/>
      <w:szCs w:val="20"/>
    </w:rPr>
  </w:style>
  <w:style w:type="paragraph" w:customStyle="1" w:styleId="660">
    <w:name w:val="样式66"/>
    <w:basedOn w:val="a"/>
    <w:pPr>
      <w:spacing w:line="360" w:lineRule="auto"/>
      <w:ind w:firstLine="480"/>
    </w:pPr>
    <w:rPr>
      <w:rFonts w:ascii="Times New Roman" w:eastAsia="宋体" w:hAnsi="Times New Roman" w:cs="Times New Roman"/>
      <w:sz w:val="24"/>
      <w:szCs w:val="21"/>
    </w:rPr>
  </w:style>
  <w:style w:type="paragraph" w:customStyle="1" w:styleId="1H1SectionHeadHeader1h11stlevell1Heading0Fab-1">
    <w:name w:val="样式 标题 1H1Section HeadHeader1h11st levell1Heading 0Fab-1..."/>
    <w:basedOn w:val="1"/>
    <w:pPr>
      <w:spacing w:before="0" w:after="0" w:line="360" w:lineRule="auto"/>
      <w:jc w:val="center"/>
    </w:pPr>
    <w:rPr>
      <w:rFonts w:ascii="Times New Roman" w:eastAsia="宋体" w:hAnsi="Times New Roman" w:cs="宋体"/>
      <w:sz w:val="36"/>
      <w:szCs w:val="20"/>
    </w:rPr>
  </w:style>
  <w:style w:type="paragraph" w:customStyle="1" w:styleId="3111h3H3level3PIM3Level3HeadHeading3-ol4">
    <w:name w:val="样式 标题 3条标题1.1.1h3H3level_3PIM 3Level 3 HeadHeading 3 - ol...4"/>
    <w:basedOn w:val="3"/>
    <w:pPr>
      <w:adjustRightInd w:val="0"/>
      <w:snapToGrid w:val="0"/>
      <w:spacing w:beforeLines="50" w:before="0" w:afterLines="50" w:after="0" w:line="360" w:lineRule="auto"/>
      <w:jc w:val="left"/>
    </w:pPr>
    <w:rPr>
      <w:rFonts w:cs="宋体"/>
      <w:bCs w:val="0"/>
      <w:snapToGrid w:val="0"/>
      <w:color w:val="FF00FF"/>
      <w:sz w:val="24"/>
      <w:szCs w:val="20"/>
    </w:rPr>
  </w:style>
  <w:style w:type="paragraph" w:customStyle="1" w:styleId="2H2Underrubrik1prop2Heading2HiddenHeading2C4">
    <w:name w:val="样式 标题 2节H2（一）Underrubrik1prop2Heading 2 HiddenHeading 2 C...4"/>
    <w:basedOn w:val="2"/>
    <w:pPr>
      <w:adjustRightInd w:val="0"/>
      <w:snapToGrid w:val="0"/>
      <w:spacing w:beforeLines="50" w:before="0" w:afterLines="50" w:after="0" w:line="360" w:lineRule="auto"/>
    </w:pPr>
    <w:rPr>
      <w:rFonts w:ascii="Times New Roman" w:eastAsia="宋体" w:hAnsi="Times New Roman"/>
      <w:sz w:val="30"/>
      <w:szCs w:val="30"/>
    </w:rPr>
  </w:style>
  <w:style w:type="paragraph" w:customStyle="1" w:styleId="156">
    <w:name w:val="样式 缩进 + 行距: 1.5 倍行距"/>
    <w:basedOn w:val="a"/>
    <w:pPr>
      <w:autoSpaceDE w:val="0"/>
      <w:autoSpaceDN w:val="0"/>
      <w:adjustRightInd w:val="0"/>
      <w:spacing w:line="360" w:lineRule="auto"/>
      <w:ind w:firstLineChars="200" w:firstLine="200"/>
      <w:textAlignment w:val="baseline"/>
    </w:pPr>
    <w:rPr>
      <w:rFonts w:ascii="Times New Roman" w:eastAsia="宋体" w:hAnsi="Times New Roman" w:cs="宋体"/>
      <w:kern w:val="0"/>
      <w:sz w:val="24"/>
      <w:szCs w:val="20"/>
    </w:rPr>
  </w:style>
  <w:style w:type="paragraph" w:customStyle="1" w:styleId="3111h3H3level3PIM3Level3HeadHeading3-ol10">
    <w:name w:val="样式 标题 3条标题1.1.1h3H3level_3PIM 3Level 3 HeadHeading 3 - ol...10"/>
    <w:basedOn w:val="3"/>
    <w:pPr>
      <w:tabs>
        <w:tab w:val="left" w:pos="720"/>
      </w:tabs>
      <w:adjustRightInd w:val="0"/>
      <w:snapToGrid w:val="0"/>
      <w:spacing w:beforeLines="50" w:before="0" w:afterLines="50" w:after="0" w:line="360" w:lineRule="auto"/>
      <w:jc w:val="left"/>
    </w:pPr>
    <w:rPr>
      <w:rFonts w:cs="宋体"/>
      <w:snapToGrid w:val="0"/>
      <w:color w:val="FF00FF"/>
      <w:sz w:val="24"/>
      <w:szCs w:val="20"/>
    </w:rPr>
  </w:style>
  <w:style w:type="paragraph" w:customStyle="1" w:styleId="1ffffff1">
    <w:name w:val="潘小桃1"/>
    <w:basedOn w:val="a"/>
    <w:pPr>
      <w:jc w:val="center"/>
    </w:pPr>
    <w:rPr>
      <w:rFonts w:ascii="Times New Roman" w:eastAsia="宋体" w:hAnsi="Times New Roman" w:cs="Times New Roman"/>
      <w:b/>
      <w:sz w:val="36"/>
      <w:szCs w:val="20"/>
    </w:rPr>
  </w:style>
  <w:style w:type="paragraph" w:customStyle="1" w:styleId="3111h3H3level3PIM3Level3HeadHeading3-ol1">
    <w:name w:val="样式 样式 标题 3条标题1.1.1h3H3level_3PIM 3Level 3 HeadHeading 3 - ol...1..."/>
    <w:basedOn w:val="a"/>
    <w:pPr>
      <w:keepNext/>
      <w:keepLines/>
      <w:tabs>
        <w:tab w:val="left" w:pos="720"/>
      </w:tabs>
      <w:adjustRightInd w:val="0"/>
      <w:snapToGrid w:val="0"/>
      <w:spacing w:beforeLines="50" w:afterLines="50" w:line="360" w:lineRule="auto"/>
      <w:jc w:val="left"/>
      <w:outlineLvl w:val="2"/>
    </w:pPr>
    <w:rPr>
      <w:rFonts w:ascii="Times New Roman" w:eastAsia="宋体" w:hAnsi="Times New Roman" w:cs="宋体"/>
      <w:b/>
      <w:bCs/>
      <w:snapToGrid w:val="0"/>
      <w:sz w:val="24"/>
      <w:szCs w:val="20"/>
    </w:rPr>
  </w:style>
  <w:style w:type="paragraph" w:customStyle="1" w:styleId="2H2Underrubrik1prop2Heading2HiddenHeading2C7">
    <w:name w:val="样式 标题 2节H2（一）Underrubrik1prop2Heading 2 HiddenHeading 2 C...7"/>
    <w:basedOn w:val="2"/>
    <w:pPr>
      <w:tabs>
        <w:tab w:val="left" w:pos="720"/>
      </w:tabs>
      <w:adjustRightInd w:val="0"/>
      <w:snapToGrid w:val="0"/>
      <w:spacing w:beforeLines="50" w:before="0" w:afterLines="50" w:after="0" w:line="360" w:lineRule="auto"/>
      <w:jc w:val="left"/>
    </w:pPr>
    <w:rPr>
      <w:rFonts w:ascii="Times New Roman" w:eastAsia="宋体" w:hAnsi="Times New Roman" w:cs="宋体"/>
      <w:sz w:val="30"/>
      <w:szCs w:val="20"/>
    </w:rPr>
  </w:style>
  <w:style w:type="paragraph" w:customStyle="1" w:styleId="2H2Underrubrik1prop2Heading2HiddenHeading2C3">
    <w:name w:val="样式 标题 2节H2（一）Underrubrik1prop2Heading 2 HiddenHeading 2 C...3"/>
    <w:basedOn w:val="2"/>
    <w:pPr>
      <w:tabs>
        <w:tab w:val="left" w:pos="720"/>
      </w:tabs>
      <w:adjustRightInd w:val="0"/>
      <w:snapToGrid w:val="0"/>
      <w:spacing w:before="0" w:after="0" w:line="360" w:lineRule="auto"/>
      <w:jc w:val="left"/>
    </w:pPr>
    <w:rPr>
      <w:rFonts w:ascii="Times New Roman" w:eastAsia="宋体" w:hAnsi="Times New Roman" w:cs="宋体"/>
      <w:sz w:val="30"/>
      <w:szCs w:val="30"/>
    </w:rPr>
  </w:style>
  <w:style w:type="paragraph" w:customStyle="1" w:styleId="099">
    <w:name w:val="样式 五号 左侧:  0.99 厘米"/>
    <w:basedOn w:val="a"/>
    <w:pPr>
      <w:tabs>
        <w:tab w:val="left" w:pos="378"/>
      </w:tabs>
      <w:adjustRightInd w:val="0"/>
      <w:snapToGrid w:val="0"/>
      <w:jc w:val="center"/>
    </w:pPr>
    <w:rPr>
      <w:rFonts w:ascii="Times New Roman" w:eastAsia="宋体" w:hAnsi="Times New Roman" w:cs="宋体"/>
      <w:szCs w:val="20"/>
    </w:rPr>
  </w:style>
  <w:style w:type="paragraph" w:customStyle="1" w:styleId="3ffa">
    <w:name w:val="报告标题3"/>
    <w:basedOn w:val="3"/>
    <w:pPr>
      <w:tabs>
        <w:tab w:val="left" w:pos="0"/>
      </w:tabs>
      <w:spacing w:beforeLines="50" w:before="0" w:afterLines="50" w:after="0" w:line="360" w:lineRule="auto"/>
      <w:jc w:val="left"/>
    </w:pPr>
    <w:rPr>
      <w:rFonts w:ascii="Arial" w:hAnsi="Arial"/>
      <w:bCs w:val="0"/>
      <w:color w:val="000000"/>
      <w:sz w:val="24"/>
    </w:rPr>
  </w:style>
  <w:style w:type="paragraph" w:customStyle="1" w:styleId="CharCharChar1Char0">
    <w:name w:val="Char Char Char1 Char"/>
    <w:basedOn w:val="a"/>
    <w:rPr>
      <w:rFonts w:ascii="Times New Roman" w:eastAsia="宋体" w:hAnsi="Times New Roman" w:cs="Times New Roman"/>
      <w:b/>
      <w:sz w:val="30"/>
      <w:szCs w:val="30"/>
    </w:rPr>
  </w:style>
  <w:style w:type="paragraph" w:customStyle="1" w:styleId="3111h3H3level3PIM3Level3HeadHeading3-ol2">
    <w:name w:val="样式 标题 3条标题1.1.1h3H3level_3PIM 3Level 3 HeadHeading 3 - ol...2"/>
    <w:basedOn w:val="3"/>
    <w:pPr>
      <w:adjustRightInd w:val="0"/>
      <w:snapToGrid w:val="0"/>
      <w:spacing w:beforeLines="50" w:before="0" w:afterLines="50" w:after="0" w:line="360" w:lineRule="auto"/>
      <w:jc w:val="left"/>
    </w:pPr>
    <w:rPr>
      <w:rFonts w:cs="宋体"/>
      <w:bCs w:val="0"/>
      <w:snapToGrid w:val="0"/>
      <w:color w:val="FF00FF"/>
      <w:sz w:val="24"/>
      <w:szCs w:val="20"/>
    </w:rPr>
  </w:style>
  <w:style w:type="paragraph" w:customStyle="1" w:styleId="afffffffffffffffffff8">
    <w:name w:val="佛山正文"/>
    <w:basedOn w:val="a"/>
    <w:pPr>
      <w:snapToGrid w:val="0"/>
      <w:spacing w:line="360" w:lineRule="auto"/>
      <w:ind w:firstLineChars="200" w:firstLine="200"/>
    </w:pPr>
    <w:rPr>
      <w:rFonts w:ascii="宋体" w:eastAsia="宋体" w:hAnsi="宋体" w:cs="Times New Roman"/>
      <w:sz w:val="24"/>
      <w:szCs w:val="24"/>
    </w:rPr>
  </w:style>
  <w:style w:type="paragraph" w:customStyle="1" w:styleId="124">
    <w:name w:val="表1表2"/>
    <w:basedOn w:val="a"/>
    <w:pPr>
      <w:autoSpaceDE w:val="0"/>
      <w:autoSpaceDN w:val="0"/>
      <w:adjustRightInd w:val="0"/>
      <w:spacing w:line="360" w:lineRule="auto"/>
      <w:jc w:val="center"/>
      <w:textAlignment w:val="center"/>
    </w:pPr>
    <w:rPr>
      <w:rFonts w:ascii="Times New Roman" w:eastAsia="仿宋体" w:hAnsi="Times New Roman" w:cs="Times New Roman"/>
      <w:kern w:val="0"/>
      <w:sz w:val="24"/>
      <w:szCs w:val="24"/>
    </w:rPr>
  </w:style>
  <w:style w:type="paragraph" w:customStyle="1" w:styleId="afffffffffffffffffff9">
    <w:name w:val="佛表"/>
    <w:basedOn w:val="afff"/>
    <w:pPr>
      <w:ind w:left="0" w:firstLineChars="0" w:firstLine="0"/>
      <w:jc w:val="center"/>
    </w:pPr>
    <w:rPr>
      <w:rFonts w:ascii="仿宋_GB2312" w:eastAsia="仿宋_GB2312"/>
      <w:color w:val="000000"/>
      <w:sz w:val="24"/>
    </w:rPr>
  </w:style>
  <w:style w:type="paragraph" w:customStyle="1" w:styleId="CharCharChar1CharCharCharChar">
    <w:name w:val="Char Char Char1 Char Char Char Char"/>
    <w:basedOn w:val="a"/>
    <w:pPr>
      <w:snapToGrid w:val="0"/>
      <w:spacing w:line="360" w:lineRule="auto"/>
      <w:ind w:firstLineChars="200" w:firstLine="529"/>
    </w:pPr>
    <w:rPr>
      <w:rFonts w:ascii="Times New Roman" w:eastAsia="宋体" w:hAnsi="Times New Roman" w:cs="Times New Roman"/>
      <w:szCs w:val="20"/>
    </w:rPr>
  </w:style>
  <w:style w:type="paragraph" w:customStyle="1" w:styleId="Web1">
    <w:name w:val="普通(Web)1"/>
    <w:basedOn w:val="a"/>
    <w:pPr>
      <w:widowControl/>
      <w:wordWrap w:val="0"/>
      <w:spacing w:before="150" w:after="150"/>
      <w:jc w:val="left"/>
    </w:pPr>
    <w:rPr>
      <w:rFonts w:ascii="宋体" w:eastAsia="宋体" w:hAnsi="宋体" w:cs="宋体"/>
      <w:kern w:val="0"/>
      <w:sz w:val="24"/>
      <w:szCs w:val="24"/>
    </w:rPr>
  </w:style>
  <w:style w:type="paragraph" w:customStyle="1" w:styleId="Char90">
    <w:name w:val="Char9"/>
    <w:basedOn w:val="a"/>
    <w:rPr>
      <w:rFonts w:ascii="Times New Roman" w:eastAsia="宋体" w:hAnsi="Times New Roman" w:cs="Times New Roman"/>
      <w:sz w:val="24"/>
      <w:szCs w:val="20"/>
    </w:rPr>
  </w:style>
  <w:style w:type="paragraph" w:customStyle="1" w:styleId="afffffffffffffffffffa">
    <w:name w:val="首行缩进正文"/>
    <w:basedOn w:val="a"/>
    <w:pPr>
      <w:spacing w:line="500" w:lineRule="exact"/>
      <w:ind w:firstLine="567"/>
    </w:pPr>
    <w:rPr>
      <w:rFonts w:ascii="Times New Roman" w:eastAsia="仿宋_GB2312" w:hAnsi="Times New Roman" w:cs="Times New Roman"/>
      <w:color w:val="000000"/>
      <w:kern w:val="0"/>
      <w:sz w:val="28"/>
      <w:szCs w:val="20"/>
    </w:rPr>
  </w:style>
  <w:style w:type="paragraph" w:customStyle="1" w:styleId="201">
    <w:name w:val="样式 标题 2 + 段前: 0.1 行"/>
    <w:basedOn w:val="2"/>
    <w:pPr>
      <w:keepNext w:val="0"/>
      <w:keepLines w:val="0"/>
      <w:tabs>
        <w:tab w:val="left" w:pos="567"/>
      </w:tabs>
      <w:adjustRightInd w:val="0"/>
      <w:snapToGrid w:val="0"/>
      <w:spacing w:beforeLines="10" w:before="0" w:after="0" w:line="460" w:lineRule="exact"/>
      <w:jc w:val="left"/>
    </w:pPr>
    <w:rPr>
      <w:rFonts w:ascii="Times New Roman" w:eastAsia="宋体" w:hAnsi="Times New Roman" w:cs="宋体"/>
      <w:snapToGrid w:val="0"/>
      <w:kern w:val="0"/>
      <w:sz w:val="24"/>
      <w:szCs w:val="20"/>
    </w:rPr>
  </w:style>
  <w:style w:type="paragraph" w:customStyle="1" w:styleId="Char1CharCharChar3">
    <w:name w:val="Char1 Char Char Char3"/>
    <w:basedOn w:val="a"/>
    <w:rPr>
      <w:rFonts w:ascii="Times New Roman" w:eastAsia="宋体" w:hAnsi="Times New Roman" w:cs="Times New Roman"/>
      <w:szCs w:val="24"/>
    </w:rPr>
  </w:style>
  <w:style w:type="paragraph" w:customStyle="1" w:styleId="cardlist-value">
    <w:name w:val="cardlist-value"/>
    <w:basedOn w:val="a"/>
    <w:pPr>
      <w:widowControl/>
      <w:spacing w:before="100" w:beforeAutospacing="1" w:after="100" w:afterAutospacing="1"/>
      <w:jc w:val="left"/>
    </w:pPr>
    <w:rPr>
      <w:rFonts w:ascii="宋体" w:eastAsia="宋体" w:hAnsi="宋体" w:cs="宋体"/>
      <w:kern w:val="0"/>
      <w:sz w:val="24"/>
      <w:szCs w:val="24"/>
    </w:rPr>
  </w:style>
  <w:style w:type="paragraph" w:customStyle="1" w:styleId="afffffffffffffffffffb">
    <w:name w:val="图表中文字"/>
    <w:basedOn w:val="a"/>
    <w:pPr>
      <w:overflowPunct w:val="0"/>
      <w:topLinePunct/>
      <w:adjustRightInd w:val="0"/>
      <w:snapToGrid w:val="0"/>
      <w:jc w:val="center"/>
      <w:textAlignment w:val="center"/>
    </w:pPr>
    <w:rPr>
      <w:rFonts w:ascii="Times New Roman" w:eastAsia="宋体" w:hAnsi="Times New Roman" w:cs="Times New Roman"/>
      <w:snapToGrid w:val="0"/>
      <w:szCs w:val="21"/>
    </w:rPr>
  </w:style>
  <w:style w:type="paragraph" w:customStyle="1" w:styleId="afffffffffffffffffffc">
    <w:name w:val="图表名"/>
    <w:basedOn w:val="a"/>
    <w:link w:val="Charffffffe"/>
    <w:pPr>
      <w:overflowPunct w:val="0"/>
      <w:topLinePunct/>
      <w:adjustRightInd w:val="0"/>
      <w:snapToGrid w:val="0"/>
      <w:spacing w:before="156" w:after="156"/>
      <w:ind w:rightChars="-159" w:right="-334"/>
      <w:jc w:val="center"/>
      <w:textAlignment w:val="center"/>
    </w:pPr>
    <w:rPr>
      <w:rFonts w:ascii="Times New Roman" w:eastAsia="宋体" w:hAnsi="Times New Roman" w:cs="Times New Roman"/>
      <w:b/>
      <w:color w:val="000000"/>
      <w:sz w:val="24"/>
      <w:szCs w:val="24"/>
      <w:u w:val="single"/>
    </w:rPr>
  </w:style>
  <w:style w:type="paragraph" w:customStyle="1" w:styleId="afffffffffffffffffffd">
    <w:name w:val="表格对中"/>
    <w:basedOn w:val="a"/>
    <w:pPr>
      <w:adjustRightInd w:val="0"/>
      <w:snapToGrid w:val="0"/>
      <w:spacing w:line="360" w:lineRule="exact"/>
      <w:jc w:val="center"/>
    </w:pPr>
    <w:rPr>
      <w:rFonts w:ascii="Times New Roman" w:eastAsia="宋体" w:hAnsi="Times New Roman" w:cs="Times New Roman"/>
      <w:snapToGrid w:val="0"/>
      <w:kern w:val="0"/>
      <w:szCs w:val="20"/>
    </w:rPr>
  </w:style>
  <w:style w:type="paragraph" w:customStyle="1" w:styleId="font16">
    <w:name w:val="font16"/>
    <w:basedOn w:val="a"/>
    <w:pPr>
      <w:widowControl/>
      <w:spacing w:before="100" w:beforeAutospacing="1" w:after="100" w:afterAutospacing="1"/>
      <w:jc w:val="left"/>
    </w:pPr>
    <w:rPr>
      <w:rFonts w:ascii="Arial" w:eastAsia="宋体" w:hAnsi="Arial" w:cs="Arial"/>
      <w:i/>
      <w:iCs/>
      <w:color w:val="000000"/>
      <w:kern w:val="0"/>
      <w:sz w:val="24"/>
      <w:szCs w:val="24"/>
    </w:rPr>
  </w:style>
  <w:style w:type="paragraph" w:customStyle="1" w:styleId="CharCharChar1Char2">
    <w:name w:val="Char Char Char1 Char2"/>
    <w:basedOn w:val="a"/>
    <w:next w:val="a"/>
    <w:semiHidden/>
    <w:pPr>
      <w:spacing w:line="360" w:lineRule="auto"/>
      <w:ind w:firstLineChars="200" w:firstLine="200"/>
    </w:pPr>
    <w:rPr>
      <w:rFonts w:ascii="宋体" w:eastAsia="宋体" w:hAnsi="宋体" w:cs="宋体"/>
      <w:sz w:val="24"/>
      <w:szCs w:val="24"/>
    </w:rPr>
  </w:style>
  <w:style w:type="paragraph" w:customStyle="1" w:styleId="CharCharffffff0">
    <w:name w:val="文章正文样式 Char Char"/>
    <w:basedOn w:val="a"/>
    <w:pPr>
      <w:spacing w:line="520" w:lineRule="exact"/>
      <w:ind w:firstLineChars="200" w:firstLine="480"/>
      <w:jc w:val="left"/>
    </w:pPr>
    <w:rPr>
      <w:rFonts w:ascii="宋体" w:eastAsia="宋体" w:hAnsi="宋体" w:cs="宋体"/>
      <w:sz w:val="24"/>
      <w:szCs w:val="20"/>
    </w:rPr>
  </w:style>
  <w:style w:type="paragraph" w:customStyle="1" w:styleId="0427878">
    <w:name w:val="样式 正文缩进 + 首行缩进:  0.42 厘米 段前: 7.8 磅 段后: 7.8 磅"/>
    <w:basedOn w:val="a0"/>
    <w:pPr>
      <w:widowControl/>
      <w:tabs>
        <w:tab w:val="left" w:pos="352"/>
      </w:tabs>
      <w:overflowPunct w:val="0"/>
      <w:autoSpaceDE w:val="0"/>
      <w:autoSpaceDN w:val="0"/>
      <w:ind w:firstLineChars="200" w:firstLine="480"/>
      <w:jc w:val="both"/>
      <w:textAlignment w:val="bottom"/>
    </w:pPr>
    <w:rPr>
      <w:rFonts w:ascii="Times New Roman" w:eastAsia="宋体" w:hAnsi="Times New Roman" w:cs="Times New Roman"/>
      <w:color w:val="FF00FF"/>
      <w:szCs w:val="24"/>
      <w:u w:val="single"/>
    </w:rPr>
  </w:style>
  <w:style w:type="paragraph" w:customStyle="1" w:styleId="CharCharChar1CharCharCharChar1">
    <w:name w:val="Char Char Char1 Char Char Char Char1"/>
    <w:basedOn w:val="a"/>
    <w:next w:val="a"/>
    <w:rPr>
      <w:rFonts w:ascii="宋体" w:eastAsia="宋体" w:hAnsi="Times New Roman" w:cs="Times New Roman"/>
      <w:snapToGrid w:val="0"/>
      <w:sz w:val="24"/>
      <w:szCs w:val="24"/>
    </w:rPr>
  </w:style>
  <w:style w:type="paragraph" w:customStyle="1" w:styleId="NewNewNewNewNew">
    <w:name w:val="正文 New New New New New"/>
    <w:pPr>
      <w:widowControl w:val="0"/>
      <w:jc w:val="both"/>
    </w:pPr>
    <w:rPr>
      <w:rFonts w:ascii="Times New Roman" w:eastAsia="宋体" w:hAnsi="Times New Roman" w:cs="Times New Roman"/>
      <w:kern w:val="2"/>
      <w:sz w:val="21"/>
      <w:szCs w:val="24"/>
    </w:rPr>
  </w:style>
  <w:style w:type="paragraph" w:customStyle="1" w:styleId="reader-word-layerreader-word-s1-12">
    <w:name w:val="reader-word-layer reader-word-s1-12"/>
    <w:basedOn w:val="a"/>
    <w:pPr>
      <w:widowControl/>
      <w:spacing w:before="100" w:beforeAutospacing="1" w:after="100" w:afterAutospacing="1"/>
      <w:jc w:val="left"/>
    </w:pPr>
    <w:rPr>
      <w:rFonts w:ascii="宋体" w:eastAsia="宋体" w:hAnsi="宋体" w:cs="宋体"/>
      <w:kern w:val="0"/>
      <w:sz w:val="24"/>
      <w:szCs w:val="24"/>
    </w:rPr>
  </w:style>
  <w:style w:type="paragraph" w:customStyle="1" w:styleId="2ffff8">
    <w:name w:val="样式 正文缩进正文（首行缩进两字） + 左侧:  2 字符"/>
    <w:basedOn w:val="a0"/>
    <w:pPr>
      <w:widowControl/>
      <w:adjustRightInd/>
      <w:snapToGrid/>
      <w:spacing w:line="420" w:lineRule="exact"/>
      <w:ind w:firstLineChars="200" w:firstLine="200"/>
      <w:jc w:val="both"/>
    </w:pPr>
    <w:rPr>
      <w:rFonts w:ascii="Times New Roman" w:eastAsia="宋体" w:hAnsi="Times New Roman" w:cs="宋体"/>
      <w:spacing w:val="20"/>
      <w:kern w:val="0"/>
      <w:szCs w:val="24"/>
    </w:rPr>
  </w:style>
  <w:style w:type="paragraph" w:customStyle="1" w:styleId="New">
    <w:name w:val="正文 New"/>
    <w:pPr>
      <w:widowControl w:val="0"/>
      <w:jc w:val="both"/>
    </w:pPr>
    <w:rPr>
      <w:rFonts w:ascii="Times New Roman" w:eastAsia="宋体" w:hAnsi="Times New Roman" w:cs="Times New Roman"/>
      <w:kern w:val="2"/>
      <w:sz w:val="21"/>
    </w:rPr>
  </w:style>
  <w:style w:type="paragraph" w:customStyle="1" w:styleId="NewNewNewNewNewNewNewNewNewNewNewNewNewNewNewNewNewNew">
    <w:name w:val="正文 New New New New New New New New New New New New New New New New New New"/>
    <w:pPr>
      <w:widowControl w:val="0"/>
      <w:jc w:val="both"/>
    </w:pPr>
    <w:rPr>
      <w:rFonts w:ascii="Times New Roman" w:eastAsia="宋体" w:hAnsi="Times New Roman" w:cs="Times New Roman"/>
      <w:kern w:val="2"/>
      <w:sz w:val="21"/>
    </w:rPr>
  </w:style>
  <w:style w:type="paragraph" w:customStyle="1" w:styleId="102">
    <w:name w:val="样式10"/>
    <w:basedOn w:val="3f1"/>
    <w:pPr>
      <w:autoSpaceDE/>
      <w:autoSpaceDN/>
      <w:adjustRightInd/>
      <w:snapToGrid/>
      <w:spacing w:before="0" w:line="400" w:lineRule="exact"/>
      <w:ind w:firstLineChars="200" w:firstLine="200"/>
      <w:jc w:val="both"/>
    </w:pPr>
    <w:rPr>
      <w:rFonts w:eastAsia="宋体"/>
      <w:spacing w:val="20"/>
      <w:kern w:val="2"/>
      <w:sz w:val="24"/>
      <w:lang w:val="zh-CN"/>
    </w:rPr>
  </w:style>
  <w:style w:type="paragraph" w:customStyle="1" w:styleId="170">
    <w:name w:val="样式17"/>
    <w:basedOn w:val="a"/>
    <w:pPr>
      <w:spacing w:line="400" w:lineRule="exact"/>
      <w:ind w:firstLineChars="200" w:firstLine="200"/>
    </w:pPr>
    <w:rPr>
      <w:rFonts w:ascii="Times New Roman" w:eastAsia="宋体" w:hAnsi="Times New Roman" w:cs="Times New Roman"/>
      <w:spacing w:val="20"/>
      <w:sz w:val="24"/>
      <w:szCs w:val="20"/>
    </w:rPr>
  </w:style>
  <w:style w:type="paragraph" w:customStyle="1" w:styleId="afffffffffffffffffffe">
    <w:name w:val="自定义表格文字"/>
    <w:basedOn w:val="a"/>
    <w:pPr>
      <w:topLinePunct/>
      <w:adjustRightInd w:val="0"/>
      <w:snapToGrid w:val="0"/>
      <w:jc w:val="center"/>
      <w:textAlignment w:val="center"/>
    </w:pPr>
    <w:rPr>
      <w:rFonts w:ascii="Times New Roman" w:eastAsia="宋体" w:hAnsi="Times New Roman" w:cs="Times New Roman"/>
      <w:sz w:val="18"/>
      <w:szCs w:val="18"/>
    </w:rPr>
  </w:style>
  <w:style w:type="paragraph" w:customStyle="1" w:styleId="NewNewNewNewNewNewNewNewNew">
    <w:name w:val="正文 New New New New New New New New New"/>
    <w:pPr>
      <w:widowControl w:val="0"/>
      <w:jc w:val="both"/>
    </w:pPr>
    <w:rPr>
      <w:rFonts w:ascii="Times New Roman" w:eastAsia="宋体" w:hAnsi="Times New Roman" w:cs="Times New Roman"/>
      <w:kern w:val="2"/>
      <w:sz w:val="21"/>
    </w:rPr>
  </w:style>
  <w:style w:type="paragraph" w:customStyle="1" w:styleId="NewNewNewNewNewNew">
    <w:name w:val="正文 New New New New New New"/>
    <w:pPr>
      <w:widowControl w:val="0"/>
      <w:jc w:val="both"/>
    </w:pPr>
    <w:rPr>
      <w:rFonts w:ascii="Times New Roman" w:eastAsia="宋体" w:hAnsi="Times New Roman" w:cs="Times New Roman"/>
      <w:kern w:val="2"/>
      <w:sz w:val="21"/>
    </w:rPr>
  </w:style>
  <w:style w:type="paragraph" w:customStyle="1" w:styleId="NewNewNewNewNewNewNewNewNewNewNewNewNewNewNewNew">
    <w:name w:val="正文 New New New New New New New New New New New New New New New New"/>
    <w:pPr>
      <w:widowControl w:val="0"/>
      <w:jc w:val="both"/>
    </w:pPr>
    <w:rPr>
      <w:rFonts w:ascii="Times New Roman" w:eastAsia="宋体" w:hAnsi="Times New Roman" w:cs="Times New Roman"/>
      <w:kern w:val="2"/>
      <w:sz w:val="21"/>
    </w:rPr>
  </w:style>
  <w:style w:type="paragraph" w:customStyle="1" w:styleId="1004">
    <w:name w:val="样式 样式1 + 首行缩进:  0.04 厘米"/>
    <w:basedOn w:val="1fd"/>
    <w:pPr>
      <w:tabs>
        <w:tab w:val="clear" w:pos="8820"/>
      </w:tabs>
      <w:spacing w:before="60" w:after="60" w:line="280" w:lineRule="exact"/>
      <w:ind w:firstLine="20"/>
      <w:contextualSpacing/>
    </w:pPr>
    <w:rPr>
      <w:rFonts w:eastAsia="方正报宋简体"/>
      <w:spacing w:val="20"/>
      <w:sz w:val="24"/>
      <w:szCs w:val="24"/>
      <w:lang w:val="zh-CN"/>
    </w:rPr>
  </w:style>
  <w:style w:type="paragraph" w:customStyle="1" w:styleId="affffffffffffffffffff">
    <w:name w:val="样式 五号 居中 行距: 单倍行距"/>
    <w:basedOn w:val="a"/>
    <w:pPr>
      <w:jc w:val="center"/>
    </w:pPr>
    <w:rPr>
      <w:rFonts w:ascii="Times New Roman" w:eastAsia="宋体" w:hAnsi="Times New Roman" w:cs="宋体"/>
      <w:kern w:val="10"/>
      <w:szCs w:val="20"/>
    </w:rPr>
  </w:style>
  <w:style w:type="paragraph" w:customStyle="1" w:styleId="NewNewNewNewNewNewNew">
    <w:name w:val="正文 New New New New New New New"/>
    <w:pPr>
      <w:widowControl w:val="0"/>
      <w:jc w:val="both"/>
    </w:pPr>
    <w:rPr>
      <w:rFonts w:ascii="Times New Roman" w:eastAsia="宋体" w:hAnsi="Times New Roman" w:cs="Times New Roman"/>
      <w:kern w:val="2"/>
      <w:sz w:val="21"/>
    </w:rPr>
  </w:style>
  <w:style w:type="paragraph" w:customStyle="1" w:styleId="NewNewNewNewNewNewNewNewNewNew">
    <w:name w:val="正文 New New New New New New New New New New"/>
    <w:pPr>
      <w:widowControl w:val="0"/>
      <w:jc w:val="both"/>
    </w:pPr>
    <w:rPr>
      <w:rFonts w:ascii="Times New Roman" w:eastAsia="宋体" w:hAnsi="Times New Roman" w:cs="Times New Roman"/>
      <w:kern w:val="2"/>
      <w:sz w:val="21"/>
    </w:rPr>
  </w:style>
  <w:style w:type="paragraph" w:customStyle="1" w:styleId="NewNewNewNewNewNewNewNewNewNewNewNewNewNewNew">
    <w:name w:val="正文 New New New New New New New New New New New New New New New"/>
    <w:pPr>
      <w:widowControl w:val="0"/>
      <w:jc w:val="both"/>
    </w:pPr>
    <w:rPr>
      <w:rFonts w:ascii="Times New Roman" w:eastAsia="宋体" w:hAnsi="Times New Roman" w:cs="Times New Roman"/>
      <w:kern w:val="2"/>
      <w:sz w:val="21"/>
    </w:rPr>
  </w:style>
  <w:style w:type="paragraph" w:customStyle="1" w:styleId="NewNewNewNew">
    <w:name w:val="正文 New New New New"/>
    <w:pPr>
      <w:widowControl w:val="0"/>
      <w:jc w:val="both"/>
    </w:pPr>
    <w:rPr>
      <w:rFonts w:ascii="Times New Roman" w:eastAsia="宋体" w:hAnsi="Times New Roman" w:cs="Times New Roman"/>
      <w:kern w:val="2"/>
      <w:sz w:val="21"/>
    </w:rPr>
  </w:style>
  <w:style w:type="paragraph" w:customStyle="1" w:styleId="BW">
    <w:name w:val="表文[BW]"/>
    <w:basedOn w:val="a"/>
    <w:next w:val="a"/>
    <w:pPr>
      <w:adjustRightInd w:val="0"/>
      <w:spacing w:before="60" w:after="60"/>
      <w:jc w:val="center"/>
      <w:textAlignment w:val="baseline"/>
    </w:pPr>
    <w:rPr>
      <w:rFonts w:ascii="楷体_GB2312" w:eastAsia="楷体_GB2312" w:hAnsi="Times New Roman" w:cs="Times New Roman"/>
      <w:kern w:val="0"/>
      <w:szCs w:val="20"/>
    </w:rPr>
  </w:style>
  <w:style w:type="paragraph" w:customStyle="1" w:styleId="1ffffff2">
    <w:name w:val="编号1"/>
    <w:basedOn w:val="a0"/>
    <w:pPr>
      <w:widowControl/>
      <w:tabs>
        <w:tab w:val="left" w:pos="480"/>
      </w:tabs>
      <w:adjustRightInd/>
      <w:snapToGrid/>
      <w:spacing w:line="240" w:lineRule="auto"/>
      <w:ind w:left="480" w:hanging="480"/>
      <w:jc w:val="both"/>
    </w:pPr>
    <w:rPr>
      <w:rFonts w:ascii="Times New Roman" w:eastAsia="宋体" w:hAnsi="Times New Roman" w:cs="Times New Roman"/>
      <w:spacing w:val="20"/>
      <w:kern w:val="24"/>
      <w:szCs w:val="24"/>
    </w:rPr>
  </w:style>
  <w:style w:type="paragraph" w:customStyle="1" w:styleId="NewNewNewNewNewNewNewNewNewNewNewNew">
    <w:name w:val="正文 New New New New New New New New New New New New"/>
    <w:pPr>
      <w:widowControl w:val="0"/>
      <w:jc w:val="both"/>
    </w:pPr>
    <w:rPr>
      <w:rFonts w:ascii="Times New Roman" w:eastAsia="宋体" w:hAnsi="Times New Roman" w:cs="Times New Roman"/>
      <w:kern w:val="2"/>
      <w:sz w:val="21"/>
    </w:rPr>
  </w:style>
  <w:style w:type="paragraph" w:customStyle="1" w:styleId="93">
    <w:name w:val="样式9"/>
    <w:basedOn w:val="a"/>
    <w:pPr>
      <w:spacing w:line="400" w:lineRule="exact"/>
      <w:ind w:firstLine="567"/>
    </w:pPr>
    <w:rPr>
      <w:rFonts w:ascii="Times New Roman" w:eastAsia="宋体" w:hAnsi="Times New Roman" w:cs="Times New Roman"/>
      <w:spacing w:val="20"/>
      <w:sz w:val="24"/>
      <w:szCs w:val="24"/>
    </w:rPr>
  </w:style>
  <w:style w:type="paragraph" w:customStyle="1" w:styleId="NewNewNewNewNewNewNewNewNewNewNewNewNewNew">
    <w:name w:val="正文 New New New New New New New New New New New New New New"/>
    <w:pPr>
      <w:widowControl w:val="0"/>
      <w:jc w:val="both"/>
    </w:pPr>
    <w:rPr>
      <w:rFonts w:ascii="Times New Roman" w:eastAsia="宋体" w:hAnsi="Times New Roman" w:cs="Times New Roman"/>
      <w:kern w:val="2"/>
      <w:sz w:val="21"/>
    </w:rPr>
  </w:style>
  <w:style w:type="paragraph" w:customStyle="1" w:styleId="NewNewNewNewNewNewNewNewNewNewNewNewNew">
    <w:name w:val="正文 New New New New New New New New New New New New New"/>
    <w:pPr>
      <w:widowControl w:val="0"/>
      <w:jc w:val="both"/>
    </w:pPr>
    <w:rPr>
      <w:rFonts w:ascii="Times New Roman" w:eastAsia="宋体" w:hAnsi="Times New Roman" w:cs="Times New Roman"/>
      <w:kern w:val="2"/>
      <w:sz w:val="21"/>
    </w:rPr>
  </w:style>
  <w:style w:type="paragraph" w:customStyle="1" w:styleId="font12">
    <w:name w:val="font12"/>
    <w:basedOn w:val="a"/>
    <w:pPr>
      <w:widowControl/>
      <w:spacing w:before="100" w:beforeAutospacing="1" w:after="100" w:afterAutospacing="1"/>
      <w:jc w:val="left"/>
    </w:pPr>
    <w:rPr>
      <w:rFonts w:ascii="Times New Roman" w:eastAsia="宋体" w:hAnsi="Times New Roman" w:cs="Times New Roman"/>
      <w:kern w:val="0"/>
      <w:sz w:val="22"/>
    </w:rPr>
  </w:style>
  <w:style w:type="paragraph" w:customStyle="1" w:styleId="323">
    <w:name w:val="正文文本缩进 32"/>
    <w:basedOn w:val="a"/>
    <w:pPr>
      <w:spacing w:after="120"/>
      <w:ind w:leftChars="200" w:left="420"/>
    </w:pPr>
    <w:rPr>
      <w:rFonts w:ascii="宋体" w:eastAsia="宋体" w:hAnsi="Times New Roman" w:cs="Times New Roman"/>
      <w:kern w:val="0"/>
      <w:sz w:val="16"/>
      <w:szCs w:val="16"/>
    </w:rPr>
  </w:style>
  <w:style w:type="paragraph" w:customStyle="1" w:styleId="affffffffffffffffffff0">
    <w:name w:val="样式 右"/>
    <w:basedOn w:val="a"/>
    <w:pPr>
      <w:spacing w:line="360" w:lineRule="auto"/>
      <w:jc w:val="right"/>
    </w:pPr>
    <w:rPr>
      <w:rFonts w:ascii="Times New Roman" w:eastAsia="宋体" w:hAnsi="Times New Roman" w:cs="宋体"/>
      <w:sz w:val="24"/>
      <w:szCs w:val="20"/>
    </w:rPr>
  </w:style>
  <w:style w:type="paragraph" w:customStyle="1" w:styleId="20026">
    <w:name w:val="样式 标题 2 + 两端对齐 段前: 0 磅 段后: 0 磅 行距: 固定值 26 磅"/>
    <w:basedOn w:val="2"/>
    <w:pPr>
      <w:keepNext w:val="0"/>
      <w:keepLines w:val="0"/>
      <w:widowControl/>
      <w:tabs>
        <w:tab w:val="left" w:pos="536"/>
        <w:tab w:val="left" w:pos="804"/>
      </w:tabs>
      <w:spacing w:before="0" w:after="0" w:line="360" w:lineRule="auto"/>
      <w:ind w:firstLineChars="200" w:firstLine="560"/>
    </w:pPr>
    <w:rPr>
      <w:rFonts w:ascii="Times New Roman" w:eastAsia="宋体" w:hAnsi="Times New Roman"/>
      <w:b w:val="0"/>
      <w:color w:val="000000"/>
      <w:kern w:val="0"/>
      <w:sz w:val="28"/>
      <w:szCs w:val="28"/>
    </w:rPr>
  </w:style>
  <w:style w:type="paragraph" w:customStyle="1" w:styleId="affffffffffffffffffff1">
    <w:name w:val="正文 + 小四"/>
    <w:basedOn w:val="a"/>
    <w:pPr>
      <w:spacing w:line="400" w:lineRule="exact"/>
    </w:pPr>
    <w:rPr>
      <w:rFonts w:ascii="Times New Roman" w:eastAsia="宋体" w:hAnsi="Times New Roman" w:cs="Times New Roman"/>
      <w:color w:val="000000"/>
      <w:szCs w:val="21"/>
    </w:rPr>
  </w:style>
  <w:style w:type="paragraph" w:customStyle="1" w:styleId="0852">
    <w:name w:val="样式 样式 首行缩进:  0.85 厘米 + 首行缩进:  2 字符"/>
    <w:basedOn w:val="a"/>
    <w:pPr>
      <w:spacing w:afterLines="50" w:line="360" w:lineRule="auto"/>
      <w:ind w:firstLineChars="200" w:firstLine="200"/>
    </w:pPr>
    <w:rPr>
      <w:rFonts w:ascii="Times New Roman" w:eastAsia="仿宋_GB2312" w:hAnsi="Times New Roman" w:cs="宋体"/>
      <w:sz w:val="24"/>
      <w:szCs w:val="20"/>
    </w:rPr>
  </w:style>
  <w:style w:type="paragraph" w:customStyle="1" w:styleId="reader-word-layerreader-word-s1-5">
    <w:name w:val="reader-word-layer reader-word-s1-5"/>
    <w:basedOn w:val="a"/>
    <w:pPr>
      <w:widowControl/>
      <w:spacing w:before="100" w:beforeAutospacing="1" w:after="100" w:afterAutospacing="1"/>
      <w:jc w:val="left"/>
    </w:pPr>
    <w:rPr>
      <w:rFonts w:ascii="宋体" w:eastAsia="宋体" w:hAnsi="宋体" w:cs="宋体"/>
      <w:kern w:val="0"/>
      <w:sz w:val="24"/>
      <w:szCs w:val="24"/>
    </w:rPr>
  </w:style>
  <w:style w:type="paragraph" w:customStyle="1" w:styleId="affffffffffffffffffff2">
    <w:name w:val="小表"/>
    <w:basedOn w:val="a"/>
    <w:pPr>
      <w:overflowPunct w:val="0"/>
      <w:autoSpaceDE w:val="0"/>
      <w:autoSpaceDN w:val="0"/>
      <w:adjustRightInd w:val="0"/>
      <w:jc w:val="center"/>
      <w:textAlignment w:val="bottom"/>
    </w:pPr>
    <w:rPr>
      <w:rFonts w:ascii="Times New Roman" w:eastAsia="宋体" w:hAnsi="Times New Roman" w:cs="Times New Roman"/>
      <w:kern w:val="0"/>
      <w:szCs w:val="20"/>
    </w:rPr>
  </w:style>
  <w:style w:type="paragraph" w:customStyle="1" w:styleId="4111yjm3zsc3111CharChar111Char">
    <w:name w:val="样式 标题 4条标题1.1.1标题 yjm3标题zsc3条标题1.1.1 Char Char条标题1.1.1 Char..."/>
    <w:basedOn w:val="4"/>
    <w:pPr>
      <w:widowControl w:val="0"/>
      <w:tabs>
        <w:tab w:val="clear" w:pos="1021"/>
      </w:tabs>
      <w:adjustRightInd/>
      <w:snapToGrid/>
      <w:spacing w:before="0" w:after="0"/>
    </w:pPr>
    <w:rPr>
      <w:rFonts w:ascii="Arial" w:hAnsi="Arial"/>
      <w:snapToGrid/>
      <w:kern w:val="2"/>
      <w:szCs w:val="28"/>
      <w:lang w:val="en-US"/>
    </w:rPr>
  </w:style>
  <w:style w:type="paragraph" w:customStyle="1" w:styleId="FF1">
    <w:name w:val="FF表格"/>
    <w:qFormat/>
    <w:pPr>
      <w:adjustRightInd w:val="0"/>
      <w:snapToGrid w:val="0"/>
      <w:jc w:val="center"/>
    </w:pPr>
    <w:rPr>
      <w:rFonts w:ascii="Times New Roman" w:eastAsia="宋体" w:hAnsi="Times New Roman" w:cs="Times New Roman"/>
      <w:snapToGrid w:val="0"/>
      <w:sz w:val="21"/>
      <w:szCs w:val="21"/>
    </w:rPr>
  </w:style>
  <w:style w:type="paragraph" w:customStyle="1" w:styleId="Style17">
    <w:name w:val="_Style 17"/>
    <w:basedOn w:val="a"/>
    <w:next w:val="aff0"/>
    <w:uiPriority w:val="99"/>
    <w:rPr>
      <w:rFonts w:ascii="宋体" w:eastAsia="宋体" w:hAnsi="Courier New" w:cs="Times New Roman"/>
      <w:szCs w:val="20"/>
    </w:rPr>
  </w:style>
  <w:style w:type="paragraph" w:customStyle="1" w:styleId="CharCharCharCharCharCharCharCharChar2CharCharCharChar1CharCharCharCharChar1CharCharCharChar">
    <w:name w:val="Char Char Char Char Char Char Char Char Char2 Char Char Char Char1 Char Char Char Char Char1 Char Char Char Char"/>
    <w:basedOn w:val="a"/>
    <w:pPr>
      <w:tabs>
        <w:tab w:val="left" w:pos="425"/>
      </w:tabs>
      <w:ind w:left="425" w:hanging="425"/>
    </w:pPr>
    <w:rPr>
      <w:rFonts w:ascii="Times New Roman" w:eastAsia="仿宋_GB2312" w:hAnsi="Times New Roman" w:cs="Times New Roman"/>
      <w:kern w:val="24"/>
      <w:sz w:val="24"/>
      <w:szCs w:val="21"/>
    </w:rPr>
  </w:style>
  <w:style w:type="paragraph" w:customStyle="1" w:styleId="CharCharCharCharCharCharChar3">
    <w:name w:val="Char Char Char Char Char Char Char3"/>
    <w:basedOn w:val="a"/>
    <w:pPr>
      <w:spacing w:line="360" w:lineRule="auto"/>
      <w:ind w:firstLineChars="200" w:firstLine="200"/>
    </w:pPr>
    <w:rPr>
      <w:rFonts w:ascii="Times New Roman" w:eastAsia="宋体" w:hAnsi="Times New Roman" w:cs="Times New Roman"/>
      <w:szCs w:val="20"/>
    </w:rPr>
  </w:style>
  <w:style w:type="paragraph" w:customStyle="1" w:styleId="affffffffffffffffffff3">
    <w:name w:val="公式"/>
    <w:basedOn w:val="afffff4"/>
    <w:pPr>
      <w:overflowPunct w:val="0"/>
      <w:autoSpaceDE w:val="0"/>
      <w:autoSpaceDN w:val="0"/>
      <w:spacing w:line="240" w:lineRule="auto"/>
      <w:ind w:leftChars="400" w:left="400" w:firstLine="0"/>
      <w:jc w:val="center"/>
    </w:pPr>
    <w:rPr>
      <w:rFonts w:ascii="Calibri" w:hAnsi="Calibri" w:cs="Times New Roman"/>
      <w:kern w:val="0"/>
      <w:sz w:val="21"/>
      <w:szCs w:val="20"/>
    </w:rPr>
  </w:style>
  <w:style w:type="paragraph" w:customStyle="1" w:styleId="affffffffffffffffffff4">
    <w:name w:val="报告表格"/>
    <w:basedOn w:val="a"/>
    <w:next w:val="a"/>
    <w:pPr>
      <w:autoSpaceDE w:val="0"/>
      <w:autoSpaceDN w:val="0"/>
      <w:adjustRightInd w:val="0"/>
      <w:spacing w:line="318" w:lineRule="atLeast"/>
      <w:jc w:val="center"/>
      <w:textAlignment w:val="bottom"/>
    </w:pPr>
    <w:rPr>
      <w:rFonts w:ascii="Times New Roman" w:eastAsia="宋体" w:hAnsi="Times New Roman" w:cs="Times New Roman"/>
      <w:kern w:val="0"/>
      <w:sz w:val="24"/>
      <w:szCs w:val="20"/>
    </w:rPr>
  </w:style>
  <w:style w:type="paragraph" w:customStyle="1" w:styleId="p19">
    <w:name w:val="p19"/>
    <w:basedOn w:val="a"/>
    <w:pPr>
      <w:widowControl/>
      <w:spacing w:line="360" w:lineRule="atLeast"/>
      <w:jc w:val="center"/>
    </w:pPr>
    <w:rPr>
      <w:rFonts w:ascii="Times New Roman" w:eastAsia="宋体" w:hAnsi="Times New Roman" w:cs="Times New Roman"/>
      <w:kern w:val="0"/>
      <w:szCs w:val="21"/>
    </w:rPr>
  </w:style>
  <w:style w:type="paragraph" w:customStyle="1" w:styleId="affffffffffffffffffff5">
    <w:name w:val="题目"/>
    <w:basedOn w:val="a"/>
    <w:pPr>
      <w:adjustRightInd w:val="0"/>
      <w:snapToGrid w:val="0"/>
      <w:spacing w:after="60" w:line="480" w:lineRule="atLeast"/>
      <w:ind w:firstLine="567"/>
      <w:jc w:val="center"/>
      <w:textAlignment w:val="baseline"/>
    </w:pPr>
    <w:rPr>
      <w:rFonts w:ascii="Arial" w:eastAsia="黑体" w:hAnsi="Arial" w:cs="Arial"/>
      <w:i/>
      <w:iCs/>
      <w:color w:val="000000"/>
      <w:kern w:val="0"/>
      <w:sz w:val="28"/>
      <w:szCs w:val="28"/>
    </w:rPr>
  </w:style>
  <w:style w:type="paragraph" w:customStyle="1" w:styleId="CharCharChar1CharCharCharCharCharCharCharCharCharChar">
    <w:name w:val="Char Char Char1 Char Char Char Char Char Char Char Char Char Char"/>
    <w:basedOn w:val="a"/>
    <w:rPr>
      <w:rFonts w:ascii="Times New Roman" w:eastAsia="宋体" w:hAnsi="Times New Roman" w:cs="Times New Roman"/>
      <w:sz w:val="28"/>
      <w:szCs w:val="20"/>
    </w:rPr>
  </w:style>
  <w:style w:type="paragraph" w:customStyle="1" w:styleId="affffffffffffffffffff6">
    <w:name w:val="正文表格标题"/>
    <w:basedOn w:val="a"/>
    <w:uiPriority w:val="99"/>
    <w:pPr>
      <w:widowControl/>
      <w:spacing w:line="360" w:lineRule="auto"/>
      <w:jc w:val="center"/>
    </w:pPr>
    <w:rPr>
      <w:rFonts w:ascii="Times New Roman" w:eastAsia="宋体" w:hAnsi="Times New Roman" w:cs="Times New Roman"/>
      <w:b/>
      <w:kern w:val="0"/>
      <w:sz w:val="24"/>
      <w:szCs w:val="20"/>
      <w:lang w:eastAsia="en-US" w:bidi="en-US"/>
    </w:rPr>
  </w:style>
  <w:style w:type="paragraph" w:customStyle="1" w:styleId="affffffffffffffffffff7">
    <w:name w:val="表格内容自定"/>
    <w:basedOn w:val="a"/>
    <w:pPr>
      <w:spacing w:line="280" w:lineRule="exact"/>
      <w:jc w:val="center"/>
    </w:pPr>
    <w:rPr>
      <w:rFonts w:ascii="Times New Roman" w:eastAsia="宋体" w:hAnsi="Times New Roman" w:cs="Times New Roman"/>
      <w:kern w:val="0"/>
      <w:sz w:val="18"/>
      <w:szCs w:val="21"/>
    </w:rPr>
  </w:style>
  <w:style w:type="paragraph" w:customStyle="1" w:styleId="affffffffffffffffffff8">
    <w:name w:val="文章表头文字"/>
    <w:basedOn w:val="a"/>
    <w:pPr>
      <w:spacing w:beforeLines="50" w:line="520" w:lineRule="exact"/>
      <w:jc w:val="center"/>
    </w:pPr>
    <w:rPr>
      <w:rFonts w:ascii="Arial" w:eastAsia="黑体" w:hAnsi="Arial" w:cs="Times New Roman"/>
      <w:sz w:val="24"/>
      <w:szCs w:val="21"/>
    </w:rPr>
  </w:style>
  <w:style w:type="paragraph" w:customStyle="1" w:styleId="C0PlainText">
    <w:name w:val="C0 Plain Text"/>
    <w:basedOn w:val="a"/>
    <w:pPr>
      <w:widowControl/>
      <w:overflowPunct w:val="0"/>
      <w:autoSpaceDE w:val="0"/>
      <w:autoSpaceDN w:val="0"/>
      <w:adjustRightInd w:val="0"/>
      <w:spacing w:before="120" w:after="120"/>
      <w:textAlignment w:val="baseline"/>
    </w:pPr>
    <w:rPr>
      <w:rFonts w:ascii="Times New Roman" w:eastAsia="宋体" w:hAnsi="Times New Roman" w:cs="Times New Roman"/>
      <w:kern w:val="0"/>
      <w:sz w:val="24"/>
      <w:szCs w:val="20"/>
      <w:lang w:val="en-GB" w:eastAsia="en-US"/>
    </w:rPr>
  </w:style>
  <w:style w:type="paragraph" w:customStyle="1" w:styleId="503">
    <w:name w:val="表格正文503"/>
    <w:basedOn w:val="a"/>
    <w:pPr>
      <w:jc w:val="center"/>
    </w:pPr>
    <w:rPr>
      <w:rFonts w:ascii="Times New Roman" w:eastAsia="宋体" w:hAnsi="Times New Roman" w:cs="Times New Roman"/>
      <w:szCs w:val="21"/>
    </w:rPr>
  </w:style>
  <w:style w:type="paragraph" w:customStyle="1" w:styleId="1ffffff3">
    <w:name w:val="表标题1"/>
    <w:next w:val="a"/>
    <w:pPr>
      <w:widowControl w:val="0"/>
      <w:spacing w:line="380" w:lineRule="exact"/>
      <w:jc w:val="center"/>
    </w:pPr>
    <w:rPr>
      <w:rFonts w:ascii="Times New Roman" w:eastAsia="宋体" w:hAnsi="Times New Roman" w:cs="Times New Roman"/>
      <w:kern w:val="2"/>
      <w:sz w:val="21"/>
      <w:szCs w:val="21"/>
    </w:rPr>
  </w:style>
  <w:style w:type="paragraph" w:customStyle="1" w:styleId="reader-word-layerreader-word-s1-0reader-word-s1-1">
    <w:name w:val="reader-word-layer reader-word-s1-0 reader-word-s1-1"/>
    <w:basedOn w:val="a"/>
    <w:pPr>
      <w:widowControl/>
      <w:spacing w:before="100" w:beforeAutospacing="1" w:after="100" w:afterAutospacing="1"/>
      <w:jc w:val="left"/>
    </w:pPr>
    <w:rPr>
      <w:rFonts w:ascii="宋体" w:eastAsia="宋体" w:hAnsi="宋体" w:cs="宋体"/>
      <w:kern w:val="0"/>
      <w:sz w:val="24"/>
      <w:szCs w:val="21"/>
    </w:rPr>
  </w:style>
  <w:style w:type="paragraph" w:customStyle="1" w:styleId="1ffffff4">
    <w:name w:val="文档结构图1"/>
    <w:basedOn w:val="a"/>
    <w:pPr>
      <w:shd w:val="clear" w:color="auto" w:fill="000080"/>
    </w:pPr>
    <w:rPr>
      <w:rFonts w:ascii="宋体" w:eastAsia="宋体" w:hAnsi="Times New Roman" w:cs="Times New Roman"/>
      <w:kern w:val="0"/>
      <w:sz w:val="28"/>
      <w:szCs w:val="28"/>
      <w:shd w:val="clear" w:color="auto" w:fill="000080"/>
    </w:rPr>
  </w:style>
  <w:style w:type="paragraph" w:customStyle="1" w:styleId="affffffffffffffffffff9">
    <w:name w:val="码头表"/>
    <w:basedOn w:val="a"/>
    <w:pPr>
      <w:jc w:val="center"/>
    </w:pPr>
    <w:rPr>
      <w:rFonts w:ascii="Times New Roman" w:eastAsia="宋体" w:hAnsi="Times New Roman" w:cs="Times New Roman"/>
      <w:sz w:val="18"/>
      <w:szCs w:val="21"/>
    </w:rPr>
  </w:style>
  <w:style w:type="paragraph" w:customStyle="1" w:styleId="050530505">
    <w:name w:val="样式 样式 三级标题 + 非加粗 黑色 段前: 0.5 行 段后: 0.5 行3 + 段前: 0.5 行 段后: 0.5 行"/>
    <w:basedOn w:val="a"/>
    <w:pPr>
      <w:keepNext/>
      <w:keepLines/>
      <w:spacing w:beforeLines="50" w:afterLines="50" w:line="360" w:lineRule="auto"/>
      <w:outlineLvl w:val="2"/>
    </w:pPr>
    <w:rPr>
      <w:rFonts w:ascii="宋体" w:eastAsia="黑体" w:hAnsi="宋体" w:cs="宋体"/>
      <w:color w:val="000000"/>
      <w:sz w:val="28"/>
      <w:szCs w:val="20"/>
    </w:rPr>
  </w:style>
  <w:style w:type="paragraph" w:customStyle="1" w:styleId="131">
    <w:name w:val="表名，13黑"/>
    <w:pPr>
      <w:keepNext/>
      <w:widowControl w:val="0"/>
      <w:jc w:val="center"/>
    </w:pPr>
    <w:rPr>
      <w:rFonts w:ascii="Arial" w:eastAsia="黑体" w:hAnsi="Arial" w:cs="Times New Roman"/>
      <w:sz w:val="26"/>
    </w:rPr>
  </w:style>
  <w:style w:type="paragraph" w:customStyle="1" w:styleId="1ffffff5">
    <w:name w:val="文本框文字1"/>
    <w:uiPriority w:val="99"/>
    <w:pPr>
      <w:jc w:val="center"/>
    </w:pPr>
    <w:rPr>
      <w:rFonts w:ascii="Times New Roman" w:eastAsia="宋体" w:hAnsi="Times New Roman" w:cs="Times New Roman"/>
      <w:sz w:val="24"/>
    </w:rPr>
  </w:style>
  <w:style w:type="paragraph" w:customStyle="1" w:styleId="226CharCharChar">
    <w:name w:val="样式 首行缩进:  2 字符 行距: 固定值 26 磅 Char Char Char"/>
    <w:basedOn w:val="a"/>
    <w:pPr>
      <w:spacing w:line="500" w:lineRule="exact"/>
      <w:ind w:firstLineChars="200" w:firstLine="200"/>
    </w:pPr>
    <w:rPr>
      <w:rFonts w:ascii="宋体" w:eastAsia="宋体" w:hAnsi="Times New Roman" w:cs="Times New Roman"/>
      <w:sz w:val="26"/>
      <w:szCs w:val="28"/>
    </w:rPr>
  </w:style>
  <w:style w:type="paragraph" w:customStyle="1" w:styleId="313ReHead3WSAh3BHeadH33CharChar3">
    <w:name w:val="样式 标题 3标题 13ReHead 3 WSAh3B HeadH3..标题 3 Char Char标题 3 ..."/>
    <w:basedOn w:val="3"/>
    <w:pPr>
      <w:tabs>
        <w:tab w:val="left" w:pos="720"/>
      </w:tabs>
      <w:adjustRightInd w:val="0"/>
      <w:spacing w:before="0" w:after="0" w:line="360" w:lineRule="auto"/>
      <w:jc w:val="left"/>
      <w:textAlignment w:val="baseline"/>
    </w:pPr>
    <w:rPr>
      <w:rFonts w:eastAsia="黑体" w:cs="宋体"/>
      <w:b w:val="0"/>
      <w:kern w:val="0"/>
      <w:sz w:val="24"/>
      <w:szCs w:val="20"/>
    </w:rPr>
  </w:style>
  <w:style w:type="paragraph" w:customStyle="1" w:styleId="CharCharCharCharCharCharCharCharCharChar3">
    <w:name w:val="Char Char Char Char Char Char Char Char Char Char3"/>
    <w:basedOn w:val="a"/>
    <w:rPr>
      <w:rFonts w:ascii="Times New Roman" w:eastAsia="宋体" w:hAnsi="Times New Roman" w:cs="Times New Roman"/>
      <w:szCs w:val="21"/>
    </w:rPr>
  </w:style>
  <w:style w:type="paragraph" w:customStyle="1" w:styleId="Table">
    <w:name w:val="Table"/>
    <w:basedOn w:val="a"/>
    <w:pPr>
      <w:widowControl/>
      <w:tabs>
        <w:tab w:val="left" w:pos="576"/>
        <w:tab w:val="left" w:pos="1080"/>
      </w:tabs>
      <w:spacing w:line="264" w:lineRule="auto"/>
      <w:ind w:left="1080" w:hanging="1080"/>
      <w:jc w:val="center"/>
    </w:pPr>
    <w:rPr>
      <w:rFonts w:ascii="Arial" w:eastAsia="仿宋_GB2312" w:hAnsi="Arial" w:cs="Times New Roman"/>
      <w:b/>
      <w:kern w:val="0"/>
      <w:sz w:val="22"/>
      <w:szCs w:val="20"/>
      <w:lang w:eastAsia="en-US"/>
    </w:rPr>
  </w:style>
  <w:style w:type="paragraph" w:customStyle="1" w:styleId="1ffffff6">
    <w:name w:val="样式 标题 1 + 自动设置"/>
    <w:basedOn w:val="1"/>
    <w:pPr>
      <w:keepNext w:val="0"/>
      <w:keepLines w:val="0"/>
      <w:tabs>
        <w:tab w:val="left" w:pos="927"/>
      </w:tabs>
      <w:adjustRightInd w:val="0"/>
      <w:snapToGrid w:val="0"/>
      <w:spacing w:before="120" w:after="0" w:line="480" w:lineRule="atLeast"/>
      <w:ind w:left="567"/>
      <w:textAlignment w:val="baseline"/>
    </w:pPr>
    <w:rPr>
      <w:rFonts w:ascii="Arial" w:eastAsia="黑体" w:hAnsi="Arial" w:cs="Arial"/>
      <w:sz w:val="32"/>
      <w:szCs w:val="32"/>
    </w:rPr>
  </w:style>
  <w:style w:type="paragraph" w:customStyle="1" w:styleId="affffffffffffffffffffa">
    <w:name w:val="样式"/>
    <w:basedOn w:val="a"/>
    <w:next w:val="27"/>
    <w:pPr>
      <w:adjustRightInd w:val="0"/>
      <w:snapToGrid w:val="0"/>
      <w:spacing w:line="240" w:lineRule="atLeast"/>
      <w:jc w:val="center"/>
      <w:textAlignment w:val="baseline"/>
    </w:pPr>
    <w:rPr>
      <w:rFonts w:ascii="黑体" w:eastAsia="黑体" w:hAnsi="Times New Roman" w:cs="Times New Roman"/>
      <w:b/>
      <w:bCs/>
      <w:kern w:val="24"/>
      <w:sz w:val="24"/>
      <w:szCs w:val="21"/>
    </w:rPr>
  </w:style>
  <w:style w:type="paragraph" w:customStyle="1" w:styleId="affffffffffffffffffffb">
    <w:name w:val="表格，五宋"/>
    <w:pPr>
      <w:adjustRightInd w:val="0"/>
      <w:spacing w:line="360" w:lineRule="exact"/>
      <w:jc w:val="center"/>
    </w:pPr>
    <w:rPr>
      <w:rFonts w:ascii="Times New Roman" w:eastAsia="宋体" w:hAnsi="Times New Roman" w:cs="Times New Roman"/>
    </w:rPr>
  </w:style>
  <w:style w:type="paragraph" w:customStyle="1" w:styleId="178781">
    <w:name w:val="样式 样式 标题 1 + 黑体 小三 非加粗 + 二号 加粗 黑色 段前: 7.8 磅 段后: 7.8 磅 行距: 1..."/>
    <w:basedOn w:val="a"/>
    <w:pPr>
      <w:tabs>
        <w:tab w:val="left" w:pos="432"/>
      </w:tabs>
      <w:spacing w:line="480" w:lineRule="auto"/>
      <w:ind w:left="432" w:hanging="432"/>
    </w:pPr>
    <w:rPr>
      <w:rFonts w:ascii="Times New Roman" w:eastAsia="黑体" w:hAnsi="Times New Roman" w:cs="Times New Roman"/>
      <w:sz w:val="44"/>
      <w:szCs w:val="21"/>
    </w:rPr>
  </w:style>
  <w:style w:type="paragraph" w:customStyle="1" w:styleId="affffffffffffffffffffc">
    <w:name w:val="样式 正文 + 宋体"/>
    <w:basedOn w:val="a"/>
    <w:pPr>
      <w:widowControl/>
      <w:overflowPunct w:val="0"/>
      <w:spacing w:line="500" w:lineRule="exact"/>
      <w:ind w:firstLine="539"/>
    </w:pPr>
    <w:rPr>
      <w:rFonts w:ascii="Times New Roman" w:eastAsia="宋体" w:hAnsi="Times New Roman" w:cs="Arial"/>
      <w:kern w:val="0"/>
      <w:sz w:val="28"/>
      <w:szCs w:val="28"/>
    </w:rPr>
  </w:style>
  <w:style w:type="paragraph" w:customStyle="1" w:styleId="CharChar2CharCharCharCharCharCharCharCharCharChar">
    <w:name w:val="Char Char2 Char Char Char Char Char Char Char Char Char Char"/>
    <w:basedOn w:val="a"/>
    <w:pPr>
      <w:spacing w:line="360" w:lineRule="auto"/>
      <w:ind w:firstLineChars="200" w:firstLine="200"/>
    </w:pPr>
    <w:rPr>
      <w:rFonts w:ascii="Times New Roman" w:eastAsia="楷体_GB2312" w:hAnsi="宋体" w:cs="Times New Roman"/>
      <w:kern w:val="0"/>
      <w:sz w:val="24"/>
      <w:szCs w:val="20"/>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pPr>
      <w:widowControl/>
      <w:spacing w:after="160" w:line="240" w:lineRule="exact"/>
      <w:jc w:val="left"/>
    </w:pPr>
    <w:rPr>
      <w:rFonts w:ascii="Verdana" w:eastAsia="宋体" w:hAnsi="Verdana" w:cs="Times New Roman"/>
      <w:kern w:val="0"/>
      <w:sz w:val="20"/>
      <w:szCs w:val="20"/>
      <w:lang w:eastAsia="en-US"/>
    </w:rPr>
  </w:style>
  <w:style w:type="paragraph" w:customStyle="1" w:styleId="05051">
    <w:name w:val="样式 样式 表格标题 + 段前: 0.5 行 + 段前: 0.5 行1"/>
    <w:basedOn w:val="a"/>
    <w:pPr>
      <w:autoSpaceDE w:val="0"/>
      <w:autoSpaceDN w:val="0"/>
      <w:adjustRightInd w:val="0"/>
      <w:spacing w:line="360" w:lineRule="auto"/>
      <w:ind w:firstLine="200"/>
      <w:jc w:val="center"/>
    </w:pPr>
    <w:rPr>
      <w:rFonts w:ascii="黑体" w:eastAsia="黑体" w:hAnsi="Times New Roman" w:cs="宋体"/>
      <w:sz w:val="24"/>
      <w:szCs w:val="20"/>
      <w:lang w:val="zh-CN"/>
    </w:rPr>
  </w:style>
  <w:style w:type="paragraph" w:customStyle="1" w:styleId="FF2">
    <w:name w:val="FF标题2"/>
    <w:basedOn w:val="2"/>
    <w:pPr>
      <w:spacing w:beforeLines="50" w:before="0" w:afterLines="50" w:after="0" w:line="480" w:lineRule="auto"/>
      <w:jc w:val="left"/>
    </w:pPr>
    <w:rPr>
      <w:rFonts w:ascii="Times New Roman" w:eastAsia="宋体" w:hAnsi="Times New Roman"/>
      <w:sz w:val="30"/>
      <w:szCs w:val="30"/>
    </w:rPr>
  </w:style>
  <w:style w:type="paragraph" w:customStyle="1" w:styleId="11b">
    <w:name w:val="索引 11"/>
    <w:basedOn w:val="a"/>
    <w:next w:val="a"/>
    <w:rPr>
      <w:rFonts w:ascii="宋体" w:eastAsia="宋体" w:hAnsi="宋体" w:cs="Times New Roman"/>
      <w:sz w:val="28"/>
      <w:szCs w:val="21"/>
    </w:rPr>
  </w:style>
  <w:style w:type="paragraph" w:customStyle="1" w:styleId="CM22">
    <w:name w:val="CM22"/>
    <w:basedOn w:val="Default"/>
    <w:next w:val="Default"/>
    <w:uiPriority w:val="99"/>
    <w:unhideWhenUsed/>
    <w:pPr>
      <w:spacing w:line="468" w:lineRule="atLeast"/>
    </w:pPr>
    <w:rPr>
      <w:rFonts w:ascii="黑体" w:eastAsia="黑体" w:hAnsi="黑体" w:cs="Times New Roman"/>
      <w:kern w:val="0"/>
      <w:szCs w:val="20"/>
    </w:rPr>
  </w:style>
  <w:style w:type="paragraph" w:customStyle="1" w:styleId="Title2">
    <w:name w:val="Title.2"/>
    <w:pPr>
      <w:spacing w:before="45"/>
    </w:pPr>
    <w:rPr>
      <w:rFonts w:ascii="Times New Roman" w:eastAsia="黑体" w:hAnsi="Times New Roman" w:cs="Times New Roman"/>
      <w:sz w:val="28"/>
    </w:rPr>
  </w:style>
  <w:style w:type="paragraph" w:customStyle="1" w:styleId="2ffff9">
    <w:name w:val="样式 四号 首行缩进:  2 字符"/>
    <w:basedOn w:val="a"/>
    <w:pPr>
      <w:spacing w:line="480" w:lineRule="atLeast"/>
      <w:ind w:firstLineChars="200" w:firstLine="200"/>
    </w:pPr>
    <w:rPr>
      <w:rFonts w:ascii="Times New Roman" w:eastAsia="宋体" w:hAnsi="Times New Roman" w:cs="Times New Roman"/>
      <w:sz w:val="24"/>
      <w:szCs w:val="21"/>
    </w:rPr>
  </w:style>
  <w:style w:type="paragraph" w:customStyle="1" w:styleId="2ffffa">
    <w:name w:val="标题2 修改"/>
    <w:next w:val="3fe"/>
    <w:pPr>
      <w:spacing w:before="120" w:after="120"/>
    </w:pPr>
    <w:rPr>
      <w:rFonts w:ascii="黑体" w:eastAsia="黑体" w:hAnsi="Times New Roman" w:cs="宋体"/>
      <w:sz w:val="28"/>
    </w:rPr>
  </w:style>
  <w:style w:type="paragraph" w:customStyle="1" w:styleId="T0">
    <w:name w:val="T正文"/>
    <w:pPr>
      <w:widowControl w:val="0"/>
      <w:adjustRightInd w:val="0"/>
      <w:snapToGrid w:val="0"/>
      <w:spacing w:line="360" w:lineRule="auto"/>
      <w:ind w:firstLineChars="200" w:firstLine="200"/>
      <w:jc w:val="both"/>
    </w:pPr>
    <w:rPr>
      <w:rFonts w:ascii="Times New Roman" w:eastAsia="宋体" w:hAnsi="Times New Roman" w:cs="Times New Roman"/>
      <w:sz w:val="24"/>
    </w:rPr>
  </w:style>
  <w:style w:type="paragraph" w:customStyle="1" w:styleId="affffffffffffffffffffd">
    <w:name w:val="正文表格"/>
    <w:basedOn w:val="a"/>
    <w:pPr>
      <w:widowControl/>
      <w:jc w:val="center"/>
    </w:pPr>
    <w:rPr>
      <w:rFonts w:ascii="Times New Roman" w:eastAsia="宋体" w:hAnsi="Times New Roman" w:cs="Times New Roman"/>
      <w:kern w:val="0"/>
      <w:sz w:val="24"/>
      <w:szCs w:val="21"/>
      <w:lang w:eastAsia="en-US" w:bidi="en-US"/>
    </w:rPr>
  </w:style>
  <w:style w:type="paragraph" w:customStyle="1" w:styleId="ST201">
    <w:name w:val="ST20_1"/>
    <w:basedOn w:val="a"/>
    <w:pPr>
      <w:autoSpaceDE w:val="0"/>
      <w:autoSpaceDN w:val="0"/>
      <w:adjustRightInd w:val="0"/>
      <w:spacing w:line="312" w:lineRule="atLeast"/>
      <w:jc w:val="center"/>
      <w:textAlignment w:val="baseline"/>
    </w:pPr>
    <w:rPr>
      <w:rFonts w:ascii="宋体" w:eastAsia="宋体" w:hAnsi="Tms Rmn" w:cs="Times New Roman"/>
      <w:kern w:val="0"/>
      <w:sz w:val="24"/>
      <w:szCs w:val="20"/>
    </w:rPr>
  </w:style>
  <w:style w:type="paragraph" w:customStyle="1" w:styleId="YHY0">
    <w:name w:val="YHY"/>
    <w:basedOn w:val="a"/>
    <w:pPr>
      <w:spacing w:beforeLines="50" w:afterLines="50" w:line="360" w:lineRule="auto"/>
      <w:ind w:firstLineChars="200" w:firstLine="200"/>
    </w:pPr>
    <w:rPr>
      <w:rFonts w:ascii="Times New Roman" w:eastAsia="宋体" w:hAnsi="Times New Roman" w:cs="宋体"/>
      <w:sz w:val="24"/>
      <w:szCs w:val="21"/>
    </w:rPr>
  </w:style>
  <w:style w:type="paragraph" w:customStyle="1" w:styleId="4f6">
    <w:name w:val="封面4，小二中"/>
    <w:pPr>
      <w:keepNext/>
      <w:widowControl w:val="0"/>
      <w:snapToGrid w:val="0"/>
      <w:spacing w:beforeLines="25" w:afterLines="25"/>
      <w:jc w:val="center"/>
    </w:pPr>
    <w:rPr>
      <w:rFonts w:ascii="Times New Roman" w:eastAsia="宋体" w:hAnsi="Times New Roman" w:cs="Times New Roman"/>
      <w:sz w:val="36"/>
    </w:rPr>
  </w:style>
  <w:style w:type="character" w:customStyle="1" w:styleId="z-3">
    <w:name w:val="z-窗体顶端 字符3"/>
    <w:basedOn w:val="a1"/>
    <w:uiPriority w:val="99"/>
    <w:semiHidden/>
    <w:rPr>
      <w:rFonts w:ascii="Arial" w:hAnsi="Arial" w:cs="Arial"/>
      <w:vanish/>
      <w:sz w:val="16"/>
      <w:szCs w:val="16"/>
    </w:rPr>
  </w:style>
  <w:style w:type="paragraph" w:customStyle="1" w:styleId="1YHY">
    <w:name w:val="标题1YHY"/>
    <w:basedOn w:val="a"/>
    <w:next w:val="2"/>
    <w:pPr>
      <w:keepNext/>
      <w:keepLines/>
      <w:pageBreakBefore/>
      <w:widowControl/>
      <w:spacing w:beforeLines="50" w:afterLines="50" w:line="360" w:lineRule="auto"/>
      <w:outlineLvl w:val="0"/>
    </w:pPr>
    <w:rPr>
      <w:rFonts w:ascii="Times New Roman" w:eastAsia="黑体" w:hAnsi="Times New Roman" w:cs="宋体"/>
      <w:b/>
      <w:bCs/>
      <w:kern w:val="44"/>
      <w:sz w:val="30"/>
      <w:szCs w:val="30"/>
    </w:rPr>
  </w:style>
  <w:style w:type="paragraph" w:customStyle="1" w:styleId="1523">
    <w:name w:val="样式 四号 黑色 行距: 1.5 倍行距 首行缩进:  2 字符"/>
    <w:basedOn w:val="a"/>
    <w:qFormat/>
    <w:pPr>
      <w:spacing w:line="360" w:lineRule="auto"/>
      <w:ind w:firstLineChars="200" w:firstLine="560"/>
    </w:pPr>
    <w:rPr>
      <w:rFonts w:ascii="Calibri" w:eastAsia="仿宋_GB2312" w:hAnsi="Calibri" w:cs="宋体"/>
      <w:color w:val="000000"/>
      <w:sz w:val="28"/>
      <w:szCs w:val="20"/>
    </w:rPr>
  </w:style>
  <w:style w:type="paragraph" w:customStyle="1" w:styleId="affffffffffffffffffffe">
    <w:name w:val="文字块"/>
    <w:basedOn w:val="a"/>
    <w:pPr>
      <w:adjustRightInd w:val="0"/>
      <w:snapToGrid w:val="0"/>
      <w:spacing w:after="120" w:line="480" w:lineRule="atLeast"/>
      <w:ind w:left="1440" w:right="1440" w:firstLine="567"/>
      <w:textAlignment w:val="baseline"/>
    </w:pPr>
    <w:rPr>
      <w:rFonts w:ascii="仿宋_GB2312" w:eastAsia="仿宋_GB2312" w:hAnsi="Times New Roman" w:cs="Times New Roman"/>
      <w:color w:val="000000"/>
      <w:kern w:val="0"/>
      <w:sz w:val="28"/>
      <w:szCs w:val="28"/>
    </w:rPr>
  </w:style>
  <w:style w:type="paragraph" w:customStyle="1" w:styleId="2ffffb">
    <w:name w:val="首行缩进2字"/>
    <w:basedOn w:val="a"/>
    <w:pPr>
      <w:widowControl/>
      <w:spacing w:before="100" w:beforeAutospacing="1" w:after="100" w:afterAutospacing="1"/>
      <w:jc w:val="left"/>
    </w:pPr>
    <w:rPr>
      <w:rFonts w:ascii="Arial Unicode MS" w:eastAsia="Arial Unicode MS" w:hAnsi="Arial Unicode MS" w:cs="Arial Unicode MS"/>
      <w:kern w:val="0"/>
      <w:sz w:val="24"/>
      <w:szCs w:val="21"/>
    </w:rPr>
  </w:style>
  <w:style w:type="paragraph" w:customStyle="1" w:styleId="1ffffff7">
    <w:name w:val="标题1 修改"/>
    <w:pPr>
      <w:jc w:val="center"/>
    </w:pPr>
    <w:rPr>
      <w:rFonts w:ascii="Times New Roman" w:eastAsia="黑体" w:hAnsi="Times New Roman" w:cs="Times New Roman"/>
      <w:b/>
      <w:bCs/>
      <w:kern w:val="44"/>
      <w:sz w:val="30"/>
    </w:rPr>
  </w:style>
  <w:style w:type="paragraph" w:customStyle="1" w:styleId="Style10">
    <w:name w:val="_Style 10"/>
    <w:basedOn w:val="a"/>
    <w:pPr>
      <w:spacing w:line="480" w:lineRule="exact"/>
      <w:ind w:firstLineChars="200" w:firstLine="880"/>
    </w:pPr>
    <w:rPr>
      <w:rFonts w:ascii="Times New Roman" w:eastAsia="宋体" w:hAnsi="Times New Roman" w:cs="Times New Roman"/>
      <w:sz w:val="24"/>
      <w:szCs w:val="20"/>
    </w:rPr>
  </w:style>
  <w:style w:type="paragraph" w:customStyle="1" w:styleId="CharChar4CharCharCharChar">
    <w:name w:val="Char Char4 Char Char Char Char"/>
    <w:basedOn w:val="a"/>
    <w:rPr>
      <w:rFonts w:ascii="Times New Roman" w:eastAsia="宋体" w:hAnsi="Times New Roman" w:cs="Times New Roman"/>
      <w:szCs w:val="24"/>
    </w:rPr>
  </w:style>
  <w:style w:type="paragraph" w:customStyle="1" w:styleId="Char42">
    <w:name w:val="Char4"/>
    <w:basedOn w:val="a"/>
    <w:rPr>
      <w:rFonts w:ascii="Times New Roman" w:eastAsia="宋体" w:hAnsi="Times New Roman" w:cs="Times New Roman"/>
      <w:sz w:val="24"/>
      <w:szCs w:val="21"/>
    </w:rPr>
  </w:style>
  <w:style w:type="paragraph" w:customStyle="1" w:styleId="1ffffff8">
    <w:name w:val="自制正文1"/>
    <w:basedOn w:val="a"/>
    <w:next w:val="a"/>
    <w:pPr>
      <w:adjustRightInd w:val="0"/>
      <w:snapToGrid w:val="0"/>
      <w:spacing w:line="360" w:lineRule="auto"/>
      <w:ind w:firstLineChars="200" w:firstLine="480"/>
    </w:pPr>
    <w:rPr>
      <w:rFonts w:ascii="Times New Roman" w:eastAsia="宋体" w:hAnsi="Times New Roman" w:cs="Times New Roman"/>
      <w:sz w:val="24"/>
      <w:szCs w:val="21"/>
    </w:rPr>
  </w:style>
  <w:style w:type="paragraph" w:customStyle="1" w:styleId="4042042">
    <w:name w:val="样式 标题 4 + 左侧:  0.42 厘米 右侧:  0.42 厘米"/>
    <w:basedOn w:val="4"/>
    <w:pPr>
      <w:keepNext w:val="0"/>
      <w:keepLines w:val="0"/>
      <w:widowControl w:val="0"/>
      <w:tabs>
        <w:tab w:val="clear" w:pos="1021"/>
      </w:tabs>
      <w:adjustRightInd/>
      <w:snapToGrid/>
      <w:spacing w:before="50" w:after="0"/>
      <w:ind w:firstLine="200"/>
      <w:jc w:val="left"/>
    </w:pPr>
    <w:rPr>
      <w:rFonts w:ascii="Times New Roman" w:hAnsi="Times New Roman" w:cs="宋体"/>
      <w:b w:val="0"/>
      <w:bCs/>
      <w:snapToGrid/>
      <w:szCs w:val="24"/>
      <w:lang w:val="en-US"/>
    </w:rPr>
  </w:style>
  <w:style w:type="paragraph" w:customStyle="1" w:styleId="221121H2SeHeadwsa211">
    <w:name w:val="样式 标题 2标题 21标题 121节H2SeHead wsa2标题 1.1 + 黑体 四号 非加粗"/>
    <w:basedOn w:val="2"/>
    <w:pPr>
      <w:spacing w:before="0" w:after="0" w:line="360" w:lineRule="auto"/>
    </w:pPr>
    <w:rPr>
      <w:rFonts w:ascii="黑体" w:eastAsia="Times New Roman" w:hAnsi="黑体"/>
      <w:b w:val="0"/>
      <w:bCs w:val="0"/>
      <w:sz w:val="28"/>
    </w:rPr>
  </w:style>
  <w:style w:type="paragraph" w:customStyle="1" w:styleId="011">
    <w:name w:val="样式 (符号) 宋体 左 段前: 0.1 行"/>
    <w:basedOn w:val="a"/>
    <w:pPr>
      <w:adjustRightInd w:val="0"/>
      <w:snapToGrid w:val="0"/>
      <w:spacing w:line="460" w:lineRule="exact"/>
      <w:ind w:firstLineChars="200" w:firstLine="480"/>
    </w:pPr>
    <w:rPr>
      <w:rFonts w:ascii="Times New Roman" w:eastAsia="宋体" w:hAnsi="Times New Roman" w:cs="宋体"/>
      <w:snapToGrid w:val="0"/>
      <w:color w:val="0000FF"/>
      <w:kern w:val="0"/>
      <w:sz w:val="24"/>
      <w:szCs w:val="20"/>
    </w:rPr>
  </w:style>
  <w:style w:type="paragraph" w:customStyle="1" w:styleId="260">
    <w:name w:val="样式 小四 行距: 固定值 26 磅"/>
    <w:basedOn w:val="a"/>
    <w:pPr>
      <w:spacing w:line="520" w:lineRule="exact"/>
      <w:ind w:firstLineChars="200" w:firstLine="480"/>
    </w:pPr>
    <w:rPr>
      <w:rFonts w:ascii="Times New Roman" w:eastAsia="宋体" w:hAnsi="Times New Roman" w:cs="宋体"/>
      <w:sz w:val="24"/>
      <w:szCs w:val="20"/>
    </w:rPr>
  </w:style>
  <w:style w:type="paragraph" w:customStyle="1" w:styleId="afffffffffffffffffffff">
    <w:name w:val="注释 修改"/>
    <w:basedOn w:val="a"/>
    <w:pPr>
      <w:spacing w:line="240" w:lineRule="atLeast"/>
      <w:ind w:firstLineChars="200" w:firstLine="200"/>
      <w:jc w:val="left"/>
    </w:pPr>
    <w:rPr>
      <w:rFonts w:ascii="Times New Roman" w:eastAsia="宋体" w:hAnsi="Times New Roman" w:cs="宋体"/>
      <w:szCs w:val="20"/>
    </w:rPr>
  </w:style>
  <w:style w:type="paragraph" w:customStyle="1" w:styleId="41111">
    <w:name w:val="环 4级 1.1.1.1"/>
    <w:basedOn w:val="a"/>
    <w:rPr>
      <w:rFonts w:ascii="宋体" w:eastAsia="宋体" w:hAnsi="宋体" w:cs="Times New Roman"/>
      <w:b/>
      <w:sz w:val="28"/>
      <w:szCs w:val="28"/>
    </w:rPr>
  </w:style>
  <w:style w:type="paragraph" w:customStyle="1" w:styleId="2ffffc">
    <w:name w:val="标题 2，节"/>
    <w:basedOn w:val="2"/>
    <w:pPr>
      <w:spacing w:beforeLines="50" w:before="0" w:line="416" w:lineRule="auto"/>
    </w:pPr>
    <w:rPr>
      <w:rFonts w:ascii="宋体" w:eastAsia="宋体" w:hAnsi="宋体"/>
      <w:sz w:val="24"/>
    </w:rPr>
  </w:style>
  <w:style w:type="paragraph" w:customStyle="1" w:styleId="CharChar3CharChar">
    <w:name w:val="Char Char3 Char Char"/>
    <w:basedOn w:val="a"/>
    <w:rPr>
      <w:rFonts w:ascii="Times New Roman" w:eastAsia="宋体" w:hAnsi="Times New Roman" w:cs="Times New Roman"/>
      <w:szCs w:val="21"/>
    </w:rPr>
  </w:style>
  <w:style w:type="paragraph" w:customStyle="1" w:styleId="afffffffffffffffffffff0">
    <w:name w:val="清除格式"/>
    <w:basedOn w:val="a"/>
    <w:rPr>
      <w:rFonts w:ascii="宋体" w:eastAsia="宋体" w:hAnsi="宋体" w:cs="Times New Roman"/>
      <w:snapToGrid w:val="0"/>
      <w:sz w:val="24"/>
      <w:szCs w:val="24"/>
    </w:rPr>
  </w:style>
  <w:style w:type="paragraph" w:customStyle="1" w:styleId="CM95">
    <w:name w:val="CM95"/>
    <w:basedOn w:val="Default"/>
    <w:next w:val="Default"/>
    <w:uiPriority w:val="99"/>
    <w:unhideWhenUsed/>
    <w:rPr>
      <w:rFonts w:ascii="Times New Roman" w:eastAsia="宋体" w:hAnsi="Times New Roman" w:cs="Times New Roman"/>
      <w:kern w:val="0"/>
      <w:szCs w:val="20"/>
    </w:rPr>
  </w:style>
  <w:style w:type="paragraph" w:customStyle="1" w:styleId="3ffb">
    <w:name w:val="正文缩进3"/>
    <w:basedOn w:val="a"/>
    <w:pPr>
      <w:ind w:firstLineChars="200" w:firstLine="420"/>
    </w:pPr>
    <w:rPr>
      <w:rFonts w:ascii="Times New Roman" w:eastAsia="宋体" w:hAnsi="Times New Roman" w:cs="Times New Roman"/>
      <w:kern w:val="0"/>
      <w:sz w:val="20"/>
      <w:szCs w:val="20"/>
    </w:rPr>
  </w:style>
  <w:style w:type="paragraph" w:customStyle="1" w:styleId="CharChar2CharChar0">
    <w:name w:val="Char Char2 Char Char"/>
    <w:basedOn w:val="a"/>
    <w:rPr>
      <w:rFonts w:ascii="Times New Roman" w:eastAsia="宋体" w:hAnsi="Times New Roman" w:cs="Times New Roman"/>
      <w:szCs w:val="21"/>
    </w:rPr>
  </w:style>
  <w:style w:type="paragraph" w:customStyle="1" w:styleId="157">
    <w:name w:val="样式 (中文) 黑体 小四 黑色 行距: 1.5 倍行距"/>
    <w:basedOn w:val="a"/>
    <w:pPr>
      <w:spacing w:line="360" w:lineRule="auto"/>
    </w:pPr>
    <w:rPr>
      <w:rFonts w:ascii="Times New Roman" w:eastAsia="黑体" w:hAnsi="Times New Roman" w:cs="宋体"/>
      <w:color w:val="000000"/>
      <w:sz w:val="28"/>
      <w:szCs w:val="20"/>
    </w:rPr>
  </w:style>
  <w:style w:type="paragraph" w:customStyle="1" w:styleId="0990">
    <w:name w:val="样式 正文文本 + 首行缩进:  0.99 厘米"/>
    <w:basedOn w:val="a7"/>
    <w:rPr>
      <w:rFonts w:ascii="Times New Roman" w:eastAsia="宋体" w:hAnsi="Times New Roman" w:cs="Times New Roman"/>
      <w:szCs w:val="24"/>
    </w:rPr>
  </w:style>
  <w:style w:type="paragraph" w:customStyle="1" w:styleId="ZZ1">
    <w:name w:val="ZZ表格标题"/>
    <w:basedOn w:val="a"/>
    <w:pPr>
      <w:widowControl/>
      <w:jc w:val="center"/>
    </w:pPr>
    <w:rPr>
      <w:rFonts w:ascii="Times New Roman" w:eastAsia="宋体" w:hAnsi="Times New Roman" w:cs="Times New Roman"/>
      <w:b/>
      <w:color w:val="000000"/>
      <w:kern w:val="0"/>
      <w:szCs w:val="21"/>
    </w:rPr>
  </w:style>
  <w:style w:type="paragraph" w:customStyle="1" w:styleId="3ffc">
    <w:name w:val="标题3 修改"/>
    <w:basedOn w:val="a"/>
    <w:rPr>
      <w:rFonts w:ascii="黑体" w:eastAsia="黑体" w:hAnsi="Times New Roman" w:cs="宋体"/>
      <w:b/>
      <w:kern w:val="0"/>
      <w:sz w:val="24"/>
      <w:szCs w:val="20"/>
    </w:rPr>
  </w:style>
  <w:style w:type="paragraph" w:customStyle="1" w:styleId="3ffd">
    <w:name w:val="3级"/>
    <w:basedOn w:val="a"/>
    <w:pPr>
      <w:spacing w:before="120" w:after="120"/>
    </w:pPr>
    <w:rPr>
      <w:rFonts w:ascii="Times New Roman" w:eastAsia="黑体" w:hAnsi="Times New Roman" w:cs="Times New Roman"/>
      <w:b/>
      <w:sz w:val="30"/>
      <w:szCs w:val="21"/>
    </w:rPr>
  </w:style>
  <w:style w:type="paragraph" w:customStyle="1" w:styleId="4GB2312">
    <w:name w:val="标题 4 + 楷体_GB2312"/>
    <w:basedOn w:val="3"/>
    <w:pPr>
      <w:spacing w:before="240" w:after="240" w:line="480" w:lineRule="exact"/>
    </w:pPr>
    <w:rPr>
      <w:rFonts w:ascii="楷体_GB2312" w:eastAsia="楷体_GB2312" w:hAnsi="楷体_GB2312" w:cs="楷体_GB2312"/>
      <w:b w:val="0"/>
      <w:bCs w:val="0"/>
      <w:sz w:val="28"/>
      <w:szCs w:val="28"/>
    </w:rPr>
  </w:style>
  <w:style w:type="paragraph" w:customStyle="1" w:styleId="Char2CharCharChar">
    <w:name w:val="Char2 Char Char Char"/>
    <w:basedOn w:val="a"/>
    <w:rPr>
      <w:rFonts w:ascii="Times New Roman" w:eastAsia="宋体" w:hAnsi="Times New Roman" w:cs="Times New Roman"/>
      <w:sz w:val="24"/>
      <w:szCs w:val="21"/>
    </w:rPr>
  </w:style>
  <w:style w:type="paragraph" w:customStyle="1" w:styleId="5c">
    <w:name w:val="表文字5"/>
    <w:basedOn w:val="a"/>
    <w:pPr>
      <w:adjustRightInd w:val="0"/>
      <w:snapToGrid w:val="0"/>
      <w:spacing w:line="480" w:lineRule="atLeast"/>
      <w:ind w:firstLineChars="200" w:firstLine="200"/>
      <w:jc w:val="left"/>
    </w:pPr>
    <w:rPr>
      <w:rFonts w:ascii="宋体" w:eastAsia="宋体" w:hAnsi="Times New Roman" w:cs="Times New Roman" w:hint="eastAsia"/>
      <w:snapToGrid w:val="0"/>
      <w:spacing w:val="6"/>
      <w:kern w:val="0"/>
      <w:sz w:val="28"/>
      <w:szCs w:val="20"/>
    </w:rPr>
  </w:style>
  <w:style w:type="paragraph" w:customStyle="1" w:styleId="2YHY">
    <w:name w:val="标题2YHY"/>
    <w:basedOn w:val="2"/>
    <w:next w:val="3"/>
    <w:pPr>
      <w:spacing w:beforeLines="50" w:before="0" w:after="50" w:line="360" w:lineRule="auto"/>
    </w:pPr>
    <w:rPr>
      <w:rFonts w:ascii="Times New Roman" w:eastAsia="Times New Roman" w:hAnsi="Times New Roman" w:cs="宋体"/>
      <w:sz w:val="30"/>
      <w:szCs w:val="30"/>
    </w:rPr>
  </w:style>
  <w:style w:type="paragraph" w:customStyle="1" w:styleId="2ffffd">
    <w:name w:val="样式 报告 + 首行缩进:  2 字符"/>
    <w:basedOn w:val="a"/>
    <w:pPr>
      <w:widowControl/>
      <w:overflowPunct w:val="0"/>
      <w:autoSpaceDE w:val="0"/>
      <w:autoSpaceDN w:val="0"/>
      <w:adjustRightInd w:val="0"/>
      <w:spacing w:before="120" w:after="120" w:line="400" w:lineRule="atLeast"/>
      <w:ind w:firstLineChars="200" w:firstLine="480"/>
      <w:textAlignment w:val="baseline"/>
    </w:pPr>
    <w:rPr>
      <w:rFonts w:ascii="Times New Roman" w:eastAsia="宋体" w:hAnsi="Times New Roman" w:cs="宋体"/>
      <w:kern w:val="0"/>
      <w:sz w:val="24"/>
      <w:szCs w:val="20"/>
    </w:rPr>
  </w:style>
  <w:style w:type="paragraph" w:customStyle="1" w:styleId="CM10">
    <w:name w:val="CM10"/>
    <w:basedOn w:val="Default"/>
    <w:next w:val="Default"/>
    <w:pPr>
      <w:spacing w:line="453" w:lineRule="atLeast"/>
    </w:pPr>
    <w:rPr>
      <w:rFonts w:ascii="Sim Sun" w:eastAsia="Sim Sun" w:hAnsi="Times New Roman" w:cs="Times New Roman"/>
      <w:color w:val="auto"/>
      <w:kern w:val="0"/>
    </w:rPr>
  </w:style>
  <w:style w:type="character" w:customStyle="1" w:styleId="z-30">
    <w:name w:val="z-窗体底端 字符3"/>
    <w:basedOn w:val="a1"/>
    <w:uiPriority w:val="99"/>
    <w:semiHidden/>
    <w:rPr>
      <w:rFonts w:ascii="Arial" w:hAnsi="Arial" w:cs="Arial"/>
      <w:vanish/>
      <w:sz w:val="16"/>
      <w:szCs w:val="16"/>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
    <w:pPr>
      <w:spacing w:line="360" w:lineRule="auto"/>
      <w:ind w:firstLineChars="200" w:firstLine="200"/>
    </w:pPr>
    <w:rPr>
      <w:rFonts w:ascii="宋体" w:eastAsia="宋体" w:hAnsi="宋体" w:cs="宋体"/>
      <w:sz w:val="24"/>
      <w:szCs w:val="21"/>
    </w:rPr>
  </w:style>
  <w:style w:type="paragraph" w:customStyle="1" w:styleId="050">
    <w:name w:val="样式 文档结构图 + 段前: 0.5 行"/>
    <w:basedOn w:val="af2"/>
    <w:pPr>
      <w:shd w:val="clear" w:color="auto" w:fill="000080"/>
    </w:pPr>
    <w:rPr>
      <w:rFonts w:ascii="Times New Roman" w:hAnsi="Times New Roman" w:cs="宋体"/>
      <w:kern w:val="0"/>
      <w:sz w:val="21"/>
      <w:szCs w:val="21"/>
    </w:rPr>
  </w:style>
  <w:style w:type="paragraph" w:customStyle="1" w:styleId="2051">
    <w:name w:val="样式 标题 2 + 段前: 0.5 行1"/>
    <w:basedOn w:val="2"/>
    <w:pPr>
      <w:adjustRightInd w:val="0"/>
      <w:snapToGrid w:val="0"/>
      <w:spacing w:before="0" w:after="0" w:line="480" w:lineRule="exact"/>
    </w:pPr>
    <w:rPr>
      <w:rFonts w:ascii="黑体" w:hAnsi="Times New Roman" w:cs="宋体"/>
      <w:color w:val="FF0000"/>
      <w:sz w:val="28"/>
      <w:szCs w:val="20"/>
    </w:rPr>
  </w:style>
  <w:style w:type="paragraph" w:customStyle="1" w:styleId="2240">
    <w:name w:val="样式 我的正文 + 首行缩进:  2 字符 行距: 固定值 24 磅"/>
    <w:basedOn w:val="affffffffffd"/>
    <w:pPr>
      <w:spacing w:line="480" w:lineRule="exact"/>
      <w:ind w:firstLineChars="200" w:firstLine="200"/>
    </w:pPr>
    <w:rPr>
      <w:rFonts w:cs="宋体"/>
      <w:snapToGrid w:val="0"/>
      <w:szCs w:val="28"/>
    </w:rPr>
  </w:style>
  <w:style w:type="paragraph" w:customStyle="1" w:styleId="xl168">
    <w:name w:val="xl168"/>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right"/>
    </w:pPr>
    <w:rPr>
      <w:rFonts w:ascii="Arial Unicode MS" w:eastAsia="Arial Unicode MS" w:hAnsi="Arial Unicode MS" w:cs="Arial Unicode MS"/>
      <w:color w:val="FF0000"/>
      <w:kern w:val="0"/>
      <w:sz w:val="22"/>
    </w:rPr>
  </w:style>
  <w:style w:type="paragraph" w:customStyle="1" w:styleId="Char220">
    <w:name w:val="Char22"/>
    <w:basedOn w:val="a"/>
    <w:rPr>
      <w:rFonts w:ascii="Times New Roman" w:eastAsia="宋体" w:hAnsi="Times New Roman" w:cs="Times New Roman"/>
      <w:sz w:val="24"/>
      <w:szCs w:val="21"/>
    </w:rPr>
  </w:style>
  <w:style w:type="paragraph" w:customStyle="1" w:styleId="afffffffffffffffffffff1">
    <w:name w:val="样式 表格 + 居中"/>
    <w:basedOn w:val="a"/>
    <w:pPr>
      <w:adjustRightInd w:val="0"/>
      <w:snapToGrid w:val="0"/>
      <w:spacing w:line="360" w:lineRule="auto"/>
    </w:pPr>
    <w:rPr>
      <w:rFonts w:ascii="宋体" w:eastAsia="宋体" w:hAnsi="宋体" w:cs="宋体"/>
      <w:szCs w:val="18"/>
    </w:rPr>
  </w:style>
  <w:style w:type="paragraph" w:customStyle="1" w:styleId="CharCharCharCharCharCharCharCharCharCharCharCharChar">
    <w:name w:val="Char Char Char Char Char Char Char Char Char Char Char Char Char"/>
    <w:basedOn w:val="a"/>
    <w:pPr>
      <w:spacing w:afterLines="50" w:line="560" w:lineRule="exact"/>
    </w:pPr>
    <w:rPr>
      <w:rFonts w:ascii="Times New Roman" w:eastAsia="黑体" w:hAnsi="Times New Roman" w:cs="Times New Roman"/>
      <w:sz w:val="30"/>
      <w:szCs w:val="30"/>
    </w:rPr>
  </w:style>
  <w:style w:type="paragraph" w:customStyle="1" w:styleId="afffffffffffffffffffff2">
    <w:name w:val="正本"/>
    <w:basedOn w:val="a"/>
    <w:pPr>
      <w:adjustRightInd w:val="0"/>
      <w:snapToGrid w:val="0"/>
      <w:spacing w:line="360" w:lineRule="auto"/>
      <w:ind w:firstLineChars="200" w:firstLine="200"/>
    </w:pPr>
    <w:rPr>
      <w:rFonts w:ascii="宋体" w:eastAsia="宋体" w:hAnsi="宋体" w:cs="Times New Roman"/>
      <w:sz w:val="24"/>
      <w:szCs w:val="24"/>
    </w:rPr>
  </w:style>
  <w:style w:type="paragraph" w:customStyle="1" w:styleId="afffffffffffffffffffff3">
    <w:name w:val="报告表格内文"/>
    <w:basedOn w:val="aff"/>
    <w:pPr>
      <w:tabs>
        <w:tab w:val="clear" w:pos="7920"/>
      </w:tabs>
      <w:snapToGrid/>
      <w:spacing w:before="50" w:line="240" w:lineRule="auto"/>
      <w:ind w:leftChars="50" w:left="105" w:right="102" w:firstLineChars="200" w:firstLine="560"/>
    </w:pPr>
    <w:rPr>
      <w:rFonts w:ascii="Verdana" w:hAnsi="Verdana" w:hint="default"/>
      <w:sz w:val="28"/>
      <w:szCs w:val="18"/>
    </w:rPr>
  </w:style>
  <w:style w:type="paragraph" w:customStyle="1" w:styleId="zxz5">
    <w:name w:val="zxz5"/>
    <w:next w:val="a"/>
    <w:pPr>
      <w:tabs>
        <w:tab w:val="left" w:pos="0"/>
      </w:tabs>
      <w:jc w:val="center"/>
    </w:pPr>
    <w:rPr>
      <w:rFonts w:ascii="宋体" w:eastAsia="Times New Roman" w:hAnsi="宋体" w:cs="宋体"/>
      <w:bCs/>
      <w:kern w:val="2"/>
      <w:sz w:val="18"/>
      <w:szCs w:val="18"/>
    </w:rPr>
  </w:style>
  <w:style w:type="paragraph" w:customStyle="1" w:styleId="ss0">
    <w:name w:val="ss"/>
    <w:basedOn w:val="a"/>
    <w:pPr>
      <w:widowControl/>
      <w:spacing w:before="100" w:beforeAutospacing="1" w:after="100" w:afterAutospacing="1" w:line="525" w:lineRule="atLeast"/>
      <w:jc w:val="left"/>
    </w:pPr>
    <w:rPr>
      <w:rFonts w:ascii="宋体" w:eastAsia="宋体" w:hAnsi="宋体" w:cs="Times New Roman"/>
      <w:color w:val="0066CC"/>
      <w:kern w:val="0"/>
      <w:szCs w:val="21"/>
    </w:rPr>
  </w:style>
  <w:style w:type="paragraph" w:customStyle="1" w:styleId="afffffffffffffffffffff4">
    <w:name w:val="表目"/>
    <w:basedOn w:val="a"/>
    <w:pPr>
      <w:adjustRightInd w:val="0"/>
      <w:snapToGrid w:val="0"/>
      <w:spacing w:line="240" w:lineRule="atLeast"/>
      <w:ind w:left="-96"/>
      <w:jc w:val="center"/>
      <w:textAlignment w:val="center"/>
    </w:pPr>
    <w:rPr>
      <w:rFonts w:ascii="Times New Roman" w:eastAsia="仿宋_GB2312" w:hAnsi="Times New Roman" w:cs="Times New Roman"/>
      <w:b/>
      <w:sz w:val="24"/>
      <w:szCs w:val="20"/>
    </w:rPr>
  </w:style>
  <w:style w:type="paragraph" w:customStyle="1" w:styleId="CharCharCharCharCharCharChar1">
    <w:name w:val="Char Char Char Char Char Char Char1"/>
    <w:basedOn w:val="af2"/>
    <w:pPr>
      <w:shd w:val="clear" w:color="auto" w:fill="000080"/>
      <w:adjustRightInd w:val="0"/>
      <w:spacing w:line="436" w:lineRule="exact"/>
      <w:ind w:left="357"/>
      <w:jc w:val="left"/>
      <w:outlineLvl w:val="3"/>
    </w:pPr>
    <w:rPr>
      <w:rFonts w:ascii="Tahoma" w:hAnsi="Tahoma" w:cs="Times New Roman"/>
      <w:b/>
      <w:kern w:val="0"/>
      <w:sz w:val="24"/>
      <w:szCs w:val="24"/>
    </w:rPr>
  </w:style>
  <w:style w:type="paragraph" w:customStyle="1" w:styleId="afffffffffffffffffffff5">
    <w:name w:val="正文文本 + 修改"/>
    <w:basedOn w:val="a7"/>
    <w:rPr>
      <w:rFonts w:ascii="Times New Roman" w:eastAsia="宋体" w:hAnsi="Times New Roman" w:cs="Times New Roman"/>
      <w:szCs w:val="24"/>
    </w:rPr>
  </w:style>
  <w:style w:type="paragraph" w:customStyle="1" w:styleId="4f7">
    <w:name w:val="自动4"/>
    <w:basedOn w:val="a"/>
    <w:pPr>
      <w:keepNext/>
      <w:keepLines/>
      <w:spacing w:before="120" w:after="120" w:line="360" w:lineRule="auto"/>
      <w:outlineLvl w:val="3"/>
    </w:pPr>
    <w:rPr>
      <w:rFonts w:ascii="宋体" w:eastAsia="宋体" w:hAnsi="宋体" w:cs="Times New Roman" w:hint="eastAsia"/>
      <w:bCs/>
      <w:color w:val="000000"/>
      <w:sz w:val="24"/>
      <w:szCs w:val="21"/>
    </w:rPr>
  </w:style>
  <w:style w:type="paragraph" w:customStyle="1" w:styleId="405">
    <w:name w:val="样式 标题 4 + 黑色 段前: 0.5 行"/>
    <w:basedOn w:val="4"/>
    <w:pPr>
      <w:keepNext w:val="0"/>
      <w:keepLines w:val="0"/>
      <w:widowControl w:val="0"/>
      <w:tabs>
        <w:tab w:val="clear" w:pos="1021"/>
      </w:tabs>
      <w:adjustRightInd/>
      <w:snapToGrid/>
      <w:spacing w:before="181" w:after="0" w:line="360" w:lineRule="exact"/>
      <w:jc w:val="left"/>
    </w:pPr>
    <w:rPr>
      <w:rFonts w:ascii="Times New Roman" w:hAnsi="Times New Roman" w:cs="宋体"/>
      <w:b w:val="0"/>
      <w:bCs/>
      <w:snapToGrid/>
      <w:color w:val="000000"/>
      <w:lang w:val="en-US"/>
    </w:rPr>
  </w:style>
  <w:style w:type="paragraph" w:customStyle="1" w:styleId="Char3c">
    <w:name w:val="Char3"/>
    <w:basedOn w:val="af2"/>
    <w:pPr>
      <w:shd w:val="clear" w:color="auto" w:fill="000080"/>
      <w:spacing w:line="360" w:lineRule="auto"/>
    </w:pPr>
    <w:rPr>
      <w:rFonts w:ascii="Tahoma" w:hAnsi="Tahoma" w:cs="Times New Roman"/>
      <w:kern w:val="0"/>
      <w:sz w:val="24"/>
      <w:szCs w:val="21"/>
    </w:rPr>
  </w:style>
  <w:style w:type="paragraph" w:customStyle="1" w:styleId="p16">
    <w:name w:val="p16"/>
    <w:basedOn w:val="a"/>
    <w:pPr>
      <w:widowControl/>
      <w:snapToGrid w:val="0"/>
      <w:jc w:val="center"/>
    </w:pPr>
    <w:rPr>
      <w:rFonts w:ascii="Times New Roman" w:eastAsia="宋体" w:hAnsi="Times New Roman" w:cs="Times New Roman"/>
      <w:kern w:val="0"/>
      <w:szCs w:val="21"/>
    </w:rPr>
  </w:style>
  <w:style w:type="paragraph" w:customStyle="1" w:styleId="FF4">
    <w:name w:val="FF标题4"/>
    <w:basedOn w:val="FF3"/>
    <w:rPr>
      <w:bCs/>
      <w:sz w:val="24"/>
    </w:rPr>
  </w:style>
  <w:style w:type="paragraph" w:customStyle="1" w:styleId="Char4CharCharChar">
    <w:name w:val="Char4 Char Char Char"/>
    <w:basedOn w:val="a"/>
    <w:next w:val="a"/>
    <w:pPr>
      <w:spacing w:line="360" w:lineRule="auto"/>
      <w:ind w:firstLineChars="200" w:firstLine="200"/>
    </w:pPr>
    <w:rPr>
      <w:rFonts w:ascii="Times New Roman" w:eastAsia="宋体" w:hAnsi="Times New Roman" w:cs="Times New Roman"/>
      <w:szCs w:val="20"/>
    </w:rPr>
  </w:style>
  <w:style w:type="paragraph" w:customStyle="1" w:styleId="11c">
    <w:name w:val="标题11"/>
    <w:basedOn w:val="a"/>
    <w:pPr>
      <w:tabs>
        <w:tab w:val="left" w:pos="360"/>
      </w:tabs>
      <w:spacing w:line="360" w:lineRule="auto"/>
      <w:ind w:left="360" w:hangingChars="200" w:hanging="360"/>
    </w:pPr>
    <w:rPr>
      <w:rFonts w:ascii="Times New Roman" w:eastAsia="宋体" w:hAnsi="Times New Roman" w:cs="Times New Roman"/>
      <w:sz w:val="28"/>
      <w:szCs w:val="20"/>
    </w:rPr>
  </w:style>
  <w:style w:type="paragraph" w:customStyle="1" w:styleId="1ffffff9">
    <w:name w:val="我的正文1"/>
    <w:basedOn w:val="a"/>
    <w:uiPriority w:val="99"/>
    <w:pPr>
      <w:widowControl/>
      <w:spacing w:line="360" w:lineRule="auto"/>
      <w:ind w:firstLineChars="200" w:firstLine="480"/>
      <w:jc w:val="left"/>
    </w:pPr>
    <w:rPr>
      <w:rFonts w:ascii="Times New Roman" w:eastAsia="宋体" w:hAnsi="Times New Roman" w:cs="Times New Roman"/>
      <w:kern w:val="0"/>
      <w:sz w:val="24"/>
      <w:szCs w:val="21"/>
      <w:lang w:eastAsia="en-US" w:bidi="en-US"/>
    </w:rPr>
  </w:style>
  <w:style w:type="paragraph" w:customStyle="1" w:styleId="Char1CharCharCharCharCharCharCharCharCharCharCharChar1">
    <w:name w:val="Char1 Char Char Char Char Char Char Char Char Char Char Char Char1"/>
    <w:basedOn w:val="a"/>
    <w:rPr>
      <w:rFonts w:ascii="Times New Roman" w:eastAsia="宋体" w:hAnsi="Times New Roman" w:cs="Times New Roman"/>
      <w:szCs w:val="20"/>
    </w:rPr>
  </w:style>
  <w:style w:type="paragraph" w:customStyle="1" w:styleId="reader-word-layerreader-word-s6-9">
    <w:name w:val="reader-word-layer reader-word-s6-9"/>
    <w:basedOn w:val="a"/>
    <w:pPr>
      <w:widowControl/>
      <w:spacing w:before="100" w:beforeAutospacing="1" w:after="100" w:afterAutospacing="1"/>
      <w:jc w:val="left"/>
    </w:pPr>
    <w:rPr>
      <w:rFonts w:ascii="宋体" w:eastAsia="宋体" w:hAnsi="宋体" w:cs="宋体"/>
      <w:kern w:val="0"/>
      <w:sz w:val="24"/>
      <w:szCs w:val="21"/>
    </w:rPr>
  </w:style>
  <w:style w:type="paragraph" w:customStyle="1" w:styleId="ParaCharCharCharCharCharCharCharCharChar1CharCharCharCharCharCharChar">
    <w:name w:val="默认段落字体 Para Char Char Char Char Char Char Char Char Char1 Char Char Char Char Char Char Char"/>
    <w:basedOn w:val="a"/>
    <w:rPr>
      <w:rFonts w:ascii="Times New Roman" w:eastAsia="宋体" w:hAnsi="Times New Roman" w:cs="Times New Roman"/>
      <w:b/>
      <w:bCs/>
      <w:sz w:val="36"/>
      <w:szCs w:val="32"/>
    </w:rPr>
  </w:style>
  <w:style w:type="paragraph" w:customStyle="1" w:styleId="qowt-stl-">
    <w:name w:val="qowt-stl-正文"/>
    <w:basedOn w:val="a"/>
    <w:pPr>
      <w:widowControl/>
      <w:spacing w:before="100" w:beforeAutospacing="1" w:after="100" w:afterAutospacing="1"/>
      <w:jc w:val="left"/>
    </w:pPr>
    <w:rPr>
      <w:rFonts w:ascii="宋体" w:eastAsia="宋体" w:hAnsi="宋体" w:cs="宋体"/>
      <w:kern w:val="0"/>
      <w:sz w:val="24"/>
      <w:szCs w:val="24"/>
    </w:rPr>
  </w:style>
  <w:style w:type="paragraph" w:customStyle="1" w:styleId="3YHY">
    <w:name w:val="标题3YHY"/>
    <w:basedOn w:val="3"/>
    <w:next w:val="4"/>
    <w:pPr>
      <w:spacing w:before="50" w:after="50" w:line="360" w:lineRule="auto"/>
    </w:pPr>
    <w:rPr>
      <w:bCs w:val="0"/>
      <w:sz w:val="28"/>
      <w:szCs w:val="28"/>
    </w:rPr>
  </w:style>
  <w:style w:type="paragraph" w:customStyle="1" w:styleId="126">
    <w:name w:val="普通(网站)12"/>
    <w:basedOn w:val="a"/>
    <w:qFormat/>
    <w:pPr>
      <w:widowControl/>
      <w:spacing w:before="100" w:beforeAutospacing="1" w:after="100" w:afterAutospacing="1"/>
      <w:jc w:val="left"/>
    </w:pPr>
    <w:rPr>
      <w:rFonts w:ascii="宋体" w:eastAsia="宋体" w:hAnsi="宋体" w:cs="Times New Roman" w:hint="eastAsia"/>
      <w:sz w:val="24"/>
      <w:szCs w:val="20"/>
    </w:rPr>
  </w:style>
  <w:style w:type="paragraph" w:customStyle="1" w:styleId="CharCharCharCharCharCharCharCharCharCharCharCharCharCharCharChar">
    <w:name w:val="Char Char Char Char Char Char Char Char Char Char Char Char Char Char Char Char"/>
    <w:basedOn w:val="a"/>
    <w:pPr>
      <w:spacing w:line="360" w:lineRule="auto"/>
      <w:ind w:firstLineChars="200" w:firstLine="200"/>
    </w:pPr>
    <w:rPr>
      <w:rFonts w:ascii="宋体" w:eastAsia="宋体" w:hAnsi="宋体" w:cs="宋体"/>
      <w:sz w:val="24"/>
      <w:szCs w:val="21"/>
    </w:rPr>
  </w:style>
  <w:style w:type="paragraph" w:customStyle="1" w:styleId="Style33">
    <w:name w:val="Style33"/>
    <w:basedOn w:val="a"/>
    <w:pPr>
      <w:adjustRightInd w:val="0"/>
      <w:spacing w:line="614" w:lineRule="exact"/>
      <w:ind w:hanging="120"/>
      <w:jc w:val="left"/>
    </w:pPr>
    <w:rPr>
      <w:rFonts w:ascii="MingLiU" w:eastAsia="MingLiU" w:hAnsi="Times New Roman" w:cs="Times New Roman"/>
      <w:kern w:val="0"/>
      <w:sz w:val="24"/>
      <w:szCs w:val="24"/>
    </w:rPr>
  </w:style>
  <w:style w:type="paragraph" w:customStyle="1" w:styleId="YHY1">
    <w:name w:val="表格YHY"/>
    <w:basedOn w:val="a"/>
    <w:pPr>
      <w:ind w:right="-40"/>
      <w:jc w:val="center"/>
    </w:pPr>
    <w:rPr>
      <w:rFonts w:ascii="Times New Roman" w:eastAsia="宋体" w:hAnsi="Times New Roman" w:cs="Times New Roman"/>
      <w:bCs/>
      <w:szCs w:val="21"/>
    </w:rPr>
  </w:style>
  <w:style w:type="paragraph" w:customStyle="1" w:styleId="cucd-0">
    <w:name w:val="cucd-0"/>
    <w:pPr>
      <w:spacing w:line="360" w:lineRule="auto"/>
      <w:ind w:firstLineChars="200" w:firstLine="480"/>
    </w:pPr>
    <w:rPr>
      <w:rFonts w:ascii="Times New Roman" w:eastAsia="宋体" w:hAnsi="Times New Roman" w:cs="Times New Roman"/>
      <w:kern w:val="2"/>
      <w:sz w:val="24"/>
      <w:szCs w:val="24"/>
    </w:rPr>
  </w:style>
  <w:style w:type="paragraph" w:customStyle="1" w:styleId="67">
    <w:name w:val="样式67"/>
    <w:basedOn w:val="a"/>
    <w:rPr>
      <w:rFonts w:ascii="Times New Roman" w:eastAsia="宋体" w:hAnsi="Times New Roman" w:cs="Times New Roman"/>
      <w:spacing w:val="-20"/>
      <w:szCs w:val="21"/>
    </w:rPr>
  </w:style>
  <w:style w:type="paragraph" w:customStyle="1" w:styleId="1ffffffa">
    <w:name w:val="样式 第1级标题 + (中文) 宋体"/>
    <w:basedOn w:val="a"/>
    <w:pPr>
      <w:keepNext/>
      <w:keepLines/>
      <w:tabs>
        <w:tab w:val="left" w:pos="57"/>
        <w:tab w:val="left" w:pos="432"/>
      </w:tabs>
      <w:spacing w:before="100" w:beforeAutospacing="1" w:after="100" w:afterAutospacing="1" w:line="560" w:lineRule="exact"/>
      <w:ind w:left="432" w:hanging="432"/>
      <w:jc w:val="center"/>
      <w:outlineLvl w:val="0"/>
    </w:pPr>
    <w:rPr>
      <w:rFonts w:ascii="Times New Roman" w:eastAsia="宋体" w:hAnsi="Times New Roman" w:cs="Times New Roman"/>
      <w:b/>
      <w:bCs/>
      <w:kern w:val="44"/>
      <w:sz w:val="36"/>
      <w:szCs w:val="36"/>
    </w:rPr>
  </w:style>
  <w:style w:type="paragraph" w:customStyle="1" w:styleId="140">
    <w:name w:val="14"/>
    <w:basedOn w:val="a7"/>
    <w:next w:val="110"/>
    <w:uiPriority w:val="99"/>
    <w:unhideWhenUsed/>
    <w:qFormat/>
    <w:pPr>
      <w:adjustRightInd w:val="0"/>
      <w:snapToGrid w:val="0"/>
      <w:spacing w:after="0" w:line="360" w:lineRule="auto"/>
      <w:ind w:firstLineChars="200" w:firstLine="200"/>
    </w:pPr>
    <w:rPr>
      <w:rFonts w:ascii="Times New Roman" w:eastAsia="宋体" w:hAnsi="Times New Roman" w:cs="Times New Roman"/>
      <w:kern w:val="0"/>
      <w:sz w:val="24"/>
      <w:szCs w:val="20"/>
      <w:lang w:val="zh-CN"/>
    </w:rPr>
  </w:style>
  <w:style w:type="paragraph" w:customStyle="1" w:styleId="afffffffffffffffffffff6">
    <w:name w:val="【图片标题】"/>
    <w:next w:val="a"/>
    <w:pPr>
      <w:tabs>
        <w:tab w:val="left" w:pos="840"/>
      </w:tabs>
      <w:spacing w:after="100" w:afterAutospacing="1" w:line="360" w:lineRule="exact"/>
      <w:ind w:left="696" w:hanging="576"/>
      <w:jc w:val="center"/>
    </w:pPr>
    <w:rPr>
      <w:rFonts w:ascii="Times New Roman" w:eastAsia="黑体" w:hAnsi="Times New Roman" w:cs="Times New Roman"/>
      <w:b/>
      <w:bCs/>
      <w:kern w:val="2"/>
      <w:sz w:val="24"/>
      <w:szCs w:val="24"/>
    </w:rPr>
  </w:style>
  <w:style w:type="paragraph" w:customStyle="1" w:styleId="CharCharChar10">
    <w:name w:val="Char Char Char1"/>
    <w:basedOn w:val="a"/>
    <w:rPr>
      <w:rFonts w:ascii="Times New Roman" w:eastAsia="宋体" w:hAnsi="Times New Roman" w:cs="Times New Roman"/>
      <w:sz w:val="24"/>
      <w:szCs w:val="24"/>
    </w:rPr>
  </w:style>
  <w:style w:type="paragraph" w:customStyle="1" w:styleId="CharCharCharCharCharCharCharCharCharCharCharCharCharCharChar1CharCharCharCharCharCharCharCharCharCharCharCharChar">
    <w:name w:val="Char Char Char Char Char Char Char Char Char Char Char Char Char Char Char1 Char Char Char Char Char Char Char Char Char Char Char Char Char"/>
    <w:basedOn w:val="a"/>
    <w:pPr>
      <w:autoSpaceDE w:val="0"/>
      <w:autoSpaceDN w:val="0"/>
      <w:adjustRightInd w:val="0"/>
      <w:snapToGrid w:val="0"/>
      <w:spacing w:before="50" w:after="50" w:line="360" w:lineRule="auto"/>
      <w:ind w:firstLineChars="200" w:firstLine="560"/>
    </w:pPr>
    <w:rPr>
      <w:rFonts w:ascii="Times New Roman" w:eastAsia="仿宋_GB2312" w:hAnsi="Times New Roman" w:cs="Times New Roman"/>
      <w:color w:val="000000"/>
      <w:sz w:val="24"/>
      <w:szCs w:val="24"/>
    </w:rPr>
  </w:style>
  <w:style w:type="paragraph" w:customStyle="1" w:styleId="CharCharffffff1">
    <w:name w:val="册除格式 Char Char"/>
    <w:pPr>
      <w:spacing w:line="360" w:lineRule="auto"/>
      <w:ind w:firstLine="482"/>
    </w:pPr>
    <w:rPr>
      <w:rFonts w:ascii="黑体" w:eastAsia="宋体" w:hAnsi="Arial" w:cs="Arial"/>
      <w:snapToGrid w:val="0"/>
      <w:spacing w:val="4"/>
      <w:kern w:val="18"/>
      <w:sz w:val="24"/>
      <w:szCs w:val="28"/>
    </w:rPr>
  </w:style>
  <w:style w:type="paragraph" w:customStyle="1" w:styleId="Charfffffff">
    <w:name w:val="册除格式 Char"/>
    <w:pPr>
      <w:spacing w:line="360" w:lineRule="auto"/>
      <w:ind w:firstLine="482"/>
    </w:pPr>
    <w:rPr>
      <w:rFonts w:ascii="黑体" w:eastAsia="宋体" w:hAnsi="Arial" w:cs="Arial"/>
      <w:snapToGrid w:val="0"/>
      <w:spacing w:val="4"/>
      <w:kern w:val="18"/>
      <w:sz w:val="24"/>
      <w:szCs w:val="28"/>
    </w:rPr>
  </w:style>
  <w:style w:type="paragraph" w:customStyle="1" w:styleId="CharCharChar1Char1">
    <w:name w:val="Char Char Char1 Char1"/>
    <w:basedOn w:val="a"/>
    <w:next w:val="a"/>
    <w:semiHidden/>
    <w:pPr>
      <w:spacing w:line="360" w:lineRule="auto"/>
      <w:ind w:firstLineChars="200" w:firstLine="200"/>
    </w:pPr>
    <w:rPr>
      <w:rFonts w:ascii="宋体" w:eastAsia="宋体" w:hAnsi="宋体" w:cs="宋体"/>
      <w:sz w:val="24"/>
      <w:szCs w:val="24"/>
    </w:rPr>
  </w:style>
  <w:style w:type="paragraph" w:customStyle="1" w:styleId="Char50">
    <w:name w:val="Char5"/>
    <w:basedOn w:val="a"/>
    <w:rPr>
      <w:rFonts w:ascii="Times New Roman" w:eastAsia="宋体" w:hAnsi="Times New Roman" w:cs="Times New Roman"/>
      <w:sz w:val="24"/>
      <w:szCs w:val="24"/>
    </w:rPr>
  </w:style>
  <w:style w:type="paragraph" w:customStyle="1" w:styleId="Char420">
    <w:name w:val="Char42"/>
    <w:basedOn w:val="a"/>
    <w:pPr>
      <w:spacing w:line="360" w:lineRule="auto"/>
      <w:ind w:firstLineChars="200" w:firstLine="200"/>
    </w:pPr>
    <w:rPr>
      <w:rFonts w:ascii="宋体" w:eastAsia="宋体" w:hAnsi="宋体" w:cs="宋体"/>
      <w:sz w:val="24"/>
      <w:szCs w:val="24"/>
    </w:rPr>
  </w:style>
  <w:style w:type="paragraph" w:customStyle="1" w:styleId="CharChar1CharCharCharCharCharCharCharCharChar1Char1">
    <w:name w:val="Char Char1 Char Char Char Char Char Char Char Char Char1 Char1"/>
    <w:basedOn w:val="a"/>
    <w:rPr>
      <w:rFonts w:ascii="Times New Roman" w:eastAsia="宋体" w:hAnsi="Times New Roman" w:cs="Times New Roman"/>
      <w:szCs w:val="24"/>
    </w:rPr>
  </w:style>
  <w:style w:type="paragraph" w:customStyle="1" w:styleId="afffffffffffffffffffff7">
    <w:name w:val="我的样式（正文）"/>
    <w:basedOn w:val="a"/>
    <w:pPr>
      <w:spacing w:line="440" w:lineRule="exact"/>
    </w:pPr>
    <w:rPr>
      <w:rFonts w:ascii="宋体" w:eastAsia="宋体" w:hAnsi="Times New Roman" w:cs="Times New Roman"/>
      <w:sz w:val="28"/>
      <w:szCs w:val="24"/>
    </w:rPr>
  </w:style>
  <w:style w:type="paragraph" w:customStyle="1" w:styleId="CharCharCharChar40">
    <w:name w:val="Char Char Char Char4"/>
    <w:basedOn w:val="a"/>
    <w:rPr>
      <w:rFonts w:ascii="Times New Roman" w:eastAsia="宋体" w:hAnsi="Times New Roman" w:cs="Times New Roman"/>
      <w:sz w:val="24"/>
      <w:szCs w:val="24"/>
    </w:rPr>
  </w:style>
  <w:style w:type="paragraph" w:customStyle="1" w:styleId="Char100">
    <w:name w:val="Char10"/>
    <w:basedOn w:val="a"/>
    <w:pPr>
      <w:spacing w:line="360" w:lineRule="auto"/>
      <w:ind w:firstLineChars="200" w:firstLine="200"/>
    </w:pPr>
    <w:rPr>
      <w:rFonts w:ascii="宋体" w:eastAsia="宋体" w:hAnsi="宋体" w:cs="宋体"/>
      <w:sz w:val="24"/>
      <w:szCs w:val="24"/>
    </w:rPr>
  </w:style>
  <w:style w:type="paragraph" w:customStyle="1" w:styleId="Char80">
    <w:name w:val="Char8"/>
    <w:basedOn w:val="a"/>
    <w:pPr>
      <w:spacing w:line="360" w:lineRule="auto"/>
      <w:ind w:firstLineChars="200" w:firstLine="200"/>
    </w:pPr>
    <w:rPr>
      <w:rFonts w:ascii="宋体" w:eastAsia="宋体" w:hAnsi="宋体" w:cs="宋体"/>
      <w:sz w:val="24"/>
      <w:szCs w:val="24"/>
    </w:rPr>
  </w:style>
  <w:style w:type="paragraph" w:customStyle="1" w:styleId="Char70">
    <w:name w:val="Char7"/>
    <w:basedOn w:val="a"/>
    <w:pPr>
      <w:spacing w:line="360" w:lineRule="auto"/>
      <w:ind w:firstLineChars="200" w:firstLine="200"/>
    </w:pPr>
    <w:rPr>
      <w:rFonts w:ascii="宋体" w:eastAsia="宋体" w:hAnsi="宋体" w:cs="宋体"/>
      <w:sz w:val="24"/>
      <w:szCs w:val="24"/>
    </w:rPr>
  </w:style>
  <w:style w:type="paragraph" w:customStyle="1" w:styleId="Char1CharCharChar2">
    <w:name w:val="Char1 Char Char Char2"/>
    <w:basedOn w:val="a"/>
    <w:rPr>
      <w:rFonts w:ascii="Times New Roman" w:eastAsia="宋体" w:hAnsi="Times New Roman" w:cs="Times New Roman"/>
      <w:szCs w:val="24"/>
    </w:rPr>
  </w:style>
  <w:style w:type="paragraph" w:customStyle="1" w:styleId="Char60">
    <w:name w:val="Char6"/>
    <w:basedOn w:val="a"/>
    <w:pPr>
      <w:spacing w:line="360" w:lineRule="auto"/>
      <w:ind w:firstLineChars="200" w:firstLine="200"/>
    </w:pPr>
    <w:rPr>
      <w:rFonts w:ascii="宋体" w:eastAsia="宋体" w:hAnsi="宋体" w:cs="宋体"/>
      <w:sz w:val="24"/>
      <w:szCs w:val="24"/>
    </w:rPr>
  </w:style>
  <w:style w:type="paragraph" w:customStyle="1" w:styleId="CharCharCharCharCharCharCharCharChar2CharCharCharChar1CharCharCharCharChar1CharCharCharChar1">
    <w:name w:val="Char Char Char Char Char Char Char Char Char2 Char Char Char Char1 Char Char Char Char Char1 Char Char Char Char1"/>
    <w:basedOn w:val="a"/>
    <w:pPr>
      <w:tabs>
        <w:tab w:val="left" w:pos="425"/>
      </w:tabs>
      <w:ind w:left="425" w:hanging="425"/>
    </w:pPr>
    <w:rPr>
      <w:rFonts w:ascii="Times New Roman" w:eastAsia="仿宋_GB2312" w:hAnsi="Times New Roman" w:cs="Times New Roman"/>
      <w:kern w:val="24"/>
      <w:sz w:val="24"/>
      <w:szCs w:val="21"/>
    </w:rPr>
  </w:style>
  <w:style w:type="paragraph" w:customStyle="1" w:styleId="Char120">
    <w:name w:val="Char12"/>
    <w:basedOn w:val="a"/>
    <w:pPr>
      <w:spacing w:line="360" w:lineRule="auto"/>
      <w:ind w:firstLineChars="200" w:firstLine="200"/>
    </w:pPr>
    <w:rPr>
      <w:rFonts w:ascii="宋体" w:eastAsia="宋体" w:hAnsi="宋体" w:cs="宋体"/>
      <w:sz w:val="24"/>
      <w:szCs w:val="24"/>
    </w:rPr>
  </w:style>
  <w:style w:type="paragraph" w:customStyle="1" w:styleId="Char112">
    <w:name w:val="Char11"/>
    <w:basedOn w:val="a"/>
    <w:pPr>
      <w:spacing w:line="360" w:lineRule="auto"/>
      <w:ind w:firstLineChars="200" w:firstLine="200"/>
    </w:pPr>
    <w:rPr>
      <w:rFonts w:ascii="宋体" w:eastAsia="宋体" w:hAnsi="宋体" w:cs="宋体"/>
      <w:sz w:val="24"/>
      <w:szCs w:val="24"/>
    </w:rPr>
  </w:style>
  <w:style w:type="paragraph" w:customStyle="1" w:styleId="2ffffe">
    <w:name w:val="标题 2 +"/>
    <w:basedOn w:val="2"/>
    <w:next w:val="a"/>
    <w:pPr>
      <w:spacing w:beforeLines="100" w:before="0" w:after="0" w:line="360" w:lineRule="auto"/>
      <w:ind w:left="170"/>
    </w:pPr>
    <w:rPr>
      <w:rFonts w:ascii="Times New Roman" w:hAnsi="Times New Roman" w:cs="宋体"/>
      <w:b w:val="0"/>
      <w:bCs w:val="0"/>
      <w:sz w:val="28"/>
      <w:szCs w:val="20"/>
    </w:rPr>
  </w:style>
  <w:style w:type="paragraph" w:customStyle="1" w:styleId="CharCharChar30">
    <w:name w:val="Char Char Char3"/>
    <w:basedOn w:val="a"/>
    <w:pPr>
      <w:widowControl/>
      <w:spacing w:after="160" w:line="240" w:lineRule="exact"/>
      <w:jc w:val="left"/>
    </w:pPr>
    <w:rPr>
      <w:rFonts w:ascii="Arial" w:eastAsia="Times New Roman" w:hAnsi="Arial" w:cs="Verdana"/>
      <w:b/>
      <w:kern w:val="0"/>
      <w:sz w:val="24"/>
      <w:szCs w:val="24"/>
      <w:lang w:eastAsia="en-US"/>
    </w:rPr>
  </w:style>
  <w:style w:type="paragraph" w:customStyle="1" w:styleId="3CharCharCharCharChar0">
    <w:name w:val="标题 3 + Char Char Char Char Char"/>
    <w:basedOn w:val="3"/>
    <w:next w:val="a"/>
    <w:pPr>
      <w:tabs>
        <w:tab w:val="left" w:pos="525"/>
      </w:tabs>
      <w:spacing w:before="0" w:after="0" w:line="360" w:lineRule="auto"/>
      <w:ind w:left="890" w:hanging="550"/>
    </w:pPr>
    <w:rPr>
      <w:rFonts w:cs="宋体"/>
      <w:sz w:val="24"/>
      <w:szCs w:val="20"/>
    </w:rPr>
  </w:style>
  <w:style w:type="paragraph" w:customStyle="1" w:styleId="11d">
    <w:name w:val="样式 标题 1+ + 段前: 1 行"/>
    <w:basedOn w:val="a"/>
    <w:pPr>
      <w:keepNext/>
      <w:keepLines/>
      <w:pageBreakBefore/>
      <w:spacing w:beforeLines="100"/>
      <w:ind w:left="170"/>
      <w:outlineLvl w:val="0"/>
    </w:pPr>
    <w:rPr>
      <w:rFonts w:ascii="Times New Roman" w:eastAsia="黑体" w:hAnsi="Times New Roman" w:cs="宋体"/>
      <w:b/>
      <w:bCs/>
      <w:kern w:val="44"/>
      <w:sz w:val="32"/>
      <w:szCs w:val="24"/>
    </w:rPr>
  </w:style>
  <w:style w:type="paragraph" w:customStyle="1" w:styleId="CharCharCharCharCharCharCharCharCharCharCharCharCharCharCharCharCharCharChar1">
    <w:name w:val="Char Char Char Char Char Char Char Char Char Char Char Char Char Char Char Char Char Char Char1"/>
    <w:basedOn w:val="a"/>
    <w:rPr>
      <w:rFonts w:ascii="Times New Roman" w:eastAsia="宋体" w:hAnsi="Times New Roman" w:cs="Times New Roman"/>
      <w:szCs w:val="24"/>
    </w:rPr>
  </w:style>
  <w:style w:type="paragraph" w:customStyle="1" w:styleId="44Char24CharChar1CharCharCharCh">
    <w:name w:val="样式 标题 4款标题标题 4 Char2标题 4 Char Char1款标题 Char款标题 Char Char Ch..."/>
    <w:basedOn w:val="4"/>
    <w:pPr>
      <w:widowControl w:val="0"/>
      <w:tabs>
        <w:tab w:val="clear" w:pos="1021"/>
      </w:tabs>
      <w:adjustRightInd/>
      <w:snapToGrid/>
      <w:spacing w:line="288" w:lineRule="auto"/>
      <w:ind w:left="170" w:firstLine="340"/>
    </w:pPr>
    <w:rPr>
      <w:rFonts w:ascii="Times New Roman" w:hAnsi="Times New Roman"/>
      <w:bCs/>
      <w:snapToGrid/>
      <w:kern w:val="2"/>
      <w:szCs w:val="21"/>
      <w:lang w:val="en-US"/>
    </w:rPr>
  </w:style>
  <w:style w:type="paragraph" w:customStyle="1" w:styleId="Style11">
    <w:name w:val="_Style 11"/>
    <w:basedOn w:val="a"/>
    <w:rPr>
      <w:rFonts w:ascii="Times New Roman" w:eastAsia="宋体" w:hAnsi="Times New Roman" w:cs="Times New Roman"/>
      <w:sz w:val="24"/>
      <w:szCs w:val="24"/>
    </w:rPr>
  </w:style>
  <w:style w:type="paragraph" w:customStyle="1" w:styleId="CharCharCharCharCharCharCharCharCharCharCharCharCharCharCharCharCharCharCharCharCharCharCharCharChar2">
    <w:name w:val="Char Char Char Char Char Char Char Char Char Char Char Char Char Char Char Char Char Char Char Char Char Char Char Char Char2"/>
    <w:basedOn w:val="a"/>
    <w:pPr>
      <w:spacing w:after="160" w:line="240" w:lineRule="exact"/>
      <w:jc w:val="left"/>
    </w:pPr>
    <w:rPr>
      <w:rFonts w:ascii="Verdana" w:eastAsia="宋体" w:hAnsi="Verdana" w:cs="Times New Roman"/>
      <w:kern w:val="0"/>
      <w:sz w:val="24"/>
      <w:szCs w:val="24"/>
      <w:lang w:eastAsia="en-US"/>
    </w:rPr>
  </w:style>
  <w:style w:type="paragraph" w:customStyle="1" w:styleId="Char4CharCharChar1">
    <w:name w:val="Char4 Char Char Char1"/>
    <w:basedOn w:val="a"/>
    <w:next w:val="a"/>
    <w:pPr>
      <w:spacing w:line="360" w:lineRule="auto"/>
      <w:ind w:firstLineChars="200" w:firstLine="200"/>
    </w:pPr>
    <w:rPr>
      <w:rFonts w:ascii="Times New Roman" w:eastAsia="宋体" w:hAnsi="Times New Roman" w:cs="Times New Roman"/>
      <w:szCs w:val="20"/>
    </w:rPr>
  </w:style>
  <w:style w:type="paragraph" w:customStyle="1" w:styleId="4f8">
    <w:name w:val="目录4"/>
    <w:basedOn w:val="a"/>
    <w:pPr>
      <w:tabs>
        <w:tab w:val="left" w:leader="dot" w:pos="7370"/>
      </w:tabs>
      <w:spacing w:line="317" w:lineRule="atLeast"/>
      <w:ind w:firstLine="629"/>
      <w:textAlignment w:val="baseline"/>
    </w:pPr>
    <w:rPr>
      <w:rFonts w:ascii="Times New Roman" w:eastAsia="宋体" w:hAnsi="Times New Roman" w:cs="Times New Roman"/>
      <w:color w:val="000000"/>
      <w:kern w:val="0"/>
      <w:sz w:val="24"/>
      <w:szCs w:val="24"/>
      <w:u w:color="000000"/>
    </w:rPr>
  </w:style>
  <w:style w:type="paragraph" w:customStyle="1" w:styleId="Char410">
    <w:name w:val="Char41"/>
    <w:basedOn w:val="a"/>
    <w:pPr>
      <w:spacing w:line="360" w:lineRule="auto"/>
      <w:ind w:firstLineChars="200" w:firstLine="200"/>
    </w:pPr>
    <w:rPr>
      <w:rFonts w:ascii="宋体" w:eastAsia="宋体" w:hAnsi="宋体" w:cs="宋体"/>
      <w:sz w:val="24"/>
      <w:szCs w:val="24"/>
    </w:rPr>
  </w:style>
  <w:style w:type="paragraph" w:customStyle="1" w:styleId="2152">
    <w:name w:val="样式 2 + 小四 非加粗 行距: 1.5 倍行距"/>
    <w:basedOn w:val="a"/>
    <w:pPr>
      <w:keepNext/>
      <w:keepLines/>
      <w:tabs>
        <w:tab w:val="left" w:pos="567"/>
      </w:tabs>
      <w:spacing w:before="120" w:after="120" w:line="360" w:lineRule="auto"/>
      <w:ind w:left="567" w:hanging="567"/>
      <w:outlineLvl w:val="1"/>
    </w:pPr>
    <w:rPr>
      <w:rFonts w:ascii="Arial" w:eastAsia="黑体" w:hAnsi="Arial" w:cs="Times New Roman"/>
      <w:b/>
      <w:sz w:val="24"/>
      <w:szCs w:val="24"/>
    </w:rPr>
  </w:style>
  <w:style w:type="paragraph" w:customStyle="1" w:styleId="O">
    <w:name w:val="表字居中O"/>
    <w:basedOn w:val="a"/>
    <w:qFormat/>
    <w:pPr>
      <w:tabs>
        <w:tab w:val="left" w:pos="3626"/>
      </w:tabs>
      <w:spacing w:line="240" w:lineRule="exact"/>
      <w:jc w:val="center"/>
    </w:pPr>
    <w:rPr>
      <w:rFonts w:ascii="Times New Roman" w:eastAsia="宋体" w:hAnsi="Times New Roman" w:cs="Times New Roman"/>
      <w:color w:val="FF0000"/>
      <w:spacing w:val="-4"/>
      <w:kern w:val="0"/>
      <w:sz w:val="18"/>
      <w:szCs w:val="18"/>
    </w:rPr>
  </w:style>
  <w:style w:type="paragraph" w:customStyle="1" w:styleId="2fffff">
    <w:name w:val="样式 表格文字 + 首行缩进:  2 字符"/>
    <w:basedOn w:val="a"/>
    <w:pPr>
      <w:jc w:val="center"/>
      <w:textAlignment w:val="center"/>
    </w:pPr>
    <w:rPr>
      <w:rFonts w:ascii="Times New Roman" w:eastAsia="宋体" w:hAnsi="Times New Roman" w:cs="宋体"/>
      <w:sz w:val="24"/>
      <w:szCs w:val="24"/>
    </w:rPr>
  </w:style>
  <w:style w:type="paragraph" w:customStyle="1" w:styleId="Char140">
    <w:name w:val="Char14"/>
    <w:basedOn w:val="3"/>
    <w:next w:val="4"/>
    <w:pPr>
      <w:tabs>
        <w:tab w:val="left" w:pos="425"/>
        <w:tab w:val="left" w:pos="480"/>
      </w:tabs>
      <w:spacing w:line="415" w:lineRule="auto"/>
      <w:ind w:left="432" w:hanging="432"/>
    </w:pPr>
    <w:rPr>
      <w:rFonts w:ascii="Arial" w:hAnsi="Arial"/>
      <w:bCs w:val="0"/>
      <w:snapToGrid w:val="0"/>
      <w:sz w:val="24"/>
      <w:szCs w:val="20"/>
    </w:rPr>
  </w:style>
  <w:style w:type="paragraph" w:customStyle="1" w:styleId="20742">
    <w:name w:val="样式 正文首行缩进 2 + 左侧:  0.74 厘米 首行缩进:  2 字符"/>
    <w:basedOn w:val="2110"/>
    <w:pPr>
      <w:spacing w:after="0" w:line="360" w:lineRule="auto"/>
      <w:ind w:leftChars="0" w:left="0" w:firstLine="200"/>
    </w:pPr>
    <w:rPr>
      <w:rFonts w:cs="宋体"/>
      <w:sz w:val="24"/>
      <w:szCs w:val="20"/>
      <w:lang w:val="en-US"/>
    </w:rPr>
  </w:style>
  <w:style w:type="paragraph" w:customStyle="1" w:styleId="CharCharCharCharCharCharCharCharCharCharCharCharCharCharCharCharCharCharCharCharCharCharCharCharChar1">
    <w:name w:val="Char Char Char Char Char Char Char Char Char Char Char Char Char Char Char Char Char Char Char Char Char Char Char Char Char1"/>
    <w:basedOn w:val="a"/>
    <w:pPr>
      <w:spacing w:after="160" w:line="240" w:lineRule="exact"/>
      <w:jc w:val="left"/>
    </w:pPr>
    <w:rPr>
      <w:rFonts w:ascii="Verdana" w:eastAsia="宋体" w:hAnsi="Verdana" w:cs="Times New Roman"/>
      <w:kern w:val="0"/>
      <w:sz w:val="24"/>
      <w:szCs w:val="24"/>
      <w:lang w:eastAsia="en-US"/>
    </w:rPr>
  </w:style>
  <w:style w:type="paragraph" w:customStyle="1" w:styleId="217">
    <w:name w:val="正文文本 21"/>
    <w:basedOn w:val="a"/>
    <w:pPr>
      <w:spacing w:after="120"/>
      <w:ind w:left="420"/>
      <w:textAlignment w:val="baseline"/>
    </w:pPr>
    <w:rPr>
      <w:rFonts w:ascii="宋体" w:eastAsia="宋体" w:hAnsi="宋体" w:cs="Times New Roman" w:hint="eastAsia"/>
      <w:sz w:val="24"/>
      <w:szCs w:val="24"/>
    </w:rPr>
  </w:style>
  <w:style w:type="paragraph" w:customStyle="1" w:styleId="2fffff0">
    <w:name w:val="环标2"/>
    <w:basedOn w:val="2"/>
    <w:pPr>
      <w:tabs>
        <w:tab w:val="left" w:pos="0"/>
        <w:tab w:val="left" w:pos="540"/>
        <w:tab w:val="left" w:pos="720"/>
      </w:tabs>
      <w:adjustRightInd w:val="0"/>
      <w:spacing w:before="0" w:after="0" w:line="360" w:lineRule="auto"/>
      <w:ind w:left="397" w:hanging="397"/>
      <w:textAlignment w:val="baseline"/>
    </w:pPr>
    <w:rPr>
      <w:rFonts w:ascii="黑体" w:eastAsia="宋体" w:hAnsi="宋体"/>
      <w:bCs w:val="0"/>
      <w:sz w:val="28"/>
      <w:szCs w:val="20"/>
    </w:rPr>
  </w:style>
  <w:style w:type="paragraph" w:customStyle="1" w:styleId="69">
    <w:name w:val="6"/>
    <w:basedOn w:val="a"/>
    <w:next w:val="27"/>
    <w:pPr>
      <w:spacing w:after="120" w:line="480" w:lineRule="auto"/>
    </w:pPr>
    <w:rPr>
      <w:rFonts w:ascii="Times New Roman" w:eastAsia="宋体" w:hAnsi="Times New Roman" w:cs="Times New Roman"/>
      <w:sz w:val="24"/>
      <w:szCs w:val="24"/>
    </w:rPr>
  </w:style>
  <w:style w:type="paragraph" w:customStyle="1" w:styleId="y">
    <w:name w:val="y表头"/>
    <w:basedOn w:val="a7"/>
    <w:pPr>
      <w:tabs>
        <w:tab w:val="left" w:pos="900"/>
      </w:tabs>
      <w:spacing w:after="0"/>
      <w:jc w:val="center"/>
    </w:pPr>
    <w:rPr>
      <w:rFonts w:ascii="宋体" w:eastAsia="楷体_GB2312" w:hAnsi="宋体" w:cs="Times New Roman"/>
      <w:b/>
      <w:sz w:val="24"/>
      <w:szCs w:val="24"/>
    </w:rPr>
  </w:style>
  <w:style w:type="paragraph" w:customStyle="1" w:styleId="6222">
    <w:name w:val="样式 样式 样式 样式 标题 6 + 首行缩进:  2 字符 + 首行缩进:  2 字符 + 首行缩进:  2 字符 + 首行缩..."/>
    <w:basedOn w:val="62220"/>
    <w:pPr>
      <w:spacing w:before="0" w:after="0"/>
    </w:pPr>
  </w:style>
  <w:style w:type="paragraph" w:customStyle="1" w:styleId="62220">
    <w:name w:val="样式 样式 样式 标题 6 + 首行缩进:  2 字符 + 首行缩进:  2 字符 + 首行缩进:  2 字符"/>
    <w:basedOn w:val="622"/>
    <w:pPr>
      <w:spacing w:line="240" w:lineRule="atLeast"/>
    </w:pPr>
    <w:rPr>
      <w:rFonts w:cs="宋体"/>
      <w:sz w:val="28"/>
      <w:szCs w:val="20"/>
    </w:rPr>
  </w:style>
  <w:style w:type="paragraph" w:customStyle="1" w:styleId="622">
    <w:name w:val="样式 样式 标题 6 + 首行缩进:  2 字符 + 首行缩进:  2 字符"/>
    <w:basedOn w:val="620"/>
  </w:style>
  <w:style w:type="paragraph" w:customStyle="1" w:styleId="620">
    <w:name w:val="样式 标题 6 + 首行缩进:  2 字符"/>
    <w:basedOn w:val="6"/>
    <w:pPr>
      <w:widowControl w:val="0"/>
      <w:tabs>
        <w:tab w:val="clear" w:pos="3260"/>
        <w:tab w:val="left" w:pos="3002"/>
      </w:tabs>
      <w:adjustRightInd/>
      <w:snapToGrid/>
      <w:spacing w:line="320" w:lineRule="auto"/>
      <w:ind w:left="3002" w:hanging="420"/>
    </w:pPr>
    <w:rPr>
      <w:bCs/>
      <w:snapToGrid/>
      <w:kern w:val="2"/>
      <w:szCs w:val="24"/>
      <w:lang w:val="en-US"/>
    </w:rPr>
  </w:style>
  <w:style w:type="paragraph" w:customStyle="1" w:styleId="CharCharCharCharCharChar2">
    <w:name w:val="Char Char Char Char Char Char2"/>
    <w:basedOn w:val="a"/>
    <w:rPr>
      <w:rFonts w:ascii="Times New Roman" w:eastAsia="宋体" w:hAnsi="Times New Roman" w:cs="Times New Roman"/>
      <w:sz w:val="24"/>
      <w:szCs w:val="24"/>
    </w:rPr>
  </w:style>
  <w:style w:type="paragraph" w:customStyle="1" w:styleId="4-001001">
    <w:name w:val="样式 标题 4 + 黑色 左侧:  -0.01 厘米 首行缩进:  0.01 厘米"/>
    <w:basedOn w:val="4"/>
    <w:pPr>
      <w:widowControl w:val="0"/>
      <w:tabs>
        <w:tab w:val="clear" w:pos="1021"/>
        <w:tab w:val="left" w:pos="864"/>
        <w:tab w:val="left" w:pos="1680"/>
        <w:tab w:val="left" w:pos="2240"/>
      </w:tabs>
      <w:adjustRightInd/>
      <w:spacing w:before="280" w:after="290" w:line="324" w:lineRule="auto"/>
      <w:ind w:left="864" w:hanging="420"/>
    </w:pPr>
    <w:rPr>
      <w:rFonts w:ascii="仿宋_GB2312" w:eastAsia="仿宋_GB2312" w:cs="Arial"/>
      <w:b w:val="0"/>
      <w:snapToGrid/>
      <w:color w:val="000000"/>
      <w:kern w:val="24"/>
      <w:sz w:val="28"/>
      <w:lang w:val="en-US"/>
    </w:rPr>
  </w:style>
  <w:style w:type="paragraph" w:customStyle="1" w:styleId="4f9">
    <w:name w:val="宏福4"/>
    <w:basedOn w:val="a"/>
    <w:pPr>
      <w:spacing w:line="400" w:lineRule="atLeast"/>
      <w:ind w:firstLine="567"/>
    </w:pPr>
    <w:rPr>
      <w:rFonts w:ascii="Times New Roman" w:eastAsia="宋体" w:hAnsi="Times New Roman" w:cs="Times New Roman"/>
      <w:sz w:val="28"/>
      <w:szCs w:val="24"/>
    </w:rPr>
  </w:style>
  <w:style w:type="paragraph" w:customStyle="1" w:styleId="11e">
    <w:name w:val="普通(网站)11"/>
    <w:basedOn w:val="a"/>
    <w:qFormat/>
    <w:pPr>
      <w:widowControl/>
      <w:spacing w:before="100" w:beforeAutospacing="1" w:after="100" w:afterAutospacing="1"/>
      <w:jc w:val="left"/>
    </w:pPr>
    <w:rPr>
      <w:rFonts w:ascii="宋体" w:eastAsia="宋体" w:hAnsi="宋体" w:cs="Times New Roman" w:hint="eastAsia"/>
      <w:sz w:val="24"/>
      <w:szCs w:val="20"/>
    </w:rPr>
  </w:style>
  <w:style w:type="paragraph" w:customStyle="1" w:styleId="afffffffffffffffffffff8">
    <w:name w:val="正文(黑体)"/>
    <w:basedOn w:val="a"/>
    <w:pPr>
      <w:autoSpaceDE w:val="0"/>
      <w:autoSpaceDN w:val="0"/>
      <w:spacing w:line="288" w:lineRule="auto"/>
      <w:ind w:firstLine="482"/>
      <w:textAlignment w:val="baseline"/>
    </w:pPr>
    <w:rPr>
      <w:rFonts w:ascii="黑体" w:eastAsia="宋体" w:hAnsi="Times New Roman" w:cs="Times New Roman"/>
      <w:kern w:val="0"/>
      <w:sz w:val="24"/>
      <w:szCs w:val="24"/>
    </w:rPr>
  </w:style>
  <w:style w:type="paragraph" w:customStyle="1" w:styleId="Char130">
    <w:name w:val="Char13"/>
    <w:basedOn w:val="a"/>
    <w:rPr>
      <w:rFonts w:ascii="Times New Roman" w:eastAsia="宋体" w:hAnsi="Times New Roman" w:cs="Times New Roman"/>
      <w:sz w:val="24"/>
      <w:szCs w:val="24"/>
    </w:rPr>
  </w:style>
  <w:style w:type="paragraph" w:customStyle="1" w:styleId="CharChar1111">
    <w:name w:val="Char Char1111"/>
    <w:basedOn w:val="a"/>
    <w:pPr>
      <w:tabs>
        <w:tab w:val="left" w:pos="632"/>
      </w:tabs>
      <w:spacing w:line="360" w:lineRule="auto"/>
      <w:ind w:left="632" w:hanging="432"/>
    </w:pPr>
    <w:rPr>
      <w:rFonts w:ascii="宋体" w:eastAsia="宋体" w:hAnsi="宋体" w:cs="宋体"/>
      <w:sz w:val="24"/>
      <w:szCs w:val="24"/>
    </w:rPr>
  </w:style>
  <w:style w:type="paragraph" w:customStyle="1" w:styleId="300">
    <w:name w:val="样式 标题 3 + 黑色 段前: 0行 段后: 0 行"/>
    <w:basedOn w:val="3"/>
    <w:pPr>
      <w:tabs>
        <w:tab w:val="left" w:pos="426"/>
        <w:tab w:val="left" w:pos="540"/>
        <w:tab w:val="left" w:pos="1080"/>
      </w:tabs>
      <w:adjustRightInd w:val="0"/>
      <w:snapToGrid w:val="0"/>
      <w:spacing w:before="120" w:after="0" w:line="324" w:lineRule="auto"/>
    </w:pPr>
    <w:rPr>
      <w:rFonts w:ascii="仿宋_GB2312" w:eastAsia="仿宋_GB2312"/>
      <w:bCs w:val="0"/>
      <w:color w:val="000000"/>
      <w:sz w:val="24"/>
      <w:szCs w:val="20"/>
    </w:rPr>
  </w:style>
  <w:style w:type="paragraph" w:customStyle="1" w:styleId="2fffff1">
    <w:name w:val="纯文本2"/>
    <w:basedOn w:val="a"/>
    <w:pPr>
      <w:textAlignment w:val="baseline"/>
    </w:pPr>
    <w:rPr>
      <w:rFonts w:ascii="宋体" w:eastAsia="宋体" w:hAnsi="Courier New" w:cs="Times New Roman"/>
      <w:sz w:val="24"/>
      <w:szCs w:val="24"/>
    </w:rPr>
  </w:style>
  <w:style w:type="paragraph" w:customStyle="1" w:styleId="Char2CharCharChar1">
    <w:name w:val="Char2 Char Char Char1"/>
    <w:basedOn w:val="a"/>
    <w:rPr>
      <w:rFonts w:ascii="Times New Roman" w:eastAsia="宋体" w:hAnsi="Times New Roman" w:cs="Times New Roman"/>
      <w:sz w:val="24"/>
      <w:szCs w:val="24"/>
    </w:rPr>
  </w:style>
  <w:style w:type="paragraph" w:customStyle="1" w:styleId="1ffffffb">
    <w:name w:val="公式样式1"/>
    <w:basedOn w:val="a"/>
    <w:pPr>
      <w:jc w:val="center"/>
    </w:pPr>
    <w:rPr>
      <w:rFonts w:ascii="仿宋_GB2312" w:eastAsia="仿宋_GB2312" w:hAnsi="Times New Roman" w:cs="Times New Roman"/>
      <w:b/>
      <w:sz w:val="24"/>
      <w:szCs w:val="24"/>
    </w:rPr>
  </w:style>
  <w:style w:type="paragraph" w:customStyle="1" w:styleId="BT">
    <w:name w:val="表头[BT]"/>
    <w:basedOn w:val="a"/>
    <w:pPr>
      <w:adjustRightInd w:val="0"/>
      <w:spacing w:before="120" w:after="120"/>
      <w:jc w:val="center"/>
      <w:textAlignment w:val="baseline"/>
    </w:pPr>
    <w:rPr>
      <w:rFonts w:ascii="楷体_GB2312" w:eastAsia="楷体_GB2312" w:hAnsi="Times New Roman" w:cs="Times New Roman"/>
      <w:kern w:val="0"/>
      <w:szCs w:val="20"/>
    </w:rPr>
  </w:style>
  <w:style w:type="paragraph" w:customStyle="1" w:styleId="h">
    <w:name w:val="h"/>
    <w:basedOn w:val="a"/>
    <w:pPr>
      <w:spacing w:before="60"/>
      <w:ind w:firstLine="482"/>
    </w:pPr>
    <w:rPr>
      <w:rFonts w:ascii="Arial" w:eastAsia="仿宋_GB2312" w:hAnsi="Arial" w:cs="Times New Roman"/>
      <w:sz w:val="24"/>
      <w:szCs w:val="24"/>
    </w:rPr>
  </w:style>
  <w:style w:type="paragraph" w:customStyle="1" w:styleId="afffffffffffffffffffff9">
    <w:name w:val="框图"/>
    <w:basedOn w:val="a"/>
    <w:pPr>
      <w:ind w:leftChars="-38" w:left="2" w:right="-106" w:hangingChars="54" w:hanging="108"/>
      <w:jc w:val="center"/>
    </w:pPr>
    <w:rPr>
      <w:rFonts w:ascii="仿宋_GB2312" w:eastAsia="仿宋_GB2312" w:hAnsi="Times New Roman" w:cs="Times New Roman"/>
      <w:sz w:val="24"/>
      <w:szCs w:val="24"/>
    </w:rPr>
  </w:style>
  <w:style w:type="paragraph" w:customStyle="1" w:styleId="CharChar1CharCharChar">
    <w:name w:val="Char Char1 Char Char Char"/>
    <w:basedOn w:val="a"/>
    <w:pPr>
      <w:adjustRightInd w:val="0"/>
      <w:spacing w:line="360" w:lineRule="atLeast"/>
      <w:jc w:val="left"/>
      <w:textAlignment w:val="baseline"/>
    </w:pPr>
    <w:rPr>
      <w:rFonts w:ascii="Tahoma" w:eastAsia="宋体" w:hAnsi="Tahoma" w:cs="Times New Roman"/>
      <w:kern w:val="0"/>
      <w:sz w:val="24"/>
      <w:szCs w:val="20"/>
    </w:rPr>
  </w:style>
  <w:style w:type="paragraph" w:customStyle="1" w:styleId="3xi1">
    <w:name w:val="3xi1"/>
    <w:basedOn w:val="a"/>
    <w:pPr>
      <w:spacing w:before="100" w:beforeAutospacing="1" w:after="100" w:afterAutospacing="1"/>
      <w:jc w:val="left"/>
    </w:pPr>
    <w:rPr>
      <w:rFonts w:ascii="宋体" w:eastAsia="宋体" w:hAnsi="宋体" w:cs="Times New Roman"/>
      <w:kern w:val="0"/>
      <w:sz w:val="24"/>
      <w:szCs w:val="24"/>
    </w:rPr>
  </w:style>
  <w:style w:type="paragraph" w:customStyle="1" w:styleId="00000000000000">
    <w:name w:val="00000000000000"/>
    <w:basedOn w:val="2"/>
    <w:pPr>
      <w:tabs>
        <w:tab w:val="left" w:pos="0"/>
        <w:tab w:val="left" w:pos="540"/>
        <w:tab w:val="left" w:pos="720"/>
      </w:tabs>
      <w:adjustRightInd w:val="0"/>
      <w:snapToGrid w:val="0"/>
      <w:spacing w:before="0" w:after="0" w:line="360" w:lineRule="auto"/>
      <w:ind w:left="397" w:hanging="397"/>
    </w:pPr>
    <w:rPr>
      <w:rFonts w:ascii="宋体" w:eastAsia="宋体" w:hAnsi="宋体"/>
      <w:b w:val="0"/>
      <w:bCs w:val="0"/>
      <w:kern w:val="18"/>
      <w:sz w:val="24"/>
      <w:szCs w:val="20"/>
    </w:rPr>
  </w:style>
  <w:style w:type="paragraph" w:customStyle="1" w:styleId="haydonli2">
    <w:name w:val="样式 haydonli + 首行缩进:  2 字符"/>
    <w:basedOn w:val="a"/>
    <w:pPr>
      <w:adjustRightInd w:val="0"/>
      <w:snapToGrid w:val="0"/>
      <w:spacing w:line="360" w:lineRule="auto"/>
      <w:ind w:firstLineChars="200" w:firstLine="480"/>
    </w:pPr>
    <w:rPr>
      <w:rFonts w:ascii="宋体" w:eastAsia="宋体" w:hAnsi="宋体" w:cs="宋体"/>
      <w:color w:val="000000"/>
      <w:kern w:val="0"/>
      <w:sz w:val="24"/>
      <w:szCs w:val="24"/>
    </w:rPr>
  </w:style>
  <w:style w:type="paragraph" w:customStyle="1" w:styleId="z-13">
    <w:name w:val="z-窗体底端1"/>
    <w:basedOn w:val="a"/>
    <w:next w:val="a"/>
    <w:pPr>
      <w:pBdr>
        <w:top w:val="single" w:sz="6" w:space="1" w:color="auto"/>
      </w:pBdr>
      <w:spacing w:line="300" w:lineRule="auto"/>
      <w:jc w:val="center"/>
    </w:pPr>
    <w:rPr>
      <w:rFonts w:ascii="Arial" w:eastAsia="仿宋_GB2312" w:hAnsi="Arial" w:cs="Times New Roman"/>
      <w:vanish/>
      <w:sz w:val="16"/>
      <w:szCs w:val="20"/>
    </w:rPr>
  </w:style>
  <w:style w:type="paragraph" w:customStyle="1" w:styleId="Char2CharCharChar2">
    <w:name w:val="Char2 Char Char Char2"/>
    <w:basedOn w:val="a"/>
    <w:rPr>
      <w:rFonts w:ascii="Times New Roman" w:eastAsia="宋体" w:hAnsi="Times New Roman" w:cs="Times New Roman"/>
      <w:sz w:val="24"/>
      <w:szCs w:val="24"/>
    </w:rPr>
  </w:style>
  <w:style w:type="paragraph" w:customStyle="1" w:styleId="afffffffffffffffffffffa">
    <w:name w:val="表后正文"/>
    <w:basedOn w:val="a"/>
    <w:pPr>
      <w:overflowPunct w:val="0"/>
      <w:adjustRightInd w:val="0"/>
      <w:snapToGrid w:val="0"/>
      <w:spacing w:before="240" w:line="430" w:lineRule="exact"/>
      <w:ind w:firstLineChars="200" w:firstLine="480"/>
    </w:pPr>
    <w:rPr>
      <w:rFonts w:ascii="宋体" w:eastAsia="宋体" w:hAnsi="宋体" w:cs="Times New Roman"/>
      <w:snapToGrid w:val="0"/>
      <w:kern w:val="0"/>
      <w:sz w:val="24"/>
      <w:szCs w:val="24"/>
    </w:rPr>
  </w:style>
  <w:style w:type="paragraph" w:customStyle="1" w:styleId="79">
    <w:name w:val="7"/>
    <w:basedOn w:val="a"/>
    <w:next w:val="36"/>
    <w:pPr>
      <w:spacing w:line="312" w:lineRule="auto"/>
      <w:ind w:firstLineChars="200" w:firstLine="560"/>
    </w:pPr>
    <w:rPr>
      <w:rFonts w:ascii="仿宋_GB2312" w:eastAsia="仿宋_GB2312" w:hAnsi="Times New Roman" w:cs="Times New Roman"/>
      <w:sz w:val="28"/>
      <w:szCs w:val="24"/>
    </w:rPr>
  </w:style>
  <w:style w:type="paragraph" w:customStyle="1" w:styleId="afffffffffffffffffffffb">
    <w:name w:val="图注"/>
    <w:basedOn w:val="a"/>
    <w:next w:val="a"/>
    <w:pPr>
      <w:tabs>
        <w:tab w:val="left" w:pos="2625"/>
        <w:tab w:val="left" w:pos="2835"/>
      </w:tabs>
      <w:spacing w:line="360" w:lineRule="auto"/>
      <w:jc w:val="center"/>
    </w:pPr>
    <w:rPr>
      <w:rFonts w:ascii="宋体" w:eastAsia="宋体" w:hAnsi="宋体" w:cs="Times New Roman"/>
      <w:color w:val="000000"/>
      <w:sz w:val="24"/>
      <w:szCs w:val="24"/>
    </w:rPr>
  </w:style>
  <w:style w:type="paragraph" w:customStyle="1" w:styleId="11f">
    <w:name w:val="立体型 11"/>
    <w:basedOn w:val="a"/>
    <w:rPr>
      <w:rFonts w:ascii="Calibri" w:eastAsia="宋体" w:hAnsi="Calibri" w:cs="Times New Roman"/>
      <w:sz w:val="24"/>
      <w:szCs w:val="24"/>
    </w:rPr>
  </w:style>
  <w:style w:type="paragraph" w:customStyle="1" w:styleId="21051">
    <w:name w:val="样式 标题 2节 + 段前: 1 行 段后: 0.5 行1"/>
    <w:basedOn w:val="a"/>
    <w:pPr>
      <w:tabs>
        <w:tab w:val="left" w:pos="720"/>
        <w:tab w:val="left" w:pos="1320"/>
      </w:tabs>
      <w:ind w:left="1320" w:hanging="420"/>
    </w:pPr>
    <w:rPr>
      <w:rFonts w:ascii="Times New Roman" w:eastAsia="宋体" w:hAnsi="Times New Roman" w:cs="Times New Roman"/>
      <w:sz w:val="24"/>
      <w:szCs w:val="24"/>
    </w:rPr>
  </w:style>
  <w:style w:type="paragraph" w:customStyle="1" w:styleId="afffffffffffffffffffffc">
    <w:name w:val="标题新"/>
    <w:basedOn w:val="a"/>
    <w:pPr>
      <w:adjustRightInd w:val="0"/>
      <w:snapToGrid w:val="0"/>
      <w:spacing w:line="420" w:lineRule="exact"/>
      <w:jc w:val="center"/>
    </w:pPr>
    <w:rPr>
      <w:rFonts w:ascii="Times New Roman" w:eastAsia="黑体" w:hAnsi="Times New Roman" w:cs="Times New Roman"/>
      <w:sz w:val="24"/>
      <w:szCs w:val="20"/>
    </w:rPr>
  </w:style>
  <w:style w:type="paragraph" w:customStyle="1" w:styleId="3ffe">
    <w:name w:val="宏福3"/>
    <w:basedOn w:val="3"/>
    <w:pPr>
      <w:tabs>
        <w:tab w:val="left" w:pos="540"/>
      </w:tabs>
      <w:snapToGrid w:val="0"/>
      <w:spacing w:before="240" w:after="0" w:line="240" w:lineRule="auto"/>
    </w:pPr>
    <w:rPr>
      <w:bCs w:val="0"/>
      <w:sz w:val="24"/>
      <w:szCs w:val="20"/>
    </w:rPr>
  </w:style>
  <w:style w:type="paragraph" w:customStyle="1" w:styleId="yz">
    <w:name w:val="yz"/>
    <w:basedOn w:val="a7"/>
    <w:pPr>
      <w:tabs>
        <w:tab w:val="left" w:pos="900"/>
      </w:tabs>
      <w:spacing w:after="0"/>
      <w:ind w:firstLineChars="200" w:firstLine="200"/>
      <w:textAlignment w:val="baseline"/>
    </w:pPr>
    <w:rPr>
      <w:rFonts w:ascii="宋体" w:eastAsia="宋体" w:hAnsi="宋体" w:cs="Times New Roman" w:hint="eastAsia"/>
      <w:sz w:val="24"/>
      <w:szCs w:val="24"/>
    </w:rPr>
  </w:style>
  <w:style w:type="paragraph" w:customStyle="1" w:styleId="1ffffffc">
    <w:name w:val="表字1"/>
    <w:basedOn w:val="a"/>
    <w:pPr>
      <w:spacing w:line="360" w:lineRule="auto"/>
      <w:jc w:val="center"/>
      <w:textAlignment w:val="baseline"/>
    </w:pPr>
    <w:rPr>
      <w:rFonts w:ascii="宋体" w:eastAsia="宋体" w:hAnsi="Times New Roman" w:cs="Times New Roman"/>
      <w:kern w:val="0"/>
      <w:sz w:val="24"/>
      <w:szCs w:val="24"/>
    </w:rPr>
  </w:style>
  <w:style w:type="paragraph" w:customStyle="1" w:styleId="4-0010010">
    <w:name w:val="样式 样式 标题 4 + 黑色 左侧:  -0.01 厘米 首行缩进:  0.01 厘米 + 左侧:  0 厘米 首行缩进: ..."/>
    <w:basedOn w:val="4-001001"/>
    <w:pPr>
      <w:tabs>
        <w:tab w:val="clear" w:pos="864"/>
        <w:tab w:val="clear" w:pos="1680"/>
        <w:tab w:val="clear" w:pos="2240"/>
        <w:tab w:val="left" w:pos="851"/>
        <w:tab w:val="left" w:pos="2160"/>
      </w:tabs>
      <w:ind w:left="2160"/>
    </w:pPr>
  </w:style>
  <w:style w:type="paragraph" w:customStyle="1" w:styleId="afffffffffffffffffffffd">
    <w:name w:val="新正文样式"/>
    <w:basedOn w:val="a"/>
    <w:pPr>
      <w:tabs>
        <w:tab w:val="left" w:pos="567"/>
      </w:tabs>
      <w:spacing w:line="360" w:lineRule="auto"/>
      <w:ind w:firstLine="567"/>
    </w:pPr>
    <w:rPr>
      <w:rFonts w:ascii="Times New Roman" w:eastAsia="宋体" w:hAnsi="Times New Roman" w:cs="Times New Roman"/>
      <w:spacing w:val="20"/>
      <w:sz w:val="24"/>
      <w:szCs w:val="24"/>
    </w:rPr>
  </w:style>
  <w:style w:type="paragraph" w:customStyle="1" w:styleId="BBBBBBBBBB">
    <w:name w:val="BBBBBBBBBB"/>
    <w:basedOn w:val="a"/>
    <w:pPr>
      <w:spacing w:line="324" w:lineRule="auto"/>
      <w:jc w:val="center"/>
    </w:pPr>
    <w:rPr>
      <w:rFonts w:ascii="Times New Roman" w:eastAsia="宋体" w:hAnsi="宋体" w:cs="Times New Roman"/>
      <w:b/>
      <w:sz w:val="24"/>
      <w:szCs w:val="24"/>
    </w:rPr>
  </w:style>
  <w:style w:type="paragraph" w:customStyle="1" w:styleId="y0">
    <w:name w:val="y表格"/>
    <w:basedOn w:val="a7"/>
    <w:pPr>
      <w:spacing w:after="0"/>
      <w:jc w:val="center"/>
      <w:textAlignment w:val="baseline"/>
    </w:pPr>
    <w:rPr>
      <w:rFonts w:ascii="宋体" w:eastAsia="宋体" w:hAnsi="宋体" w:cs="Times New Roman" w:hint="eastAsia"/>
      <w:kern w:val="0"/>
      <w:sz w:val="24"/>
      <w:szCs w:val="24"/>
    </w:rPr>
  </w:style>
  <w:style w:type="paragraph" w:customStyle="1" w:styleId="z-14">
    <w:name w:val="z-窗体顶端1"/>
    <w:basedOn w:val="a"/>
    <w:next w:val="a"/>
    <w:pPr>
      <w:pBdr>
        <w:bottom w:val="single" w:sz="6" w:space="1" w:color="auto"/>
      </w:pBdr>
      <w:spacing w:line="300" w:lineRule="auto"/>
      <w:jc w:val="center"/>
    </w:pPr>
    <w:rPr>
      <w:rFonts w:ascii="Arial" w:eastAsia="仿宋_GB2312" w:hAnsi="Arial" w:cs="Times New Roman"/>
      <w:vanish/>
      <w:sz w:val="16"/>
      <w:szCs w:val="20"/>
    </w:rPr>
  </w:style>
  <w:style w:type="paragraph" w:customStyle="1" w:styleId="afffffffffffffffffffffe">
    <w:name w:val="表居中（中文）"/>
    <w:basedOn w:val="a"/>
    <w:pPr>
      <w:spacing w:line="380" w:lineRule="atLeast"/>
      <w:jc w:val="center"/>
      <w:textAlignment w:val="baseline"/>
    </w:pPr>
    <w:rPr>
      <w:rFonts w:ascii="Times New Roman" w:eastAsia="楷体_GB2312" w:hAnsi="Times New Roman" w:cs="Times New Roman"/>
      <w:kern w:val="0"/>
      <w:sz w:val="24"/>
      <w:szCs w:val="24"/>
    </w:rPr>
  </w:style>
  <w:style w:type="paragraph" w:customStyle="1" w:styleId="Char1CharCharCharCharCharChar">
    <w:name w:val="Char1 Char Char Char Char Char Char"/>
    <w:basedOn w:val="a"/>
    <w:rPr>
      <w:rFonts w:ascii="Times New Roman" w:eastAsia="宋体" w:hAnsi="Times New Roman" w:cs="Times New Roman"/>
      <w:sz w:val="24"/>
      <w:szCs w:val="24"/>
    </w:rPr>
  </w:style>
  <w:style w:type="paragraph" w:customStyle="1" w:styleId="IDCA-Head2ndLine">
    <w:name w:val="IDC A-Head (2nd Line)"/>
    <w:basedOn w:val="a"/>
    <w:next w:val="a"/>
    <w:pPr>
      <w:jc w:val="center"/>
    </w:pPr>
    <w:rPr>
      <w:rFonts w:ascii="Times New Roman" w:eastAsia="宋体" w:hAnsi="Times New Roman" w:cs="Times New Roman"/>
      <w:caps/>
      <w:kern w:val="0"/>
      <w:sz w:val="24"/>
      <w:szCs w:val="24"/>
    </w:rPr>
  </w:style>
  <w:style w:type="paragraph" w:customStyle="1" w:styleId="affffffffffffffffffffff">
    <w:name w:val="图框"/>
    <w:basedOn w:val="a"/>
    <w:pPr>
      <w:jc w:val="center"/>
    </w:pPr>
    <w:rPr>
      <w:rFonts w:ascii="Times New Roman" w:eastAsia="宋体" w:hAnsi="Times New Roman" w:cs="Times New Roman"/>
      <w:sz w:val="24"/>
      <w:szCs w:val="24"/>
    </w:rPr>
  </w:style>
  <w:style w:type="paragraph" w:customStyle="1" w:styleId="heading">
    <w:name w:val="heading"/>
    <w:basedOn w:val="a"/>
    <w:next w:val="a"/>
    <w:pPr>
      <w:keepNext/>
      <w:keepLines/>
      <w:spacing w:line="360" w:lineRule="auto"/>
    </w:pPr>
    <w:rPr>
      <w:rFonts w:ascii="宋体" w:eastAsia="宋体" w:hAnsi="Arial Black" w:cs="Times New Roman"/>
      <w:sz w:val="24"/>
      <w:szCs w:val="24"/>
    </w:rPr>
  </w:style>
  <w:style w:type="paragraph" w:customStyle="1" w:styleId="affffffffffffffffffffff0">
    <w:name w:val="封面标准名称"/>
    <w:pPr>
      <w:widowControl w:val="0"/>
      <w:spacing w:line="680" w:lineRule="exact"/>
      <w:jc w:val="center"/>
      <w:textAlignment w:val="center"/>
    </w:pPr>
    <w:rPr>
      <w:rFonts w:ascii="黑体" w:eastAsia="黑体" w:hAnsi="Times New Roman" w:cs="Times New Roman"/>
      <w:sz w:val="52"/>
    </w:rPr>
  </w:style>
  <w:style w:type="paragraph" w:customStyle="1" w:styleId="2fffff2">
    <w:name w:val="封面标准号2"/>
    <w:basedOn w:val="a"/>
    <w:pPr>
      <w:framePr w:w="9138" w:h="1244" w:hRule="exact" w:wrap="around" w:vAnchor="page" w:hAnchor="margin" w:y="2908" w:anchorLock="1"/>
      <w:kinsoku w:val="0"/>
      <w:overflowPunct w:val="0"/>
      <w:autoSpaceDE w:val="0"/>
      <w:autoSpaceDN w:val="0"/>
      <w:spacing w:before="357" w:line="280" w:lineRule="exact"/>
      <w:jc w:val="right"/>
      <w:textAlignment w:val="center"/>
    </w:pPr>
    <w:rPr>
      <w:rFonts w:ascii="Times New Roman" w:eastAsia="宋体" w:hAnsi="Times New Roman" w:cs="Times New Roman"/>
      <w:kern w:val="0"/>
      <w:sz w:val="28"/>
      <w:szCs w:val="24"/>
    </w:rPr>
  </w:style>
  <w:style w:type="paragraph" w:customStyle="1" w:styleId="Char1CharCharChar1">
    <w:name w:val="Char1 Char Char Char1"/>
    <w:basedOn w:val="a"/>
    <w:rPr>
      <w:rFonts w:ascii="Times New Roman" w:eastAsia="宋体" w:hAnsi="Times New Roman" w:cs="Times New Roman"/>
      <w:sz w:val="24"/>
      <w:szCs w:val="24"/>
    </w:rPr>
  </w:style>
  <w:style w:type="paragraph" w:customStyle="1" w:styleId="CharCharCharCharCharCharCharCharChar1CharCharCharChar2">
    <w:name w:val="Char Char Char Char Char Char Char Char Char1 Char Char Char Char2"/>
    <w:basedOn w:val="a"/>
    <w:rPr>
      <w:rFonts w:ascii="Times New Roman" w:eastAsia="宋体" w:hAnsi="Times New Roman" w:cs="Times New Roman"/>
      <w:sz w:val="24"/>
      <w:szCs w:val="24"/>
    </w:rPr>
  </w:style>
  <w:style w:type="paragraph" w:customStyle="1" w:styleId="XYF1">
    <w:name w:val="XYF1"/>
    <w:basedOn w:val="a"/>
    <w:pPr>
      <w:tabs>
        <w:tab w:val="left" w:pos="1080"/>
      </w:tabs>
      <w:spacing w:line="440" w:lineRule="exact"/>
      <w:ind w:firstLineChars="195" w:firstLine="195"/>
    </w:pPr>
    <w:rPr>
      <w:rFonts w:ascii="Times New Roman" w:eastAsia="宋体" w:hAnsi="Times New Roman" w:cs="Times New Roman"/>
      <w:sz w:val="24"/>
      <w:szCs w:val="24"/>
    </w:rPr>
  </w:style>
  <w:style w:type="paragraph" w:customStyle="1" w:styleId="XYF">
    <w:name w:val="XYF表格"/>
    <w:basedOn w:val="XYF1"/>
    <w:pPr>
      <w:ind w:firstLineChars="0" w:firstLine="0"/>
    </w:pPr>
  </w:style>
  <w:style w:type="paragraph" w:customStyle="1" w:styleId="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w:basedOn w:val="a"/>
    <w:rPr>
      <w:rFonts w:ascii="Times New Roman" w:eastAsia="宋体" w:hAnsi="Times New Roman" w:cs="Times New Roman"/>
      <w:sz w:val="24"/>
      <w:szCs w:val="24"/>
    </w:rPr>
  </w:style>
  <w:style w:type="paragraph" w:customStyle="1" w:styleId="affffffffffffffffffffff1">
    <w:name w:val="表、图名宋旭峰"/>
    <w:basedOn w:val="affff7"/>
    <w:pPr>
      <w:tabs>
        <w:tab w:val="clear" w:pos="1021"/>
      </w:tabs>
      <w:snapToGrid w:val="0"/>
      <w:spacing w:beforeLines="50" w:before="60" w:after="31" w:line="360" w:lineRule="auto"/>
    </w:pPr>
    <w:rPr>
      <w:rFonts w:ascii="黑体" w:eastAsia="黑体" w:hAnsi="Times New Roman" w:cs="Times New Roman"/>
      <w:b w:val="0"/>
      <w:color w:val="auto"/>
      <w:kern w:val="2"/>
      <w:sz w:val="24"/>
      <w:szCs w:val="24"/>
    </w:rPr>
  </w:style>
  <w:style w:type="paragraph" w:customStyle="1" w:styleId="1510">
    <w:name w:val="表题151"/>
    <w:basedOn w:val="ae"/>
    <w:qFormat/>
    <w:pPr>
      <w:adjustRightInd/>
      <w:snapToGrid/>
    </w:pPr>
    <w:rPr>
      <w:rFonts w:ascii="黑体" w:hAnsi="Arial" w:cs="Arial"/>
      <w:b/>
      <w:kern w:val="0"/>
      <w:szCs w:val="24"/>
      <w:lang w:val="zh-CN"/>
    </w:rPr>
  </w:style>
  <w:style w:type="paragraph" w:customStyle="1" w:styleId="420">
    <w:name w:val="正文格式42"/>
    <w:basedOn w:val="a"/>
    <w:pPr>
      <w:spacing w:line="360" w:lineRule="auto"/>
      <w:ind w:firstLine="482"/>
    </w:pPr>
    <w:rPr>
      <w:rFonts w:ascii="宋体" w:eastAsia="宋体" w:hAnsi="宋体" w:cs="Times New Roman"/>
      <w:sz w:val="24"/>
      <w:szCs w:val="24"/>
    </w:rPr>
  </w:style>
  <w:style w:type="paragraph" w:customStyle="1" w:styleId="218">
    <w:name w:val="表格内字体21"/>
    <w:basedOn w:val="a"/>
    <w:next w:val="a"/>
    <w:pPr>
      <w:jc w:val="center"/>
    </w:pPr>
    <w:rPr>
      <w:rFonts w:ascii="宋体" w:eastAsia="宋体" w:hAnsi="宋体" w:cs="Times New Roman"/>
      <w:sz w:val="24"/>
      <w:szCs w:val="24"/>
    </w:rPr>
  </w:style>
  <w:style w:type="paragraph" w:customStyle="1" w:styleId="242CharCharCharChar">
    <w:name w:val="样式 标题 2项目标题4标题 2 Char Char Char Char + 黑色"/>
    <w:basedOn w:val="2"/>
    <w:next w:val="2110"/>
    <w:pPr>
      <w:tabs>
        <w:tab w:val="left" w:pos="540"/>
      </w:tabs>
      <w:overflowPunct w:val="0"/>
      <w:autoSpaceDE w:val="0"/>
      <w:autoSpaceDN w:val="0"/>
      <w:spacing w:before="100" w:beforeAutospacing="1" w:after="100" w:afterAutospacing="1" w:line="360" w:lineRule="auto"/>
      <w:textAlignment w:val="baseline"/>
    </w:pPr>
    <w:rPr>
      <w:rFonts w:ascii="Times New Roman" w:eastAsia="宋体" w:hAnsi="宋体"/>
      <w:bCs w:val="0"/>
      <w:color w:val="000000"/>
      <w:w w:val="105"/>
      <w:kern w:val="20"/>
    </w:rPr>
  </w:style>
  <w:style w:type="paragraph" w:customStyle="1" w:styleId="3H3BHead3Char111H31H32H33u3H311H321H3">
    <w:name w:val="样式 标题 3H3B Head标题 3 Char条标题1.1.1H31H32H33u3H311H321H3..."/>
    <w:basedOn w:val="3"/>
    <w:next w:val="2110"/>
    <w:pPr>
      <w:tabs>
        <w:tab w:val="left" w:pos="540"/>
      </w:tabs>
      <w:spacing w:before="240" w:after="240" w:line="360" w:lineRule="auto"/>
      <w:jc w:val="left"/>
    </w:pPr>
    <w:rPr>
      <w:rFonts w:eastAsia="黑体"/>
      <w:b w:val="0"/>
      <w:bCs w:val="0"/>
      <w:color w:val="000000"/>
      <w:w w:val="105"/>
      <w:sz w:val="24"/>
      <w:szCs w:val="24"/>
    </w:rPr>
  </w:style>
  <w:style w:type="paragraph" w:customStyle="1" w:styleId="3051353">
    <w:name w:val="标题 3 + 黑色 段前: 0.5 行 行距: 多倍行距 1.35 字行3"/>
    <w:basedOn w:val="3"/>
    <w:pPr>
      <w:tabs>
        <w:tab w:val="left" w:pos="540"/>
      </w:tabs>
      <w:suppressAutoHyphens/>
      <w:adjustRightInd w:val="0"/>
      <w:snapToGrid w:val="0"/>
      <w:spacing w:before="0" w:after="0" w:line="360" w:lineRule="auto"/>
      <w:jc w:val="left"/>
    </w:pPr>
    <w:rPr>
      <w:rFonts w:ascii="宋体"/>
      <w:color w:val="000000"/>
      <w:kern w:val="24"/>
      <w:sz w:val="24"/>
      <w:szCs w:val="24"/>
    </w:rPr>
  </w:style>
  <w:style w:type="paragraph" w:customStyle="1" w:styleId="1051">
    <w:name w:val="样式 标题 1章章名 + 段前: 0.5 行"/>
    <w:basedOn w:val="1"/>
    <w:pPr>
      <w:pageBreakBefore/>
      <w:tabs>
        <w:tab w:val="left" w:pos="900"/>
      </w:tabs>
      <w:spacing w:beforeLines="50" w:before="0" w:after="120" w:line="360" w:lineRule="auto"/>
      <w:ind w:left="360" w:hanging="360"/>
      <w:jc w:val="center"/>
    </w:pPr>
    <w:rPr>
      <w:rFonts w:ascii="Times New Roman" w:eastAsia="黑体" w:hAnsi="Times New Roman" w:cs="宋体"/>
      <w:kern w:val="2"/>
      <w:sz w:val="32"/>
      <w:szCs w:val="20"/>
    </w:rPr>
  </w:style>
  <w:style w:type="paragraph" w:customStyle="1" w:styleId="31113h33rdlevelH3l3CTBSH-3BHe">
    <w:name w:val="样式 标题 3头条标题1.1.13h33rd levelH3l3CT段BSH-3二级节名小标题B He..."/>
    <w:basedOn w:val="3"/>
    <w:pPr>
      <w:tabs>
        <w:tab w:val="left" w:pos="720"/>
      </w:tabs>
      <w:ind w:left="720" w:hanging="720"/>
    </w:pPr>
    <w:rPr>
      <w:rFonts w:eastAsia="黑体"/>
      <w:b w:val="0"/>
      <w:bCs w:val="0"/>
      <w:sz w:val="28"/>
    </w:rPr>
  </w:style>
  <w:style w:type="paragraph" w:customStyle="1" w:styleId="CharChar1120">
    <w:name w:val="Char Char112"/>
    <w:basedOn w:val="a"/>
    <w:pPr>
      <w:tabs>
        <w:tab w:val="left" w:pos="632"/>
      </w:tabs>
      <w:spacing w:line="360" w:lineRule="auto"/>
      <w:ind w:left="632" w:hanging="432"/>
    </w:pPr>
    <w:rPr>
      <w:rFonts w:ascii="宋体" w:eastAsia="宋体" w:hAnsi="宋体" w:cs="宋体"/>
      <w:sz w:val="24"/>
      <w:szCs w:val="24"/>
    </w:rPr>
  </w:style>
  <w:style w:type="paragraph" w:customStyle="1" w:styleId="affffffffffffffffffffff2">
    <w:name w:val="表格内容格式"/>
    <w:basedOn w:val="a"/>
    <w:pPr>
      <w:jc w:val="center"/>
      <w:textAlignment w:val="baseline"/>
    </w:pPr>
    <w:rPr>
      <w:rFonts w:ascii="Times New Roman" w:eastAsia="宋体" w:hAnsi="Times New Roman" w:cs="Times New Roman"/>
      <w:snapToGrid w:val="0"/>
      <w:kern w:val="0"/>
      <w:sz w:val="24"/>
      <w:szCs w:val="24"/>
    </w:rPr>
  </w:style>
  <w:style w:type="paragraph" w:customStyle="1" w:styleId="Char1CharCharCharCharCharCharCharCharCharCharCharCharCharCharChar">
    <w:name w:val="Char1 Char Char Char Char Char Char Char Char Char Char Char Char Char Char Char"/>
    <w:basedOn w:val="a"/>
    <w:rPr>
      <w:rFonts w:ascii="Times New Roman" w:eastAsia="宋体" w:hAnsi="Times New Roman" w:cs="Times New Roman"/>
      <w:sz w:val="24"/>
      <w:szCs w:val="24"/>
    </w:rPr>
  </w:style>
  <w:style w:type="paragraph" w:customStyle="1" w:styleId="CharCharCharCharCharCharCharCharCharCharChar">
    <w:name w:val="Char Char Char Char Char Char Char Char Char Char Char"/>
    <w:basedOn w:val="a"/>
    <w:qFormat/>
    <w:rPr>
      <w:rFonts w:ascii="Times New Roman" w:eastAsia="宋体" w:hAnsi="Times New Roman" w:cs="Times New Roman"/>
      <w:sz w:val="28"/>
      <w:szCs w:val="28"/>
    </w:rPr>
  </w:style>
  <w:style w:type="paragraph" w:customStyle="1" w:styleId="Char2CharCharCharCharCharChar">
    <w:name w:val="Char2 Char Char Char Char Char Char"/>
    <w:basedOn w:val="3"/>
    <w:pPr>
      <w:tabs>
        <w:tab w:val="left" w:pos="360"/>
        <w:tab w:val="left" w:pos="900"/>
        <w:tab w:val="left" w:pos="1742"/>
      </w:tabs>
      <w:snapToGrid w:val="0"/>
      <w:spacing w:before="120" w:after="120" w:line="360" w:lineRule="auto"/>
      <w:ind w:leftChars="-12" w:left="542" w:firstLineChars="200" w:firstLine="200"/>
      <w:jc w:val="left"/>
    </w:pPr>
    <w:rPr>
      <w:rFonts w:eastAsia="黑体"/>
      <w:b w:val="0"/>
      <w:bCs w:val="0"/>
      <w:snapToGrid w:val="0"/>
      <w:sz w:val="24"/>
      <w:szCs w:val="24"/>
    </w:rPr>
  </w:style>
  <w:style w:type="paragraph" w:customStyle="1" w:styleId="CharChar1CharCharCharCharCharCharChar2">
    <w:name w:val="Char Char1 Char Char Char Char Char Char Char2"/>
    <w:basedOn w:val="a"/>
    <w:rPr>
      <w:rFonts w:ascii="Times New Roman" w:eastAsia="宋体" w:hAnsi="Times New Roman" w:cs="Times New Roman"/>
      <w:sz w:val="24"/>
      <w:szCs w:val="24"/>
    </w:rPr>
  </w:style>
  <w:style w:type="paragraph" w:customStyle="1" w:styleId="158">
    <w:name w:val="样式 行距: 1.5 倍行距"/>
    <w:basedOn w:val="a"/>
    <w:pPr>
      <w:spacing w:line="360" w:lineRule="auto"/>
      <w:ind w:firstLineChars="200" w:firstLine="420"/>
    </w:pPr>
    <w:rPr>
      <w:rFonts w:ascii="Times New Roman" w:eastAsia="宋体" w:hAnsi="Times New Roman" w:cs="Times New Roman"/>
      <w:sz w:val="24"/>
      <w:szCs w:val="24"/>
    </w:rPr>
  </w:style>
  <w:style w:type="paragraph" w:customStyle="1" w:styleId="CharChar1a">
    <w:name w:val="表头 Char Char1"/>
    <w:basedOn w:val="a"/>
    <w:pPr>
      <w:tabs>
        <w:tab w:val="left" w:pos="1021"/>
      </w:tabs>
      <w:jc w:val="center"/>
      <w:outlineLvl w:val="5"/>
    </w:pPr>
    <w:rPr>
      <w:rFonts w:ascii="Times New Roman" w:eastAsia="黑体" w:hAnsi="Times New Roman" w:cs="Times New Roman"/>
      <w:color w:val="000000"/>
      <w:kern w:val="24"/>
      <w:sz w:val="24"/>
      <w:szCs w:val="24"/>
    </w:rPr>
  </w:style>
  <w:style w:type="paragraph" w:customStyle="1" w:styleId="CharChar1CharCharCharChar">
    <w:name w:val="Char Char1 Char Char Char Char"/>
    <w:basedOn w:val="a"/>
    <w:pPr>
      <w:adjustRightInd w:val="0"/>
      <w:spacing w:line="360" w:lineRule="atLeast"/>
      <w:jc w:val="left"/>
      <w:textAlignment w:val="baseline"/>
    </w:pPr>
    <w:rPr>
      <w:rFonts w:ascii="Tahoma" w:eastAsia="宋体" w:hAnsi="Tahoma" w:cs="Times New Roman"/>
      <w:kern w:val="0"/>
      <w:sz w:val="24"/>
      <w:szCs w:val="20"/>
    </w:rPr>
  </w:style>
  <w:style w:type="paragraph" w:customStyle="1" w:styleId="021">
    <w:name w:val="样式 表头 + 居中 段后: 0.2 行"/>
    <w:basedOn w:val="affff7"/>
    <w:pPr>
      <w:tabs>
        <w:tab w:val="clear" w:pos="1021"/>
      </w:tabs>
      <w:adjustRightInd/>
      <w:snapToGrid w:val="0"/>
      <w:spacing w:beforeLines="50" w:before="60" w:afterLines="10" w:after="60" w:line="240" w:lineRule="auto"/>
    </w:pPr>
    <w:rPr>
      <w:rFonts w:ascii="黑体" w:eastAsia="黑体" w:hAnsi="Times New Roman" w:cs="宋体"/>
      <w:b w:val="0"/>
      <w:snapToGrid w:val="0"/>
      <w:color w:val="auto"/>
      <w:sz w:val="24"/>
      <w:szCs w:val="24"/>
    </w:rPr>
  </w:style>
  <w:style w:type="paragraph" w:customStyle="1" w:styleId="11f0">
    <w:name w:val="11正文"/>
    <w:basedOn w:val="a"/>
    <w:pPr>
      <w:spacing w:line="360" w:lineRule="auto"/>
      <w:ind w:firstLineChars="200" w:firstLine="200"/>
    </w:pPr>
    <w:rPr>
      <w:rFonts w:ascii="Times New Roman" w:eastAsia="宋体" w:hAnsi="Times New Roman" w:cs="Times New Roman"/>
      <w:sz w:val="24"/>
      <w:szCs w:val="24"/>
    </w:rPr>
  </w:style>
  <w:style w:type="paragraph" w:customStyle="1" w:styleId="affffffffffffffffffffff3">
    <w:name w:val="表内"/>
    <w:basedOn w:val="affffffffffffffb"/>
    <w:pPr>
      <w:keepNext/>
      <w:keepLines/>
      <w:spacing w:line="240" w:lineRule="auto"/>
      <w:jc w:val="center"/>
    </w:pPr>
    <w:rPr>
      <w:rFonts w:eastAsia="宋体"/>
      <w:sz w:val="21"/>
    </w:rPr>
  </w:style>
  <w:style w:type="paragraph" w:customStyle="1" w:styleId="Char150">
    <w:name w:val="Char15"/>
    <w:basedOn w:val="a"/>
    <w:pPr>
      <w:spacing w:line="360" w:lineRule="auto"/>
      <w:ind w:firstLineChars="200" w:firstLine="200"/>
    </w:pPr>
    <w:rPr>
      <w:rFonts w:ascii="宋体" w:eastAsia="宋体" w:hAnsi="宋体" w:cs="宋体"/>
      <w:sz w:val="24"/>
      <w:szCs w:val="24"/>
    </w:rPr>
  </w:style>
  <w:style w:type="paragraph" w:customStyle="1" w:styleId="Char360">
    <w:name w:val="Char36"/>
    <w:basedOn w:val="a"/>
    <w:pPr>
      <w:tabs>
        <w:tab w:val="left" w:pos="794"/>
        <w:tab w:val="left" w:pos="1191"/>
        <w:tab w:val="left" w:pos="1588"/>
        <w:tab w:val="left" w:pos="1985"/>
      </w:tabs>
      <w:autoSpaceDE w:val="0"/>
      <w:autoSpaceDN w:val="0"/>
      <w:spacing w:before="136"/>
      <w:jc w:val="left"/>
    </w:pPr>
    <w:rPr>
      <w:rFonts w:ascii="Times New Roman" w:eastAsia="宋体" w:hAnsi="Times New Roman" w:cs="Times New Roman"/>
      <w:kern w:val="0"/>
      <w:sz w:val="24"/>
      <w:szCs w:val="24"/>
    </w:rPr>
  </w:style>
  <w:style w:type="paragraph" w:customStyle="1" w:styleId="affffffffffffffffffffff4">
    <w:name w:val="图表头"/>
    <w:basedOn w:val="a"/>
    <w:pPr>
      <w:spacing w:line="360" w:lineRule="auto"/>
      <w:jc w:val="center"/>
      <w:textAlignment w:val="baseline"/>
    </w:pPr>
    <w:rPr>
      <w:rFonts w:ascii="黑体" w:eastAsia="黑体" w:hAnsi="Times New Roman" w:cs="Times New Roman"/>
      <w:spacing w:val="5"/>
      <w:kern w:val="0"/>
      <w:sz w:val="24"/>
      <w:szCs w:val="24"/>
    </w:rPr>
  </w:style>
  <w:style w:type="paragraph" w:customStyle="1" w:styleId="Char350">
    <w:name w:val="Char35"/>
    <w:basedOn w:val="a"/>
    <w:pPr>
      <w:tabs>
        <w:tab w:val="left" w:pos="794"/>
        <w:tab w:val="left" w:pos="1191"/>
        <w:tab w:val="left" w:pos="1588"/>
        <w:tab w:val="left" w:pos="1985"/>
      </w:tabs>
      <w:autoSpaceDE w:val="0"/>
      <w:autoSpaceDN w:val="0"/>
      <w:spacing w:before="136"/>
      <w:jc w:val="left"/>
    </w:pPr>
    <w:rPr>
      <w:rFonts w:ascii="Times New Roman" w:eastAsia="宋体" w:hAnsi="Times New Roman" w:cs="Times New Roman"/>
      <w:kern w:val="0"/>
      <w:sz w:val="24"/>
      <w:szCs w:val="24"/>
    </w:rPr>
  </w:style>
  <w:style w:type="paragraph" w:customStyle="1" w:styleId="Char340">
    <w:name w:val="Char34"/>
    <w:basedOn w:val="a"/>
    <w:pPr>
      <w:tabs>
        <w:tab w:val="left" w:pos="794"/>
        <w:tab w:val="left" w:pos="1191"/>
        <w:tab w:val="left" w:pos="1588"/>
        <w:tab w:val="left" w:pos="1985"/>
      </w:tabs>
      <w:autoSpaceDE w:val="0"/>
      <w:autoSpaceDN w:val="0"/>
      <w:spacing w:before="136"/>
      <w:jc w:val="left"/>
    </w:pPr>
    <w:rPr>
      <w:rFonts w:ascii="Times New Roman" w:eastAsia="宋体" w:hAnsi="Times New Roman" w:cs="Times New Roman"/>
      <w:kern w:val="0"/>
      <w:sz w:val="24"/>
      <w:szCs w:val="24"/>
    </w:rPr>
  </w:style>
  <w:style w:type="paragraph" w:customStyle="1" w:styleId="Char330">
    <w:name w:val="Char33"/>
    <w:basedOn w:val="a"/>
    <w:pPr>
      <w:tabs>
        <w:tab w:val="left" w:pos="794"/>
        <w:tab w:val="left" w:pos="1191"/>
        <w:tab w:val="left" w:pos="1588"/>
        <w:tab w:val="left" w:pos="1985"/>
      </w:tabs>
      <w:autoSpaceDE w:val="0"/>
      <w:autoSpaceDN w:val="0"/>
      <w:spacing w:before="136"/>
      <w:jc w:val="left"/>
    </w:pPr>
    <w:rPr>
      <w:rFonts w:ascii="Times New Roman" w:eastAsia="宋体" w:hAnsi="Times New Roman" w:cs="Times New Roman"/>
      <w:kern w:val="0"/>
      <w:sz w:val="24"/>
      <w:szCs w:val="24"/>
    </w:rPr>
  </w:style>
  <w:style w:type="paragraph" w:customStyle="1" w:styleId="Char320">
    <w:name w:val="Char32"/>
    <w:basedOn w:val="a"/>
    <w:pPr>
      <w:tabs>
        <w:tab w:val="left" w:pos="794"/>
        <w:tab w:val="left" w:pos="1191"/>
        <w:tab w:val="left" w:pos="1588"/>
        <w:tab w:val="left" w:pos="1985"/>
      </w:tabs>
      <w:autoSpaceDE w:val="0"/>
      <w:autoSpaceDN w:val="0"/>
      <w:spacing w:before="136"/>
      <w:jc w:val="left"/>
    </w:pPr>
    <w:rPr>
      <w:rFonts w:ascii="Times New Roman" w:eastAsia="宋体" w:hAnsi="Times New Roman" w:cs="Times New Roman"/>
      <w:kern w:val="0"/>
      <w:sz w:val="24"/>
      <w:szCs w:val="24"/>
    </w:rPr>
  </w:style>
  <w:style w:type="paragraph" w:customStyle="1" w:styleId="Char311">
    <w:name w:val="Char31"/>
    <w:basedOn w:val="a"/>
    <w:pPr>
      <w:tabs>
        <w:tab w:val="left" w:pos="794"/>
        <w:tab w:val="left" w:pos="1191"/>
        <w:tab w:val="left" w:pos="1588"/>
        <w:tab w:val="left" w:pos="1985"/>
      </w:tabs>
      <w:autoSpaceDE w:val="0"/>
      <w:autoSpaceDN w:val="0"/>
      <w:spacing w:before="136"/>
      <w:jc w:val="left"/>
    </w:pPr>
    <w:rPr>
      <w:rFonts w:ascii="Times New Roman" w:eastAsia="宋体" w:hAnsi="Times New Roman" w:cs="Times New Roman"/>
      <w:kern w:val="0"/>
      <w:sz w:val="24"/>
      <w:szCs w:val="24"/>
    </w:rPr>
  </w:style>
  <w:style w:type="paragraph" w:customStyle="1" w:styleId="affffffffffffffffffffff5">
    <w:name w:val="图头"/>
    <w:basedOn w:val="a"/>
    <w:pPr>
      <w:spacing w:afterLines="50" w:line="480" w:lineRule="exact"/>
      <w:jc w:val="center"/>
    </w:pPr>
    <w:rPr>
      <w:rFonts w:ascii="宋体" w:eastAsia="宋体" w:hAnsi="Times New Roman" w:cs="Times New Roman"/>
      <w:b/>
      <w:bCs/>
      <w:sz w:val="24"/>
      <w:szCs w:val="24"/>
    </w:rPr>
  </w:style>
  <w:style w:type="paragraph" w:customStyle="1" w:styleId="33CharTimesNewRoman266">
    <w:name w:val="样式 标题 3标题 3 Char + Times New Roman 首行缩进:  2 字符 段前: 6 磅 段后: 6..."/>
    <w:basedOn w:val="3"/>
    <w:pPr>
      <w:tabs>
        <w:tab w:val="left" w:pos="1742"/>
      </w:tabs>
      <w:adjustRightInd w:val="0"/>
      <w:spacing w:before="120" w:after="120" w:line="560" w:lineRule="exact"/>
      <w:ind w:left="1742" w:hanging="420"/>
      <w:jc w:val="left"/>
    </w:pPr>
    <w:rPr>
      <w:rFonts w:eastAsia="黑体" w:cs="宋体"/>
      <w:b w:val="0"/>
      <w:bCs w:val="0"/>
      <w:snapToGrid w:val="0"/>
      <w:kern w:val="0"/>
      <w:sz w:val="28"/>
      <w:szCs w:val="20"/>
    </w:rPr>
  </w:style>
  <w:style w:type="paragraph" w:customStyle="1" w:styleId="44CharChar48515">
    <w:name w:val="样式 标题 4标题 4 Char Char标题 4 + 黑体小四非加粗段前: 8 磅段后: 5 磅行距: 1.5 ..."/>
    <w:basedOn w:val="4"/>
    <w:pPr>
      <w:widowControl w:val="0"/>
      <w:tabs>
        <w:tab w:val="clear" w:pos="1021"/>
      </w:tabs>
      <w:adjustRightInd/>
      <w:snapToGrid/>
      <w:spacing w:beforeLines="50" w:before="0" w:afterLines="50" w:after="0" w:line="300" w:lineRule="auto"/>
    </w:pPr>
    <w:rPr>
      <w:rFonts w:ascii="Times New Roman" w:hAnsi="Times New Roman" w:cs="宋体"/>
      <w:bCs/>
      <w:snapToGrid/>
      <w:color w:val="FF0000"/>
      <w:lang w:val="en-US"/>
    </w:rPr>
  </w:style>
  <w:style w:type="paragraph" w:customStyle="1" w:styleId="affffffffffffffffffffff6">
    <w:name w:val="报告书三级标题"/>
    <w:basedOn w:val="7"/>
    <w:pPr>
      <w:keepLines/>
      <w:tabs>
        <w:tab w:val="clear" w:pos="0"/>
        <w:tab w:val="clear" w:pos="345"/>
        <w:tab w:val="clear" w:pos="720"/>
      </w:tabs>
      <w:spacing w:line="300" w:lineRule="auto"/>
      <w:textAlignment w:val="baseline"/>
    </w:pPr>
    <w:rPr>
      <w:rFonts w:ascii="宋体" w:eastAsia="宋体" w:hAnsi="宋体"/>
      <w:b/>
      <w:bCs/>
      <w:kern w:val="0"/>
      <w:sz w:val="24"/>
      <w:szCs w:val="24"/>
      <w:lang w:val="en-US"/>
    </w:rPr>
  </w:style>
  <w:style w:type="paragraph" w:customStyle="1" w:styleId="affffffffffffffffffffff7">
    <w:name w:val="样式 表题注"/>
    <w:basedOn w:val="a"/>
    <w:pPr>
      <w:spacing w:beforeLines="50" w:afterLines="20"/>
      <w:jc w:val="center"/>
    </w:pPr>
    <w:rPr>
      <w:rFonts w:ascii="Arial" w:eastAsia="Courier New" w:hAnsi="Arial" w:cs="隶书"/>
      <w:sz w:val="24"/>
      <w:szCs w:val="24"/>
    </w:rPr>
  </w:style>
  <w:style w:type="paragraph" w:customStyle="1" w:styleId="DecimalAligned">
    <w:name w:val="Decimal Aligned"/>
    <w:basedOn w:val="a"/>
    <w:uiPriority w:val="40"/>
    <w:qFormat/>
    <w:pPr>
      <w:tabs>
        <w:tab w:val="decimal" w:pos="360"/>
      </w:tabs>
      <w:spacing w:after="200" w:line="276" w:lineRule="auto"/>
      <w:jc w:val="left"/>
    </w:pPr>
    <w:rPr>
      <w:rFonts w:ascii="Times New Roman" w:eastAsia="Calibri" w:hAnsi="Times New Roman" w:cs="Times New Roman"/>
      <w:kern w:val="0"/>
      <w:sz w:val="22"/>
    </w:rPr>
  </w:style>
  <w:style w:type="paragraph" w:customStyle="1" w:styleId="affffffffffffffffffffff8">
    <w:name w:val="报告书"/>
    <w:basedOn w:val="a"/>
    <w:pPr>
      <w:spacing w:line="300" w:lineRule="auto"/>
      <w:ind w:firstLineChars="200" w:firstLine="480"/>
    </w:pPr>
    <w:rPr>
      <w:rFonts w:ascii="Times New Roman" w:eastAsia="宋体" w:hAnsi="Times New Roman" w:cs="Times New Roman"/>
      <w:sz w:val="24"/>
      <w:szCs w:val="24"/>
    </w:rPr>
  </w:style>
  <w:style w:type="paragraph" w:customStyle="1" w:styleId="Char370">
    <w:name w:val="Char37"/>
    <w:basedOn w:val="a"/>
    <w:pPr>
      <w:tabs>
        <w:tab w:val="left" w:pos="794"/>
        <w:tab w:val="left" w:pos="1191"/>
        <w:tab w:val="left" w:pos="1588"/>
        <w:tab w:val="left" w:pos="1985"/>
      </w:tabs>
      <w:autoSpaceDE w:val="0"/>
      <w:autoSpaceDN w:val="0"/>
      <w:spacing w:before="136"/>
      <w:jc w:val="left"/>
    </w:pPr>
    <w:rPr>
      <w:rFonts w:ascii="Times New Roman" w:eastAsia="宋体" w:hAnsi="Times New Roman" w:cs="Times New Roman"/>
      <w:kern w:val="0"/>
      <w:sz w:val="24"/>
      <w:szCs w:val="24"/>
    </w:rPr>
  </w:style>
  <w:style w:type="paragraph" w:customStyle="1" w:styleId="Char390">
    <w:name w:val="Char39"/>
    <w:basedOn w:val="a"/>
    <w:pPr>
      <w:tabs>
        <w:tab w:val="left" w:pos="794"/>
        <w:tab w:val="left" w:pos="1191"/>
        <w:tab w:val="left" w:pos="1588"/>
        <w:tab w:val="left" w:pos="1985"/>
      </w:tabs>
      <w:autoSpaceDE w:val="0"/>
      <w:autoSpaceDN w:val="0"/>
      <w:spacing w:before="136"/>
      <w:jc w:val="left"/>
    </w:pPr>
    <w:rPr>
      <w:rFonts w:ascii="Times New Roman" w:eastAsia="宋体" w:hAnsi="Times New Roman" w:cs="Times New Roman"/>
      <w:kern w:val="0"/>
      <w:sz w:val="24"/>
      <w:szCs w:val="24"/>
    </w:rPr>
  </w:style>
  <w:style w:type="paragraph" w:customStyle="1" w:styleId="Char2CharCharCharCharChar">
    <w:name w:val="Char2 Char Char Char Char Char"/>
    <w:basedOn w:val="3"/>
    <w:pPr>
      <w:tabs>
        <w:tab w:val="left" w:pos="360"/>
        <w:tab w:val="left" w:pos="900"/>
        <w:tab w:val="left" w:pos="1742"/>
      </w:tabs>
      <w:snapToGrid w:val="0"/>
      <w:spacing w:before="120" w:after="120" w:line="360" w:lineRule="auto"/>
      <w:ind w:leftChars="-12" w:left="542" w:firstLineChars="200" w:firstLine="200"/>
      <w:jc w:val="left"/>
    </w:pPr>
    <w:rPr>
      <w:rFonts w:eastAsia="黑体"/>
      <w:b w:val="0"/>
      <w:bCs w:val="0"/>
      <w:snapToGrid w:val="0"/>
      <w:sz w:val="24"/>
      <w:szCs w:val="24"/>
    </w:rPr>
  </w:style>
  <w:style w:type="paragraph" w:customStyle="1" w:styleId="Char380">
    <w:name w:val="Char38"/>
    <w:basedOn w:val="a"/>
    <w:pPr>
      <w:tabs>
        <w:tab w:val="left" w:pos="794"/>
        <w:tab w:val="left" w:pos="1191"/>
        <w:tab w:val="left" w:pos="1588"/>
        <w:tab w:val="left" w:pos="1985"/>
      </w:tabs>
      <w:autoSpaceDE w:val="0"/>
      <w:autoSpaceDN w:val="0"/>
      <w:spacing w:before="136"/>
      <w:jc w:val="left"/>
    </w:pPr>
    <w:rPr>
      <w:rFonts w:ascii="Times New Roman" w:eastAsia="宋体" w:hAnsi="Times New Roman" w:cs="Times New Roman"/>
      <w:kern w:val="0"/>
      <w:sz w:val="24"/>
      <w:szCs w:val="24"/>
    </w:rPr>
  </w:style>
  <w:style w:type="paragraph" w:customStyle="1" w:styleId="CharCharChar9">
    <w:name w:val="默认段落字体 Char Char Char"/>
    <w:basedOn w:val="a"/>
    <w:rPr>
      <w:rFonts w:ascii="Times New Roman" w:eastAsia="宋体" w:hAnsi="Times New Roman" w:cs="Times New Roman"/>
      <w:sz w:val="24"/>
      <w:szCs w:val="24"/>
    </w:rPr>
  </w:style>
  <w:style w:type="paragraph" w:customStyle="1" w:styleId="225">
    <w:name w:val="正文文本 22"/>
    <w:basedOn w:val="a"/>
    <w:pPr>
      <w:ind w:firstLine="600"/>
      <w:textAlignment w:val="baseline"/>
    </w:pPr>
    <w:rPr>
      <w:rFonts w:ascii="仿宋_GB2312" w:eastAsia="仿宋_GB2312" w:hAnsi="Times New Roman" w:cs="Times New Roman"/>
      <w:sz w:val="30"/>
      <w:szCs w:val="24"/>
    </w:rPr>
  </w:style>
  <w:style w:type="paragraph" w:customStyle="1" w:styleId="affffffffffffffffffffff9">
    <w:name w:val="重要点"/>
    <w:basedOn w:val="a"/>
    <w:pPr>
      <w:tabs>
        <w:tab w:val="left" w:pos="840"/>
      </w:tabs>
      <w:spacing w:line="360" w:lineRule="auto"/>
      <w:ind w:left="432" w:hanging="432"/>
      <w:outlineLvl w:val="3"/>
    </w:pPr>
    <w:rPr>
      <w:rFonts w:ascii="Times New Roman" w:eastAsia="黑体" w:hAnsi="Times New Roman" w:cs="Times New Roman"/>
      <w:bCs/>
      <w:sz w:val="24"/>
      <w:szCs w:val="24"/>
    </w:rPr>
  </w:style>
  <w:style w:type="paragraph" w:customStyle="1" w:styleId="JR2">
    <w:name w:val="小小节JR2"/>
    <w:basedOn w:val="a"/>
    <w:qFormat/>
    <w:pPr>
      <w:spacing w:beforeLines="50" w:line="360" w:lineRule="auto"/>
      <w:ind w:left="1130" w:hanging="420"/>
    </w:pPr>
    <w:rPr>
      <w:rFonts w:ascii="Century Gothic" w:eastAsia="黑体" w:hAnsi="Century Gothic" w:cs="Times New Roman"/>
      <w:b/>
      <w:color w:val="0070C0"/>
      <w:sz w:val="24"/>
      <w:szCs w:val="24"/>
    </w:rPr>
  </w:style>
  <w:style w:type="paragraph" w:customStyle="1" w:styleId="NewNewNewNewNewNewNewNewNewNewNewNewNewNewNewNewNewNewNewNewNewNewNewNewNewNewNewNewNewNew">
    <w:name w:val="正文 New New New New New New New New New New New New New New New New New New New New New New New New New New New New New New"/>
    <w:pPr>
      <w:widowControl w:val="0"/>
      <w:jc w:val="both"/>
    </w:pPr>
    <w:rPr>
      <w:rFonts w:ascii="Times New Roman" w:eastAsia="宋体" w:hAnsi="Times New Roman" w:cs="Times New Roman"/>
      <w:kern w:val="2"/>
      <w:sz w:val="21"/>
      <w:szCs w:val="24"/>
    </w:rPr>
  </w:style>
  <w:style w:type="paragraph" w:customStyle="1" w:styleId="7Char0">
    <w:name w:val="7 Char"/>
    <w:basedOn w:val="a"/>
    <w:next w:val="a"/>
    <w:rPr>
      <w:rFonts w:ascii="Times New Roman" w:eastAsia="宋体" w:hAnsi="Times New Roman" w:cs="Times New Roman"/>
      <w:sz w:val="24"/>
      <w:szCs w:val="24"/>
    </w:rPr>
  </w:style>
  <w:style w:type="paragraph" w:customStyle="1" w:styleId="CharChar13CharChar">
    <w:name w:val="Char Char13 Char Char"/>
    <w:basedOn w:val="1"/>
    <w:pPr>
      <w:autoSpaceDE w:val="0"/>
      <w:autoSpaceDN w:val="0"/>
      <w:adjustRightInd w:val="0"/>
      <w:spacing w:before="0" w:after="0" w:line="360" w:lineRule="auto"/>
      <w:ind w:left="360" w:hanging="360"/>
      <w:jc w:val="center"/>
    </w:pPr>
    <w:rPr>
      <w:rFonts w:ascii="宋体" w:eastAsia="黑体" w:hAnsi="宋体" w:cs="宋体"/>
      <w:kern w:val="0"/>
      <w:sz w:val="28"/>
      <w:szCs w:val="21"/>
    </w:rPr>
  </w:style>
  <w:style w:type="paragraph" w:customStyle="1" w:styleId="reader-word-layerreader-word-s5-4">
    <w:name w:val="reader-word-layer reader-word-s5-4"/>
    <w:basedOn w:val="a"/>
    <w:pPr>
      <w:spacing w:before="100" w:beforeAutospacing="1" w:after="100" w:afterAutospacing="1"/>
      <w:jc w:val="left"/>
    </w:pPr>
    <w:rPr>
      <w:rFonts w:ascii="宋体" w:eastAsia="宋体" w:hAnsi="宋体" w:cs="宋体"/>
      <w:kern w:val="0"/>
      <w:sz w:val="24"/>
      <w:szCs w:val="24"/>
    </w:rPr>
  </w:style>
  <w:style w:type="paragraph" w:customStyle="1" w:styleId="1ffffffd">
    <w:name w:val="表1"/>
    <w:basedOn w:val="a"/>
    <w:pPr>
      <w:spacing w:before="120" w:line="240" w:lineRule="atLeast"/>
      <w:jc w:val="center"/>
      <w:textAlignment w:val="baseline"/>
    </w:pPr>
    <w:rPr>
      <w:rFonts w:ascii="楷体_GB2312" w:eastAsia="楷体_GB2312" w:hAnsi="Times New Roman" w:cs="Times New Roman"/>
      <w:spacing w:val="-4"/>
      <w:w w:val="90"/>
      <w:kern w:val="28"/>
      <w:sz w:val="24"/>
      <w:szCs w:val="24"/>
    </w:rPr>
  </w:style>
  <w:style w:type="paragraph" w:customStyle="1" w:styleId="CharCharCharChar11">
    <w:name w:val="Char Char Char Char11"/>
    <w:basedOn w:val="a"/>
    <w:next w:val="a"/>
    <w:rPr>
      <w:rFonts w:ascii="Times New Roman" w:eastAsia="宋体" w:hAnsi="Times New Roman" w:cs="Times New Roman"/>
      <w:sz w:val="24"/>
      <w:szCs w:val="24"/>
    </w:rPr>
  </w:style>
  <w:style w:type="paragraph" w:customStyle="1" w:styleId="CharCharCharChar12">
    <w:name w:val="Char Char Char Char12"/>
    <w:basedOn w:val="a"/>
    <w:next w:val="a"/>
    <w:rPr>
      <w:rFonts w:ascii="Times New Roman" w:eastAsia="宋体" w:hAnsi="Times New Roman" w:cs="Times New Roman"/>
      <w:sz w:val="24"/>
      <w:szCs w:val="24"/>
    </w:rPr>
  </w:style>
  <w:style w:type="paragraph" w:customStyle="1" w:styleId="JR">
    <w:name w:val="节JR"/>
    <w:basedOn w:val="2"/>
    <w:next w:val="a0"/>
    <w:qFormat/>
    <w:pPr>
      <w:tabs>
        <w:tab w:val="left" w:pos="360"/>
        <w:tab w:val="left" w:pos="840"/>
        <w:tab w:val="left" w:pos="1276"/>
      </w:tabs>
      <w:spacing w:before="480" w:after="240" w:line="480" w:lineRule="auto"/>
      <w:jc w:val="left"/>
    </w:pPr>
    <w:rPr>
      <w:rFonts w:ascii="Century Gothic" w:hAnsi="Century Gothic"/>
      <w:color w:val="0000FF"/>
    </w:rPr>
  </w:style>
  <w:style w:type="paragraph" w:customStyle="1" w:styleId="333CenturyGothic">
    <w:name w:val="样式 标题 3小节名小节标题 33 + (西文) Century Gothic (中文) 黑体 四号 蓝色 段前:..."/>
    <w:basedOn w:val="3"/>
    <w:next w:val="a"/>
    <w:pPr>
      <w:numPr>
        <w:ilvl w:val="2"/>
        <w:numId w:val="4"/>
      </w:numPr>
      <w:tabs>
        <w:tab w:val="left" w:pos="360"/>
        <w:tab w:val="left" w:pos="1365"/>
      </w:tabs>
      <w:spacing w:before="240" w:after="240" w:line="360" w:lineRule="auto"/>
      <w:ind w:left="1418"/>
    </w:pPr>
    <w:rPr>
      <w:rFonts w:ascii="Century Gothic" w:eastAsia="黑体" w:hAnsi="Century Gothic" w:cs="宋体"/>
      <w:b w:val="0"/>
      <w:color w:val="0D0D0D"/>
      <w:sz w:val="28"/>
      <w:szCs w:val="20"/>
    </w:rPr>
  </w:style>
  <w:style w:type="paragraph" w:customStyle="1" w:styleId="JR0">
    <w:name w:val="章名JR"/>
    <w:basedOn w:val="1"/>
    <w:qFormat/>
    <w:pPr>
      <w:keepNext w:val="0"/>
      <w:pageBreakBefore/>
      <w:tabs>
        <w:tab w:val="left" w:pos="360"/>
      </w:tabs>
      <w:spacing w:before="640" w:after="840" w:line="360" w:lineRule="auto"/>
      <w:jc w:val="center"/>
    </w:pPr>
    <w:rPr>
      <w:rFonts w:ascii="Century Gothic" w:eastAsia="黑体" w:hAnsi="Century Gothic" w:cs="Times New Roman"/>
      <w:color w:val="993300"/>
      <w:sz w:val="36"/>
      <w:szCs w:val="36"/>
      <w:lang w:val="zh-CN"/>
    </w:rPr>
  </w:style>
  <w:style w:type="paragraph" w:customStyle="1" w:styleId="000000">
    <w:name w:val="000000汉寿正文"/>
    <w:basedOn w:val="a"/>
    <w:pPr>
      <w:adjustRightInd w:val="0"/>
      <w:snapToGrid w:val="0"/>
      <w:spacing w:line="360" w:lineRule="auto"/>
      <w:ind w:firstLineChars="200" w:firstLine="200"/>
    </w:pPr>
    <w:rPr>
      <w:rFonts w:ascii="宋体" w:eastAsia="宋体" w:hAnsi="宋体" w:cs="Times New Roman"/>
      <w:sz w:val="24"/>
      <w:szCs w:val="32"/>
    </w:rPr>
  </w:style>
  <w:style w:type="paragraph" w:customStyle="1" w:styleId="0512">
    <w:name w:val="样式 五号 居中 段前: 0.5 行 行距: 最小值 12 磅"/>
    <w:basedOn w:val="a"/>
    <w:pPr>
      <w:widowControl/>
      <w:snapToGrid w:val="0"/>
      <w:spacing w:beforeLines="50" w:line="240" w:lineRule="atLeast"/>
      <w:jc w:val="center"/>
    </w:pPr>
    <w:rPr>
      <w:rFonts w:ascii="Times New Roman" w:eastAsia="宋体" w:hAnsi="Times New Roman" w:cs="宋体"/>
      <w:szCs w:val="20"/>
    </w:rPr>
  </w:style>
  <w:style w:type="paragraph" w:customStyle="1" w:styleId="zzzzzzzzzz">
    <w:name w:val="zzzzzzzzzz"/>
    <w:basedOn w:val="a"/>
    <w:pPr>
      <w:spacing w:line="360" w:lineRule="auto"/>
      <w:ind w:firstLineChars="200" w:firstLine="480"/>
    </w:pPr>
    <w:rPr>
      <w:rFonts w:ascii="宋体" w:eastAsia="宋体" w:hAnsi="Times New Roman" w:cs="Times New Roman"/>
      <w:sz w:val="24"/>
      <w:szCs w:val="24"/>
    </w:rPr>
  </w:style>
  <w:style w:type="paragraph" w:customStyle="1" w:styleId="226">
    <w:name w:val="列出段落22"/>
    <w:basedOn w:val="a"/>
    <w:pPr>
      <w:ind w:firstLineChars="200" w:firstLine="420"/>
    </w:pPr>
    <w:rPr>
      <w:rFonts w:ascii="Times New Roman" w:eastAsia="宋体" w:hAnsi="Times New Roman" w:cs="Times New Roman"/>
      <w:szCs w:val="21"/>
    </w:rPr>
  </w:style>
  <w:style w:type="paragraph" w:customStyle="1" w:styleId="1ffffffe">
    <w:name w:val="样式1正文"/>
    <w:basedOn w:val="a"/>
    <w:pPr>
      <w:spacing w:beforeLines="50" w:line="360" w:lineRule="auto"/>
      <w:ind w:firstLineChars="200" w:firstLine="200"/>
    </w:pPr>
    <w:rPr>
      <w:rFonts w:ascii="宋体" w:eastAsia="宋体" w:hAnsi="宋体" w:cs="Times New Roman"/>
      <w:sz w:val="24"/>
      <w:szCs w:val="24"/>
    </w:rPr>
  </w:style>
  <w:style w:type="paragraph" w:customStyle="1" w:styleId="affffffffffffffffffffffa">
    <w:name w:val="项"/>
    <w:basedOn w:val="affffff"/>
    <w:pPr>
      <w:widowControl w:val="0"/>
      <w:topLinePunct/>
      <w:spacing w:line="288" w:lineRule="auto"/>
      <w:ind w:firstLineChars="0" w:firstLine="454"/>
      <w:jc w:val="both"/>
    </w:pPr>
    <w:rPr>
      <w:rFonts w:ascii="仿宋_GB2312" w:eastAsia="仿宋_GB2312" w:hAnsi="Times New Roman" w:cs="Times New Roman"/>
      <w:snapToGrid w:val="0"/>
      <w:kern w:val="144"/>
      <w:szCs w:val="20"/>
    </w:rPr>
  </w:style>
  <w:style w:type="paragraph" w:customStyle="1" w:styleId="230">
    <w:name w:val="正文文本 23"/>
    <w:basedOn w:val="a"/>
    <w:pPr>
      <w:adjustRightInd w:val="0"/>
      <w:ind w:firstLine="600"/>
      <w:textAlignment w:val="baseline"/>
    </w:pPr>
    <w:rPr>
      <w:rFonts w:ascii="仿宋_GB2312" w:eastAsia="仿宋_GB2312" w:hAnsi="Times New Roman" w:cs="Times New Roman"/>
      <w:sz w:val="30"/>
      <w:szCs w:val="20"/>
    </w:rPr>
  </w:style>
  <w:style w:type="paragraph" w:customStyle="1" w:styleId="z0">
    <w:name w:val="z"/>
    <w:basedOn w:val="a"/>
    <w:pPr>
      <w:suppressAutoHyphens/>
      <w:spacing w:line="500" w:lineRule="exact"/>
      <w:jc w:val="center"/>
    </w:pPr>
    <w:rPr>
      <w:rFonts w:ascii="宋体" w:eastAsia="宋体" w:hAnsi="宋体" w:cs="Times New Roman"/>
      <w:b/>
      <w:kern w:val="0"/>
      <w:szCs w:val="24"/>
    </w:rPr>
  </w:style>
  <w:style w:type="paragraph" w:customStyle="1" w:styleId="Char160">
    <w:name w:val="Char16"/>
    <w:basedOn w:val="3"/>
    <w:pPr>
      <w:tabs>
        <w:tab w:val="left" w:pos="900"/>
      </w:tabs>
      <w:adjustRightInd w:val="0"/>
      <w:snapToGrid w:val="0"/>
      <w:spacing w:beforeLines="50" w:before="0" w:afterLines="50" w:after="0" w:line="360" w:lineRule="auto"/>
      <w:ind w:leftChars="-12" w:left="542" w:firstLineChars="200" w:firstLine="200"/>
    </w:pPr>
    <w:rPr>
      <w:rFonts w:eastAsia="黑体"/>
      <w:b w:val="0"/>
      <w:sz w:val="24"/>
      <w:szCs w:val="24"/>
    </w:rPr>
  </w:style>
  <w:style w:type="paragraph" w:customStyle="1" w:styleId="305">
    <w:name w:val="样式 标题 3 + 黑色 段前: 0.5 行"/>
    <w:basedOn w:val="3"/>
    <w:pPr>
      <w:spacing w:before="0" w:after="0" w:line="360" w:lineRule="exact"/>
      <w:jc w:val="left"/>
    </w:pPr>
    <w:rPr>
      <w:rFonts w:cs="宋体"/>
      <w:color w:val="000000"/>
      <w:sz w:val="24"/>
      <w:szCs w:val="24"/>
    </w:rPr>
  </w:style>
  <w:style w:type="paragraph" w:customStyle="1" w:styleId="affffffffffffffffffffffb">
    <w:name w:val="题注－表"/>
    <w:basedOn w:val="ae"/>
    <w:pPr>
      <w:adjustRightInd/>
      <w:snapToGrid/>
      <w:spacing w:line="240" w:lineRule="auto"/>
      <w:ind w:rightChars="200" w:right="560"/>
      <w:jc w:val="right"/>
    </w:pPr>
    <w:rPr>
      <w:rFonts w:ascii="Arial" w:hAnsi="Arial" w:cs="宋体"/>
      <w:kern w:val="28"/>
      <w:szCs w:val="24"/>
    </w:rPr>
  </w:style>
  <w:style w:type="paragraph" w:customStyle="1" w:styleId="012">
    <w:name w:val="标题  01"/>
    <w:basedOn w:val="1"/>
    <w:pPr>
      <w:pageBreakBefore/>
      <w:spacing w:line="240" w:lineRule="auto"/>
      <w:jc w:val="center"/>
    </w:pPr>
    <w:rPr>
      <w:rFonts w:ascii="Times New Roman" w:eastAsia="黑体" w:hAnsi="Times New Roman" w:cs="宋体"/>
      <w:b w:val="0"/>
      <w:sz w:val="36"/>
    </w:rPr>
  </w:style>
  <w:style w:type="paragraph" w:customStyle="1" w:styleId="4fa">
    <w:name w:val="标题4+宋体"/>
    <w:basedOn w:val="4"/>
    <w:pPr>
      <w:widowControl w:val="0"/>
      <w:tabs>
        <w:tab w:val="clear" w:pos="1021"/>
      </w:tabs>
      <w:adjustRightInd/>
      <w:snapToGrid/>
      <w:spacing w:before="280" w:after="290" w:line="480" w:lineRule="exact"/>
    </w:pPr>
    <w:rPr>
      <w:rFonts w:ascii="Cambria" w:hAnsi="Cambria" w:cs="Cambria"/>
      <w:bCs/>
      <w:snapToGrid/>
      <w:kern w:val="2"/>
      <w:szCs w:val="24"/>
      <w:lang w:val="en-US"/>
    </w:rPr>
  </w:style>
  <w:style w:type="paragraph" w:customStyle="1" w:styleId="1105">
    <w:name w:val="样式 11 磅 居中 段前: 0.5 行"/>
    <w:basedOn w:val="a"/>
    <w:pPr>
      <w:adjustRightInd w:val="0"/>
      <w:snapToGrid w:val="0"/>
      <w:jc w:val="center"/>
    </w:pPr>
    <w:rPr>
      <w:rFonts w:ascii="Times New Roman" w:eastAsia="宋体" w:hAnsi="Times New Roman" w:cs="宋体"/>
      <w:szCs w:val="20"/>
    </w:rPr>
  </w:style>
  <w:style w:type="paragraph" w:customStyle="1" w:styleId="1fffffff">
    <w:name w:val="1级"/>
    <w:basedOn w:val="a"/>
    <w:next w:val="2fffff3"/>
    <w:pPr>
      <w:pageBreakBefore/>
      <w:spacing w:before="240" w:line="360" w:lineRule="auto"/>
      <w:jc w:val="center"/>
      <w:outlineLvl w:val="0"/>
    </w:pPr>
    <w:rPr>
      <w:rFonts w:ascii="Times New Roman" w:eastAsia="黑体" w:hAnsi="Times New Roman" w:cs="Times New Roman"/>
      <w:sz w:val="36"/>
      <w:szCs w:val="30"/>
    </w:rPr>
  </w:style>
  <w:style w:type="paragraph" w:customStyle="1" w:styleId="2fffff3">
    <w:name w:val="2级"/>
    <w:basedOn w:val="a"/>
    <w:next w:val="a0"/>
    <w:pPr>
      <w:spacing w:before="240" w:line="360" w:lineRule="auto"/>
      <w:jc w:val="left"/>
      <w:outlineLvl w:val="1"/>
    </w:pPr>
    <w:rPr>
      <w:rFonts w:ascii="Times New Roman" w:eastAsia="黑体" w:hAnsi="Times New Roman" w:cs="Times New Roman"/>
      <w:sz w:val="30"/>
      <w:szCs w:val="28"/>
    </w:rPr>
  </w:style>
  <w:style w:type="paragraph" w:customStyle="1" w:styleId="3050">
    <w:name w:val="样式 标题3 + 段前: 0.5 行"/>
    <w:basedOn w:val="a"/>
    <w:pPr>
      <w:spacing w:beforeLines="50" w:line="360" w:lineRule="auto"/>
      <w:outlineLvl w:val="2"/>
    </w:pPr>
    <w:rPr>
      <w:rFonts w:ascii="宋体" w:eastAsia="宋体" w:hAnsi="宋体" w:cs="宋体"/>
      <w:sz w:val="24"/>
      <w:szCs w:val="20"/>
    </w:rPr>
  </w:style>
  <w:style w:type="paragraph" w:customStyle="1" w:styleId="051822">
    <w:name w:val="样式 样式 样式 宋体 段前: 0.5 行 行距: 固定值 18 磅 + 首行缩进:  2 字符 + 首行缩进:  2 字符"/>
    <w:basedOn w:val="05182"/>
    <w:pPr>
      <w:adjustRightInd/>
      <w:snapToGrid/>
      <w:spacing w:line="240" w:lineRule="atLeast"/>
      <w:ind w:firstLineChars="200" w:firstLine="480"/>
    </w:pPr>
    <w:rPr>
      <w:rFonts w:ascii="Times New Roman" w:hAnsi="Times New Roman" w:cs="宋体"/>
      <w:bCs w:val="0"/>
      <w:snapToGrid/>
      <w:szCs w:val="20"/>
      <w:lang w:val="en-US"/>
    </w:rPr>
  </w:style>
  <w:style w:type="paragraph" w:customStyle="1" w:styleId="Y1">
    <w:name w:val="Y表格_正文"/>
    <w:pPr>
      <w:widowControl w:val="0"/>
      <w:jc w:val="both"/>
    </w:pPr>
    <w:rPr>
      <w:rFonts w:ascii="仿宋_GB2312" w:eastAsia="仿宋_GB2312" w:hAnsi="Times New Roman" w:cs="Times New Roman"/>
      <w:kern w:val="2"/>
      <w:sz w:val="24"/>
      <w:szCs w:val="24"/>
    </w:rPr>
  </w:style>
  <w:style w:type="paragraph" w:customStyle="1" w:styleId="12050">
    <w:name w:val="样式 标题 1 + 首行缩进:  2 字符 段前: 0.5 行"/>
    <w:basedOn w:val="1"/>
    <w:pPr>
      <w:pageBreakBefore/>
      <w:adjustRightInd w:val="0"/>
      <w:snapToGrid w:val="0"/>
      <w:spacing w:beforeLines="100" w:before="0" w:afterLines="100" w:after="0" w:line="480" w:lineRule="exact"/>
      <w:jc w:val="center"/>
    </w:pPr>
    <w:rPr>
      <w:rFonts w:ascii="黑体" w:eastAsia="黑体" w:hAnsi="Times New Roman" w:cs="Times New Roman"/>
      <w:color w:val="FF0000"/>
      <w:sz w:val="36"/>
      <w:szCs w:val="36"/>
      <w:lang w:val="en-GB"/>
    </w:rPr>
  </w:style>
  <w:style w:type="paragraph" w:customStyle="1" w:styleId="CharCharChar1CharCharCharCharCharCharCharCharCharCharCharCharCharCharCharChar1">
    <w:name w:val="Char Char Char1 Char Char Char Char Char Char Char Char Char Char Char Char Char Char Char Char1"/>
    <w:basedOn w:val="a"/>
    <w:pPr>
      <w:adjustRightInd w:val="0"/>
      <w:spacing w:line="360" w:lineRule="atLeast"/>
      <w:jc w:val="left"/>
      <w:textAlignment w:val="baseline"/>
    </w:pPr>
    <w:rPr>
      <w:rFonts w:ascii="Tahoma" w:eastAsia="宋体" w:hAnsi="Tahoma" w:cs="Times New Roman"/>
      <w:kern w:val="0"/>
      <w:sz w:val="24"/>
      <w:szCs w:val="20"/>
    </w:rPr>
  </w:style>
  <w:style w:type="paragraph" w:customStyle="1" w:styleId="affffffffffffffffffffffc">
    <w:name w:val="黑体"/>
    <w:basedOn w:val="afffffd"/>
    <w:next w:val="afffffd"/>
    <w:pPr>
      <w:adjustRightInd w:val="0"/>
      <w:snapToGrid w:val="0"/>
      <w:spacing w:line="480" w:lineRule="exact"/>
      <w:ind w:firstLineChars="0" w:firstLine="454"/>
    </w:pPr>
    <w:rPr>
      <w:rFonts w:ascii="黑体" w:eastAsia="黑体" w:hAnsi="黑体"/>
      <w:szCs w:val="24"/>
      <w:lang w:val="en-US"/>
    </w:rPr>
  </w:style>
  <w:style w:type="paragraph" w:customStyle="1" w:styleId="Style42">
    <w:name w:val="Style42"/>
    <w:basedOn w:val="a"/>
    <w:pPr>
      <w:adjustRightInd w:val="0"/>
      <w:spacing w:line="470" w:lineRule="exact"/>
      <w:ind w:firstLine="499"/>
    </w:pPr>
    <w:rPr>
      <w:rFonts w:ascii="MingLiU" w:eastAsia="MingLiU" w:hAnsi="Times New Roman" w:cs="Times New Roman"/>
      <w:kern w:val="0"/>
      <w:sz w:val="24"/>
      <w:szCs w:val="24"/>
    </w:rPr>
  </w:style>
  <w:style w:type="paragraph" w:customStyle="1" w:styleId="3042042">
    <w:name w:val="样式 标题 3 + 左侧:  0.42 厘米 右侧:  0.42 厘米"/>
    <w:basedOn w:val="3"/>
    <w:pPr>
      <w:snapToGrid w:val="0"/>
      <w:spacing w:beforeLines="50" w:before="0" w:after="0" w:line="360" w:lineRule="auto"/>
    </w:pPr>
    <w:rPr>
      <w:sz w:val="24"/>
      <w:szCs w:val="20"/>
    </w:rPr>
  </w:style>
  <w:style w:type="paragraph" w:customStyle="1" w:styleId="xl62">
    <w:name w:val="xl62"/>
    <w:basedOn w:val="a"/>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0518221">
    <w:name w:val="样式 样式 样式 宋体 段前: 0.5 行 行距: 固定值 18 磅 + 首行缩进:  2 字符 + 首行缩进:  2 字符1"/>
    <w:basedOn w:val="05182"/>
    <w:rPr>
      <w:bCs w:val="0"/>
      <w:snapToGrid/>
      <w:lang w:val="en-US"/>
    </w:rPr>
  </w:style>
  <w:style w:type="paragraph" w:customStyle="1" w:styleId="87">
    <w:name w:val="样式 纯文本 + (中文) 宋体 二号 行距: 最小值 8 磅"/>
    <w:basedOn w:val="aff0"/>
    <w:pPr>
      <w:snapToGrid w:val="0"/>
      <w:spacing w:beforeLines="50" w:line="160" w:lineRule="atLeast"/>
      <w:jc w:val="center"/>
    </w:pPr>
    <w:rPr>
      <w:rFonts w:ascii="Times New Roman" w:hAnsi="Times New Roman" w:cs="宋体"/>
      <w:spacing w:val="34"/>
      <w:sz w:val="44"/>
      <w:szCs w:val="20"/>
    </w:rPr>
  </w:style>
  <w:style w:type="paragraph" w:customStyle="1" w:styleId="Style22">
    <w:name w:val="Style22"/>
    <w:basedOn w:val="a"/>
    <w:pPr>
      <w:adjustRightInd w:val="0"/>
      <w:spacing w:line="463" w:lineRule="exact"/>
      <w:ind w:firstLine="437"/>
    </w:pPr>
    <w:rPr>
      <w:rFonts w:ascii="MingLiU" w:eastAsia="MingLiU" w:hAnsi="Times New Roman" w:cs="Times New Roman"/>
      <w:kern w:val="0"/>
      <w:sz w:val="24"/>
      <w:szCs w:val="24"/>
    </w:rPr>
  </w:style>
  <w:style w:type="paragraph" w:customStyle="1" w:styleId="--0">
    <w:name w:val="标题--表格"/>
    <w:basedOn w:val="a"/>
    <w:pPr>
      <w:adjustRightInd w:val="0"/>
      <w:snapToGrid w:val="0"/>
      <w:spacing w:beforeLines="50"/>
      <w:ind w:firstLineChars="200" w:firstLine="560"/>
      <w:jc w:val="center"/>
      <w:textAlignment w:val="baseline"/>
    </w:pPr>
    <w:rPr>
      <w:rFonts w:ascii="黑体" w:eastAsia="黑体" w:hAnsi="宋体" w:cs="Times New Roman"/>
      <w:snapToGrid w:val="0"/>
      <w:color w:val="FF00FF"/>
      <w:kern w:val="0"/>
      <w:sz w:val="28"/>
      <w:szCs w:val="21"/>
    </w:rPr>
  </w:style>
  <w:style w:type="paragraph" w:customStyle="1" w:styleId="3051">
    <w:name w:val="样式 标题 3 + 段前: 0.5 行"/>
    <w:basedOn w:val="3"/>
    <w:pPr>
      <w:spacing w:beforeLines="50" w:before="0" w:after="0" w:line="360" w:lineRule="exact"/>
      <w:jc w:val="left"/>
    </w:pPr>
    <w:rPr>
      <w:rFonts w:ascii="宋体" w:hAnsi="宋体" w:cs="宋体"/>
      <w:b w:val="0"/>
      <w:color w:val="FF0000"/>
      <w:sz w:val="24"/>
      <w:szCs w:val="24"/>
    </w:rPr>
  </w:style>
  <w:style w:type="paragraph" w:customStyle="1" w:styleId="1fffffff0">
    <w:name w:val="样式1（一级标题）"/>
    <w:basedOn w:val="a"/>
    <w:pPr>
      <w:spacing w:line="440" w:lineRule="exact"/>
    </w:pPr>
    <w:rPr>
      <w:rFonts w:ascii="Times New Roman" w:eastAsia="黑体" w:hAnsi="Times New Roman" w:cs="Times New Roman"/>
      <w:b/>
      <w:bCs/>
      <w:sz w:val="32"/>
      <w:szCs w:val="24"/>
    </w:rPr>
  </w:style>
  <w:style w:type="paragraph" w:customStyle="1" w:styleId="Style520">
    <w:name w:val="Style52"/>
    <w:basedOn w:val="a"/>
    <w:pPr>
      <w:adjustRightInd w:val="0"/>
      <w:jc w:val="left"/>
    </w:pPr>
    <w:rPr>
      <w:rFonts w:ascii="MingLiU" w:eastAsia="MingLiU" w:hAnsi="Times New Roman" w:cs="Times New Roman"/>
      <w:kern w:val="0"/>
      <w:sz w:val="24"/>
      <w:szCs w:val="24"/>
    </w:rPr>
  </w:style>
  <w:style w:type="paragraph" w:customStyle="1" w:styleId="Style92">
    <w:name w:val="Style92"/>
    <w:basedOn w:val="a"/>
    <w:pPr>
      <w:adjustRightInd w:val="0"/>
      <w:spacing w:line="480" w:lineRule="exact"/>
      <w:ind w:hanging="130"/>
      <w:jc w:val="left"/>
    </w:pPr>
    <w:rPr>
      <w:rFonts w:ascii="MingLiU" w:eastAsia="MingLiU" w:hAnsi="Times New Roman" w:cs="Times New Roman"/>
      <w:kern w:val="0"/>
      <w:sz w:val="24"/>
      <w:szCs w:val="24"/>
    </w:rPr>
  </w:style>
  <w:style w:type="paragraph" w:customStyle="1" w:styleId="Style63">
    <w:name w:val="Style63"/>
    <w:basedOn w:val="a"/>
    <w:pPr>
      <w:adjustRightInd w:val="0"/>
      <w:jc w:val="left"/>
    </w:pPr>
    <w:rPr>
      <w:rFonts w:ascii="MingLiU" w:eastAsia="MingLiU" w:hAnsi="Times New Roman" w:cs="Times New Roman"/>
      <w:kern w:val="0"/>
      <w:sz w:val="24"/>
      <w:szCs w:val="24"/>
    </w:rPr>
  </w:style>
  <w:style w:type="paragraph" w:customStyle="1" w:styleId="Style45">
    <w:name w:val="Style45"/>
    <w:basedOn w:val="a"/>
    <w:pPr>
      <w:adjustRightInd w:val="0"/>
      <w:spacing w:line="470" w:lineRule="exact"/>
      <w:ind w:firstLine="480"/>
      <w:jc w:val="left"/>
    </w:pPr>
    <w:rPr>
      <w:rFonts w:ascii="MingLiU" w:eastAsia="MingLiU" w:hAnsi="Times New Roman" w:cs="Times New Roman"/>
      <w:kern w:val="0"/>
      <w:sz w:val="24"/>
      <w:szCs w:val="24"/>
    </w:rPr>
  </w:style>
  <w:style w:type="paragraph" w:customStyle="1" w:styleId="2111">
    <w:name w:val="正文文本缩进 211"/>
    <w:basedOn w:val="a"/>
    <w:qFormat/>
    <w:pPr>
      <w:adjustRightInd w:val="0"/>
      <w:ind w:firstLine="600"/>
      <w:textAlignment w:val="baseline"/>
    </w:pPr>
    <w:rPr>
      <w:rFonts w:ascii="Times New Roman" w:eastAsia="仿宋_GB2312" w:hAnsi="Times New Roman" w:cs="Times New Roman"/>
      <w:sz w:val="28"/>
      <w:szCs w:val="20"/>
    </w:rPr>
  </w:style>
  <w:style w:type="paragraph" w:customStyle="1" w:styleId="CharCharCharCharCharCharCharCharCharCharCharChar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 Char Char Char Char Char Char Char Char Char Char Char Char1"/>
    <w:basedOn w:val="a"/>
    <w:next w:val="a"/>
    <w:pPr>
      <w:pBdr>
        <w:right w:val="single" w:sz="12" w:space="4" w:color="auto"/>
      </w:pBdr>
      <w:spacing w:line="360" w:lineRule="auto"/>
      <w:ind w:firstLineChars="200" w:firstLine="200"/>
    </w:pPr>
    <w:rPr>
      <w:rFonts w:ascii="宋体" w:eastAsia="宋体" w:hAnsi="宋体" w:cs="宋体"/>
      <w:sz w:val="24"/>
      <w:szCs w:val="24"/>
    </w:rPr>
  </w:style>
  <w:style w:type="paragraph" w:customStyle="1" w:styleId="CharChar4CharCharCharCharCharChar">
    <w:name w:val="Char Char4 Char Char Char Char Char Char"/>
    <w:basedOn w:val="a"/>
    <w:rPr>
      <w:rFonts w:ascii="Times New Roman" w:eastAsia="宋体" w:hAnsi="Times New Roman" w:cs="Times New Roman"/>
      <w:szCs w:val="24"/>
    </w:rPr>
  </w:style>
  <w:style w:type="paragraph" w:customStyle="1" w:styleId="Style14">
    <w:name w:val="Style14"/>
    <w:basedOn w:val="a"/>
    <w:pPr>
      <w:adjustRightInd w:val="0"/>
      <w:spacing w:line="470" w:lineRule="exact"/>
      <w:jc w:val="left"/>
    </w:pPr>
    <w:rPr>
      <w:rFonts w:ascii="MingLiU" w:eastAsia="MingLiU" w:hAnsi="Times New Roman" w:cs="Times New Roman"/>
      <w:kern w:val="0"/>
      <w:sz w:val="24"/>
      <w:szCs w:val="24"/>
    </w:rPr>
  </w:style>
  <w:style w:type="paragraph" w:customStyle="1" w:styleId="010505">
    <w:name w:val="样式 样式 正本 + 两端对齐 左侧:  0 厘米 首行缩进:  1 厘米 + 段前: 0.5 行 段后: 0.5 行"/>
    <w:basedOn w:val="a"/>
    <w:pPr>
      <w:spacing w:beforeLines="20" w:afterLines="20" w:line="360" w:lineRule="auto"/>
      <w:ind w:left="200" w:firstLine="567"/>
    </w:pPr>
    <w:rPr>
      <w:rFonts w:ascii="宋体" w:eastAsia="宋体" w:hAnsi="宋体" w:cs="宋体"/>
      <w:sz w:val="24"/>
      <w:szCs w:val="20"/>
    </w:rPr>
  </w:style>
  <w:style w:type="paragraph" w:customStyle="1" w:styleId="CharCharChar2Char">
    <w:name w:val="Char Char Char2 Char"/>
    <w:basedOn w:val="a"/>
    <w:rPr>
      <w:rFonts w:ascii="Times New Roman" w:eastAsia="宋体" w:hAnsi="Times New Roman" w:cs="Times New Roman"/>
      <w:szCs w:val="24"/>
    </w:rPr>
  </w:style>
  <w:style w:type="paragraph" w:customStyle="1" w:styleId="affffffffffffffffffffffd">
    <w:name w:val="表格文字居中"/>
    <w:pPr>
      <w:widowControl w:val="0"/>
      <w:adjustRightInd w:val="0"/>
      <w:snapToGrid w:val="0"/>
      <w:spacing w:line="288" w:lineRule="auto"/>
      <w:jc w:val="center"/>
      <w:textAlignment w:val="baseline"/>
    </w:pPr>
    <w:rPr>
      <w:rFonts w:ascii="宋体" w:eastAsia="宋体" w:hAnsi="Times New Roman" w:cs="Times New Roman"/>
      <w:snapToGrid w:val="0"/>
      <w:kern w:val="24"/>
      <w:sz w:val="24"/>
    </w:rPr>
  </w:style>
  <w:style w:type="paragraph" w:customStyle="1" w:styleId="Style78">
    <w:name w:val="Style78"/>
    <w:basedOn w:val="a"/>
    <w:pPr>
      <w:adjustRightInd w:val="0"/>
      <w:jc w:val="left"/>
    </w:pPr>
    <w:rPr>
      <w:rFonts w:ascii="MingLiU" w:eastAsia="MingLiU" w:hAnsi="Times New Roman" w:cs="Times New Roman"/>
      <w:kern w:val="0"/>
      <w:sz w:val="24"/>
      <w:szCs w:val="24"/>
    </w:rPr>
  </w:style>
  <w:style w:type="paragraph" w:customStyle="1" w:styleId="CharChar4CharCharCharCharCharChar1">
    <w:name w:val="Char Char4 Char Char Char Char Char Char1"/>
    <w:basedOn w:val="a"/>
    <w:rPr>
      <w:rFonts w:ascii="Times New Roman" w:eastAsia="宋体" w:hAnsi="Times New Roman" w:cs="Times New Roman"/>
      <w:szCs w:val="24"/>
    </w:rPr>
  </w:style>
  <w:style w:type="paragraph" w:customStyle="1" w:styleId="affffffffffffffffffffffe">
    <w:name w:val="损益表"/>
    <w:basedOn w:val="a"/>
    <w:next w:val="a"/>
    <w:rPr>
      <w:rFonts w:ascii="Times New Roman" w:eastAsia="宋体" w:hAnsi="Times New Roman" w:cs="Times New Roman"/>
      <w:szCs w:val="24"/>
    </w:rPr>
  </w:style>
  <w:style w:type="paragraph" w:customStyle="1" w:styleId="Style43">
    <w:name w:val="Style43"/>
    <w:basedOn w:val="a"/>
    <w:pPr>
      <w:adjustRightInd w:val="0"/>
      <w:spacing w:line="470" w:lineRule="exact"/>
      <w:ind w:firstLine="499"/>
    </w:pPr>
    <w:rPr>
      <w:rFonts w:ascii="MingLiU" w:eastAsia="MingLiU" w:hAnsi="Times New Roman" w:cs="Times New Roman"/>
      <w:kern w:val="0"/>
      <w:sz w:val="24"/>
      <w:szCs w:val="24"/>
    </w:rPr>
  </w:style>
  <w:style w:type="paragraph" w:customStyle="1" w:styleId="20505">
    <w:name w:val="样式 样式 标题 2 + 段前: 0.5 行 + 黑色 段前: 0.5 行"/>
    <w:basedOn w:val="205"/>
    <w:pPr>
      <w:snapToGrid/>
      <w:spacing w:beforeLines="0" w:line="360" w:lineRule="atLeast"/>
      <w:jc w:val="left"/>
    </w:pPr>
    <w:rPr>
      <w:rFonts w:eastAsia="黑体"/>
      <w:b w:val="0"/>
      <w:color w:val="000000"/>
      <w:sz w:val="28"/>
      <w:szCs w:val="28"/>
    </w:rPr>
  </w:style>
  <w:style w:type="paragraph" w:customStyle="1" w:styleId="205">
    <w:name w:val="样式 标题 2 + 段前: 0.5 行"/>
    <w:basedOn w:val="2"/>
    <w:pPr>
      <w:keepNext w:val="0"/>
      <w:keepLines w:val="0"/>
      <w:snapToGrid w:val="0"/>
      <w:spacing w:beforeLines="50" w:before="0" w:after="0" w:line="240" w:lineRule="auto"/>
    </w:pPr>
    <w:rPr>
      <w:rFonts w:ascii="Times New Roman" w:eastAsia="宋体" w:hAnsi="Times New Roman" w:cs="宋体"/>
    </w:rPr>
  </w:style>
  <w:style w:type="paragraph" w:customStyle="1" w:styleId="Char51">
    <w:name w:val="Char51"/>
    <w:basedOn w:val="a"/>
    <w:pPr>
      <w:spacing w:line="360" w:lineRule="auto"/>
      <w:ind w:firstLineChars="200" w:firstLine="200"/>
    </w:pPr>
    <w:rPr>
      <w:rFonts w:ascii="宋体" w:eastAsia="宋体" w:hAnsi="宋体" w:cs="宋体"/>
      <w:sz w:val="24"/>
      <w:szCs w:val="21"/>
    </w:rPr>
  </w:style>
  <w:style w:type="paragraph" w:customStyle="1" w:styleId="4G">
    <w:name w:val="标题4(G)"/>
    <w:basedOn w:val="4"/>
    <w:semiHidden/>
    <w:qFormat/>
    <w:pPr>
      <w:keepNext w:val="0"/>
      <w:keepLines w:val="0"/>
      <w:widowControl w:val="0"/>
      <w:tabs>
        <w:tab w:val="left" w:pos="864"/>
      </w:tabs>
      <w:spacing w:before="0" w:after="0"/>
      <w:jc w:val="left"/>
    </w:pPr>
    <w:rPr>
      <w:rFonts w:ascii="楷体" w:hAnsi="楷体"/>
      <w:bCs/>
      <w:snapToGrid/>
      <w:kern w:val="2"/>
      <w:szCs w:val="28"/>
    </w:rPr>
  </w:style>
  <w:style w:type="paragraph" w:customStyle="1" w:styleId="11f1">
    <w:name w:val="正文11"/>
    <w:basedOn w:val="a"/>
    <w:pPr>
      <w:widowControl/>
      <w:spacing w:line="360" w:lineRule="auto"/>
      <w:ind w:firstLineChars="200" w:firstLine="200"/>
      <w:jc w:val="left"/>
    </w:pPr>
    <w:rPr>
      <w:rFonts w:ascii="Verdana" w:eastAsia="宋体" w:hAnsi="Verdana" w:cs="Times New Roman"/>
      <w:kern w:val="0"/>
      <w:sz w:val="20"/>
      <w:szCs w:val="20"/>
      <w:lang w:eastAsia="en-US"/>
    </w:rPr>
  </w:style>
  <w:style w:type="paragraph" w:customStyle="1" w:styleId="CharCharCharCharCharCharCharChar1CharCharCharCharCharCharCharCharCharCharCharChar1Char1">
    <w:name w:val="Char Char Char Char Char Char Char Char1 Char Char Char Char Char Char Char Char Char Char Char Char1 Char1"/>
    <w:basedOn w:val="a"/>
    <w:rPr>
      <w:rFonts w:ascii="Times New Roman" w:eastAsia="宋体" w:hAnsi="Times New Roman" w:cs="Times New Roman"/>
      <w:sz w:val="24"/>
      <w:szCs w:val="24"/>
    </w:rPr>
  </w:style>
  <w:style w:type="paragraph" w:customStyle="1" w:styleId="Char1CharChar0">
    <w:name w:val="Char1 Char Char"/>
    <w:basedOn w:val="1ffffff4"/>
    <w:pPr>
      <w:adjustRightInd w:val="0"/>
      <w:spacing w:line="436" w:lineRule="exact"/>
      <w:ind w:left="357"/>
      <w:jc w:val="left"/>
      <w:outlineLvl w:val="3"/>
    </w:pPr>
    <w:rPr>
      <w:rFonts w:ascii="Tahoma" w:hAnsi="Tahoma"/>
      <w:b/>
      <w:sz w:val="24"/>
      <w:szCs w:val="24"/>
    </w:rPr>
  </w:style>
  <w:style w:type="paragraph" w:customStyle="1" w:styleId="Char1CharCharCharCharCharCharCharCharChar1">
    <w:name w:val="Char1 Char Char Char Char Char Char Char Char Char1"/>
    <w:basedOn w:val="a"/>
    <w:pPr>
      <w:spacing w:line="360" w:lineRule="auto"/>
      <w:ind w:firstLineChars="200" w:firstLine="200"/>
    </w:pPr>
    <w:rPr>
      <w:rFonts w:ascii="宋体" w:eastAsia="宋体" w:hAnsi="宋体" w:cs="宋体"/>
      <w:sz w:val="24"/>
      <w:szCs w:val="24"/>
    </w:rPr>
  </w:style>
  <w:style w:type="paragraph" w:customStyle="1" w:styleId="Char170">
    <w:name w:val="Char17"/>
    <w:basedOn w:val="a"/>
    <w:rPr>
      <w:rFonts w:ascii="仿宋_GB2312" w:eastAsia="仿宋_GB2312" w:hAnsi="Times New Roman" w:cs="Times New Roman"/>
      <w:b/>
      <w:sz w:val="32"/>
      <w:szCs w:val="32"/>
    </w:rPr>
  </w:style>
  <w:style w:type="paragraph" w:customStyle="1" w:styleId="11f2">
    <w:name w:val="日期11"/>
    <w:basedOn w:val="a"/>
    <w:next w:val="a"/>
    <w:pPr>
      <w:autoSpaceDE w:val="0"/>
      <w:autoSpaceDN w:val="0"/>
      <w:adjustRightInd w:val="0"/>
      <w:textAlignment w:val="baseline"/>
    </w:pPr>
    <w:rPr>
      <w:rFonts w:ascii="Times New Roman" w:eastAsia="宋体" w:hAnsi="Times New Roman" w:cs="Times New Roman"/>
      <w:spacing w:val="5"/>
      <w:kern w:val="0"/>
      <w:sz w:val="24"/>
      <w:szCs w:val="20"/>
    </w:rPr>
  </w:style>
  <w:style w:type="paragraph" w:customStyle="1" w:styleId="CharCharCharCharCharCharCharCharChar2CharCharCharCharCharCharCharCharCharChar1">
    <w:name w:val="Char Char Char Char Char Char Char Char Char2 Char Char Char Char Char Char Char Char Char Char1"/>
    <w:basedOn w:val="a"/>
    <w:pPr>
      <w:spacing w:line="360" w:lineRule="auto"/>
      <w:ind w:firstLineChars="200" w:firstLine="200"/>
    </w:pPr>
    <w:rPr>
      <w:rFonts w:ascii="宋体" w:eastAsia="宋体" w:hAnsi="宋体" w:cs="宋体"/>
      <w:sz w:val="24"/>
      <w:szCs w:val="24"/>
    </w:rPr>
  </w:style>
  <w:style w:type="paragraph" w:customStyle="1" w:styleId="219">
    <w:name w:val="无间隔21"/>
    <w:rPr>
      <w:rFonts w:ascii="等线" w:eastAsia="Times New Roman" w:hAnsi="等线" w:cs="Times New Roman"/>
      <w:kern w:val="2"/>
      <w:sz w:val="22"/>
      <w:szCs w:val="22"/>
    </w:rPr>
  </w:style>
  <w:style w:type="paragraph" w:customStyle="1" w:styleId="CharCharCharCharCharCharChar20">
    <w:name w:val="Char Char Char Char Char Char Char2"/>
    <w:basedOn w:val="a"/>
    <w:pPr>
      <w:spacing w:line="360" w:lineRule="auto"/>
      <w:ind w:firstLineChars="200" w:firstLine="200"/>
    </w:pPr>
    <w:rPr>
      <w:rFonts w:ascii="Times New Roman" w:eastAsia="宋体" w:hAnsi="Times New Roman" w:cs="Times New Roman"/>
      <w:szCs w:val="20"/>
    </w:rPr>
  </w:style>
  <w:style w:type="paragraph" w:customStyle="1" w:styleId="CharCharChar1CharCharCharCharCharCharCharCharCharChar1">
    <w:name w:val="Char Char Char1 Char Char Char Char Char Char Char Char Char Char1"/>
    <w:basedOn w:val="a"/>
    <w:rPr>
      <w:rFonts w:ascii="Times New Roman" w:eastAsia="宋体" w:hAnsi="Times New Roman" w:cs="Times New Roman"/>
      <w:sz w:val="28"/>
      <w:szCs w:val="20"/>
    </w:rPr>
  </w:style>
  <w:style w:type="paragraph" w:customStyle="1" w:styleId="CharCharCharCharCharCharCharCharCharChar2">
    <w:name w:val="Char Char Char Char Char Char Char Char Char Char2"/>
    <w:basedOn w:val="a"/>
    <w:rPr>
      <w:rFonts w:ascii="Times New Roman" w:eastAsia="宋体" w:hAnsi="Times New Roman" w:cs="Times New Roman"/>
      <w:szCs w:val="21"/>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
    <w:next w:val="a"/>
    <w:semiHidden/>
    <w:pPr>
      <w:spacing w:line="360" w:lineRule="auto"/>
      <w:ind w:firstLineChars="200" w:firstLine="200"/>
    </w:pPr>
    <w:rPr>
      <w:rFonts w:ascii="宋体" w:eastAsia="宋体" w:hAnsi="宋体" w:cs="宋体"/>
      <w:sz w:val="24"/>
      <w:szCs w:val="21"/>
    </w:rPr>
  </w:style>
  <w:style w:type="paragraph" w:customStyle="1" w:styleId="CharChar1CharCharCharCharCharChar2">
    <w:name w:val="Char Char1 Char Char Char Char Char Char2"/>
    <w:basedOn w:val="a"/>
    <w:pPr>
      <w:widowControl/>
      <w:spacing w:after="160" w:line="240" w:lineRule="exact"/>
      <w:jc w:val="left"/>
    </w:pPr>
    <w:rPr>
      <w:rFonts w:ascii="Verdana" w:eastAsia="仿宋_GB2312" w:hAnsi="Verdana" w:cs="Times New Roman"/>
      <w:kern w:val="0"/>
      <w:sz w:val="24"/>
      <w:szCs w:val="20"/>
      <w:lang w:eastAsia="en-US"/>
    </w:rPr>
  </w:style>
  <w:style w:type="paragraph" w:customStyle="1" w:styleId="CharChar3CharChar1">
    <w:name w:val="Char Char3 Char Char1"/>
    <w:basedOn w:val="a"/>
    <w:rPr>
      <w:rFonts w:ascii="Times New Roman" w:eastAsia="宋体" w:hAnsi="Times New Roman" w:cs="Times New Roman"/>
      <w:szCs w:val="21"/>
    </w:rPr>
  </w:style>
  <w:style w:type="paragraph" w:customStyle="1" w:styleId="315">
    <w:name w:val="正文缩进31"/>
    <w:basedOn w:val="a"/>
    <w:pPr>
      <w:ind w:firstLineChars="200" w:firstLine="420"/>
    </w:pPr>
    <w:rPr>
      <w:rFonts w:ascii="Times New Roman" w:eastAsia="宋体" w:hAnsi="Times New Roman" w:cs="Times New Roman"/>
      <w:kern w:val="0"/>
      <w:sz w:val="20"/>
      <w:szCs w:val="20"/>
    </w:rPr>
  </w:style>
  <w:style w:type="paragraph" w:customStyle="1" w:styleId="CharChar2CharChar1">
    <w:name w:val="Char Char2 Char Char1"/>
    <w:basedOn w:val="a"/>
    <w:rPr>
      <w:rFonts w:ascii="Times New Roman" w:eastAsia="宋体" w:hAnsi="Times New Roman" w:cs="Times New Roman"/>
      <w:szCs w:val="21"/>
    </w:rPr>
  </w:style>
  <w:style w:type="paragraph" w:customStyle="1" w:styleId="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1"/>
    <w:basedOn w:val="a"/>
    <w:pPr>
      <w:spacing w:line="360" w:lineRule="auto"/>
      <w:ind w:firstLineChars="200" w:firstLine="200"/>
    </w:pPr>
    <w:rPr>
      <w:rFonts w:ascii="宋体" w:eastAsia="宋体" w:hAnsi="宋体" w:cs="宋体"/>
      <w:sz w:val="24"/>
      <w:szCs w:val="21"/>
    </w:rPr>
  </w:style>
  <w:style w:type="paragraph" w:customStyle="1" w:styleId="Char210">
    <w:name w:val="Char21"/>
    <w:basedOn w:val="a"/>
    <w:rPr>
      <w:rFonts w:ascii="Times New Roman" w:eastAsia="宋体" w:hAnsi="Times New Roman" w:cs="Times New Roman"/>
      <w:sz w:val="24"/>
      <w:szCs w:val="21"/>
    </w:rPr>
  </w:style>
  <w:style w:type="paragraph" w:customStyle="1" w:styleId="CharCharCharCharCharCharCharCharCharCharCharCharChar1">
    <w:name w:val="Char Char Char Char Char Char Char Char Char Char Char Char Char1"/>
    <w:basedOn w:val="a"/>
    <w:pPr>
      <w:spacing w:afterLines="50" w:line="560" w:lineRule="exact"/>
    </w:pPr>
    <w:rPr>
      <w:rFonts w:ascii="Times New Roman" w:eastAsia="黑体" w:hAnsi="Times New Roman" w:cs="Times New Roman"/>
      <w:sz w:val="30"/>
      <w:szCs w:val="30"/>
    </w:rPr>
  </w:style>
  <w:style w:type="paragraph" w:customStyle="1" w:styleId="CharCharCharCharCharCharCharCharCharCharCharCharCharCharCharChar1">
    <w:name w:val="Char Char Char Char Char Char Char Char Char Char Char Char Char Char Char Char1"/>
    <w:basedOn w:val="a"/>
    <w:pPr>
      <w:spacing w:line="360" w:lineRule="auto"/>
      <w:ind w:firstLineChars="200" w:firstLine="200"/>
    </w:pPr>
    <w:rPr>
      <w:rFonts w:ascii="宋体" w:eastAsia="宋体" w:hAnsi="宋体" w:cs="宋体"/>
      <w:sz w:val="24"/>
      <w:szCs w:val="21"/>
    </w:rPr>
  </w:style>
  <w:style w:type="paragraph" w:customStyle="1" w:styleId="CharCharCharCharCharCharCharCharChar1CharCharCharChar1">
    <w:name w:val="Char Char Char Char Char Char Char Char Char1 Char Char Char Char1"/>
    <w:basedOn w:val="a"/>
    <w:rPr>
      <w:rFonts w:ascii="Times New Roman" w:eastAsia="宋体" w:hAnsi="Times New Roman" w:cs="Times New Roman"/>
      <w:sz w:val="24"/>
      <w:szCs w:val="24"/>
    </w:rPr>
  </w:style>
  <w:style w:type="paragraph" w:customStyle="1" w:styleId="CharChar1CharCharCharCharCharCharChar1">
    <w:name w:val="Char Char1 Char Char Char Char Char Char Char1"/>
    <w:basedOn w:val="a"/>
    <w:rPr>
      <w:rFonts w:ascii="Times New Roman" w:eastAsia="宋体" w:hAnsi="Times New Roman" w:cs="Times New Roman"/>
      <w:sz w:val="24"/>
      <w:szCs w:val="24"/>
    </w:rPr>
  </w:style>
  <w:style w:type="paragraph" w:customStyle="1" w:styleId="21a">
    <w:name w:val="列出段落21"/>
    <w:basedOn w:val="a"/>
    <w:pPr>
      <w:ind w:firstLineChars="200" w:firstLine="420"/>
    </w:pPr>
    <w:rPr>
      <w:rFonts w:ascii="Times New Roman" w:eastAsia="宋体" w:hAnsi="Times New Roman" w:cs="Times New Roman"/>
      <w:szCs w:val="21"/>
    </w:rPr>
  </w:style>
  <w:style w:type="paragraph" w:customStyle="1" w:styleId="1150">
    <w:name w:val="样式 标题 1 + 四号 行距: 1.5 倍行距"/>
    <w:basedOn w:val="1"/>
    <w:pPr>
      <w:keepLines w:val="0"/>
      <w:tabs>
        <w:tab w:val="left" w:pos="902"/>
      </w:tabs>
      <w:spacing w:beforeLines="50" w:before="0" w:after="0" w:line="440" w:lineRule="exact"/>
      <w:ind w:left="902" w:hanging="420"/>
    </w:pPr>
    <w:rPr>
      <w:rFonts w:ascii="Times New Roman" w:eastAsia="宋体" w:hAnsi="Times New Roman" w:cs="宋体"/>
      <w:bCs w:val="0"/>
      <w:iCs/>
      <w:kern w:val="2"/>
      <w:sz w:val="28"/>
      <w:szCs w:val="28"/>
    </w:rPr>
  </w:style>
  <w:style w:type="paragraph" w:customStyle="1" w:styleId="Char2CharChar">
    <w:name w:val="Char2 Char Char"/>
    <w:basedOn w:val="3"/>
    <w:pPr>
      <w:tabs>
        <w:tab w:val="left" w:pos="360"/>
        <w:tab w:val="left" w:pos="900"/>
        <w:tab w:val="left" w:pos="1742"/>
      </w:tabs>
      <w:snapToGrid w:val="0"/>
      <w:spacing w:before="120" w:after="120" w:line="360" w:lineRule="auto"/>
      <w:ind w:leftChars="-12" w:left="542" w:firstLineChars="200" w:firstLine="200"/>
      <w:jc w:val="left"/>
    </w:pPr>
    <w:rPr>
      <w:rFonts w:eastAsia="黑体"/>
      <w:b w:val="0"/>
      <w:bCs w:val="0"/>
      <w:snapToGrid w:val="0"/>
      <w:sz w:val="24"/>
      <w:szCs w:val="24"/>
    </w:rPr>
  </w:style>
  <w:style w:type="paragraph" w:customStyle="1" w:styleId="CharChar1CharCharCharCharCharChar1">
    <w:name w:val="Char Char1 Char Char Char Char Char Char1"/>
    <w:basedOn w:val="a"/>
    <w:pPr>
      <w:adjustRightInd w:val="0"/>
      <w:spacing w:line="360" w:lineRule="atLeast"/>
      <w:jc w:val="left"/>
      <w:textAlignment w:val="baseline"/>
    </w:pPr>
    <w:rPr>
      <w:rFonts w:ascii="Tahoma" w:eastAsia="宋体" w:hAnsi="Tahoma" w:cs="Times New Roman"/>
      <w:kern w:val="0"/>
      <w:sz w:val="24"/>
      <w:szCs w:val="20"/>
    </w:rPr>
  </w:style>
  <w:style w:type="paragraph" w:customStyle="1" w:styleId="Char2CharCharCharChar">
    <w:name w:val="Char2 Char Char Char Char"/>
    <w:basedOn w:val="a"/>
    <w:pPr>
      <w:spacing w:line="360" w:lineRule="auto"/>
      <w:ind w:firstLineChars="200" w:firstLine="200"/>
    </w:pPr>
    <w:rPr>
      <w:rFonts w:ascii="宋体" w:eastAsia="宋体" w:hAnsi="宋体" w:cs="宋体"/>
      <w:sz w:val="24"/>
      <w:szCs w:val="24"/>
    </w:rPr>
  </w:style>
  <w:style w:type="paragraph" w:customStyle="1" w:styleId="font15">
    <w:name w:val="font15"/>
    <w:basedOn w:val="a"/>
    <w:pPr>
      <w:widowControl/>
      <w:spacing w:before="100" w:beforeAutospacing="1" w:after="100" w:afterAutospacing="1"/>
      <w:jc w:val="left"/>
    </w:pPr>
    <w:rPr>
      <w:rFonts w:ascii="Times New Roman" w:eastAsia="宋体" w:hAnsi="Times New Roman" w:cs="Times New Roman"/>
      <w:color w:val="000000"/>
      <w:kern w:val="0"/>
      <w:sz w:val="24"/>
      <w:szCs w:val="24"/>
    </w:rPr>
  </w:style>
  <w:style w:type="paragraph" w:customStyle="1" w:styleId="CharChar1CharCharCharCharCharCharCharCharCharChar">
    <w:name w:val="Char Char1 Char Char Char Char Char Char Char Char Char Char"/>
    <w:basedOn w:val="3"/>
    <w:pPr>
      <w:tabs>
        <w:tab w:val="left" w:pos="360"/>
        <w:tab w:val="left" w:pos="900"/>
        <w:tab w:val="left" w:pos="1742"/>
      </w:tabs>
      <w:snapToGrid w:val="0"/>
      <w:spacing w:before="120" w:after="120" w:line="360" w:lineRule="auto"/>
      <w:ind w:leftChars="-12" w:left="542" w:firstLineChars="200" w:firstLine="200"/>
      <w:jc w:val="left"/>
    </w:pPr>
    <w:rPr>
      <w:rFonts w:eastAsia="黑体"/>
      <w:b w:val="0"/>
      <w:bCs w:val="0"/>
      <w:snapToGrid w:val="0"/>
      <w:sz w:val="24"/>
      <w:szCs w:val="24"/>
    </w:rPr>
  </w:style>
  <w:style w:type="paragraph" w:customStyle="1" w:styleId="422">
    <w:name w:val="样式 标题 4 + 行距: 固定值 22 磅"/>
    <w:basedOn w:val="4"/>
    <w:pPr>
      <w:widowControl w:val="0"/>
      <w:tabs>
        <w:tab w:val="clear" w:pos="1021"/>
        <w:tab w:val="left" w:pos="2162"/>
      </w:tabs>
      <w:adjustRightInd/>
      <w:snapToGrid/>
      <w:spacing w:before="280" w:after="290" w:line="376" w:lineRule="auto"/>
      <w:ind w:left="2162" w:hanging="420"/>
    </w:pPr>
    <w:rPr>
      <w:rFonts w:ascii="Arial" w:eastAsia="黑体" w:hAnsi="Arial"/>
      <w:bCs/>
      <w:snapToGrid/>
      <w:kern w:val="2"/>
      <w:sz w:val="28"/>
      <w:szCs w:val="28"/>
      <w:lang w:val="en-US"/>
    </w:rPr>
  </w:style>
  <w:style w:type="paragraph" w:customStyle="1" w:styleId="Char2CharCharCharCharChar1">
    <w:name w:val="Char2 Char Char Char Char Char1"/>
    <w:basedOn w:val="3"/>
    <w:pPr>
      <w:tabs>
        <w:tab w:val="left" w:pos="360"/>
        <w:tab w:val="left" w:pos="900"/>
        <w:tab w:val="left" w:pos="1742"/>
      </w:tabs>
      <w:snapToGrid w:val="0"/>
      <w:spacing w:before="120" w:after="120" w:line="360" w:lineRule="auto"/>
      <w:ind w:leftChars="-12" w:left="542" w:firstLineChars="200" w:firstLine="200"/>
      <w:jc w:val="left"/>
    </w:pPr>
    <w:rPr>
      <w:rFonts w:eastAsia="黑体"/>
      <w:b w:val="0"/>
      <w:bCs w:val="0"/>
      <w:snapToGrid w:val="0"/>
      <w:sz w:val="24"/>
      <w:szCs w:val="24"/>
    </w:rPr>
  </w:style>
  <w:style w:type="paragraph" w:customStyle="1" w:styleId="s441BodyTextchALTZ">
    <w:name w:val="样式 正文缩进s4标题4表正文正文非缩进图标题段1Body Text(ch)缩进ALT+Z特点四号正文不..."/>
    <w:basedOn w:val="a0"/>
    <w:pPr>
      <w:ind w:firstLineChars="200" w:firstLine="480"/>
      <w:jc w:val="both"/>
    </w:pPr>
    <w:rPr>
      <w:rFonts w:ascii="宋体" w:eastAsia="宋体" w:hAnsi="宋体" w:cs="宋体"/>
      <w:snapToGrid w:val="0"/>
      <w:kern w:val="16"/>
      <w:szCs w:val="20"/>
    </w:rPr>
  </w:style>
  <w:style w:type="paragraph" w:customStyle="1" w:styleId="3fff">
    <w:name w:val="报标题3"/>
    <w:basedOn w:val="a"/>
    <w:next w:val="a"/>
    <w:pPr>
      <w:tabs>
        <w:tab w:val="left" w:pos="709"/>
      </w:tabs>
      <w:adjustRightInd w:val="0"/>
      <w:snapToGrid w:val="0"/>
      <w:spacing w:before="156" w:after="156" w:line="360" w:lineRule="auto"/>
      <w:jc w:val="left"/>
      <w:outlineLvl w:val="2"/>
    </w:pPr>
    <w:rPr>
      <w:rFonts w:ascii="宋体" w:eastAsia="宋体" w:hAnsi="Times New Roman" w:cs="Times New Roman"/>
      <w:b/>
      <w:snapToGrid w:val="0"/>
      <w:sz w:val="30"/>
      <w:szCs w:val="24"/>
    </w:rPr>
  </w:style>
  <w:style w:type="paragraph" w:customStyle="1" w:styleId="1117">
    <w:name w:val="正文1.1.1"/>
    <w:basedOn w:val="a"/>
    <w:rPr>
      <w:rFonts w:ascii="仿宋_GB2312" w:eastAsia="仿宋_GB2312" w:hAnsi="Times New Roman" w:cs="Times New Roman"/>
      <w:sz w:val="28"/>
      <w:szCs w:val="24"/>
    </w:rPr>
  </w:style>
  <w:style w:type="paragraph" w:customStyle="1" w:styleId="afffffffffffffffffffffff">
    <w:name w:val="表格（小）"/>
    <w:basedOn w:val="a"/>
    <w:pPr>
      <w:adjustRightInd w:val="0"/>
      <w:snapToGrid w:val="0"/>
    </w:pPr>
    <w:rPr>
      <w:rFonts w:ascii="Times New Roman" w:eastAsia="宋体" w:hAnsi="Times New Roman" w:cs="Times New Roman"/>
      <w:snapToGrid w:val="0"/>
      <w:kern w:val="0"/>
      <w:szCs w:val="24"/>
    </w:rPr>
  </w:style>
  <w:style w:type="paragraph" w:customStyle="1" w:styleId="afffffffffffffffffffffff0">
    <w:name w:val="表格数字"/>
    <w:pPr>
      <w:jc w:val="center"/>
    </w:pPr>
    <w:rPr>
      <w:rFonts w:ascii="宋体" w:eastAsia="宋体" w:hAnsi="宋体" w:cs="Times New Roman"/>
      <w:sz w:val="21"/>
    </w:rPr>
  </w:style>
  <w:style w:type="paragraph" w:customStyle="1" w:styleId="c">
    <w:name w:val="c"/>
    <w:pPr>
      <w:widowControl w:val="0"/>
      <w:autoSpaceDE w:val="0"/>
      <w:autoSpaceDN w:val="0"/>
      <w:adjustRightInd w:val="0"/>
      <w:jc w:val="both"/>
    </w:pPr>
    <w:rPr>
      <w:rFonts w:ascii="Arial" w:eastAsia="宋体" w:hAnsi="Arial" w:cs="Times New Roman"/>
      <w:sz w:val="24"/>
    </w:rPr>
  </w:style>
  <w:style w:type="paragraph" w:customStyle="1" w:styleId="082815">
    <w:name w:val="样式 (西文) 宋体 首行缩进:  0.82 厘米 段前: 8.15 磅"/>
    <w:basedOn w:val="a"/>
    <w:pPr>
      <w:adjustRightInd w:val="0"/>
      <w:snapToGrid w:val="0"/>
      <w:spacing w:line="360" w:lineRule="auto"/>
      <w:ind w:firstLine="465"/>
    </w:pPr>
    <w:rPr>
      <w:rFonts w:ascii="宋体" w:eastAsia="宋体" w:hAnsi="宋体" w:cs="宋体"/>
      <w:kern w:val="0"/>
      <w:sz w:val="24"/>
      <w:szCs w:val="20"/>
    </w:rPr>
  </w:style>
  <w:style w:type="paragraph" w:customStyle="1" w:styleId="afffffffffffffffffffffff1">
    <w:name w:val="表编号文字"/>
    <w:basedOn w:val="a7"/>
    <w:semiHidden/>
    <w:rPr>
      <w:rFonts w:ascii="Times New Roman" w:eastAsia="宋体" w:hAnsi="Times New Roman" w:cs="Times New Roman"/>
      <w:szCs w:val="20"/>
    </w:rPr>
  </w:style>
  <w:style w:type="paragraph" w:customStyle="1" w:styleId="CharChar11CharChar">
    <w:name w:val="Char Char11 Char Char"/>
    <w:basedOn w:val="a"/>
    <w:rPr>
      <w:rFonts w:ascii="Times New Roman" w:eastAsia="宋体" w:hAnsi="Times New Roman" w:cs="Times New Roman"/>
      <w:szCs w:val="24"/>
    </w:rPr>
  </w:style>
  <w:style w:type="paragraph" w:customStyle="1" w:styleId="2fffff4">
    <w:name w:val="样式 表头 + 首行缩进:  2 字符"/>
    <w:basedOn w:val="a"/>
    <w:pPr>
      <w:tabs>
        <w:tab w:val="center" w:pos="1260"/>
      </w:tabs>
      <w:jc w:val="center"/>
    </w:pPr>
    <w:rPr>
      <w:rFonts w:ascii="Times New Roman" w:eastAsia="宋体" w:hAnsi="Times New Roman" w:cs="宋体"/>
      <w:b/>
      <w:bCs/>
      <w:color w:val="000000"/>
      <w:kern w:val="0"/>
      <w:sz w:val="24"/>
      <w:szCs w:val="20"/>
    </w:rPr>
  </w:style>
  <w:style w:type="paragraph" w:customStyle="1" w:styleId="Char221">
    <w:name w:val="样式 样式 样式 正文首行缩进正文首行缩进 Char + 首行缩进:  2 字符 + 首行缩进:  2 字符 + 首行缩进:  ..."/>
    <w:basedOn w:val="a"/>
    <w:pPr>
      <w:spacing w:line="360" w:lineRule="auto"/>
      <w:ind w:firstLineChars="200" w:firstLine="480"/>
    </w:pPr>
    <w:rPr>
      <w:rFonts w:ascii="Times New Roman" w:eastAsia="宋体" w:hAnsi="Times New Roman" w:cs="宋体"/>
      <w:kern w:val="10"/>
      <w:sz w:val="24"/>
      <w:szCs w:val="20"/>
    </w:rPr>
  </w:style>
  <w:style w:type="paragraph" w:customStyle="1" w:styleId="afffffffffffffffffffffff2">
    <w:name w:val="正文一"/>
    <w:basedOn w:val="a"/>
    <w:pPr>
      <w:ind w:firstLineChars="200" w:firstLine="200"/>
    </w:pPr>
    <w:rPr>
      <w:rFonts w:ascii="宋体" w:eastAsia="宋体" w:hAnsi="Times New Roman" w:cs="Times New Roman"/>
      <w:sz w:val="28"/>
      <w:szCs w:val="28"/>
    </w:rPr>
  </w:style>
  <w:style w:type="paragraph" w:customStyle="1" w:styleId="2fffff5">
    <w:name w:val="封面2，二宋"/>
    <w:pPr>
      <w:keepNext/>
      <w:widowControl w:val="0"/>
      <w:snapToGrid w:val="0"/>
      <w:jc w:val="distribute"/>
    </w:pPr>
    <w:rPr>
      <w:rFonts w:ascii="Times New Roman" w:eastAsia="宋体" w:hAnsi="Times New Roman" w:cs="Times New Roman"/>
      <w:sz w:val="44"/>
    </w:rPr>
  </w:style>
  <w:style w:type="paragraph" w:customStyle="1" w:styleId="1fffffff1">
    <w:name w:val="封面1，初黑"/>
    <w:pPr>
      <w:keepNext/>
      <w:widowControl w:val="0"/>
      <w:snapToGrid w:val="0"/>
      <w:jc w:val="distribute"/>
    </w:pPr>
    <w:rPr>
      <w:rFonts w:ascii="Times New Roman" w:eastAsia="黑体" w:hAnsi="Times New Roman" w:cs="Times New Roman"/>
      <w:sz w:val="84"/>
    </w:rPr>
  </w:style>
  <w:style w:type="paragraph" w:customStyle="1" w:styleId="1fffffff2">
    <w:name w:val="索引标题1"/>
    <w:basedOn w:val="a"/>
    <w:next w:val="11b"/>
    <w:rPr>
      <w:rFonts w:ascii="Arial" w:eastAsia="宋体" w:hAnsi="Arial" w:cs="Arial"/>
      <w:b/>
      <w:bCs/>
      <w:sz w:val="28"/>
      <w:szCs w:val="20"/>
    </w:rPr>
  </w:style>
  <w:style w:type="paragraph" w:customStyle="1" w:styleId="afffffffffffffffffffffff3">
    <w:name w:val="一般正文"/>
    <w:basedOn w:val="a"/>
    <w:pPr>
      <w:adjustRightInd w:val="0"/>
      <w:snapToGrid w:val="0"/>
      <w:spacing w:line="500" w:lineRule="exact"/>
      <w:ind w:firstLineChars="200" w:firstLine="200"/>
    </w:pPr>
    <w:rPr>
      <w:rFonts w:ascii="宋体" w:eastAsia="宋体" w:hAnsi="Times New Roman" w:cs="Times New Roman"/>
      <w:sz w:val="26"/>
      <w:szCs w:val="28"/>
    </w:rPr>
  </w:style>
  <w:style w:type="paragraph" w:customStyle="1" w:styleId="3fff0">
    <w:name w:val="封面3，小二"/>
    <w:pPr>
      <w:keepNext/>
      <w:widowControl w:val="0"/>
      <w:snapToGrid w:val="0"/>
      <w:jc w:val="distribute"/>
    </w:pPr>
    <w:rPr>
      <w:rFonts w:ascii="Times New Roman" w:eastAsia="宋体" w:hAnsi="Times New Roman" w:cs="Times New Roman"/>
      <w:sz w:val="36"/>
    </w:rPr>
  </w:style>
  <w:style w:type="paragraph" w:customStyle="1" w:styleId="bulletlist">
    <w:name w:val="bullet list"/>
    <w:basedOn w:val="a"/>
    <w:pPr>
      <w:widowControl/>
      <w:tabs>
        <w:tab w:val="left" w:pos="576"/>
        <w:tab w:val="left" w:pos="1080"/>
      </w:tabs>
      <w:spacing w:line="264" w:lineRule="auto"/>
      <w:ind w:left="1080" w:hanging="450"/>
    </w:pPr>
    <w:rPr>
      <w:rFonts w:ascii="Arial" w:eastAsia="仿宋_GB2312" w:hAnsi="Arial" w:cs="Times New Roman"/>
      <w:color w:val="000000"/>
      <w:kern w:val="0"/>
      <w:sz w:val="22"/>
      <w:szCs w:val="20"/>
      <w:lang w:eastAsia="en-US"/>
    </w:rPr>
  </w:style>
  <w:style w:type="paragraph" w:customStyle="1" w:styleId="afffffffffffffffffffffff4">
    <w:name w:val="图表名称"/>
    <w:basedOn w:val="a"/>
    <w:pPr>
      <w:autoSpaceDE w:val="0"/>
      <w:autoSpaceDN w:val="0"/>
      <w:adjustRightInd w:val="0"/>
      <w:spacing w:beforeLines="50" w:afterLines="50"/>
      <w:ind w:firstLineChars="1490" w:firstLine="2933"/>
      <w:jc w:val="left"/>
    </w:pPr>
    <w:rPr>
      <w:rFonts w:ascii="宋体" w:eastAsia="宋体" w:hAnsi="Times New Roman" w:cs="Times New Roman"/>
      <w:b/>
      <w:bCs/>
      <w:kern w:val="0"/>
      <w:sz w:val="28"/>
      <w:szCs w:val="20"/>
    </w:rPr>
  </w:style>
  <w:style w:type="paragraph" w:customStyle="1" w:styleId="1fffffff3">
    <w:name w:val="样式 标题 （一） + 右侧:  1 字符"/>
    <w:basedOn w:val="a"/>
    <w:pPr>
      <w:tabs>
        <w:tab w:val="left" w:pos="360"/>
      </w:tabs>
      <w:spacing w:line="360" w:lineRule="auto"/>
      <w:ind w:left="176" w:right="100" w:firstLine="454"/>
      <w:outlineLvl w:val="1"/>
    </w:pPr>
    <w:rPr>
      <w:rFonts w:ascii="宋体" w:eastAsia="华文仿宋" w:hAnsi="宋体" w:cs="Times New Roman"/>
      <w:sz w:val="28"/>
      <w:szCs w:val="20"/>
    </w:rPr>
  </w:style>
  <w:style w:type="paragraph" w:customStyle="1" w:styleId="afffffffffffffffffffffff5">
    <w:name w:val="小目"/>
    <w:basedOn w:val="4"/>
    <w:pPr>
      <w:widowControl w:val="0"/>
      <w:tabs>
        <w:tab w:val="clear" w:pos="1021"/>
        <w:tab w:val="left" w:pos="2162"/>
      </w:tabs>
      <w:adjustRightInd/>
      <w:snapToGrid/>
      <w:spacing w:before="280" w:after="290" w:line="376" w:lineRule="auto"/>
      <w:ind w:left="2162" w:hanging="420"/>
    </w:pPr>
    <w:rPr>
      <w:rFonts w:ascii="Arial" w:eastAsia="黑体" w:hAnsi="Arial"/>
      <w:bCs/>
      <w:snapToGrid/>
      <w:kern w:val="2"/>
      <w:sz w:val="28"/>
      <w:szCs w:val="28"/>
      <w:lang w:val="en-US"/>
    </w:rPr>
  </w:style>
  <w:style w:type="paragraph" w:customStyle="1" w:styleId="afffffffffffffffffffffff6">
    <w:name w:val="其他标准称谓"/>
    <w:pPr>
      <w:spacing w:line="0" w:lineRule="atLeast"/>
      <w:jc w:val="distribute"/>
    </w:pPr>
    <w:rPr>
      <w:rFonts w:ascii="黑体" w:eastAsia="黑体" w:hAnsi="宋体" w:cs="Times New Roman"/>
      <w:sz w:val="52"/>
    </w:rPr>
  </w:style>
  <w:style w:type="paragraph" w:customStyle="1" w:styleId="ParaCharCharCharCharCharCharCharCharCharCharCharChar">
    <w:name w:val="默认段落字体 Para Char Char Char Char Char Char Char Char Char Char Char Char"/>
    <w:basedOn w:val="1ffffff4"/>
    <w:pPr>
      <w:adjustRightInd w:val="0"/>
      <w:spacing w:line="436" w:lineRule="exact"/>
      <w:ind w:left="357"/>
      <w:jc w:val="left"/>
      <w:outlineLvl w:val="3"/>
    </w:pPr>
    <w:rPr>
      <w:rFonts w:ascii="Tahoma" w:hAnsi="Tahoma"/>
      <w:b/>
      <w:sz w:val="24"/>
    </w:rPr>
  </w:style>
  <w:style w:type="paragraph" w:customStyle="1" w:styleId="21b">
    <w:name w:val="正文首行缩进 21"/>
    <w:basedOn w:val="1f4"/>
    <w:pPr>
      <w:ind w:firstLineChars="200" w:firstLine="420"/>
    </w:pPr>
  </w:style>
  <w:style w:type="paragraph" w:customStyle="1" w:styleId="316">
    <w:name w:val="正文文本 31"/>
    <w:basedOn w:val="a"/>
    <w:pPr>
      <w:spacing w:after="120"/>
    </w:pPr>
    <w:rPr>
      <w:rFonts w:ascii="Calibri" w:eastAsia="仿宋_GB2312" w:hAnsi="Calibri" w:cs="Times New Roman"/>
      <w:color w:val="000000"/>
      <w:spacing w:val="-20"/>
      <w:sz w:val="24"/>
      <w:szCs w:val="21"/>
    </w:rPr>
  </w:style>
  <w:style w:type="paragraph" w:customStyle="1" w:styleId="1fffffff4">
    <w:name w:val="样式 标题 1 + 黑体 四号"/>
    <w:basedOn w:val="1"/>
    <w:pPr>
      <w:tabs>
        <w:tab w:val="left" w:pos="902"/>
      </w:tabs>
      <w:ind w:left="902" w:hanging="420"/>
    </w:pPr>
    <w:rPr>
      <w:rFonts w:ascii="Calibri" w:eastAsia="宋体" w:hAnsi="Calibri" w:cs="Times New Roman"/>
    </w:rPr>
  </w:style>
  <w:style w:type="paragraph" w:customStyle="1" w:styleId="414">
    <w:name w:val="列表 41"/>
    <w:basedOn w:val="a"/>
    <w:pPr>
      <w:widowControl/>
      <w:overflowPunct w:val="0"/>
      <w:autoSpaceDE w:val="0"/>
      <w:autoSpaceDN w:val="0"/>
      <w:adjustRightInd w:val="0"/>
      <w:ind w:left="1680" w:hanging="420"/>
      <w:jc w:val="left"/>
      <w:textAlignment w:val="baseline"/>
    </w:pPr>
    <w:rPr>
      <w:rFonts w:ascii="宋体" w:eastAsia="宋体" w:hAnsi="Times New Roman" w:cs="Times New Roman"/>
      <w:kern w:val="0"/>
      <w:sz w:val="28"/>
      <w:szCs w:val="20"/>
    </w:rPr>
  </w:style>
  <w:style w:type="paragraph" w:customStyle="1" w:styleId="1fffffff5">
    <w:name w:val="批注主题1"/>
    <w:basedOn w:val="af6"/>
    <w:next w:val="af6"/>
    <w:rPr>
      <w:rFonts w:ascii="宋体" w:hAnsi="Times New Roman"/>
      <w:b/>
      <w:bCs/>
      <w:kern w:val="0"/>
      <w:sz w:val="28"/>
      <w:szCs w:val="28"/>
    </w:rPr>
  </w:style>
  <w:style w:type="paragraph" w:customStyle="1" w:styleId="0991">
    <w:name w:val="样式 (西文) 宋体 (中文) 黑体 四号 首行缩进:  0.99 厘米"/>
    <w:basedOn w:val="a"/>
    <w:pPr>
      <w:ind w:firstLineChars="200" w:firstLine="560"/>
    </w:pPr>
    <w:rPr>
      <w:rFonts w:ascii="宋体" w:eastAsia="宋体" w:hAnsi="宋体" w:cs="宋体"/>
      <w:kern w:val="28"/>
      <w:sz w:val="28"/>
      <w:szCs w:val="28"/>
      <w:lang w:val="zh-CN"/>
    </w:rPr>
  </w:style>
  <w:style w:type="paragraph" w:customStyle="1" w:styleId="1fffffff6">
    <w:name w:val="图表目录1"/>
    <w:basedOn w:val="a"/>
    <w:next w:val="a"/>
    <w:pPr>
      <w:ind w:leftChars="200" w:left="840" w:hangingChars="200" w:hanging="420"/>
    </w:pPr>
    <w:rPr>
      <w:rFonts w:ascii="宋体" w:eastAsia="宋体" w:hAnsi="Times New Roman" w:cs="Times New Roman"/>
      <w:sz w:val="28"/>
      <w:szCs w:val="28"/>
    </w:rPr>
  </w:style>
  <w:style w:type="paragraph" w:customStyle="1" w:styleId="xl176">
    <w:name w:val="xl176"/>
    <w:basedOn w:val="a"/>
    <w:pPr>
      <w:widowControl/>
      <w:pBdr>
        <w:top w:val="single" w:sz="4" w:space="0" w:color="auto"/>
        <w:bottom w:val="single" w:sz="4" w:space="0" w:color="auto"/>
      </w:pBdr>
      <w:shd w:val="clear" w:color="auto" w:fill="FFFFFF"/>
      <w:spacing w:before="100" w:beforeAutospacing="1" w:after="100" w:afterAutospacing="1"/>
      <w:jc w:val="center"/>
    </w:pPr>
    <w:rPr>
      <w:rFonts w:ascii="宋体" w:eastAsia="宋体" w:hAnsi="宋体" w:cs="宋体"/>
      <w:b/>
      <w:bCs/>
      <w:color w:val="000000"/>
      <w:kern w:val="0"/>
      <w:sz w:val="22"/>
    </w:rPr>
  </w:style>
  <w:style w:type="paragraph" w:customStyle="1" w:styleId="20909">
    <w:name w:val="标题2－0909"/>
    <w:basedOn w:val="2"/>
    <w:pPr>
      <w:tabs>
        <w:tab w:val="left" w:pos="1322"/>
      </w:tabs>
      <w:spacing w:line="416" w:lineRule="auto"/>
      <w:ind w:left="1322" w:hanging="420"/>
    </w:pPr>
    <w:rPr>
      <w:rFonts w:ascii="Cambria" w:eastAsia="宋体" w:hAnsi="Cambria"/>
    </w:rPr>
  </w:style>
  <w:style w:type="paragraph" w:customStyle="1" w:styleId="161">
    <w:name w:val="样式16"/>
    <w:basedOn w:val="1"/>
    <w:pPr>
      <w:tabs>
        <w:tab w:val="left" w:pos="902"/>
      </w:tabs>
      <w:ind w:left="902" w:hanging="420"/>
    </w:pPr>
    <w:rPr>
      <w:rFonts w:ascii="Calibri" w:eastAsia="宋体" w:hAnsi="Calibri" w:cs="Times New Roman"/>
    </w:rPr>
  </w:style>
  <w:style w:type="paragraph" w:customStyle="1" w:styleId="xl164">
    <w:name w:val="xl164"/>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Unicode MS" w:eastAsia="Arial Unicode MS" w:hAnsi="Arial Unicode MS" w:cs="Arial Unicode MS"/>
      <w:color w:val="000000"/>
      <w:kern w:val="0"/>
      <w:sz w:val="22"/>
    </w:rPr>
  </w:style>
  <w:style w:type="paragraph" w:customStyle="1" w:styleId="299">
    <w:name w:val="标题2－99"/>
    <w:basedOn w:val="2"/>
    <w:pPr>
      <w:tabs>
        <w:tab w:val="left" w:pos="1322"/>
      </w:tabs>
      <w:spacing w:line="416" w:lineRule="auto"/>
      <w:ind w:left="1322" w:hanging="420"/>
    </w:pPr>
    <w:rPr>
      <w:rFonts w:ascii="Cambria" w:eastAsia="宋体" w:hAnsi="Cambria"/>
    </w:rPr>
  </w:style>
  <w:style w:type="paragraph" w:customStyle="1" w:styleId="1fffffff7">
    <w:name w:val="注释标题1"/>
    <w:basedOn w:val="a"/>
    <w:next w:val="a"/>
    <w:pPr>
      <w:tabs>
        <w:tab w:val="left" w:pos="540"/>
        <w:tab w:val="left" w:pos="5068"/>
      </w:tabs>
      <w:spacing w:line="0" w:lineRule="atLeast"/>
      <w:ind w:rightChars="4" w:right="11" w:firstLineChars="200" w:firstLine="567"/>
      <w:jc w:val="center"/>
    </w:pPr>
    <w:rPr>
      <w:rFonts w:ascii="宋体" w:eastAsia="宋体" w:hAnsi="宋体" w:cs="Times New Roman"/>
      <w:spacing w:val="10"/>
      <w:kern w:val="0"/>
      <w:sz w:val="18"/>
      <w:szCs w:val="24"/>
    </w:rPr>
  </w:style>
  <w:style w:type="paragraph" w:customStyle="1" w:styleId="227">
    <w:name w:val="样式 样式 题注 + 居中 首行缩进:  2 字符 + 首行缩进:  2 字符"/>
    <w:basedOn w:val="a"/>
    <w:pPr>
      <w:adjustRightInd w:val="0"/>
      <w:spacing w:before="152" w:after="160" w:line="400" w:lineRule="exact"/>
      <w:ind w:firstLineChars="200" w:firstLine="560"/>
      <w:jc w:val="center"/>
    </w:pPr>
    <w:rPr>
      <w:rFonts w:ascii="宋体" w:eastAsia="宋体" w:hAnsi="Times New Roman" w:cs="Times New Roman"/>
      <w:sz w:val="24"/>
      <w:szCs w:val="24"/>
    </w:rPr>
  </w:style>
  <w:style w:type="paragraph" w:customStyle="1" w:styleId="127">
    <w:name w:val="样式 内1 + 首行缩进:  2 字符"/>
    <w:basedOn w:val="1fff4"/>
    <w:rPr>
      <w:rFonts w:cs="宋体"/>
      <w:bCs w:val="0"/>
      <w:szCs w:val="20"/>
    </w:rPr>
  </w:style>
  <w:style w:type="paragraph" w:customStyle="1" w:styleId="afffffffffffffffffffffff7">
    <w:name w:val="公司名"/>
    <w:basedOn w:val="a7"/>
    <w:rPr>
      <w:rFonts w:ascii="Times New Roman" w:eastAsia="宋体" w:hAnsi="Times New Roman" w:cs="Times New Roman"/>
      <w:szCs w:val="20"/>
    </w:rPr>
  </w:style>
  <w:style w:type="paragraph" w:customStyle="1" w:styleId="afffffffffffffffffffffff8">
    <w:name w:val="正文表标题"/>
    <w:next w:val="a"/>
    <w:pPr>
      <w:spacing w:line="440" w:lineRule="exact"/>
      <w:jc w:val="center"/>
    </w:pPr>
    <w:rPr>
      <w:rFonts w:ascii="宋体" w:eastAsia="宋体" w:hAnsi="Times New Roman" w:cs="Times New Roman"/>
      <w:bCs/>
      <w:sz w:val="24"/>
    </w:rPr>
  </w:style>
  <w:style w:type="paragraph" w:customStyle="1" w:styleId="421">
    <w:name w:val="样式 标题 4 + 首行缩进:  2 字符"/>
    <w:basedOn w:val="4"/>
    <w:pPr>
      <w:widowControl w:val="0"/>
      <w:tabs>
        <w:tab w:val="clear" w:pos="1021"/>
        <w:tab w:val="left" w:pos="2162"/>
      </w:tabs>
      <w:adjustRightInd/>
      <w:snapToGrid/>
      <w:spacing w:before="280" w:after="290" w:line="376" w:lineRule="auto"/>
      <w:ind w:left="2162" w:hanging="420"/>
    </w:pPr>
    <w:rPr>
      <w:rFonts w:ascii="Arial" w:eastAsia="黑体" w:hAnsi="Arial"/>
      <w:bCs/>
      <w:snapToGrid/>
      <w:kern w:val="2"/>
      <w:sz w:val="28"/>
      <w:szCs w:val="28"/>
      <w:lang w:val="en-US"/>
    </w:rPr>
  </w:style>
  <w:style w:type="paragraph" w:customStyle="1" w:styleId="TimesNewRomanGB231222">
    <w:name w:val="样式 样式 样式 普通文字 + (西文) Times New Roman (中文) 仿宋_GB2312 四号 首行缩进:  2 ...2"/>
    <w:basedOn w:val="a"/>
    <w:pPr>
      <w:adjustRightInd w:val="0"/>
      <w:snapToGrid w:val="0"/>
      <w:spacing w:line="300" w:lineRule="auto"/>
      <w:ind w:left="-4" w:firstLineChars="151" w:firstLine="423"/>
    </w:pPr>
    <w:rPr>
      <w:rFonts w:ascii="宋体" w:eastAsia="宋体" w:hAnsi="Times New Roman" w:cs="Times New Roman"/>
      <w:color w:val="FF0000"/>
      <w:sz w:val="24"/>
      <w:szCs w:val="24"/>
    </w:rPr>
  </w:style>
  <w:style w:type="paragraph" w:customStyle="1" w:styleId="2112">
    <w:name w:val="正文文本 211"/>
    <w:basedOn w:val="a"/>
    <w:pPr>
      <w:adjustRightInd w:val="0"/>
      <w:spacing w:line="360" w:lineRule="auto"/>
      <w:ind w:firstLine="540"/>
      <w:textAlignment w:val="baseline"/>
    </w:pPr>
    <w:rPr>
      <w:rFonts w:ascii="Times New Roman" w:eastAsia="宋体" w:hAnsi="Times New Roman" w:cs="Times New Roman"/>
      <w:kern w:val="0"/>
      <w:sz w:val="24"/>
      <w:szCs w:val="20"/>
    </w:rPr>
  </w:style>
  <w:style w:type="paragraph" w:customStyle="1" w:styleId="128">
    <w:name w:val="样式 标题 1篇宋二 + 段前: 2 行"/>
    <w:basedOn w:val="a"/>
    <w:pPr>
      <w:tabs>
        <w:tab w:val="left" w:pos="200"/>
      </w:tabs>
      <w:spacing w:before="120" w:line="400" w:lineRule="exact"/>
      <w:ind w:left="200" w:firstLine="200"/>
    </w:pPr>
    <w:rPr>
      <w:rFonts w:ascii="宋体" w:eastAsia="宋体" w:hAnsi="Times New Roman" w:cs="Times New Roman"/>
      <w:sz w:val="24"/>
      <w:szCs w:val="24"/>
    </w:rPr>
  </w:style>
  <w:style w:type="paragraph" w:customStyle="1" w:styleId="330">
    <w:name w:val="标题33"/>
    <w:basedOn w:val="a"/>
    <w:pPr>
      <w:ind w:firstLineChars="200" w:firstLine="200"/>
    </w:pPr>
    <w:rPr>
      <w:rFonts w:ascii="宋体" w:eastAsia="宋体" w:hAnsi="Times New Roman" w:cs="Times New Roman"/>
      <w:b/>
      <w:color w:val="000000"/>
      <w:kern w:val="0"/>
      <w:sz w:val="28"/>
      <w:szCs w:val="28"/>
    </w:rPr>
  </w:style>
  <w:style w:type="paragraph" w:customStyle="1" w:styleId="xl172">
    <w:name w:val="xl172"/>
    <w:basedOn w:val="a"/>
    <w:pPr>
      <w:widowControl/>
      <w:pBdr>
        <w:top w:val="single" w:sz="4" w:space="0" w:color="auto"/>
        <w:bottom w:val="single" w:sz="4" w:space="0" w:color="auto"/>
      </w:pBdr>
      <w:shd w:val="clear" w:color="auto" w:fill="FFFFFF"/>
      <w:spacing w:before="100" w:beforeAutospacing="1" w:after="100" w:afterAutospacing="1"/>
      <w:jc w:val="right"/>
    </w:pPr>
    <w:rPr>
      <w:rFonts w:ascii="Arial Unicode MS" w:eastAsia="Arial Unicode MS" w:hAnsi="Arial Unicode MS" w:cs="Arial Unicode MS"/>
      <w:color w:val="000000"/>
      <w:kern w:val="0"/>
      <w:sz w:val="22"/>
    </w:rPr>
  </w:style>
  <w:style w:type="paragraph" w:customStyle="1" w:styleId="278020">
    <w:name w:val="样式 标题 2 + 段前: 7.8 磅 段后: 0 磅 行距: 固定值 20 磅"/>
    <w:basedOn w:val="2"/>
    <w:pPr>
      <w:tabs>
        <w:tab w:val="left" w:pos="1322"/>
      </w:tabs>
      <w:spacing w:line="416" w:lineRule="auto"/>
      <w:ind w:left="1322" w:hanging="420"/>
    </w:pPr>
    <w:rPr>
      <w:rFonts w:ascii="Cambria" w:eastAsia="宋体" w:hAnsi="Cambria"/>
    </w:rPr>
  </w:style>
  <w:style w:type="paragraph" w:customStyle="1" w:styleId="afffffffffffffffffffffff9">
    <w:name w:val="环 图注"/>
    <w:basedOn w:val="a"/>
    <w:pPr>
      <w:autoSpaceDE w:val="0"/>
      <w:autoSpaceDN w:val="0"/>
      <w:jc w:val="center"/>
    </w:pPr>
    <w:rPr>
      <w:rFonts w:ascii="宋体" w:eastAsia="宋体" w:hAnsi="Times New Roman" w:cs="Times New Roman"/>
      <w:b/>
      <w:sz w:val="24"/>
      <w:szCs w:val="28"/>
    </w:rPr>
  </w:style>
  <w:style w:type="paragraph" w:customStyle="1" w:styleId="3fff1">
    <w:name w:val="样式 标题 3 + 宋体 四号"/>
    <w:basedOn w:val="3"/>
    <w:pPr>
      <w:tabs>
        <w:tab w:val="left" w:pos="1742"/>
      </w:tabs>
      <w:ind w:left="1742" w:hanging="420"/>
    </w:pPr>
  </w:style>
  <w:style w:type="paragraph" w:customStyle="1" w:styleId="afffffffffffffffffffffffa">
    <w:name w:val="自定义正文"/>
    <w:basedOn w:val="a"/>
    <w:pPr>
      <w:adjustRightInd w:val="0"/>
      <w:spacing w:line="360" w:lineRule="auto"/>
      <w:ind w:firstLine="560"/>
      <w:textAlignment w:val="baseline"/>
    </w:pPr>
    <w:rPr>
      <w:rFonts w:ascii="宋体" w:eastAsia="宋体" w:hAnsi="Times New Roman" w:cs="Times New Roman"/>
      <w:kern w:val="0"/>
      <w:sz w:val="28"/>
      <w:szCs w:val="20"/>
    </w:rPr>
  </w:style>
  <w:style w:type="paragraph" w:customStyle="1" w:styleId="ParaCharCharCharCharCharCharChar">
    <w:name w:val="默认段落字体 Para Char Char Char Char Char Char Char"/>
    <w:basedOn w:val="a"/>
    <w:pPr>
      <w:tabs>
        <w:tab w:val="right" w:pos="-2120"/>
      </w:tabs>
      <w:snapToGrid w:val="0"/>
    </w:pPr>
    <w:rPr>
      <w:rFonts w:ascii="Tahoma" w:eastAsia="宋体" w:hAnsi="Tahoma" w:cs="Times New Roman"/>
      <w:spacing w:val="6"/>
      <w:sz w:val="24"/>
      <w:szCs w:val="20"/>
    </w:rPr>
  </w:style>
  <w:style w:type="paragraph" w:customStyle="1" w:styleId="11110">
    <w:name w:val="环小四1.1.1.1（四级）"/>
    <w:pPr>
      <w:widowControl w:val="0"/>
      <w:spacing w:line="500" w:lineRule="exact"/>
      <w:outlineLvl w:val="3"/>
    </w:pPr>
    <w:rPr>
      <w:rFonts w:ascii="宋体" w:eastAsia="宋体" w:hAnsi="宋体" w:cs="Times New Roman"/>
      <w:b/>
      <w:color w:val="000000"/>
      <w:sz w:val="24"/>
      <w:szCs w:val="24"/>
    </w:rPr>
  </w:style>
  <w:style w:type="paragraph" w:customStyle="1" w:styleId="203">
    <w:name w:val="样式 正文样式 + 首行缩进:  2.03 字符"/>
    <w:basedOn w:val="a"/>
    <w:pPr>
      <w:autoSpaceDE w:val="0"/>
      <w:autoSpaceDN w:val="0"/>
      <w:adjustRightInd w:val="0"/>
      <w:ind w:firstLineChars="203" w:firstLine="203"/>
      <w:jc w:val="left"/>
    </w:pPr>
    <w:rPr>
      <w:rFonts w:ascii="宋体" w:eastAsia="宋体" w:hAnsi="Times New Roman" w:cs="宋体"/>
      <w:spacing w:val="8"/>
      <w:kern w:val="0"/>
      <w:position w:val="-20"/>
      <w:sz w:val="24"/>
      <w:szCs w:val="20"/>
      <w:lang w:val="zh-CN"/>
    </w:rPr>
  </w:style>
  <w:style w:type="paragraph" w:customStyle="1" w:styleId="2fffff6">
    <w:name w:val="样式 题注 + 首行缩进:  2 字符"/>
    <w:basedOn w:val="ae"/>
    <w:pPr>
      <w:adjustRightInd/>
      <w:snapToGrid/>
      <w:spacing w:before="152" w:after="160" w:line="400" w:lineRule="exact"/>
      <w:ind w:firstLineChars="200" w:firstLine="400"/>
      <w:jc w:val="center"/>
    </w:pPr>
    <w:rPr>
      <w:rFonts w:ascii="Arial" w:hAnsi="Arial" w:cs="Times New Roman"/>
      <w:sz w:val="20"/>
      <w:szCs w:val="20"/>
    </w:rPr>
  </w:style>
  <w:style w:type="paragraph" w:customStyle="1" w:styleId="b22">
    <w:name w:val="样式 样式 (b) + 行距: 固定值 22 磅 + 加粗"/>
    <w:basedOn w:val="a"/>
    <w:pPr>
      <w:tabs>
        <w:tab w:val="left" w:pos="572"/>
        <w:tab w:val="left" w:pos="1798"/>
      </w:tabs>
      <w:adjustRightInd w:val="0"/>
      <w:spacing w:line="800" w:lineRule="exact"/>
      <w:ind w:left="624" w:firstLine="454"/>
      <w:jc w:val="left"/>
    </w:pPr>
    <w:rPr>
      <w:rFonts w:ascii="宋体" w:eastAsia="宋体" w:hAnsi="Times New Roman" w:cs="Times New Roman"/>
      <w:b/>
      <w:bCs/>
      <w:kern w:val="0"/>
      <w:sz w:val="48"/>
      <w:szCs w:val="48"/>
    </w:rPr>
  </w:style>
  <w:style w:type="paragraph" w:customStyle="1" w:styleId="1122">
    <w:name w:val="样式 样式 样式 标题 1 + 段前: 1 行 + 行距: 固定值 22 磅 + 加粗"/>
    <w:basedOn w:val="a"/>
    <w:pPr>
      <w:keepNext/>
      <w:keepLines/>
      <w:tabs>
        <w:tab w:val="left" w:pos="432"/>
      </w:tabs>
      <w:adjustRightInd w:val="0"/>
      <w:spacing w:beforeLines="100" w:after="100" w:afterAutospacing="1" w:line="740" w:lineRule="exact"/>
      <w:ind w:left="432" w:hanging="432"/>
      <w:jc w:val="center"/>
      <w:outlineLvl w:val="0"/>
    </w:pPr>
    <w:rPr>
      <w:rFonts w:ascii="宋体" w:eastAsia="黑体" w:hAnsi="Times New Roman" w:cs="Times New Roman"/>
      <w:b/>
      <w:bCs/>
      <w:color w:val="FF0000"/>
      <w:kern w:val="44"/>
      <w:sz w:val="52"/>
      <w:szCs w:val="52"/>
    </w:rPr>
  </w:style>
  <w:style w:type="paragraph" w:customStyle="1" w:styleId="afffffffffffffffffffffffb">
    <w:name w:val="内部地址"/>
    <w:basedOn w:val="a"/>
    <w:rPr>
      <w:rFonts w:ascii="宋体" w:eastAsia="宋体" w:hAnsi="Times New Roman" w:cs="Times New Roman"/>
      <w:sz w:val="28"/>
      <w:szCs w:val="28"/>
    </w:rPr>
  </w:style>
  <w:style w:type="paragraph" w:customStyle="1" w:styleId="afffffffffffffffffffffffc">
    <w:name w:val="附注"/>
    <w:basedOn w:val="a"/>
    <w:pPr>
      <w:adjustRightInd w:val="0"/>
      <w:spacing w:line="360" w:lineRule="exact"/>
    </w:pPr>
    <w:rPr>
      <w:rFonts w:ascii="宋体" w:eastAsia="宋体" w:hAnsi="Times New Roman" w:cs="Times New Roman"/>
      <w:sz w:val="24"/>
      <w:szCs w:val="20"/>
    </w:rPr>
  </w:style>
  <w:style w:type="paragraph" w:customStyle="1" w:styleId="afffffffffffffffffffffffd">
    <w:name w:val="标题三"/>
    <w:basedOn w:val="a"/>
    <w:rPr>
      <w:rFonts w:ascii="楷体_GB2312" w:eastAsia="楷体_GB2312" w:hAnsi="Times New Roman" w:cs="Times New Roman"/>
      <w:b/>
      <w:color w:val="000000"/>
      <w:sz w:val="28"/>
      <w:szCs w:val="28"/>
    </w:rPr>
  </w:style>
  <w:style w:type="paragraph" w:customStyle="1" w:styleId="other">
    <w:name w:val="正文－other"/>
    <w:basedOn w:val="a"/>
    <w:pPr>
      <w:spacing w:line="400" w:lineRule="exact"/>
      <w:ind w:firstLineChars="200" w:firstLine="480"/>
      <w:jc w:val="left"/>
    </w:pPr>
    <w:rPr>
      <w:rFonts w:ascii="宋体" w:eastAsia="宋体" w:hAnsi="Times New Roman" w:cs="Times New Roman"/>
      <w:sz w:val="24"/>
      <w:szCs w:val="20"/>
    </w:rPr>
  </w:style>
  <w:style w:type="paragraph" w:customStyle="1" w:styleId="05052">
    <w:name w:val="样式 目 + 段前: 0.5 行 段后: 0.5 行2"/>
    <w:basedOn w:val="2"/>
    <w:pPr>
      <w:tabs>
        <w:tab w:val="left" w:pos="1322"/>
      </w:tabs>
      <w:spacing w:line="416" w:lineRule="auto"/>
      <w:ind w:left="1322" w:hanging="420"/>
    </w:pPr>
    <w:rPr>
      <w:rFonts w:ascii="Cambria" w:eastAsia="宋体" w:hAnsi="Cambria"/>
    </w:rPr>
  </w:style>
  <w:style w:type="paragraph" w:customStyle="1" w:styleId="afffffffffffffffffffffffe">
    <w:name w:val="附注，五仿"/>
    <w:pPr>
      <w:keepNext/>
      <w:widowControl w:val="0"/>
      <w:snapToGrid w:val="0"/>
      <w:spacing w:line="360" w:lineRule="exact"/>
      <w:ind w:left="200" w:hangingChars="200" w:hanging="200"/>
      <w:jc w:val="both"/>
    </w:pPr>
    <w:rPr>
      <w:rFonts w:ascii="Arial Narrow" w:eastAsia="仿宋_GB2312" w:hAnsi="Arial Narrow" w:cs="Times New Roman"/>
      <w:snapToGrid w:val="0"/>
    </w:rPr>
  </w:style>
  <w:style w:type="paragraph" w:customStyle="1" w:styleId="affffffffffffffffffffffff">
    <w:name w:val="王 表格，五宋"/>
    <w:pPr>
      <w:widowControl w:val="0"/>
      <w:adjustRightInd w:val="0"/>
      <w:spacing w:line="240" w:lineRule="atLeast"/>
      <w:jc w:val="center"/>
    </w:pPr>
    <w:rPr>
      <w:rFonts w:ascii="Times New Roman" w:eastAsia="宋体" w:hAnsi="Times New Roman" w:cs="Times New Roman"/>
      <w:color w:val="000000"/>
      <w:szCs w:val="21"/>
    </w:rPr>
  </w:style>
  <w:style w:type="paragraph" w:customStyle="1" w:styleId="250">
    <w:name w:val="样式 四号 行距: 固定值 25 磅"/>
    <w:basedOn w:val="a"/>
    <w:pPr>
      <w:spacing w:line="480" w:lineRule="exact"/>
      <w:ind w:firstLineChars="200" w:firstLine="560"/>
    </w:pPr>
    <w:rPr>
      <w:rFonts w:ascii="宋体" w:eastAsia="宋体" w:hAnsi="宋体" w:cs="宋体"/>
      <w:color w:val="000000"/>
      <w:sz w:val="28"/>
      <w:szCs w:val="28"/>
    </w:rPr>
  </w:style>
  <w:style w:type="paragraph" w:customStyle="1" w:styleId="affffffffffffffffffffffff0">
    <w:name w:val="图名称"/>
    <w:basedOn w:val="a"/>
    <w:pPr>
      <w:jc w:val="center"/>
    </w:pPr>
    <w:rPr>
      <w:rFonts w:ascii="宋体" w:eastAsia="宋体" w:hAnsi="Times New Roman" w:cs="Times New Roman"/>
      <w:b/>
      <w:spacing w:val="-3"/>
      <w:sz w:val="24"/>
      <w:szCs w:val="28"/>
    </w:rPr>
  </w:style>
  <w:style w:type="paragraph" w:customStyle="1" w:styleId="3fff2">
    <w:name w:val="表格正文3"/>
    <w:basedOn w:val="2fffff7"/>
    <w:pPr>
      <w:spacing w:line="240" w:lineRule="exact"/>
    </w:pPr>
    <w:rPr>
      <w:sz w:val="18"/>
    </w:rPr>
  </w:style>
  <w:style w:type="paragraph" w:customStyle="1" w:styleId="2fffff7">
    <w:name w:val="表格正文2"/>
    <w:basedOn w:val="a"/>
    <w:pPr>
      <w:widowControl/>
      <w:jc w:val="center"/>
    </w:pPr>
    <w:rPr>
      <w:rFonts w:ascii="Times New Roman" w:eastAsia="宋体" w:hAnsi="Times New Roman" w:cs="Times New Roman"/>
      <w:snapToGrid w:val="0"/>
      <w:color w:val="000000"/>
      <w:kern w:val="0"/>
      <w:szCs w:val="20"/>
    </w:rPr>
  </w:style>
  <w:style w:type="paragraph" w:customStyle="1" w:styleId="3221">
    <w:name w:val="样式 样式 标题 3 + 行距: 固定值 22 磅 + 加粗"/>
    <w:basedOn w:val="a"/>
    <w:pPr>
      <w:keepNext/>
      <w:keepLines/>
      <w:tabs>
        <w:tab w:val="left" w:pos="897"/>
        <w:tab w:val="left" w:pos="1361"/>
      </w:tabs>
      <w:adjustRightInd w:val="0"/>
      <w:spacing w:before="100" w:beforeAutospacing="1" w:after="100" w:afterAutospacing="1" w:line="600" w:lineRule="exact"/>
      <w:jc w:val="left"/>
      <w:outlineLvl w:val="2"/>
    </w:pPr>
    <w:rPr>
      <w:rFonts w:ascii="宋体" w:eastAsia="黑体" w:hAnsi="Times New Roman" w:cs="Times New Roman"/>
      <w:b/>
      <w:bCs/>
      <w:color w:val="0000FF"/>
      <w:kern w:val="0"/>
      <w:sz w:val="48"/>
      <w:szCs w:val="48"/>
    </w:rPr>
  </w:style>
  <w:style w:type="paragraph" w:customStyle="1" w:styleId="1fffffff8">
    <w:name w:val="标1"/>
    <w:basedOn w:val="a"/>
    <w:pPr>
      <w:outlineLvl w:val="1"/>
    </w:pPr>
    <w:rPr>
      <w:rFonts w:ascii="宋体" w:eastAsia="宋体" w:hAnsi="宋体" w:cs="Times New Roman"/>
      <w:b/>
      <w:bCs/>
      <w:snapToGrid w:val="0"/>
      <w:color w:val="000000"/>
      <w:sz w:val="28"/>
      <w:szCs w:val="28"/>
    </w:rPr>
  </w:style>
  <w:style w:type="paragraph" w:customStyle="1" w:styleId="1fffffff9">
    <w:name w:val="图名1"/>
    <w:basedOn w:val="a"/>
    <w:pPr>
      <w:jc w:val="center"/>
    </w:pPr>
    <w:rPr>
      <w:rFonts w:ascii="宋体" w:eastAsia="宋体" w:hAnsi="Times New Roman" w:cs="Times New Roman"/>
      <w:b/>
      <w:sz w:val="24"/>
      <w:szCs w:val="24"/>
    </w:rPr>
  </w:style>
  <w:style w:type="paragraph" w:customStyle="1" w:styleId="3210">
    <w:name w:val="样式 标题 3 + 首行缩进:  2 字符1"/>
    <w:basedOn w:val="3"/>
    <w:pPr>
      <w:tabs>
        <w:tab w:val="left" w:pos="1742"/>
      </w:tabs>
      <w:ind w:left="1742" w:hanging="420"/>
    </w:pPr>
  </w:style>
  <w:style w:type="paragraph" w:customStyle="1" w:styleId="1fffffffa">
    <w:name w:val="样式 (西文) 宋体 (中文) 黑体 四号1"/>
    <w:basedOn w:val="a"/>
    <w:pPr>
      <w:ind w:firstLineChars="200" w:firstLine="560"/>
    </w:pPr>
    <w:rPr>
      <w:rFonts w:ascii="宋体" w:eastAsia="宋体" w:hAnsi="宋体" w:cs="宋体"/>
      <w:kern w:val="28"/>
      <w:sz w:val="28"/>
      <w:szCs w:val="20"/>
      <w:lang w:val="zh-CN"/>
    </w:rPr>
  </w:style>
  <w:style w:type="paragraph" w:customStyle="1" w:styleId="11CharCharCharCharChar22">
    <w:name w:val="样式 样式 样式 样式 正文编号（1） +1 Char Char Char Char Char + 行距: 固定值 22 磅 +..."/>
    <w:basedOn w:val="a"/>
    <w:pPr>
      <w:tabs>
        <w:tab w:val="left" w:pos="1741"/>
      </w:tabs>
      <w:adjustRightInd w:val="0"/>
      <w:spacing w:line="800" w:lineRule="exact"/>
      <w:ind w:left="567" w:firstLine="454"/>
      <w:jc w:val="left"/>
    </w:pPr>
    <w:rPr>
      <w:rFonts w:ascii="宋体" w:eastAsia="黑体" w:hAnsi="Times New Roman" w:cs="Times New Roman"/>
      <w:b/>
      <w:bCs/>
      <w:color w:val="FF0000"/>
      <w:kern w:val="0"/>
      <w:sz w:val="48"/>
      <w:szCs w:val="48"/>
    </w:rPr>
  </w:style>
  <w:style w:type="paragraph" w:customStyle="1" w:styleId="1fffffffb">
    <w:name w:val="自正文1"/>
    <w:basedOn w:val="a"/>
    <w:pPr>
      <w:tabs>
        <w:tab w:val="left" w:pos="5670"/>
      </w:tabs>
      <w:adjustRightInd w:val="0"/>
      <w:snapToGrid w:val="0"/>
      <w:spacing w:before="50" w:line="360" w:lineRule="auto"/>
      <w:ind w:firstLineChars="262" w:firstLine="681"/>
      <w:textAlignment w:val="baseline"/>
    </w:pPr>
    <w:rPr>
      <w:rFonts w:ascii="宋体" w:eastAsia="汉仪仿宋简" w:hAnsi="宋体" w:cs="Times New Roman"/>
      <w:color w:val="000000"/>
      <w:sz w:val="24"/>
      <w:szCs w:val="28"/>
    </w:rPr>
  </w:style>
  <w:style w:type="paragraph" w:customStyle="1" w:styleId="051">
    <w:name w:val="样式 表名 + 段前: 0.5 行"/>
    <w:basedOn w:val="afffffffffa"/>
    <w:pPr>
      <w:spacing w:beforeLines="50" w:line="240" w:lineRule="auto"/>
      <w:ind w:firstLineChars="200" w:firstLine="200"/>
      <w:textAlignment w:val="baseline"/>
    </w:pPr>
    <w:rPr>
      <w:rFonts w:eastAsia="黑体" w:hAnsi="等线" w:cs="宋体"/>
      <w:bCs/>
      <w:snapToGrid w:val="0"/>
      <w:kern w:val="52"/>
      <w:szCs w:val="20"/>
    </w:rPr>
  </w:style>
  <w:style w:type="paragraph" w:customStyle="1" w:styleId="affffffffffffffffffffffff1">
    <w:name w:val="样式 (西文) 宋体 (中文) 黑体 四号"/>
    <w:basedOn w:val="a"/>
    <w:pPr>
      <w:ind w:firstLineChars="200" w:firstLine="560"/>
    </w:pPr>
    <w:rPr>
      <w:rFonts w:ascii="宋体" w:eastAsia="宋体" w:hAnsi="宋体" w:cs="宋体"/>
      <w:kern w:val="28"/>
      <w:sz w:val="28"/>
      <w:szCs w:val="20"/>
    </w:rPr>
  </w:style>
  <w:style w:type="paragraph" w:customStyle="1" w:styleId="affffffffffffffffffffffff2">
    <w:name w:val="表格，宋五"/>
    <w:pPr>
      <w:keepNext/>
      <w:jc w:val="both"/>
    </w:pPr>
    <w:rPr>
      <w:rFonts w:ascii="Times New Roman" w:eastAsia="宋体" w:hAnsi="Times New Roman" w:cs="Times New Roman"/>
    </w:rPr>
  </w:style>
  <w:style w:type="paragraph" w:customStyle="1" w:styleId="0992">
    <w:name w:val="样式 宋体 四号 加粗 首行缩进:  0.99 厘米"/>
    <w:basedOn w:val="a"/>
    <w:pPr>
      <w:ind w:firstLine="560"/>
    </w:pPr>
    <w:rPr>
      <w:rFonts w:ascii="宋体" w:eastAsia="宋体" w:hAnsi="宋体" w:cs="Times New Roman"/>
      <w:bCs/>
      <w:kern w:val="28"/>
      <w:sz w:val="28"/>
      <w:szCs w:val="20"/>
      <w:lang w:val="zh-CN"/>
    </w:rPr>
  </w:style>
  <w:style w:type="paragraph" w:customStyle="1" w:styleId="affffffffffffffffffffffff3">
    <w:name w:val="文字"/>
    <w:basedOn w:val="a"/>
    <w:pPr>
      <w:adjustRightInd w:val="0"/>
      <w:snapToGrid w:val="0"/>
      <w:spacing w:line="360" w:lineRule="auto"/>
      <w:ind w:firstLineChars="200" w:firstLine="480"/>
    </w:pPr>
    <w:rPr>
      <w:rFonts w:ascii="Times New Roman" w:eastAsia="宋体" w:hAnsi="Times New Roman" w:cs="Times New Roman"/>
      <w:sz w:val="24"/>
      <w:szCs w:val="24"/>
    </w:rPr>
  </w:style>
  <w:style w:type="paragraph" w:customStyle="1" w:styleId="jint">
    <w:name w:val="jint正文"/>
    <w:basedOn w:val="a"/>
    <w:rPr>
      <w:rFonts w:ascii="Times" w:eastAsia="宋体" w:hAnsi="Times" w:cs="Times New Roman"/>
      <w:sz w:val="28"/>
      <w:szCs w:val="28"/>
    </w:rPr>
  </w:style>
  <w:style w:type="paragraph" w:customStyle="1" w:styleId="4fb">
    <w:name w:val="样式 标题 4 + 五号"/>
    <w:basedOn w:val="4"/>
    <w:pPr>
      <w:widowControl w:val="0"/>
      <w:tabs>
        <w:tab w:val="clear" w:pos="1021"/>
        <w:tab w:val="left" w:pos="2162"/>
      </w:tabs>
      <w:adjustRightInd/>
      <w:snapToGrid/>
      <w:spacing w:before="280" w:after="290" w:line="376" w:lineRule="auto"/>
      <w:ind w:left="2162" w:hanging="420"/>
    </w:pPr>
    <w:rPr>
      <w:rFonts w:ascii="Arial" w:eastAsia="黑体" w:hAnsi="Arial"/>
      <w:bCs/>
      <w:snapToGrid/>
      <w:kern w:val="2"/>
      <w:sz w:val="28"/>
      <w:szCs w:val="28"/>
      <w:lang w:val="en-US"/>
    </w:rPr>
  </w:style>
  <w:style w:type="paragraph" w:customStyle="1" w:styleId="78150">
    <w:name w:val="样式 宋体 小四 段前: 7.8 磅 行距: 1.5 倍行距"/>
    <w:basedOn w:val="a"/>
    <w:semiHidden/>
    <w:pPr>
      <w:spacing w:line="360" w:lineRule="auto"/>
      <w:ind w:firstLineChars="200" w:firstLine="480"/>
    </w:pPr>
    <w:rPr>
      <w:rFonts w:ascii="宋体" w:eastAsia="宋体" w:hAnsi="宋体" w:cs="宋体"/>
      <w:sz w:val="24"/>
      <w:szCs w:val="20"/>
    </w:rPr>
  </w:style>
  <w:style w:type="paragraph" w:customStyle="1" w:styleId="1fffffffc">
    <w:name w:val="文本块1"/>
    <w:basedOn w:val="a"/>
    <w:pPr>
      <w:ind w:leftChars="-99" w:left="-208" w:rightChars="-159" w:right="-334" w:firstLineChars="217" w:firstLine="608"/>
    </w:pPr>
    <w:rPr>
      <w:rFonts w:ascii="宋体" w:eastAsia="宋体" w:hAnsi="Times New Roman" w:cs="Times New Roman"/>
      <w:kern w:val="28"/>
      <w:sz w:val="28"/>
      <w:szCs w:val="28"/>
    </w:rPr>
  </w:style>
  <w:style w:type="paragraph" w:customStyle="1" w:styleId="1fffffffd">
    <w:name w:val="样式1 正文居中"/>
    <w:basedOn w:val="a"/>
    <w:pPr>
      <w:jc w:val="center"/>
    </w:pPr>
    <w:rPr>
      <w:rFonts w:ascii="宋体" w:eastAsia="宋体" w:hAnsi="宋体" w:cs="Times New Roman"/>
      <w:b/>
      <w:sz w:val="32"/>
      <w:szCs w:val="28"/>
    </w:rPr>
  </w:style>
  <w:style w:type="paragraph" w:customStyle="1" w:styleId="HTML11">
    <w:name w:val="HTML 预设格式1"/>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sz w:val="24"/>
      <w:szCs w:val="24"/>
    </w:rPr>
  </w:style>
  <w:style w:type="paragraph" w:customStyle="1" w:styleId="affffffffffffffffffffffff4">
    <w:name w:val="正文四宋"/>
    <w:basedOn w:val="a"/>
    <w:pPr>
      <w:tabs>
        <w:tab w:val="left" w:pos="432"/>
        <w:tab w:val="left" w:pos="900"/>
      </w:tabs>
      <w:ind w:firstLineChars="200" w:firstLine="567"/>
      <w:outlineLvl w:val="4"/>
    </w:pPr>
    <w:rPr>
      <w:rFonts w:ascii="宋体" w:eastAsia="宋体" w:hAnsi="Times New Roman" w:cs="Times New Roman"/>
      <w:sz w:val="28"/>
      <w:szCs w:val="20"/>
    </w:rPr>
  </w:style>
  <w:style w:type="paragraph" w:customStyle="1" w:styleId="324">
    <w:name w:val="样式 标题 3 + 首行缩进:  2 字符"/>
    <w:basedOn w:val="3"/>
    <w:pPr>
      <w:tabs>
        <w:tab w:val="left" w:pos="1742"/>
      </w:tabs>
      <w:ind w:left="1742" w:hanging="420"/>
    </w:pPr>
  </w:style>
  <w:style w:type="paragraph" w:customStyle="1" w:styleId="513">
    <w:name w:val="列表 51"/>
    <w:basedOn w:val="a"/>
    <w:pPr>
      <w:widowControl/>
      <w:overflowPunct w:val="0"/>
      <w:autoSpaceDE w:val="0"/>
      <w:autoSpaceDN w:val="0"/>
      <w:adjustRightInd w:val="0"/>
      <w:ind w:left="2100" w:hanging="420"/>
      <w:jc w:val="left"/>
      <w:textAlignment w:val="baseline"/>
    </w:pPr>
    <w:rPr>
      <w:rFonts w:ascii="宋体" w:eastAsia="宋体" w:hAnsi="Times New Roman" w:cs="Times New Roman"/>
      <w:kern w:val="0"/>
      <w:sz w:val="28"/>
      <w:szCs w:val="20"/>
    </w:rPr>
  </w:style>
  <w:style w:type="paragraph" w:customStyle="1" w:styleId="15203">
    <w:name w:val="样式 样式 宋体 四号 行距: 1.5 倍行距 + 首行缩进:  2.03 字符"/>
    <w:basedOn w:val="a"/>
    <w:pPr>
      <w:ind w:firstLineChars="203" w:firstLine="203"/>
    </w:pPr>
    <w:rPr>
      <w:rFonts w:ascii="宋体" w:eastAsia="宋体" w:hAnsi="宋体" w:cs="宋体"/>
      <w:sz w:val="24"/>
      <w:szCs w:val="20"/>
    </w:rPr>
  </w:style>
  <w:style w:type="paragraph" w:customStyle="1" w:styleId="CharCharffffff2">
    <w:name w:val="表文 Char Char"/>
    <w:basedOn w:val="a"/>
    <w:pPr>
      <w:overflowPunct w:val="0"/>
      <w:adjustRightInd w:val="0"/>
      <w:snapToGrid w:val="0"/>
      <w:jc w:val="center"/>
      <w:textAlignment w:val="baseline"/>
    </w:pPr>
    <w:rPr>
      <w:rFonts w:ascii="宋体" w:eastAsia="宋体" w:hAnsi="Times New Roman" w:cs="Times New Roman"/>
      <w:sz w:val="28"/>
      <w:szCs w:val="20"/>
    </w:rPr>
  </w:style>
  <w:style w:type="paragraph" w:customStyle="1" w:styleId="441">
    <w:name w:val="标题44"/>
    <w:basedOn w:val="a"/>
    <w:pPr>
      <w:spacing w:line="540" w:lineRule="exact"/>
    </w:pPr>
    <w:rPr>
      <w:rFonts w:ascii="宋体" w:eastAsia="宋体" w:hAnsi="宋体" w:cs="Times New Roman"/>
      <w:sz w:val="24"/>
      <w:szCs w:val="24"/>
    </w:rPr>
  </w:style>
  <w:style w:type="paragraph" w:customStyle="1" w:styleId="1fffffffe">
    <w:name w:val="列表1"/>
    <w:basedOn w:val="a"/>
    <w:pPr>
      <w:jc w:val="center"/>
    </w:pPr>
    <w:rPr>
      <w:rFonts w:ascii="宋体" w:eastAsia="宋体" w:hAnsi="Times New Roman" w:cs="Times New Roman"/>
      <w:spacing w:val="-10"/>
      <w:sz w:val="24"/>
      <w:szCs w:val="20"/>
    </w:rPr>
  </w:style>
  <w:style w:type="paragraph" w:customStyle="1" w:styleId="228">
    <w:name w:val="列表 22"/>
    <w:basedOn w:val="a"/>
    <w:pPr>
      <w:jc w:val="center"/>
    </w:pPr>
    <w:rPr>
      <w:rFonts w:ascii="宋体" w:eastAsia="宋体" w:hAnsi="Times New Roman" w:cs="Times New Roman"/>
      <w:spacing w:val="-10"/>
      <w:sz w:val="28"/>
      <w:szCs w:val="20"/>
    </w:rPr>
  </w:style>
  <w:style w:type="paragraph" w:customStyle="1" w:styleId="affffffffffffffffffffffff5">
    <w:name w:val="湘设表格"/>
    <w:basedOn w:val="a"/>
    <w:pPr>
      <w:adjustRightInd w:val="0"/>
      <w:jc w:val="center"/>
      <w:textAlignment w:val="baseline"/>
    </w:pPr>
    <w:rPr>
      <w:rFonts w:ascii="Times New Roman" w:eastAsia="宋体" w:hAnsi="Times New Roman" w:cs="Times New Roman"/>
      <w:kern w:val="0"/>
      <w:szCs w:val="21"/>
    </w:rPr>
  </w:style>
  <w:style w:type="paragraph" w:customStyle="1" w:styleId="11f3">
    <w:name w:val="环 1级 1"/>
    <w:basedOn w:val="a"/>
    <w:pPr>
      <w:spacing w:beforeLines="50" w:afterLines="50"/>
      <w:jc w:val="center"/>
      <w:outlineLvl w:val="0"/>
    </w:pPr>
    <w:rPr>
      <w:rFonts w:ascii="宋体" w:eastAsia="宋体" w:hAnsi="宋体" w:cs="Times New Roman"/>
      <w:b/>
      <w:sz w:val="32"/>
      <w:szCs w:val="28"/>
    </w:rPr>
  </w:style>
  <w:style w:type="paragraph" w:customStyle="1" w:styleId="CharCharCharCharCharChar1CharCharCharChar">
    <w:name w:val="Char Char Char Char Char Char1 Char Char Char Char"/>
    <w:basedOn w:val="a"/>
    <w:pPr>
      <w:spacing w:line="360" w:lineRule="auto"/>
      <w:ind w:firstLineChars="200" w:firstLine="200"/>
    </w:pPr>
    <w:rPr>
      <w:rFonts w:ascii="宋体" w:eastAsia="宋体" w:hAnsi="宋体" w:cs="Times New Roman"/>
      <w:sz w:val="24"/>
      <w:szCs w:val="24"/>
    </w:rPr>
  </w:style>
  <w:style w:type="paragraph" w:customStyle="1" w:styleId="affffffffffffffffffffffff6">
    <w:name w:val="一、宋体"/>
    <w:basedOn w:val="a"/>
    <w:pPr>
      <w:ind w:firstLineChars="200" w:firstLine="200"/>
      <w:outlineLvl w:val="0"/>
    </w:pPr>
    <w:rPr>
      <w:rFonts w:ascii="宋体" w:eastAsia="宋体" w:hAnsi="宋体" w:cs="Times New Roman"/>
      <w:b/>
      <w:kern w:val="28"/>
      <w:sz w:val="28"/>
      <w:szCs w:val="28"/>
    </w:rPr>
  </w:style>
  <w:style w:type="paragraph" w:customStyle="1" w:styleId="12051">
    <w:name w:val="样式 样式1 + 首行缩进:  2 字符 段前: 0.5 行1"/>
    <w:basedOn w:val="a"/>
    <w:pPr>
      <w:adjustRightInd w:val="0"/>
      <w:snapToGrid w:val="0"/>
      <w:spacing w:before="214"/>
      <w:ind w:firstLineChars="100" w:firstLine="472"/>
    </w:pPr>
    <w:rPr>
      <w:rFonts w:ascii="黑体" w:eastAsia="黑体" w:hAnsi="宋体" w:cs="Times New Roman"/>
      <w:sz w:val="24"/>
      <w:szCs w:val="20"/>
    </w:rPr>
  </w:style>
  <w:style w:type="paragraph" w:customStyle="1" w:styleId="0856">
    <w:name w:val="样式 正文首行缩进 + (西文) 宋体 小四 首行缩进:  0.85 厘米 段前: 6 磅"/>
    <w:basedOn w:val="110"/>
    <w:pPr>
      <w:overflowPunct w:val="0"/>
      <w:autoSpaceDE w:val="0"/>
      <w:autoSpaceDN w:val="0"/>
      <w:adjustRightInd w:val="0"/>
      <w:spacing w:before="120" w:after="0" w:line="360" w:lineRule="auto"/>
      <w:ind w:firstLineChars="200" w:firstLine="480"/>
      <w:textAlignment w:val="baseline"/>
    </w:pPr>
    <w:rPr>
      <w:rFonts w:ascii="宋体" w:hAnsi="宋体" w:cs="宋体"/>
      <w:snapToGrid w:val="0"/>
      <w:sz w:val="24"/>
      <w:lang w:val="en-GB"/>
    </w:rPr>
  </w:style>
  <w:style w:type="paragraph" w:customStyle="1" w:styleId="229">
    <w:name w:val="样式 标题 2 + 左侧:  2 字符"/>
    <w:basedOn w:val="2"/>
    <w:pPr>
      <w:tabs>
        <w:tab w:val="left" w:pos="1322"/>
      </w:tabs>
      <w:spacing w:line="416" w:lineRule="auto"/>
      <w:ind w:left="1322" w:hanging="420"/>
    </w:pPr>
    <w:rPr>
      <w:rFonts w:ascii="Cambria" w:eastAsia="宋体" w:hAnsi="Cambria"/>
    </w:rPr>
  </w:style>
  <w:style w:type="paragraph" w:customStyle="1" w:styleId="1222">
    <w:name w:val="样式 样式 正文1 + 首行缩进:  2 字符2 + 首行缩进:  2 字符"/>
    <w:basedOn w:val="a"/>
    <w:pPr>
      <w:suppressLineNumbers/>
      <w:suppressAutoHyphens/>
      <w:topLinePunct/>
      <w:adjustRightInd w:val="0"/>
      <w:snapToGrid w:val="0"/>
      <w:spacing w:line="460" w:lineRule="exact"/>
      <w:ind w:firstLineChars="200" w:firstLine="480"/>
    </w:pPr>
    <w:rPr>
      <w:rFonts w:ascii="Times New Roman" w:eastAsia="宋体" w:hAnsi="Times New Roman" w:cs="Times New Roman"/>
      <w:color w:val="000000"/>
      <w:sz w:val="24"/>
      <w:szCs w:val="20"/>
    </w:rPr>
  </w:style>
  <w:style w:type="paragraph" w:customStyle="1" w:styleId="1ffffffff">
    <w:name w:val="标题1级"/>
    <w:basedOn w:val="a"/>
    <w:pPr>
      <w:spacing w:beforeLines="50" w:afterLines="50"/>
      <w:jc w:val="center"/>
      <w:outlineLvl w:val="0"/>
    </w:pPr>
    <w:rPr>
      <w:rFonts w:ascii="黑体" w:eastAsia="黑体" w:hAnsi="宋体" w:cs="Times New Roman"/>
      <w:bCs/>
      <w:sz w:val="32"/>
      <w:szCs w:val="32"/>
    </w:rPr>
  </w:style>
  <w:style w:type="paragraph" w:customStyle="1" w:styleId="1ffffffff0">
    <w:name w:val="表格正文1"/>
    <w:basedOn w:val="a"/>
    <w:pPr>
      <w:adjustRightInd w:val="0"/>
      <w:snapToGrid w:val="0"/>
      <w:jc w:val="center"/>
    </w:pPr>
    <w:rPr>
      <w:rFonts w:ascii="Times New Roman" w:eastAsia="宋体" w:hAnsi="Times New Roman" w:cs="Times New Roman"/>
      <w:snapToGrid w:val="0"/>
      <w:color w:val="000000"/>
      <w:kern w:val="0"/>
      <w:sz w:val="24"/>
      <w:szCs w:val="20"/>
    </w:rPr>
  </w:style>
  <w:style w:type="paragraph" w:customStyle="1" w:styleId="affffffffffffffffffffffff7">
    <w:name w:val="正文+宋体"/>
    <w:basedOn w:val="3ffb"/>
    <w:pPr>
      <w:ind w:firstLineChars="0" w:firstLine="0"/>
      <w:jc w:val="center"/>
    </w:pPr>
    <w:rPr>
      <w:rFonts w:ascii="仿宋_GB2312" w:eastAsia="仿宋_GB2312" w:hAnsi="宋体"/>
      <w:kern w:val="2"/>
      <w:sz w:val="21"/>
      <w:szCs w:val="21"/>
    </w:rPr>
  </w:style>
  <w:style w:type="paragraph" w:customStyle="1" w:styleId="15203203">
    <w:name w:val="样式 样式 样式 宋体 四号 行距: 1.5 倍行距 + 首行缩进:  2.03 字符 + 首行缩进:  2.03 字符 行距..."/>
    <w:basedOn w:val="a"/>
    <w:pPr>
      <w:spacing w:line="360" w:lineRule="auto"/>
      <w:ind w:firstLineChars="197" w:firstLine="197"/>
    </w:pPr>
    <w:rPr>
      <w:rFonts w:ascii="宋体" w:eastAsia="宋体" w:hAnsi="宋体" w:cs="宋体"/>
      <w:spacing w:val="6"/>
      <w:sz w:val="24"/>
      <w:szCs w:val="20"/>
    </w:rPr>
  </w:style>
  <w:style w:type="paragraph" w:customStyle="1" w:styleId="2Charc">
    <w:name w:val="样式 首行缩进:  2 字符 Char"/>
    <w:basedOn w:val="a"/>
    <w:pPr>
      <w:spacing w:line="360" w:lineRule="auto"/>
      <w:ind w:firstLineChars="200" w:firstLine="200"/>
    </w:pPr>
    <w:rPr>
      <w:rFonts w:ascii="宋体" w:eastAsia="宋体" w:hAnsi="Times New Roman" w:cs="Times New Roman"/>
      <w:sz w:val="28"/>
      <w:szCs w:val="20"/>
    </w:rPr>
  </w:style>
  <w:style w:type="paragraph" w:customStyle="1" w:styleId="affffffffffffffffffffffff8">
    <w:name w:val="表格标题及框图标题"/>
    <w:basedOn w:val="a"/>
    <w:pPr>
      <w:adjustRightInd w:val="0"/>
      <w:snapToGrid w:val="0"/>
      <w:spacing w:beforeLines="50" w:afterLines="50" w:line="360" w:lineRule="auto"/>
      <w:ind w:firstLineChars="200" w:firstLine="480"/>
      <w:outlineLvl w:val="4"/>
    </w:pPr>
    <w:rPr>
      <w:rFonts w:ascii="仿宋_GB2312" w:eastAsia="仿宋_GB2312" w:hAnsi="宋体" w:cs="Times New Roman"/>
      <w:snapToGrid w:val="0"/>
      <w:sz w:val="24"/>
      <w:szCs w:val="20"/>
    </w:rPr>
  </w:style>
  <w:style w:type="paragraph" w:customStyle="1" w:styleId="affffffffffffffffffffffff9">
    <w:name w:val="王 正文 四宋"/>
    <w:basedOn w:val="a"/>
    <w:pPr>
      <w:spacing w:line="500" w:lineRule="exact"/>
      <w:ind w:firstLineChars="200" w:firstLine="560"/>
    </w:pPr>
    <w:rPr>
      <w:rFonts w:ascii="宋体" w:eastAsia="宋体" w:hAnsi="宋体" w:cs="Times New Roman"/>
      <w:snapToGrid w:val="0"/>
      <w:kern w:val="0"/>
      <w:sz w:val="28"/>
      <w:szCs w:val="28"/>
    </w:rPr>
  </w:style>
  <w:style w:type="paragraph" w:customStyle="1" w:styleId="1ffffffff1">
    <w:name w:val="表名1"/>
    <w:basedOn w:val="a"/>
    <w:pPr>
      <w:adjustRightInd w:val="0"/>
      <w:snapToGrid w:val="0"/>
      <w:spacing w:line="560" w:lineRule="exact"/>
      <w:jc w:val="center"/>
    </w:pPr>
    <w:rPr>
      <w:rFonts w:ascii="Times New Roman" w:eastAsia="黑体" w:hAnsi="Times New Roman" w:cs="Times New Roman"/>
      <w:sz w:val="24"/>
      <w:szCs w:val="20"/>
    </w:rPr>
  </w:style>
  <w:style w:type="paragraph" w:customStyle="1" w:styleId="129">
    <w:name w:val="样式 正文 居中 + (中文) 黑体 四号 两端对齐 行距: 最小值 12 磅"/>
    <w:basedOn w:val="affffffffffffffffffffffffa"/>
    <w:pPr>
      <w:spacing w:line="240" w:lineRule="auto"/>
      <w:ind w:firstLineChars="200" w:firstLine="560"/>
      <w:jc w:val="both"/>
    </w:pPr>
    <w:rPr>
      <w:rFonts w:cs="宋体"/>
      <w:w w:val="100"/>
      <w:sz w:val="28"/>
      <w:szCs w:val="20"/>
    </w:rPr>
  </w:style>
  <w:style w:type="paragraph" w:customStyle="1" w:styleId="affffffffffffffffffffffffa">
    <w:name w:val="正文 居中"/>
    <w:basedOn w:val="a"/>
    <w:pPr>
      <w:spacing w:line="240" w:lineRule="exact"/>
      <w:jc w:val="center"/>
    </w:pPr>
    <w:rPr>
      <w:rFonts w:ascii="宋体" w:eastAsia="宋体" w:hAnsi="宋体" w:cs="Times New Roman"/>
      <w:w w:val="90"/>
      <w:kern w:val="28"/>
      <w:sz w:val="24"/>
      <w:szCs w:val="28"/>
    </w:rPr>
  </w:style>
  <w:style w:type="paragraph" w:customStyle="1" w:styleId="20015">
    <w:name w:val="样式 标题 2 + 宋体 小四 段前: 0 磅 段后: 0 磅 行距: 1.5 倍行距"/>
    <w:basedOn w:val="2"/>
    <w:pPr>
      <w:tabs>
        <w:tab w:val="left" w:pos="576"/>
      </w:tabs>
      <w:spacing w:before="0" w:after="0" w:line="360" w:lineRule="auto"/>
      <w:outlineLvl w:val="2"/>
    </w:pPr>
    <w:rPr>
      <w:rFonts w:ascii="宋体" w:eastAsia="宋体" w:hAnsi="宋体"/>
      <w:bCs w:val="0"/>
      <w:sz w:val="24"/>
      <w:szCs w:val="20"/>
    </w:rPr>
  </w:style>
  <w:style w:type="paragraph" w:customStyle="1" w:styleId="affffffffffffffffffffffffb">
    <w:name w:val="章节"/>
    <w:basedOn w:val="a"/>
    <w:pPr>
      <w:adjustRightInd w:val="0"/>
      <w:jc w:val="center"/>
      <w:textAlignment w:val="baseline"/>
      <w:outlineLvl w:val="0"/>
    </w:pPr>
    <w:rPr>
      <w:rFonts w:ascii="Times New Roman" w:eastAsia="宋体" w:hAnsi="Times New Roman" w:cs="Times New Roman"/>
      <w:bCs/>
      <w:kern w:val="0"/>
      <w:sz w:val="44"/>
      <w:szCs w:val="28"/>
    </w:rPr>
  </w:style>
  <w:style w:type="paragraph" w:customStyle="1" w:styleId="1ffffffff2">
    <w:name w:val="表内容 样式1"/>
    <w:basedOn w:val="a"/>
    <w:pPr>
      <w:spacing w:line="240" w:lineRule="exact"/>
      <w:jc w:val="center"/>
    </w:pPr>
    <w:rPr>
      <w:rFonts w:ascii="仿宋_GB2312" w:eastAsia="仿宋_GB2312" w:hAnsi="宋体" w:cs="Times New Roman"/>
      <w:color w:val="000000"/>
      <w:kern w:val="28"/>
      <w:sz w:val="18"/>
      <w:szCs w:val="28"/>
    </w:rPr>
  </w:style>
  <w:style w:type="paragraph" w:customStyle="1" w:styleId="1ffffffff3">
    <w:name w:val="1、宋体"/>
    <w:basedOn w:val="a"/>
    <w:pPr>
      <w:ind w:firstLineChars="200" w:firstLine="200"/>
      <w:outlineLvl w:val="3"/>
    </w:pPr>
    <w:rPr>
      <w:rFonts w:ascii="宋体" w:eastAsia="宋体" w:hAnsi="宋体" w:cs="Times New Roman"/>
      <w:b/>
      <w:kern w:val="28"/>
      <w:sz w:val="28"/>
      <w:szCs w:val="28"/>
    </w:rPr>
  </w:style>
  <w:style w:type="paragraph" w:customStyle="1" w:styleId="11TimesNewRoman">
    <w:name w:val="样式 表头11 + Times New Roman 两端对齐"/>
    <w:basedOn w:val="114"/>
    <w:pPr>
      <w:ind w:left="90" w:right="0" w:hanging="90"/>
      <w:jc w:val="both"/>
    </w:pPr>
    <w:rPr>
      <w:rFonts w:ascii="Times New Roman" w:hAnsi="Times New Roman"/>
      <w:color w:val="000000"/>
      <w:kern w:val="0"/>
      <w:szCs w:val="20"/>
    </w:rPr>
  </w:style>
  <w:style w:type="paragraph" w:customStyle="1" w:styleId="affffffffffffffffffffffffc">
    <w:name w:val="标题一、"/>
    <w:basedOn w:val="a"/>
    <w:pPr>
      <w:adjustRightInd w:val="0"/>
      <w:spacing w:before="140" w:after="140"/>
      <w:textAlignment w:val="baseline"/>
      <w:outlineLvl w:val="1"/>
    </w:pPr>
    <w:rPr>
      <w:rFonts w:ascii="Times New Roman" w:eastAsia="仿宋_GB2312" w:hAnsi="Times New Roman" w:cs="Times New Roman"/>
      <w:b/>
      <w:kern w:val="0"/>
      <w:sz w:val="32"/>
      <w:szCs w:val="28"/>
    </w:rPr>
  </w:style>
  <w:style w:type="paragraph" w:customStyle="1" w:styleId="xl23">
    <w:name w:val="xl23"/>
    <w:basedOn w:val="a"/>
    <w:pPr>
      <w:widowControl/>
      <w:spacing w:before="100" w:beforeAutospacing="1" w:after="100" w:afterAutospacing="1"/>
      <w:jc w:val="center"/>
    </w:pPr>
    <w:rPr>
      <w:rFonts w:ascii="Arial Unicode MS" w:eastAsia="Arial Unicode MS" w:hAnsi="Arial Unicode MS" w:cs="Times New Roman"/>
      <w:kern w:val="0"/>
      <w:sz w:val="24"/>
      <w:szCs w:val="28"/>
    </w:rPr>
  </w:style>
  <w:style w:type="paragraph" w:customStyle="1" w:styleId="3fff3">
    <w:name w:val="样式 标题3 + 非加粗"/>
    <w:basedOn w:val="3"/>
    <w:pPr>
      <w:tabs>
        <w:tab w:val="left" w:pos="720"/>
      </w:tabs>
      <w:spacing w:before="120" w:after="120" w:line="480" w:lineRule="auto"/>
      <w:ind w:left="720" w:hanging="720"/>
      <w:outlineLvl w:val="1"/>
    </w:pPr>
    <w:rPr>
      <w:rFonts w:ascii="Arial" w:eastAsia="黑体" w:hAnsi="Arial"/>
      <w:b w:val="0"/>
      <w:bCs w:val="0"/>
      <w:sz w:val="30"/>
      <w:szCs w:val="20"/>
    </w:rPr>
  </w:style>
  <w:style w:type="paragraph" w:customStyle="1" w:styleId="affffffffffffffffffffffffd">
    <w:name w:val="表格一"/>
    <w:basedOn w:val="1f3"/>
    <w:pPr>
      <w:overflowPunct/>
      <w:autoSpaceDE/>
      <w:autoSpaceDN/>
      <w:adjustRightInd/>
      <w:snapToGrid/>
      <w:spacing w:line="240" w:lineRule="exact"/>
      <w:textAlignment w:val="auto"/>
    </w:pPr>
    <w:rPr>
      <w:rFonts w:ascii="宋体" w:hAnsi="Times New Roman" w:cs="宋体"/>
      <w:b w:val="0"/>
      <w:sz w:val="18"/>
      <w:szCs w:val="18"/>
    </w:rPr>
  </w:style>
  <w:style w:type="paragraph" w:customStyle="1" w:styleId="3CharCharCharCharCharChar1CharCharCharCharCharCharCharCharCharChar">
    <w:name w:val="标题3 Char Char Char Char Char Char1 Char Char Char Char Char Char Char Char Char Char"/>
    <w:basedOn w:val="a"/>
    <w:pPr>
      <w:spacing w:afterLines="50" w:line="560" w:lineRule="exact"/>
    </w:pPr>
    <w:rPr>
      <w:rFonts w:ascii="Times New Roman" w:eastAsia="黑体" w:hAnsi="Times New Roman" w:cs="Times New Roman"/>
      <w:sz w:val="30"/>
      <w:szCs w:val="20"/>
    </w:rPr>
  </w:style>
  <w:style w:type="paragraph" w:customStyle="1" w:styleId="1230">
    <w:name w:val="123 级"/>
    <w:basedOn w:val="a"/>
    <w:pPr>
      <w:spacing w:beforeLines="50" w:afterLines="50"/>
      <w:jc w:val="center"/>
      <w:outlineLvl w:val="0"/>
    </w:pPr>
    <w:rPr>
      <w:rFonts w:ascii="宋体" w:eastAsia="宋体" w:hAnsi="宋体" w:cs="Times New Roman"/>
      <w:b/>
      <w:bCs/>
      <w:sz w:val="32"/>
      <w:szCs w:val="32"/>
    </w:rPr>
  </w:style>
  <w:style w:type="paragraph" w:customStyle="1" w:styleId="3fff4">
    <w:name w:val="标题3级"/>
    <w:basedOn w:val="a"/>
    <w:pPr>
      <w:ind w:firstLineChars="200" w:firstLine="200"/>
      <w:outlineLvl w:val="2"/>
    </w:pPr>
    <w:rPr>
      <w:rFonts w:ascii="楷体_GB2312" w:eastAsia="楷体_GB2312" w:hAnsi="宋体" w:cs="Times New Roman"/>
      <w:b/>
      <w:bCs/>
      <w:sz w:val="28"/>
      <w:szCs w:val="28"/>
    </w:rPr>
  </w:style>
  <w:style w:type="paragraph" w:customStyle="1" w:styleId="CharChar5CharCharCharCharCharCharChar">
    <w:name w:val="Char Char5 Char Char Char Char Char Char Char"/>
    <w:basedOn w:val="a"/>
    <w:next w:val="a"/>
    <w:pPr>
      <w:spacing w:line="360" w:lineRule="auto"/>
      <w:ind w:firstLineChars="200" w:firstLine="200"/>
    </w:pPr>
    <w:rPr>
      <w:rFonts w:ascii="宋体" w:eastAsia="宋体" w:hAnsi="宋体" w:cs="宋体"/>
      <w:sz w:val="24"/>
      <w:szCs w:val="24"/>
    </w:rPr>
  </w:style>
  <w:style w:type="paragraph" w:customStyle="1" w:styleId="affffffffffffffffffffffffe">
    <w:name w:val="标题（一）"/>
    <w:basedOn w:val="a"/>
    <w:pPr>
      <w:ind w:firstLineChars="200" w:firstLine="200"/>
      <w:outlineLvl w:val="2"/>
    </w:pPr>
    <w:rPr>
      <w:rFonts w:ascii="宋体" w:eastAsia="黑体" w:hAnsi="Times New Roman" w:cs="Times New Roman"/>
      <w:kern w:val="28"/>
      <w:sz w:val="28"/>
      <w:szCs w:val="20"/>
    </w:rPr>
  </w:style>
  <w:style w:type="paragraph" w:customStyle="1" w:styleId="nw">
    <w:name w:val="nw"/>
    <w:basedOn w:val="a"/>
    <w:pPr>
      <w:widowControl/>
      <w:spacing w:before="100" w:beforeAutospacing="1" w:after="100" w:afterAutospacing="1"/>
      <w:jc w:val="left"/>
    </w:pPr>
    <w:rPr>
      <w:rFonts w:ascii="宋体" w:eastAsia="宋体" w:hAnsi="宋体" w:cs="Times New Roman"/>
      <w:color w:val="000000"/>
      <w:kern w:val="0"/>
      <w:sz w:val="28"/>
      <w:szCs w:val="21"/>
    </w:rPr>
  </w:style>
  <w:style w:type="paragraph" w:customStyle="1" w:styleId="050512">
    <w:name w:val="样式 样式 段前: 0.5 行 段后: 0.5 行1 + 首行缩进:  2 字符"/>
    <w:basedOn w:val="a"/>
    <w:pPr>
      <w:ind w:firstLineChars="200" w:firstLine="560"/>
    </w:pPr>
    <w:rPr>
      <w:rFonts w:ascii="仿宋_GB2312" w:eastAsia="仿宋_GB2312" w:hAnsi="宋体" w:cs="Times New Roman"/>
      <w:color w:val="FF0000"/>
      <w:sz w:val="28"/>
      <w:szCs w:val="20"/>
    </w:rPr>
  </w:style>
  <w:style w:type="paragraph" w:customStyle="1" w:styleId="2fffff8">
    <w:name w:val="标题2级"/>
    <w:basedOn w:val="a"/>
    <w:pPr>
      <w:ind w:firstLineChars="200" w:firstLine="200"/>
      <w:outlineLvl w:val="1"/>
    </w:pPr>
    <w:rPr>
      <w:rFonts w:ascii="黑体" w:eastAsia="黑体" w:hAnsi="宋体" w:cs="Times New Roman"/>
      <w:bCs/>
      <w:sz w:val="28"/>
      <w:szCs w:val="28"/>
    </w:rPr>
  </w:style>
  <w:style w:type="paragraph" w:customStyle="1" w:styleId="afffffffffffffffffffffffff">
    <w:name w:val="表格编号正文"/>
    <w:basedOn w:val="afffffffffff"/>
    <w:pPr>
      <w:adjustRightInd w:val="0"/>
      <w:spacing w:beforeLines="0" w:afterLines="0" w:line="240" w:lineRule="exact"/>
    </w:pPr>
    <w:rPr>
      <w:rFonts w:hAnsi="宋体" w:cs="宋体"/>
      <w:sz w:val="18"/>
      <w:szCs w:val="18"/>
    </w:rPr>
  </w:style>
  <w:style w:type="paragraph" w:customStyle="1" w:styleId="PlainText1">
    <w:name w:val="Plain Text1"/>
    <w:basedOn w:val="a"/>
    <w:pPr>
      <w:adjustRightInd w:val="0"/>
      <w:textAlignment w:val="baseline"/>
    </w:pPr>
    <w:rPr>
      <w:rFonts w:ascii="宋体" w:eastAsia="宋体" w:hAnsi="Courier New" w:cs="Times New Roman"/>
      <w:sz w:val="28"/>
      <w:szCs w:val="20"/>
    </w:rPr>
  </w:style>
  <w:style w:type="paragraph" w:customStyle="1" w:styleId="317">
    <w:name w:val="列表 31"/>
    <w:basedOn w:val="a"/>
    <w:pPr>
      <w:jc w:val="center"/>
      <w:outlineLvl w:val="0"/>
    </w:pPr>
    <w:rPr>
      <w:rFonts w:ascii="宋体" w:eastAsia="宋体" w:hAnsi="宋体" w:cs="Times New Roman"/>
      <w:spacing w:val="-10"/>
      <w:sz w:val="24"/>
      <w:szCs w:val="28"/>
    </w:rPr>
  </w:style>
  <w:style w:type="paragraph" w:customStyle="1" w:styleId="afffffffffffffffffffffffff0">
    <w:name w:val="正文，四宋"/>
    <w:basedOn w:val="a"/>
    <w:pPr>
      <w:spacing w:line="520" w:lineRule="exact"/>
      <w:ind w:firstLine="567"/>
    </w:pPr>
    <w:rPr>
      <w:rFonts w:ascii="Times New Roman" w:eastAsia="宋体" w:hAnsi="Times New Roman" w:cs="Times New Roman"/>
      <w:sz w:val="28"/>
      <w:szCs w:val="20"/>
    </w:rPr>
  </w:style>
  <w:style w:type="paragraph" w:customStyle="1" w:styleId="0853115">
    <w:name w:val="样式 宋体 删除线 首行缩进:  0.85 厘米 段前: 3.1 磅 行距: 1.5 倍行距"/>
    <w:basedOn w:val="a"/>
    <w:pPr>
      <w:spacing w:before="62" w:line="360" w:lineRule="auto"/>
      <w:ind w:firstLine="482"/>
    </w:pPr>
    <w:rPr>
      <w:rFonts w:ascii="宋体" w:eastAsia="宋体" w:hAnsi="宋体" w:cs="Times New Roman"/>
      <w:sz w:val="24"/>
      <w:szCs w:val="20"/>
    </w:rPr>
  </w:style>
  <w:style w:type="paragraph" w:customStyle="1" w:styleId="afffffffffffffffffffffffff1">
    <w:name w:val="样式 正文文本 + 二号"/>
    <w:basedOn w:val="a7"/>
    <w:rPr>
      <w:rFonts w:ascii="Times New Roman" w:eastAsia="宋体" w:hAnsi="Times New Roman" w:cs="Times New Roman"/>
      <w:szCs w:val="20"/>
    </w:rPr>
  </w:style>
  <w:style w:type="paragraph" w:customStyle="1" w:styleId="11f4">
    <w:name w:val="样式 11 磅 居中"/>
    <w:basedOn w:val="a"/>
    <w:pPr>
      <w:adjustRightInd w:val="0"/>
      <w:snapToGrid w:val="0"/>
      <w:jc w:val="center"/>
    </w:pPr>
    <w:rPr>
      <w:rFonts w:ascii="Times New Roman" w:eastAsia="Times New Roman" w:hAnsi="Times New Roman" w:cs="Times New Roman"/>
      <w:szCs w:val="20"/>
    </w:rPr>
  </w:style>
  <w:style w:type="paragraph" w:customStyle="1" w:styleId="152032030">
    <w:name w:val="样式 样式 样式 样式 样式 宋体 四号 行距: 1.5 倍行距 + 首行缩进:  2.03 字符 + 首行缩进:  2.03 ..."/>
    <w:basedOn w:val="a"/>
    <w:pPr>
      <w:spacing w:line="360" w:lineRule="auto"/>
      <w:ind w:firstLineChars="197" w:firstLine="446"/>
    </w:pPr>
    <w:rPr>
      <w:rFonts w:ascii="宋体" w:eastAsia="宋体" w:hAnsi="宋体" w:cs="宋体"/>
      <w:spacing w:val="20"/>
      <w:sz w:val="24"/>
      <w:szCs w:val="24"/>
    </w:rPr>
  </w:style>
  <w:style w:type="paragraph" w:customStyle="1" w:styleId="afffffffffffffffffffffffff2">
    <w:name w:val="对象文字"/>
    <w:basedOn w:val="a7"/>
    <w:next w:val="a"/>
    <w:semiHidden/>
    <w:rPr>
      <w:rFonts w:ascii="Times New Roman" w:eastAsia="宋体" w:hAnsi="Times New Roman" w:cs="Times New Roman"/>
      <w:b/>
      <w:bCs/>
      <w:sz w:val="10"/>
      <w:szCs w:val="18"/>
    </w:rPr>
  </w:style>
  <w:style w:type="paragraph" w:customStyle="1" w:styleId="12278">
    <w:name w:val="样式 居中 + 右侧:  1.22 厘米 段前: 7.8 磅"/>
    <w:basedOn w:val="a"/>
    <w:pPr>
      <w:spacing w:line="480" w:lineRule="auto"/>
      <w:jc w:val="center"/>
    </w:pPr>
    <w:rPr>
      <w:rFonts w:ascii="宋体" w:eastAsia="宋体" w:hAnsi="Times New Roman" w:cs="Times New Roman"/>
      <w:sz w:val="28"/>
      <w:szCs w:val="20"/>
    </w:rPr>
  </w:style>
  <w:style w:type="paragraph" w:customStyle="1" w:styleId="12a">
    <w:name w:val="样式 (西文) 宋体 (中文) 黑体 四号 居中 行距: 固定值 12 磅"/>
    <w:basedOn w:val="a"/>
    <w:pPr>
      <w:wordWrap w:val="0"/>
      <w:spacing w:line="420" w:lineRule="exact"/>
      <w:jc w:val="right"/>
    </w:pPr>
    <w:rPr>
      <w:rFonts w:ascii="宋体" w:eastAsia="宋体" w:hAnsi="宋体" w:cs="宋体"/>
      <w:b/>
      <w:kern w:val="28"/>
      <w:sz w:val="28"/>
      <w:szCs w:val="28"/>
    </w:rPr>
  </w:style>
  <w:style w:type="paragraph" w:customStyle="1" w:styleId="afffffffffffffffffffffffff3">
    <w:name w:val="我的表格内容"/>
    <w:basedOn w:val="a"/>
    <w:pPr>
      <w:spacing w:line="240" w:lineRule="exact"/>
      <w:jc w:val="center"/>
    </w:pPr>
    <w:rPr>
      <w:rFonts w:ascii="宋体" w:eastAsia="宋体" w:hAnsi="Times New Roman" w:cs="Times New Roman"/>
      <w:kern w:val="28"/>
      <w:sz w:val="18"/>
      <w:szCs w:val="28"/>
    </w:rPr>
  </w:style>
  <w:style w:type="paragraph" w:customStyle="1" w:styleId="159">
    <w:name w:val="样式 方正书宋简体 小四 行距: 1.5 倍行距"/>
    <w:basedOn w:val="a"/>
    <w:rPr>
      <w:rFonts w:ascii="方正书宋简体" w:eastAsia="方正书宋简体" w:hAnsi="宋体" w:cs="Times New Roman"/>
      <w:spacing w:val="20"/>
      <w:sz w:val="24"/>
      <w:szCs w:val="20"/>
    </w:rPr>
  </w:style>
  <w:style w:type="paragraph" w:customStyle="1" w:styleId="2fffff9">
    <w:name w:val="样式 正文首行缩进 + 首行缩进:  2 字符"/>
    <w:basedOn w:val="110"/>
    <w:semiHidden/>
    <w:pPr>
      <w:adjustRightInd w:val="0"/>
      <w:snapToGrid w:val="0"/>
      <w:spacing w:beforeLines="50" w:after="0" w:line="360" w:lineRule="auto"/>
      <w:ind w:firstLineChars="200" w:firstLine="480"/>
    </w:pPr>
    <w:rPr>
      <w:rFonts w:ascii="Times New Roman" w:hAnsi="Times New Roman" w:cs="Times New Roman"/>
      <w:snapToGrid w:val="0"/>
      <w:color w:val="008080"/>
      <w:sz w:val="24"/>
      <w:szCs w:val="20"/>
    </w:rPr>
  </w:style>
  <w:style w:type="paragraph" w:customStyle="1" w:styleId="xl174">
    <w:name w:val="xl174"/>
    <w:basedOn w:val="a"/>
    <w:pPr>
      <w:widowControl/>
      <w:pBdr>
        <w:top w:val="single" w:sz="4" w:space="0" w:color="auto"/>
        <w:bottom w:val="single" w:sz="4" w:space="0" w:color="auto"/>
      </w:pBdr>
      <w:shd w:val="clear" w:color="auto" w:fill="FFFFFF"/>
      <w:spacing w:before="100" w:beforeAutospacing="1" w:after="100" w:afterAutospacing="1"/>
      <w:jc w:val="right"/>
    </w:pPr>
    <w:rPr>
      <w:rFonts w:ascii="Arial Unicode MS" w:eastAsia="Arial Unicode MS" w:hAnsi="Arial Unicode MS" w:cs="Arial Unicode MS"/>
      <w:color w:val="000000"/>
      <w:kern w:val="0"/>
      <w:sz w:val="22"/>
    </w:rPr>
  </w:style>
  <w:style w:type="paragraph" w:customStyle="1" w:styleId="2fffffa">
    <w:name w:val="样式 段 + 首行缩进:  2 字符"/>
    <w:basedOn w:val="a"/>
    <w:pPr>
      <w:widowControl/>
      <w:autoSpaceDE w:val="0"/>
      <w:autoSpaceDN w:val="0"/>
      <w:ind w:firstLineChars="200" w:firstLine="420"/>
    </w:pPr>
    <w:rPr>
      <w:rFonts w:ascii="Times New Roman" w:eastAsia="宋体" w:hAnsi="Times New Roman" w:cs="宋体"/>
      <w:kern w:val="0"/>
      <w:szCs w:val="21"/>
    </w:rPr>
  </w:style>
  <w:style w:type="paragraph" w:customStyle="1" w:styleId="other2">
    <w:name w:val="正文－other2"/>
    <w:basedOn w:val="a"/>
    <w:pPr>
      <w:adjustRightInd w:val="0"/>
      <w:snapToGrid w:val="0"/>
      <w:spacing w:before="100" w:line="300" w:lineRule="auto"/>
      <w:ind w:firstLineChars="192" w:firstLine="538"/>
    </w:pPr>
    <w:rPr>
      <w:rFonts w:ascii="宋体" w:eastAsia="宋体" w:hAnsi="Times New Roman" w:cs="Times New Roman"/>
      <w:color w:val="000000"/>
      <w:sz w:val="24"/>
      <w:szCs w:val="20"/>
    </w:rPr>
  </w:style>
  <w:style w:type="paragraph" w:customStyle="1" w:styleId="1ffffffff4">
    <w:name w:val="小四题注1"/>
    <w:basedOn w:val="22a"/>
    <w:rPr>
      <w:rFonts w:ascii="宋体" w:hAnsi="宋体"/>
      <w:bCs/>
    </w:rPr>
  </w:style>
  <w:style w:type="paragraph" w:customStyle="1" w:styleId="22a">
    <w:name w:val="样式 题注 + 首行缩进:  2 字符2"/>
    <w:basedOn w:val="ae"/>
    <w:pPr>
      <w:snapToGrid/>
      <w:spacing w:before="152" w:after="160" w:line="400" w:lineRule="exact"/>
      <w:ind w:firstLineChars="200" w:firstLine="400"/>
      <w:jc w:val="center"/>
    </w:pPr>
    <w:rPr>
      <w:rFonts w:ascii="Arial" w:hAnsi="Arial" w:cs="Times New Roman"/>
      <w:b/>
      <w:szCs w:val="24"/>
    </w:rPr>
  </w:style>
  <w:style w:type="paragraph" w:customStyle="1" w:styleId="2151050">
    <w:name w:val="样式 样式 标题 2 + 段前: 1.5 行 段后: 1 行 + 非加粗 左侧:  0.5 厘米 首行缩进:  0 厘米 ..."/>
    <w:basedOn w:val="2151"/>
    <w:pPr>
      <w:tabs>
        <w:tab w:val="left" w:pos="840"/>
      </w:tabs>
      <w:spacing w:before="50" w:after="50"/>
    </w:pPr>
    <w:rPr>
      <w:b w:val="0"/>
      <w:bCs w:val="0"/>
    </w:rPr>
  </w:style>
  <w:style w:type="paragraph" w:customStyle="1" w:styleId="afffffffffffffffffffffffff4">
    <w:name w:val="节，一、"/>
    <w:basedOn w:val="a"/>
    <w:next w:val="3"/>
    <w:pPr>
      <w:adjustRightInd w:val="0"/>
      <w:spacing w:before="240" w:after="120" w:line="360" w:lineRule="exact"/>
      <w:ind w:firstLine="567"/>
      <w:outlineLvl w:val="2"/>
    </w:pPr>
    <w:rPr>
      <w:rFonts w:ascii="Times New Roman" w:eastAsia="宋体" w:hAnsi="Times New Roman" w:cs="Times New Roman"/>
      <w:sz w:val="32"/>
      <w:szCs w:val="24"/>
    </w:rPr>
  </w:style>
  <w:style w:type="paragraph" w:customStyle="1" w:styleId="3050501">
    <w:name w:val="样式 样式 样式 标题 3 + 段前: 0.5 行 段后: 0.5 行 + 左侧:  0 厘米 + 非加粗 段前: 1 行 ..."/>
    <w:basedOn w:val="305050"/>
    <w:rPr>
      <w:b w:val="0"/>
      <w:bCs w:val="0"/>
    </w:rPr>
  </w:style>
  <w:style w:type="paragraph" w:customStyle="1" w:styleId="305050">
    <w:name w:val="样式 样式 标题 3 + 段前: 0.5 行 段后: 0.5 行 + 左侧:  0 厘米"/>
    <w:basedOn w:val="30505"/>
    <w:pPr>
      <w:spacing w:beforeLines="100" w:after="50"/>
      <w:ind w:firstLineChars="0" w:firstLine="0"/>
    </w:pPr>
  </w:style>
  <w:style w:type="paragraph" w:customStyle="1" w:styleId="30505">
    <w:name w:val="样式 标题 3 + 段前: 0.5 行 段后: 0.5 行"/>
    <w:basedOn w:val="3"/>
    <w:pPr>
      <w:tabs>
        <w:tab w:val="left" w:pos="1771"/>
      </w:tabs>
      <w:spacing w:beforeLines="50" w:before="0" w:afterLines="50" w:after="0" w:line="240" w:lineRule="auto"/>
      <w:ind w:left="1618" w:firstLineChars="200" w:firstLine="200"/>
      <w:jc w:val="left"/>
    </w:pPr>
    <w:rPr>
      <w:rFonts w:ascii="Arial" w:hAnsi="Arial" w:cs="宋体"/>
      <w:sz w:val="24"/>
      <w:szCs w:val="20"/>
    </w:rPr>
  </w:style>
  <w:style w:type="paragraph" w:customStyle="1" w:styleId="CharCharChar1CharCharChar1CharCharCharCharCharChar1CharCharChar1Char">
    <w:name w:val="Char Char Char1 Char Char Char1 Char Char Char Char Char Char1 Char Char Char1 Char"/>
    <w:basedOn w:val="a"/>
    <w:rPr>
      <w:rFonts w:ascii="Times New Roman" w:eastAsia="宋体" w:hAnsi="Times New Roman" w:cs="Times New Roman"/>
      <w:szCs w:val="24"/>
    </w:rPr>
  </w:style>
  <w:style w:type="paragraph" w:customStyle="1" w:styleId="xl170">
    <w:name w:val="xl170"/>
    <w:basedOn w:val="a"/>
    <w:pPr>
      <w:widowControl/>
      <w:pBdr>
        <w:top w:val="single" w:sz="4" w:space="0" w:color="auto"/>
        <w:bottom w:val="single" w:sz="4" w:space="0" w:color="auto"/>
      </w:pBdr>
      <w:shd w:val="clear" w:color="auto" w:fill="FFFFFF"/>
      <w:spacing w:before="100" w:beforeAutospacing="1" w:after="100" w:afterAutospacing="1"/>
      <w:jc w:val="right"/>
    </w:pPr>
    <w:rPr>
      <w:rFonts w:ascii="Arial Unicode MS" w:eastAsia="Arial Unicode MS" w:hAnsi="Arial Unicode MS" w:cs="Arial Unicode MS"/>
      <w:color w:val="000000"/>
      <w:kern w:val="0"/>
      <w:sz w:val="22"/>
    </w:rPr>
  </w:style>
  <w:style w:type="paragraph" w:customStyle="1" w:styleId="11f5">
    <w:name w:val="1.1级"/>
    <w:basedOn w:val="a"/>
    <w:pPr>
      <w:outlineLvl w:val="1"/>
    </w:pPr>
    <w:rPr>
      <w:rFonts w:ascii="宋体" w:eastAsia="宋体" w:hAnsi="宋体" w:cs="Times New Roman"/>
      <w:b/>
      <w:bCs/>
      <w:sz w:val="24"/>
      <w:szCs w:val="24"/>
    </w:rPr>
  </w:style>
  <w:style w:type="paragraph" w:customStyle="1" w:styleId="21510501">
    <w:name w:val="样式 样式 标题 2 + 段前: 1.5 行 段后: 1 行 + 非加粗 左侧:  0.5 厘米 首行缩进:  0 厘米 ...1"/>
    <w:basedOn w:val="2151"/>
    <w:pPr>
      <w:numPr>
        <w:numId w:val="5"/>
      </w:numPr>
      <w:tabs>
        <w:tab w:val="clear" w:pos="1192"/>
        <w:tab w:val="left" w:pos="-62"/>
        <w:tab w:val="left" w:pos="360"/>
        <w:tab w:val="left" w:pos="690"/>
        <w:tab w:val="left" w:pos="840"/>
        <w:tab w:val="left" w:pos="1320"/>
      </w:tabs>
      <w:spacing w:before="50" w:after="50"/>
      <w:ind w:left="1320" w:hanging="420"/>
    </w:pPr>
    <w:rPr>
      <w:b w:val="0"/>
      <w:bCs w:val="0"/>
    </w:rPr>
  </w:style>
  <w:style w:type="paragraph" w:customStyle="1" w:styleId="afffffffffffffffffffffffff5">
    <w:name w:val="表格头"/>
    <w:pPr>
      <w:keepNext/>
      <w:widowControl w:val="0"/>
      <w:adjustRightInd w:val="0"/>
      <w:spacing w:line="360" w:lineRule="exact"/>
      <w:jc w:val="both"/>
    </w:pPr>
    <w:rPr>
      <w:rFonts w:ascii="Times New Roman" w:eastAsia="宋体" w:hAnsi="Times New Roman" w:cs="Times New Roman"/>
      <w:b/>
      <w:sz w:val="28"/>
    </w:rPr>
  </w:style>
  <w:style w:type="paragraph" w:customStyle="1" w:styleId="afffffffffffffffffffffffff6">
    <w:name w:val="附注，五宋"/>
    <w:pPr>
      <w:keepNext/>
      <w:widowControl w:val="0"/>
      <w:adjustRightInd w:val="0"/>
      <w:spacing w:line="360" w:lineRule="exact"/>
      <w:ind w:firstLine="425"/>
      <w:jc w:val="both"/>
    </w:pPr>
    <w:rPr>
      <w:rFonts w:ascii="Times New Roman" w:eastAsia="宋体" w:hAnsi="Times New Roman" w:cs="Times New Roman"/>
      <w:spacing w:val="20"/>
    </w:rPr>
  </w:style>
  <w:style w:type="paragraph" w:customStyle="1" w:styleId="afffffffffffffffffffffffff7">
    <w:name w:val="表首栏文字"/>
    <w:basedOn w:val="a"/>
    <w:next w:val="a"/>
    <w:pPr>
      <w:spacing w:beforeLines="50" w:afterLines="50"/>
      <w:jc w:val="center"/>
    </w:pPr>
    <w:rPr>
      <w:rFonts w:ascii="Times New Roman" w:eastAsia="宋体" w:hAnsi="Times New Roman" w:cs="Times New Roman"/>
      <w:b/>
      <w:color w:val="000000"/>
      <w:spacing w:val="-4"/>
      <w:sz w:val="24"/>
      <w:szCs w:val="24"/>
    </w:rPr>
  </w:style>
  <w:style w:type="paragraph" w:customStyle="1" w:styleId="CharCharCharChar9">
    <w:name w:val="表号 Char Char Char Char"/>
    <w:basedOn w:val="a"/>
    <w:pPr>
      <w:adjustRightInd w:val="0"/>
      <w:snapToGrid w:val="0"/>
      <w:spacing w:line="320" w:lineRule="exact"/>
      <w:ind w:firstLineChars="50" w:firstLine="105"/>
      <w:textAlignment w:val="baseline"/>
    </w:pPr>
    <w:rPr>
      <w:rFonts w:ascii="宋体" w:eastAsia="宋体" w:hAnsi="宋体" w:cs="Times New Roman"/>
      <w:bCs/>
      <w:snapToGrid w:val="0"/>
      <w:kern w:val="0"/>
      <w:szCs w:val="21"/>
    </w:rPr>
  </w:style>
  <w:style w:type="paragraph" w:customStyle="1" w:styleId="CharChar1CharCharChar1">
    <w:name w:val="Char Char1 Char Char Char1"/>
    <w:basedOn w:val="1ffffff4"/>
    <w:pPr>
      <w:adjustRightInd w:val="0"/>
      <w:spacing w:line="436" w:lineRule="exact"/>
      <w:ind w:left="357"/>
      <w:jc w:val="left"/>
      <w:outlineLvl w:val="3"/>
    </w:pPr>
    <w:rPr>
      <w:rFonts w:ascii="Tahoma" w:hAnsi="Tahoma"/>
      <w:b/>
      <w:sz w:val="24"/>
      <w:szCs w:val="24"/>
    </w:rPr>
  </w:style>
  <w:style w:type="paragraph" w:customStyle="1" w:styleId="1151">
    <w:name w:val="样式 标题 1 + 段前: 1.5 行 段后: 1 行"/>
    <w:basedOn w:val="1"/>
    <w:pPr>
      <w:pageBreakBefore/>
      <w:tabs>
        <w:tab w:val="left" w:pos="420"/>
      </w:tabs>
      <w:spacing w:beforeLines="50" w:before="0" w:afterLines="50" w:after="0" w:line="360" w:lineRule="auto"/>
      <w:ind w:left="420" w:hanging="420"/>
      <w:jc w:val="left"/>
    </w:pPr>
    <w:rPr>
      <w:rFonts w:ascii="Arial" w:eastAsia="黑体" w:hAnsi="Arial" w:cs="宋体"/>
      <w:sz w:val="32"/>
      <w:szCs w:val="20"/>
    </w:rPr>
  </w:style>
  <w:style w:type="paragraph" w:customStyle="1" w:styleId="511GB2312">
    <w:name w:val="样式 标题 5款，11款 + (中文) 楷体_GB2312"/>
    <w:basedOn w:val="5"/>
    <w:pPr>
      <w:widowControl w:val="0"/>
      <w:tabs>
        <w:tab w:val="clear" w:pos="2551"/>
        <w:tab w:val="left" w:pos="2582"/>
      </w:tabs>
      <w:adjustRightInd/>
      <w:snapToGrid/>
      <w:spacing w:line="376" w:lineRule="auto"/>
      <w:ind w:left="2582" w:hanging="420"/>
    </w:pPr>
    <w:rPr>
      <w:rFonts w:ascii="Times New Roman" w:hAnsi="Times New Roman"/>
      <w:bCs/>
      <w:snapToGrid/>
      <w:kern w:val="2"/>
      <w:szCs w:val="28"/>
      <w:lang w:val="en-US"/>
    </w:rPr>
  </w:style>
  <w:style w:type="paragraph" w:customStyle="1" w:styleId="1ffffffff5">
    <w:name w:val="注意1"/>
    <w:basedOn w:val="a"/>
    <w:pPr>
      <w:tabs>
        <w:tab w:val="left" w:pos="1320"/>
      </w:tabs>
      <w:ind w:left="1320" w:hanging="420"/>
    </w:pPr>
    <w:rPr>
      <w:rFonts w:ascii="宋体" w:eastAsia="楷体_GB2312" w:hAnsi="Times New Roman" w:cs="Times New Roman"/>
      <w:snapToGrid w:val="0"/>
      <w:sz w:val="28"/>
      <w:szCs w:val="28"/>
    </w:rPr>
  </w:style>
  <w:style w:type="paragraph" w:customStyle="1" w:styleId="TimesNewRomanGB231221">
    <w:name w:val="样式 样式 普通文字 + (西文) Times New Roman (中文) 仿宋_GB2312 四号 首行缩进:  2 字符....1"/>
    <w:basedOn w:val="a"/>
    <w:pPr>
      <w:adjustRightInd w:val="0"/>
      <w:snapToGrid w:val="0"/>
      <w:spacing w:line="300" w:lineRule="auto"/>
      <w:ind w:firstLineChars="200" w:firstLine="560"/>
      <w:jc w:val="left"/>
    </w:pPr>
    <w:rPr>
      <w:rFonts w:ascii="宋体" w:eastAsia="宋体" w:hAnsi="Times New Roman" w:cs="Times New Roman"/>
      <w:sz w:val="24"/>
      <w:szCs w:val="24"/>
    </w:rPr>
  </w:style>
  <w:style w:type="paragraph" w:customStyle="1" w:styleId="5d">
    <w:name w:val="表 5号"/>
    <w:basedOn w:val="a"/>
    <w:pPr>
      <w:spacing w:line="240" w:lineRule="exact"/>
    </w:pPr>
    <w:rPr>
      <w:rFonts w:ascii="宋体" w:eastAsia="宋体" w:hAnsi="Times New Roman" w:cs="Times New Roman"/>
      <w:sz w:val="24"/>
      <w:szCs w:val="21"/>
    </w:rPr>
  </w:style>
  <w:style w:type="paragraph" w:customStyle="1" w:styleId="afffffffffffffffffffffffff8">
    <w:name w:val="封面其它文字"/>
    <w:basedOn w:val="a"/>
    <w:pPr>
      <w:keepNext/>
      <w:keepLines/>
      <w:spacing w:line="360" w:lineRule="auto"/>
      <w:jc w:val="center"/>
      <w:outlineLvl w:val="0"/>
    </w:pPr>
    <w:rPr>
      <w:rFonts w:ascii="Times New Roman" w:eastAsia="宋体" w:hAnsi="Times New Roman" w:cs="Times New Roman"/>
      <w:sz w:val="36"/>
      <w:szCs w:val="24"/>
    </w:rPr>
  </w:style>
  <w:style w:type="paragraph" w:customStyle="1" w:styleId="xl166">
    <w:name w:val="xl166"/>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right"/>
    </w:pPr>
    <w:rPr>
      <w:rFonts w:ascii="Arial Unicode MS" w:eastAsia="Arial Unicode MS" w:hAnsi="Arial Unicode MS" w:cs="Arial Unicode MS"/>
      <w:color w:val="000000"/>
      <w:kern w:val="0"/>
      <w:sz w:val="22"/>
    </w:rPr>
  </w:style>
  <w:style w:type="paragraph" w:customStyle="1" w:styleId="Char1CharCharCharCharCharCharChar1CharCharCharCharCharCharCharCharChar">
    <w:name w:val="Char1 Char Char Char Char Char Char Char1 Char Char Char Char Char Char Char Char Char"/>
    <w:basedOn w:val="1ffffff4"/>
    <w:pPr>
      <w:adjustRightInd w:val="0"/>
      <w:spacing w:line="436" w:lineRule="exact"/>
      <w:ind w:left="357"/>
      <w:jc w:val="left"/>
      <w:outlineLvl w:val="3"/>
    </w:pPr>
    <w:rPr>
      <w:rFonts w:ascii="Tahoma" w:hAnsi="Tahoma"/>
      <w:b/>
      <w:sz w:val="24"/>
      <w:szCs w:val="24"/>
    </w:rPr>
  </w:style>
  <w:style w:type="paragraph" w:customStyle="1" w:styleId="2fffffb">
    <w:name w:val="样式 题注 + 居中 首行缩进:  2 字符"/>
    <w:basedOn w:val="a"/>
    <w:pPr>
      <w:adjustRightInd w:val="0"/>
      <w:spacing w:before="152" w:after="160" w:line="400" w:lineRule="exact"/>
      <w:ind w:firstLineChars="200" w:firstLine="480"/>
      <w:jc w:val="center"/>
    </w:pPr>
    <w:rPr>
      <w:rFonts w:ascii="Arial" w:eastAsia="黑体" w:hAnsi="Arial" w:cs="Times New Roman"/>
      <w:sz w:val="24"/>
      <w:szCs w:val="20"/>
    </w:rPr>
  </w:style>
  <w:style w:type="paragraph" w:customStyle="1" w:styleId="afffffffffffffffffffffffff9">
    <w:name w:val="目录"/>
    <w:basedOn w:val="afff5"/>
    <w:next w:val="afff5"/>
    <w:pPr>
      <w:adjustRightInd w:val="0"/>
      <w:snapToGrid w:val="0"/>
      <w:spacing w:before="0" w:after="0" w:line="360" w:lineRule="auto"/>
      <w:jc w:val="left"/>
    </w:pPr>
    <w:rPr>
      <w:rFonts w:ascii="Arial" w:eastAsia="黑体" w:hAnsi="Arial" w:cs="Arial"/>
      <w:bCs w:val="0"/>
      <w:kern w:val="28"/>
      <w:sz w:val="30"/>
    </w:rPr>
  </w:style>
  <w:style w:type="paragraph" w:customStyle="1" w:styleId="14">
    <w:name w:val="样式14"/>
    <w:basedOn w:val="jint"/>
    <w:pPr>
      <w:numPr>
        <w:numId w:val="6"/>
      </w:numPr>
    </w:pPr>
  </w:style>
  <w:style w:type="paragraph" w:customStyle="1" w:styleId="font-14">
    <w:name w:val="font-14"/>
    <w:basedOn w:val="a"/>
    <w:pPr>
      <w:widowControl/>
      <w:spacing w:before="100" w:beforeAutospacing="1" w:after="100" w:afterAutospacing="1" w:line="375" w:lineRule="atLeast"/>
      <w:jc w:val="left"/>
    </w:pPr>
    <w:rPr>
      <w:rFonts w:ascii="宋体" w:eastAsia="宋体" w:hAnsi="宋体" w:cs="Times New Roman"/>
      <w:snapToGrid w:val="0"/>
      <w:kern w:val="0"/>
      <w:sz w:val="24"/>
      <w:szCs w:val="21"/>
    </w:rPr>
  </w:style>
  <w:style w:type="paragraph" w:customStyle="1" w:styleId="CharCharCharCharCharCharCharCharCharCharCharCharCharCharCharCharCharCharCharCharChar1CharCharCharCharCharCharCharCharCharCharCharCharCharCharCharCharCharCharCharCharCharCharCharCharCharCharCharChar">
    <w:name w:val="Char Char Char Char Char Char Char Char Char Char Char Char Char Char Char Char Char Char Char Char Char1 Char Char Char Char Char Char Char Char Char Char Char Char Char Char Char Char Char Char Char Char Char Char Char Char Char Char Char Char"/>
    <w:basedOn w:val="a"/>
    <w:rPr>
      <w:rFonts w:ascii="宋体" w:eastAsia="宋体" w:hAnsi="Times New Roman" w:cs="宋体"/>
      <w:szCs w:val="21"/>
    </w:rPr>
  </w:style>
  <w:style w:type="paragraph" w:customStyle="1" w:styleId="afffffffffffffffffffffffffa">
    <w:name w:val="表格格式"/>
    <w:basedOn w:val="afff"/>
    <w:pPr>
      <w:snapToGrid w:val="0"/>
      <w:ind w:leftChars="-7" w:left="-5" w:hangingChars="7" w:hanging="15"/>
      <w:jc w:val="center"/>
    </w:pPr>
    <w:rPr>
      <w:rFonts w:ascii="宋体"/>
      <w:kern w:val="0"/>
      <w:szCs w:val="20"/>
    </w:rPr>
  </w:style>
  <w:style w:type="paragraph" w:customStyle="1" w:styleId="21c">
    <w:name w:val="样式 题注 + 首行缩进:  2 字符1"/>
    <w:basedOn w:val="ae"/>
    <w:pPr>
      <w:adjustRightInd/>
      <w:snapToGrid/>
      <w:spacing w:before="152" w:after="160" w:line="400" w:lineRule="exact"/>
      <w:ind w:firstLineChars="200" w:firstLine="400"/>
      <w:jc w:val="center"/>
    </w:pPr>
    <w:rPr>
      <w:rFonts w:ascii="Arial" w:hAnsi="Arial" w:cs="Times New Roman"/>
      <w:sz w:val="20"/>
      <w:szCs w:val="20"/>
    </w:rPr>
  </w:style>
  <w:style w:type="paragraph" w:customStyle="1" w:styleId="p20">
    <w:name w:val="p20"/>
    <w:basedOn w:val="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afffffffffffffffffffffffffb">
    <w:name w:val="提头"/>
    <w:basedOn w:val="a"/>
    <w:next w:val="a"/>
    <w:pPr>
      <w:tabs>
        <w:tab w:val="left" w:pos="4952"/>
      </w:tabs>
      <w:spacing w:line="360" w:lineRule="auto"/>
      <w:ind w:left="420" w:hanging="420"/>
      <w:jc w:val="center"/>
    </w:pPr>
    <w:rPr>
      <w:rFonts w:ascii="Calibri" w:eastAsia="宋体" w:hAnsi="Calibri" w:cs="Calibri"/>
      <w:b/>
      <w:sz w:val="24"/>
      <w:szCs w:val="24"/>
    </w:rPr>
  </w:style>
  <w:style w:type="paragraph" w:customStyle="1" w:styleId="afffffffffffffffffffffffffc">
    <w:name w:val="王 标题三 一、"/>
    <w:basedOn w:val="a"/>
    <w:pPr>
      <w:ind w:firstLineChars="200" w:firstLine="560"/>
      <w:outlineLvl w:val="0"/>
    </w:pPr>
    <w:rPr>
      <w:rFonts w:ascii="楷体_GB2312" w:eastAsia="楷体_GB2312" w:hAnsi="Times New Roman" w:cs="Times New Roman"/>
      <w:b/>
      <w:bCs/>
      <w:sz w:val="24"/>
      <w:szCs w:val="24"/>
    </w:rPr>
  </w:style>
  <w:style w:type="paragraph" w:customStyle="1" w:styleId="132">
    <w:name w:val="13"/>
    <w:basedOn w:val="a"/>
    <w:rPr>
      <w:rFonts w:ascii="Times New Roman" w:eastAsia="宋体" w:hAnsi="Times New Roman" w:cs="Times New Roman"/>
      <w:sz w:val="20"/>
      <w:szCs w:val="20"/>
    </w:rPr>
  </w:style>
  <w:style w:type="paragraph" w:customStyle="1" w:styleId="4fc">
    <w:name w:val="正文4"/>
    <w:basedOn w:val="a"/>
    <w:pPr>
      <w:widowControl/>
      <w:jc w:val="left"/>
    </w:pPr>
    <w:rPr>
      <w:rFonts w:ascii="宋体" w:eastAsia="楷体_GB2312" w:hAnsi="宋体" w:cs="Times New Roman"/>
      <w:kern w:val="0"/>
      <w:sz w:val="24"/>
      <w:szCs w:val="20"/>
    </w:rPr>
  </w:style>
  <w:style w:type="paragraph" w:customStyle="1" w:styleId="1ffffffff6">
    <w:name w:val="样式 标题 1 + 字距调整四号"/>
    <w:basedOn w:val="1"/>
    <w:pPr>
      <w:tabs>
        <w:tab w:val="left" w:pos="902"/>
      </w:tabs>
      <w:ind w:left="902" w:hanging="420"/>
    </w:pPr>
    <w:rPr>
      <w:rFonts w:ascii="Calibri" w:eastAsia="宋体" w:hAnsi="Calibri" w:cs="Times New Roman"/>
    </w:rPr>
  </w:style>
  <w:style w:type="paragraph" w:customStyle="1" w:styleId="21d">
    <w:name w:val="样式 首行缩进:  2 字符1"/>
    <w:basedOn w:val="a"/>
    <w:pPr>
      <w:spacing w:before="120" w:line="400" w:lineRule="exact"/>
      <w:ind w:firstLineChars="200" w:firstLine="200"/>
    </w:pPr>
    <w:rPr>
      <w:rFonts w:ascii="宋体" w:eastAsia="宋体" w:hAnsi="Times New Roman" w:cs="Times New Roman"/>
      <w:kern w:val="28"/>
      <w:sz w:val="24"/>
      <w:szCs w:val="20"/>
    </w:rPr>
  </w:style>
  <w:style w:type="paragraph" w:customStyle="1" w:styleId="12b">
    <w:name w:val="12"/>
    <w:basedOn w:val="a7"/>
    <w:next w:val="110"/>
    <w:uiPriority w:val="99"/>
    <w:unhideWhenUsed/>
    <w:qFormat/>
    <w:pPr>
      <w:adjustRightInd w:val="0"/>
      <w:snapToGrid w:val="0"/>
      <w:spacing w:after="0" w:line="360" w:lineRule="auto"/>
      <w:ind w:firstLineChars="200" w:firstLine="200"/>
    </w:pPr>
    <w:rPr>
      <w:rFonts w:ascii="Times New Roman" w:eastAsia="宋体" w:hAnsi="Times New Roman" w:cs="Times New Roman"/>
      <w:kern w:val="0"/>
      <w:sz w:val="24"/>
      <w:szCs w:val="20"/>
      <w:lang w:val="zh-CN"/>
    </w:rPr>
  </w:style>
  <w:style w:type="paragraph" w:customStyle="1" w:styleId="Paragraphe3">
    <w:name w:val="Paragraphe 3"/>
    <w:basedOn w:val="a"/>
    <w:pPr>
      <w:widowControl/>
    </w:pPr>
    <w:rPr>
      <w:rFonts w:ascii="Times New Roman" w:eastAsia="宋体" w:hAnsi="Times New Roman" w:cs="Times New Roman"/>
      <w:kern w:val="0"/>
      <w:sz w:val="24"/>
      <w:szCs w:val="24"/>
    </w:rPr>
  </w:style>
  <w:style w:type="paragraph" w:customStyle="1" w:styleId="CharChar2CharCharCharCharCharCharCharCharCharChar1">
    <w:name w:val="Char Char2 Char Char Char Char Char Char Char Char Char Char1"/>
    <w:basedOn w:val="a"/>
    <w:pPr>
      <w:spacing w:line="360" w:lineRule="auto"/>
      <w:ind w:firstLine="200"/>
    </w:pPr>
    <w:rPr>
      <w:rFonts w:ascii="宋体" w:eastAsia="宋体" w:hAnsi="宋体" w:cs="宋体"/>
      <w:sz w:val="24"/>
      <w:szCs w:val="24"/>
    </w:rPr>
  </w:style>
  <w:style w:type="paragraph" w:customStyle="1" w:styleId="2fffffc">
    <w:name w:val="样式 2"/>
    <w:basedOn w:val="a"/>
    <w:pPr>
      <w:tabs>
        <w:tab w:val="left" w:pos="420"/>
      </w:tabs>
      <w:ind w:left="420" w:hanging="420"/>
    </w:pPr>
    <w:rPr>
      <w:rFonts w:ascii="宋体" w:eastAsia="宋体" w:hAnsi="Times New Roman" w:cs="Times New Roman"/>
      <w:snapToGrid w:val="0"/>
      <w:kern w:val="28"/>
      <w:sz w:val="24"/>
      <w:szCs w:val="24"/>
    </w:rPr>
  </w:style>
  <w:style w:type="paragraph" w:customStyle="1" w:styleId="2230">
    <w:name w:val="样式 宋体 首行缩进:  2 字符 行距: 最小值 23 磅"/>
    <w:basedOn w:val="a"/>
    <w:pPr>
      <w:spacing w:line="400" w:lineRule="atLeast"/>
      <w:jc w:val="center"/>
    </w:pPr>
    <w:rPr>
      <w:rFonts w:ascii="宋体" w:eastAsia="宋体" w:hAnsi="宋体" w:cs="Times New Roman"/>
      <w:b/>
      <w:sz w:val="24"/>
      <w:szCs w:val="24"/>
    </w:rPr>
  </w:style>
  <w:style w:type="paragraph" w:customStyle="1" w:styleId="afffffffffffffffffffffffffd">
    <w:name w:val="集团正文"/>
    <w:basedOn w:val="a"/>
    <w:pPr>
      <w:spacing w:line="460" w:lineRule="exact"/>
      <w:ind w:firstLineChars="200" w:firstLine="560"/>
    </w:pPr>
    <w:rPr>
      <w:rFonts w:ascii="仿宋_GB2312" w:eastAsia="仿宋_GB2312" w:hAnsi="华文仿宋" w:cs="Times New Roman"/>
      <w:sz w:val="24"/>
      <w:szCs w:val="24"/>
    </w:rPr>
  </w:style>
  <w:style w:type="paragraph" w:customStyle="1" w:styleId="103">
    <w:name w:val="10"/>
    <w:basedOn w:val="a"/>
    <w:rPr>
      <w:rFonts w:ascii="Times New Roman" w:eastAsia="宋体" w:hAnsi="Times New Roman" w:cs="Times New Roman"/>
      <w:sz w:val="20"/>
      <w:szCs w:val="20"/>
    </w:rPr>
  </w:style>
  <w:style w:type="paragraph" w:customStyle="1" w:styleId="afffffffffffffffffffffffffe">
    <w:name w:val="样式（正文）"/>
    <w:basedOn w:val="a"/>
    <w:pPr>
      <w:spacing w:line="360" w:lineRule="auto"/>
      <w:ind w:firstLine="554"/>
    </w:pPr>
    <w:rPr>
      <w:rFonts w:ascii="仿宋_GB2312" w:eastAsia="仿宋_GB2312" w:hAnsi="Times New Roman" w:cs="Times New Roman"/>
      <w:sz w:val="24"/>
      <w:szCs w:val="24"/>
    </w:rPr>
  </w:style>
  <w:style w:type="paragraph" w:customStyle="1" w:styleId="NF3">
    <w:name w:val="NF3正文"/>
    <w:basedOn w:val="a"/>
    <w:qFormat/>
    <w:pPr>
      <w:snapToGrid w:val="0"/>
      <w:spacing w:line="500" w:lineRule="exact"/>
      <w:ind w:firstLineChars="200" w:firstLine="200"/>
    </w:pPr>
    <w:rPr>
      <w:rFonts w:ascii="宋体" w:eastAsia="宋体" w:hAnsi="Calibri" w:cs="Calibri"/>
      <w:sz w:val="28"/>
      <w:szCs w:val="28"/>
    </w:rPr>
  </w:style>
  <w:style w:type="paragraph" w:customStyle="1" w:styleId="2fffffd">
    <w:name w:val="2、"/>
    <w:basedOn w:val="314"/>
    <w:pPr>
      <w:tabs>
        <w:tab w:val="right" w:leader="dot" w:pos="8947"/>
      </w:tabs>
      <w:spacing w:line="440" w:lineRule="exact"/>
      <w:ind w:leftChars="200" w:left="200" w:hangingChars="300" w:hanging="300"/>
      <w:jc w:val="both"/>
    </w:pPr>
    <w:rPr>
      <w:rFonts w:ascii="宋体" w:eastAsia="楷体_GB2312" w:hAnsi="宋体"/>
      <w:b/>
      <w:i w:val="0"/>
      <w:iCs w:val="0"/>
      <w:sz w:val="28"/>
      <w:szCs w:val="28"/>
    </w:rPr>
  </w:style>
  <w:style w:type="paragraph" w:customStyle="1" w:styleId="affffffffffffffffffffffffff">
    <w:name w:val="仿宋"/>
    <w:basedOn w:val="a"/>
    <w:qFormat/>
    <w:pPr>
      <w:spacing w:line="360" w:lineRule="auto"/>
    </w:pPr>
    <w:rPr>
      <w:rFonts w:ascii="Times New Roman" w:eastAsia="仿宋" w:hAnsi="Times New Roman" w:cs="Times New Roman"/>
      <w:sz w:val="28"/>
      <w:szCs w:val="24"/>
    </w:rPr>
  </w:style>
  <w:style w:type="paragraph" w:customStyle="1" w:styleId="2231">
    <w:name w:val="样式 正文（首行缩进两字） + 首行缩进:  2 字符 行距: 固定值 23 磅"/>
    <w:basedOn w:val="3ffb"/>
    <w:pPr>
      <w:spacing w:before="120" w:afterLines="600" w:line="400" w:lineRule="exact"/>
      <w:ind w:firstLine="200"/>
      <w:jc w:val="left"/>
    </w:pPr>
    <w:rPr>
      <w:rFonts w:ascii="宋体"/>
      <w:kern w:val="2"/>
      <w:sz w:val="24"/>
    </w:rPr>
  </w:style>
  <w:style w:type="paragraph" w:customStyle="1" w:styleId="affffffffffffffffffffffffff0">
    <w:name w:val="章节号"/>
    <w:basedOn w:val="a"/>
    <w:pPr>
      <w:spacing w:beforeLines="50" w:afterLines="50"/>
      <w:jc w:val="center"/>
      <w:outlineLvl w:val="0"/>
    </w:pPr>
    <w:rPr>
      <w:rFonts w:ascii="宋体" w:eastAsia="宋体" w:hAnsi="Times New Roman" w:cs="Times New Roman"/>
      <w:b/>
      <w:sz w:val="32"/>
      <w:szCs w:val="32"/>
    </w:rPr>
  </w:style>
  <w:style w:type="paragraph" w:customStyle="1" w:styleId="GB2312223">
    <w:name w:val="样式 (中文) 仿宋_GB2312 四号 黑色 首行缩进:  2 字符 行距: 固定值 23 磅"/>
    <w:basedOn w:val="a"/>
    <w:pPr>
      <w:spacing w:before="120" w:line="400" w:lineRule="exact"/>
      <w:ind w:firstLineChars="200" w:firstLine="200"/>
    </w:pPr>
    <w:rPr>
      <w:rFonts w:ascii="宋体" w:eastAsia="宋体" w:hAnsi="Times New Roman" w:cs="Times New Roman"/>
      <w:color w:val="000000"/>
      <w:sz w:val="24"/>
      <w:szCs w:val="20"/>
    </w:rPr>
  </w:style>
  <w:style w:type="paragraph" w:customStyle="1" w:styleId="TimesNewRomanGB23122">
    <w:name w:val="样式 样式 普通文字 + (西文) Times New Roman (中文) 仿宋_GB2312 四号 首行缩进:  2 字符...."/>
    <w:basedOn w:val="a"/>
    <w:pPr>
      <w:spacing w:before="120" w:line="400" w:lineRule="exact"/>
      <w:ind w:firstLineChars="200" w:firstLine="200"/>
    </w:pPr>
    <w:rPr>
      <w:rFonts w:ascii="宋体" w:eastAsia="宋体" w:hAnsi="Times New Roman" w:cs="Times New Roman"/>
      <w:sz w:val="24"/>
      <w:szCs w:val="24"/>
    </w:rPr>
  </w:style>
  <w:style w:type="paragraph" w:customStyle="1" w:styleId="22Char2headlinehheadlineSR2ERMH2CharC">
    <w:name w:val="样式 标题 2节，一宋三标题 2 Char2 headlinehheadlineS&amp;R2ERMH2 Char C..."/>
    <w:basedOn w:val="2"/>
    <w:pPr>
      <w:tabs>
        <w:tab w:val="left" w:pos="1322"/>
      </w:tabs>
      <w:spacing w:line="416" w:lineRule="auto"/>
      <w:ind w:left="1322" w:hanging="420"/>
    </w:pPr>
    <w:rPr>
      <w:rFonts w:ascii="Cambria" w:eastAsia="宋体" w:hAnsi="Cambria"/>
    </w:rPr>
  </w:style>
  <w:style w:type="paragraph" w:customStyle="1" w:styleId="affffffffffffffffffffffffff1">
    <w:name w:val="我的（一）"/>
    <w:basedOn w:val="a"/>
    <w:pPr>
      <w:ind w:firstLineChars="200" w:firstLine="562"/>
      <w:outlineLvl w:val="2"/>
    </w:pPr>
    <w:rPr>
      <w:rFonts w:ascii="楷体_GB2312" w:eastAsia="楷体_GB2312" w:hAnsi="Times New Roman" w:cs="Times New Roman"/>
      <w:b/>
      <w:kern w:val="0"/>
      <w:sz w:val="24"/>
      <w:szCs w:val="24"/>
    </w:rPr>
  </w:style>
  <w:style w:type="paragraph" w:customStyle="1" w:styleId="affffffffffffffffffffffffff2">
    <w:name w:val="环小四（一级章节）"/>
    <w:pPr>
      <w:widowControl w:val="0"/>
      <w:spacing w:beforeLines="50" w:afterLines="50"/>
      <w:jc w:val="center"/>
      <w:outlineLvl w:val="0"/>
    </w:pPr>
    <w:rPr>
      <w:rFonts w:ascii="宋体" w:eastAsia="宋体" w:hAnsi="宋体" w:cs="Times New Roman"/>
      <w:b/>
      <w:bCs/>
      <w:color w:val="000000"/>
      <w:sz w:val="30"/>
      <w:szCs w:val="32"/>
    </w:rPr>
  </w:style>
  <w:style w:type="paragraph" w:customStyle="1" w:styleId="4120">
    <w:name w:val="样式 标题 4 + 段前: 12 磅"/>
    <w:basedOn w:val="a"/>
    <w:pPr>
      <w:tabs>
        <w:tab w:val="left" w:pos="0"/>
        <w:tab w:val="left" w:pos="678"/>
      </w:tabs>
      <w:spacing w:before="120" w:line="400" w:lineRule="exact"/>
    </w:pPr>
    <w:rPr>
      <w:rFonts w:ascii="Times New Roman" w:eastAsia="宋体" w:hAnsi="Times New Roman" w:cs="Times New Roman"/>
      <w:sz w:val="24"/>
      <w:szCs w:val="24"/>
    </w:rPr>
  </w:style>
  <w:style w:type="paragraph" w:customStyle="1" w:styleId="Char1CharChar1CharCharCharCharCharCharChar">
    <w:name w:val="Char1 Char Char1 Char Char Char Char Char Char Char"/>
    <w:basedOn w:val="a"/>
    <w:pPr>
      <w:spacing w:line="360" w:lineRule="auto"/>
      <w:ind w:firstLineChars="200" w:firstLine="200"/>
    </w:pPr>
    <w:rPr>
      <w:rFonts w:ascii="宋体" w:eastAsia="宋体" w:hAnsi="宋体" w:cs="宋体"/>
      <w:snapToGrid w:val="0"/>
      <w:kern w:val="0"/>
      <w:sz w:val="24"/>
      <w:szCs w:val="24"/>
    </w:rPr>
  </w:style>
  <w:style w:type="paragraph" w:customStyle="1" w:styleId="CharChar2CharCharCharChar">
    <w:name w:val="Char Char2 Char Char Char Char"/>
    <w:basedOn w:val="a"/>
    <w:pPr>
      <w:spacing w:line="360" w:lineRule="auto"/>
      <w:ind w:firstLineChars="200" w:firstLine="200"/>
    </w:pPr>
    <w:rPr>
      <w:rFonts w:ascii="宋体" w:eastAsia="宋体" w:hAnsi="宋体" w:cs="宋体"/>
      <w:sz w:val="24"/>
      <w:szCs w:val="28"/>
    </w:rPr>
  </w:style>
  <w:style w:type="paragraph" w:customStyle="1" w:styleId="affffffffffffffffffffffffff3">
    <w:name w:val="表文文"/>
    <w:basedOn w:val="a"/>
    <w:pPr>
      <w:spacing w:line="240" w:lineRule="exact"/>
      <w:jc w:val="center"/>
    </w:pPr>
    <w:rPr>
      <w:rFonts w:ascii="宋体" w:eastAsia="宋体" w:hAnsi="宋体" w:cs="Times New Roman"/>
      <w:color w:val="000000"/>
      <w:sz w:val="18"/>
      <w:szCs w:val="18"/>
    </w:rPr>
  </w:style>
  <w:style w:type="paragraph" w:customStyle="1" w:styleId="affffffffffffffffffffffffff4">
    <w:name w:val="发文标题"/>
    <w:basedOn w:val="1f4"/>
    <w:pPr>
      <w:snapToGrid w:val="0"/>
      <w:spacing w:after="0" w:line="240" w:lineRule="atLeast"/>
      <w:ind w:leftChars="0" w:left="0"/>
      <w:jc w:val="center"/>
    </w:pPr>
    <w:rPr>
      <w:rFonts w:ascii="Times New Roman" w:eastAsia="方正小标宋简体"/>
      <w:sz w:val="44"/>
      <w:szCs w:val="24"/>
    </w:rPr>
  </w:style>
  <w:style w:type="paragraph" w:customStyle="1" w:styleId="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w:basedOn w:val="1ffffff4"/>
    <w:pPr>
      <w:adjustRightInd w:val="0"/>
      <w:spacing w:line="436" w:lineRule="exact"/>
      <w:ind w:left="357"/>
      <w:jc w:val="left"/>
      <w:outlineLvl w:val="3"/>
    </w:pPr>
    <w:rPr>
      <w:rFonts w:ascii="Tahoma" w:hAnsi="Tahoma"/>
      <w:b/>
      <w:sz w:val="24"/>
    </w:rPr>
  </w:style>
  <w:style w:type="paragraph" w:customStyle="1" w:styleId="xl175">
    <w:name w:val="xl175"/>
    <w:basedOn w:val="a"/>
    <w:pPr>
      <w:widowControl/>
      <w:pBdr>
        <w:top w:val="single" w:sz="4" w:space="0" w:color="auto"/>
        <w:left w:val="single" w:sz="4" w:space="0" w:color="auto"/>
        <w:bottom w:val="single" w:sz="4" w:space="0" w:color="auto"/>
      </w:pBdr>
      <w:shd w:val="clear" w:color="auto" w:fill="FFFFFF"/>
      <w:spacing w:before="100" w:beforeAutospacing="1" w:after="100" w:afterAutospacing="1"/>
      <w:jc w:val="center"/>
    </w:pPr>
    <w:rPr>
      <w:rFonts w:ascii="宋体" w:eastAsia="宋体" w:hAnsi="宋体" w:cs="宋体"/>
      <w:b/>
      <w:bCs/>
      <w:color w:val="000000"/>
      <w:kern w:val="0"/>
      <w:sz w:val="22"/>
    </w:rPr>
  </w:style>
  <w:style w:type="paragraph" w:customStyle="1" w:styleId="10909">
    <w:name w:val="标题1－0909"/>
    <w:basedOn w:val="a"/>
    <w:pPr>
      <w:keepNext/>
      <w:keepLines/>
      <w:tabs>
        <w:tab w:val="left" w:pos="1049"/>
      </w:tabs>
      <w:adjustRightInd w:val="0"/>
      <w:spacing w:beforeLines="200" w:after="120" w:line="400" w:lineRule="exact"/>
      <w:ind w:left="1049" w:hanging="851"/>
      <w:jc w:val="center"/>
      <w:outlineLvl w:val="0"/>
    </w:pPr>
    <w:rPr>
      <w:rFonts w:ascii="宋体" w:eastAsia="黑体" w:hAnsi="Times New Roman" w:cs="Times New Roman"/>
      <w:b/>
      <w:bCs/>
      <w:kern w:val="44"/>
      <w:sz w:val="32"/>
      <w:szCs w:val="20"/>
    </w:rPr>
  </w:style>
  <w:style w:type="paragraph" w:customStyle="1" w:styleId="affffffffffffffffffffffffff5">
    <w:name w:val="中文"/>
    <w:basedOn w:val="aff0"/>
    <w:pPr>
      <w:ind w:firstLine="567"/>
    </w:pPr>
    <w:rPr>
      <w:rFonts w:ascii="Times New Roman" w:hAnsi="Times New Roman"/>
      <w:sz w:val="26"/>
      <w:szCs w:val="24"/>
    </w:rPr>
  </w:style>
  <w:style w:type="paragraph" w:customStyle="1" w:styleId="180">
    <w:name w:val="样式18"/>
    <w:basedOn w:val="1"/>
    <w:pPr>
      <w:tabs>
        <w:tab w:val="left" w:pos="902"/>
      </w:tabs>
      <w:ind w:left="902" w:hanging="420"/>
    </w:pPr>
    <w:rPr>
      <w:rFonts w:ascii="Calibri" w:eastAsia="宋体" w:hAnsi="Calibri" w:cs="Times New Roman"/>
    </w:rPr>
  </w:style>
  <w:style w:type="paragraph" w:customStyle="1" w:styleId="xl171">
    <w:name w:val="xl171"/>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right"/>
    </w:pPr>
    <w:rPr>
      <w:rFonts w:ascii="Arial Unicode MS" w:eastAsia="Arial Unicode MS" w:hAnsi="Arial Unicode MS" w:cs="Arial Unicode MS"/>
      <w:color w:val="FF0000"/>
      <w:kern w:val="0"/>
      <w:sz w:val="22"/>
    </w:rPr>
  </w:style>
  <w:style w:type="paragraph" w:customStyle="1" w:styleId="499">
    <w:name w:val="样式 标题4－99 + 倾斜"/>
    <w:basedOn w:val="4990"/>
    <w:pPr>
      <w:keepNext w:val="0"/>
      <w:keepLines w:val="0"/>
      <w:tabs>
        <w:tab w:val="left" w:pos="904"/>
      </w:tabs>
      <w:snapToGrid w:val="0"/>
      <w:spacing w:before="0" w:after="0" w:line="360" w:lineRule="exact"/>
      <w:ind w:left="904" w:hanging="484"/>
      <w:jc w:val="left"/>
    </w:pPr>
    <w:rPr>
      <w:rFonts w:ascii="Times New Roman" w:hAnsi="Times New Roman"/>
      <w:i/>
      <w:iCs/>
      <w:sz w:val="24"/>
    </w:rPr>
  </w:style>
  <w:style w:type="paragraph" w:customStyle="1" w:styleId="4990">
    <w:name w:val="标题4－99"/>
    <w:basedOn w:val="4"/>
    <w:pPr>
      <w:widowControl w:val="0"/>
      <w:tabs>
        <w:tab w:val="clear" w:pos="1021"/>
        <w:tab w:val="left" w:pos="2162"/>
      </w:tabs>
      <w:adjustRightInd/>
      <w:snapToGrid/>
      <w:spacing w:before="280" w:after="290" w:line="376" w:lineRule="auto"/>
      <w:ind w:left="2162" w:hanging="420"/>
    </w:pPr>
    <w:rPr>
      <w:rFonts w:ascii="Arial" w:eastAsia="黑体" w:hAnsi="Arial"/>
      <w:bCs/>
      <w:snapToGrid/>
      <w:kern w:val="2"/>
      <w:sz w:val="28"/>
      <w:szCs w:val="28"/>
      <w:lang w:val="en-US"/>
    </w:rPr>
  </w:style>
  <w:style w:type="paragraph" w:customStyle="1" w:styleId="affffffffffffffffffffffffff6">
    <w:name w:val="王 标题四（一）"/>
    <w:basedOn w:val="2f9"/>
    <w:pPr>
      <w:tabs>
        <w:tab w:val="clear" w:pos="648"/>
        <w:tab w:val="left" w:pos="5320"/>
      </w:tabs>
      <w:overflowPunct/>
      <w:autoSpaceDE/>
      <w:autoSpaceDN/>
      <w:adjustRightInd/>
      <w:spacing w:before="0" w:after="0" w:line="240" w:lineRule="auto"/>
      <w:ind w:firstLineChars="200" w:firstLine="560"/>
      <w:textAlignment w:val="auto"/>
    </w:pPr>
    <w:rPr>
      <w:rFonts w:ascii="宋体" w:hAnsi="宋体" w:cs="Times New Roman"/>
      <w:bCs/>
      <w:color w:val="auto"/>
      <w:kern w:val="2"/>
      <w:sz w:val="24"/>
      <w:szCs w:val="24"/>
    </w:rPr>
  </w:style>
  <w:style w:type="paragraph" w:customStyle="1" w:styleId="xl167">
    <w:name w:val="xl167"/>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right"/>
    </w:pPr>
    <w:rPr>
      <w:rFonts w:ascii="Arial Unicode MS" w:eastAsia="Arial Unicode MS" w:hAnsi="Arial Unicode MS" w:cs="Arial Unicode MS"/>
      <w:color w:val="000000"/>
      <w:kern w:val="0"/>
      <w:sz w:val="22"/>
    </w:rPr>
  </w:style>
  <w:style w:type="paragraph" w:customStyle="1" w:styleId="Checkboxes">
    <w:name w:val="Checkboxes"/>
    <w:basedOn w:val="a"/>
    <w:pPr>
      <w:spacing w:before="360" w:after="360"/>
    </w:pPr>
    <w:rPr>
      <w:rFonts w:ascii="宋体" w:eastAsia="宋体" w:hAnsi="宋体" w:cs="Times New Roman"/>
      <w:szCs w:val="20"/>
    </w:rPr>
  </w:style>
  <w:style w:type="paragraph" w:customStyle="1" w:styleId="xl163">
    <w:name w:val="xl163"/>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Unicode MS" w:eastAsia="Arial Unicode MS" w:hAnsi="Arial Unicode MS" w:cs="Arial Unicode MS"/>
      <w:color w:val="000000"/>
      <w:kern w:val="0"/>
      <w:sz w:val="22"/>
    </w:rPr>
  </w:style>
  <w:style w:type="paragraph" w:customStyle="1" w:styleId="2113">
    <w:name w:val="环 2级 1.1"/>
    <w:basedOn w:val="a"/>
    <w:pPr>
      <w:outlineLvl w:val="0"/>
    </w:pPr>
    <w:rPr>
      <w:rFonts w:ascii="宋体" w:eastAsia="宋体" w:hAnsi="宋体" w:cs="Times New Roman"/>
      <w:bCs/>
      <w:sz w:val="24"/>
      <w:szCs w:val="24"/>
    </w:rPr>
  </w:style>
  <w:style w:type="paragraph" w:customStyle="1" w:styleId="affffffffffffffffffffffffff7">
    <w:name w:val="原则正文"/>
    <w:basedOn w:val="a"/>
    <w:pPr>
      <w:ind w:firstLineChars="200" w:firstLine="560"/>
    </w:pPr>
    <w:rPr>
      <w:rFonts w:ascii="Times New Roman" w:eastAsia="仿宋_GB2312" w:hAnsi="Times New Roman" w:cs="Times New Roman"/>
      <w:sz w:val="24"/>
      <w:szCs w:val="24"/>
    </w:rPr>
  </w:style>
  <w:style w:type="paragraph" w:customStyle="1" w:styleId="5e">
    <w:name w:val="5级"/>
    <w:pPr>
      <w:ind w:firstLineChars="200" w:firstLine="200"/>
    </w:pPr>
    <w:rPr>
      <w:rFonts w:ascii="宋体" w:eastAsia="宋体" w:hAnsi="宋体" w:cs="Times New Roman"/>
      <w:b/>
      <w:snapToGrid w:val="0"/>
      <w:color w:val="000000"/>
      <w:sz w:val="28"/>
      <w:szCs w:val="28"/>
    </w:rPr>
  </w:style>
  <w:style w:type="paragraph" w:customStyle="1" w:styleId="affffffffffffffffffffffffff8">
    <w:name w:val="表格，五送"/>
    <w:next w:val="a7"/>
    <w:pPr>
      <w:keepNext/>
      <w:widowControl w:val="0"/>
      <w:spacing w:line="360" w:lineRule="exact"/>
      <w:jc w:val="both"/>
    </w:pPr>
    <w:rPr>
      <w:rFonts w:ascii="Times New Roman" w:eastAsia="宋体" w:hAnsi="Times New Roman" w:cs="Times New Roman"/>
    </w:rPr>
  </w:style>
  <w:style w:type="paragraph" w:customStyle="1" w:styleId="affffffffffffffffffffffffff9">
    <w:name w:val="样式 四号 居中"/>
    <w:basedOn w:val="a"/>
    <w:pPr>
      <w:jc w:val="center"/>
    </w:pPr>
    <w:rPr>
      <w:rFonts w:ascii="宋体" w:eastAsia="宋体" w:hAnsi="Times New Roman" w:cs="Times New Roman"/>
      <w:sz w:val="24"/>
      <w:szCs w:val="20"/>
    </w:rPr>
  </w:style>
  <w:style w:type="paragraph" w:customStyle="1" w:styleId="33Char">
    <w:name w:val="样式 标题 3标题 3 Char + 两端对齐"/>
    <w:basedOn w:val="3"/>
    <w:pPr>
      <w:tabs>
        <w:tab w:val="left" w:pos="1742"/>
      </w:tabs>
      <w:ind w:left="1742" w:hanging="420"/>
    </w:pPr>
  </w:style>
  <w:style w:type="paragraph" w:customStyle="1" w:styleId="CharCharCharCharCharChar1CharCharCharChar1">
    <w:name w:val="Char Char Char Char Char Char1 Char Char Char Char1"/>
    <w:basedOn w:val="a"/>
    <w:pPr>
      <w:widowControl/>
      <w:spacing w:after="160" w:line="240" w:lineRule="exact"/>
      <w:jc w:val="left"/>
    </w:pPr>
    <w:rPr>
      <w:rFonts w:ascii="Verdana" w:eastAsia="仿宋_GB2312" w:hAnsi="Verdana" w:cs="Times New Roman"/>
      <w:kern w:val="0"/>
      <w:sz w:val="30"/>
      <w:szCs w:val="30"/>
      <w:lang w:eastAsia="en-US"/>
    </w:rPr>
  </w:style>
  <w:style w:type="paragraph" w:customStyle="1" w:styleId="affffffffffffffffffffffffffa">
    <w:name w:val="封页标题"/>
    <w:basedOn w:val="a"/>
    <w:next w:val="a"/>
    <w:pPr>
      <w:keepNext/>
      <w:keepLines/>
      <w:widowControl/>
      <w:spacing w:after="170"/>
      <w:ind w:left="357"/>
      <w:jc w:val="center"/>
    </w:pPr>
    <w:rPr>
      <w:rFonts w:ascii="宋体" w:eastAsia="华文行楷" w:hAnsi="Times New Roman" w:cs="Times New Roman"/>
      <w:caps/>
      <w:snapToGrid w:val="0"/>
      <w:spacing w:val="65"/>
      <w:kern w:val="20"/>
      <w:sz w:val="32"/>
      <w:szCs w:val="20"/>
    </w:rPr>
  </w:style>
  <w:style w:type="paragraph" w:customStyle="1" w:styleId="5097">
    <w:name w:val="样式 表 5号 + 居中 首行缩进:  0.97 厘米"/>
    <w:basedOn w:val="5d"/>
    <w:pPr>
      <w:jc w:val="center"/>
    </w:pPr>
    <w:rPr>
      <w:rFonts w:cs="宋体"/>
      <w:szCs w:val="20"/>
    </w:rPr>
  </w:style>
  <w:style w:type="paragraph" w:customStyle="1" w:styleId="affffffffffffffffffffffffffb">
    <w:name w:val="发文文号"/>
    <w:basedOn w:val="a"/>
    <w:rPr>
      <w:rFonts w:ascii="Times New Roman" w:eastAsia="仿宋_GB2312" w:hAnsi="Times New Roman" w:cs="Times New Roman"/>
      <w:sz w:val="32"/>
      <w:szCs w:val="24"/>
    </w:rPr>
  </w:style>
  <w:style w:type="paragraph" w:customStyle="1" w:styleId="611">
    <w:name w:val="索引 61"/>
    <w:basedOn w:val="a"/>
    <w:next w:val="a"/>
    <w:pPr>
      <w:ind w:leftChars="1000" w:left="1000"/>
    </w:pPr>
    <w:rPr>
      <w:rFonts w:ascii="宋体" w:eastAsia="宋体" w:hAnsi="Times New Roman" w:cs="Times New Roman"/>
      <w:sz w:val="28"/>
      <w:szCs w:val="28"/>
    </w:rPr>
  </w:style>
  <w:style w:type="paragraph" w:customStyle="1" w:styleId="DefaultText">
    <w:name w:val="Default Text"/>
    <w:basedOn w:val="a"/>
    <w:pPr>
      <w:widowControl/>
      <w:overflowPunct w:val="0"/>
      <w:autoSpaceDE w:val="0"/>
      <w:autoSpaceDN w:val="0"/>
      <w:adjustRightInd w:val="0"/>
      <w:jc w:val="left"/>
      <w:textAlignment w:val="baseline"/>
    </w:pPr>
    <w:rPr>
      <w:rFonts w:ascii="宋体" w:eastAsia="宋体" w:hAnsi="Times New Roman" w:cs="Times New Roman"/>
      <w:snapToGrid w:val="0"/>
      <w:kern w:val="0"/>
      <w:sz w:val="24"/>
      <w:szCs w:val="20"/>
    </w:rPr>
  </w:style>
  <w:style w:type="paragraph" w:customStyle="1" w:styleId="affffffffffffffffffffffffffc">
    <w:name w:val="小表内容"/>
    <w:basedOn w:val="a"/>
    <w:pPr>
      <w:wordWrap w:val="0"/>
      <w:spacing w:line="240" w:lineRule="exact"/>
      <w:jc w:val="center"/>
    </w:pPr>
    <w:rPr>
      <w:rFonts w:ascii="宋体" w:eastAsia="宋体" w:hAnsi="宋体" w:cs="Times New Roman"/>
      <w:sz w:val="18"/>
      <w:szCs w:val="21"/>
    </w:rPr>
  </w:style>
  <w:style w:type="paragraph" w:customStyle="1" w:styleId="240">
    <w:name w:val="样式 题注 + 首行缩进:  2 字符4"/>
    <w:basedOn w:val="ae"/>
    <w:pPr>
      <w:snapToGrid/>
      <w:spacing w:before="152" w:after="160" w:line="400" w:lineRule="exact"/>
      <w:ind w:firstLineChars="200" w:firstLine="400"/>
      <w:jc w:val="center"/>
    </w:pPr>
    <w:rPr>
      <w:rFonts w:ascii="Arial" w:hAnsi="Arial" w:cs="Times New Roman"/>
      <w:szCs w:val="20"/>
    </w:rPr>
  </w:style>
  <w:style w:type="paragraph" w:customStyle="1" w:styleId="111121314151111211311611212213217113123">
    <w:name w:val="样式 标题 1章名11121314151111211311611212213217113123..."/>
    <w:basedOn w:val="1"/>
    <w:pPr>
      <w:tabs>
        <w:tab w:val="left" w:pos="902"/>
      </w:tabs>
      <w:ind w:left="902" w:hanging="420"/>
    </w:pPr>
    <w:rPr>
      <w:rFonts w:ascii="Calibri" w:eastAsia="宋体" w:hAnsi="Calibri" w:cs="Times New Roman"/>
    </w:rPr>
  </w:style>
  <w:style w:type="paragraph" w:customStyle="1" w:styleId="11f6">
    <w:name w:val="环小四1.1（二级）"/>
    <w:pPr>
      <w:widowControl w:val="0"/>
      <w:spacing w:line="500" w:lineRule="exact"/>
      <w:outlineLvl w:val="1"/>
    </w:pPr>
    <w:rPr>
      <w:rFonts w:ascii="宋体" w:eastAsia="宋体" w:hAnsi="宋体" w:cs="Times New Roman"/>
      <w:b/>
      <w:bCs/>
      <w:color w:val="000000"/>
      <w:kern w:val="24"/>
      <w:sz w:val="24"/>
      <w:szCs w:val="24"/>
    </w:rPr>
  </w:style>
  <w:style w:type="paragraph" w:customStyle="1" w:styleId="88">
    <w:name w:val="表 8"/>
    <w:basedOn w:val="a"/>
    <w:pPr>
      <w:spacing w:line="240" w:lineRule="exact"/>
      <w:jc w:val="center"/>
    </w:pPr>
    <w:rPr>
      <w:rFonts w:ascii="宋体" w:eastAsia="宋体" w:hAnsi="宋体" w:cs="Times New Roman"/>
      <w:spacing w:val="-6"/>
      <w:sz w:val="18"/>
      <w:szCs w:val="21"/>
    </w:rPr>
  </w:style>
  <w:style w:type="paragraph" w:customStyle="1" w:styleId="Char2CharCharCharCharCharChar1">
    <w:name w:val="Char2 Char Char Char Char Char Char1"/>
    <w:basedOn w:val="a"/>
    <w:next w:val="a"/>
    <w:pPr>
      <w:pBdr>
        <w:right w:val="single" w:sz="12" w:space="4" w:color="auto"/>
      </w:pBdr>
      <w:spacing w:line="360" w:lineRule="auto"/>
      <w:ind w:firstLineChars="200" w:firstLine="200"/>
    </w:pPr>
    <w:rPr>
      <w:rFonts w:ascii="宋体" w:eastAsia="宋体" w:hAnsi="宋体" w:cs="宋体"/>
      <w:sz w:val="24"/>
      <w:szCs w:val="24"/>
    </w:rPr>
  </w:style>
  <w:style w:type="paragraph" w:customStyle="1" w:styleId="2232">
    <w:name w:val="样式 宋体 首行缩进:  2 字符 行距: 固定值 23 磅"/>
    <w:basedOn w:val="a"/>
    <w:pPr>
      <w:spacing w:line="400" w:lineRule="exact"/>
      <w:ind w:firstLineChars="200" w:firstLine="200"/>
      <w:jc w:val="left"/>
    </w:pPr>
    <w:rPr>
      <w:rFonts w:ascii="宋体" w:eastAsia="宋体" w:hAnsi="宋体" w:cs="Times New Roman"/>
      <w:sz w:val="24"/>
      <w:szCs w:val="20"/>
    </w:rPr>
  </w:style>
  <w:style w:type="paragraph" w:customStyle="1" w:styleId="xl340">
    <w:name w:val="xl340"/>
    <w:basedOn w:val="a"/>
    <w:pPr>
      <w:widowControl/>
      <w:spacing w:before="100" w:after="100"/>
      <w:jc w:val="center"/>
      <w:textAlignment w:val="center"/>
    </w:pPr>
    <w:rPr>
      <w:rFonts w:ascii="宋体" w:eastAsia="宋体" w:hAnsi="宋体" w:cs="Times New Roman"/>
      <w:kern w:val="0"/>
      <w:sz w:val="24"/>
      <w:szCs w:val="24"/>
    </w:rPr>
  </w:style>
  <w:style w:type="paragraph" w:customStyle="1" w:styleId="affffffffffffffffffffffffffd">
    <w:name w:val="表中说明"/>
    <w:basedOn w:val="a"/>
    <w:pPr>
      <w:spacing w:line="240" w:lineRule="exact"/>
      <w:jc w:val="center"/>
    </w:pPr>
    <w:rPr>
      <w:rFonts w:ascii="宋体" w:eastAsia="宋体" w:hAnsi="宋体" w:cs="Times New Roman"/>
      <w:snapToGrid w:val="0"/>
      <w:sz w:val="18"/>
      <w:szCs w:val="18"/>
    </w:rPr>
  </w:style>
  <w:style w:type="paragraph" w:customStyle="1" w:styleId="affffffffffffffffffffffffffe">
    <w:name w:val="王 标题二  章"/>
    <w:basedOn w:val="a"/>
    <w:pPr>
      <w:spacing w:line="560" w:lineRule="exact"/>
      <w:jc w:val="center"/>
    </w:pPr>
    <w:rPr>
      <w:rFonts w:ascii="宋体" w:eastAsia="宋体" w:hAnsi="Times New Roman" w:cs="Times New Roman"/>
      <w:sz w:val="44"/>
      <w:szCs w:val="24"/>
    </w:rPr>
  </w:style>
  <w:style w:type="paragraph" w:customStyle="1" w:styleId="byline">
    <w:name w:val="byline"/>
    <w:basedOn w:val="a"/>
    <w:pPr>
      <w:widowControl/>
      <w:spacing w:before="100" w:beforeAutospacing="1" w:after="100" w:afterAutospacing="1"/>
      <w:jc w:val="left"/>
    </w:pPr>
    <w:rPr>
      <w:rFonts w:ascii="Verdana" w:eastAsia="宋体" w:hAnsi="Verdana" w:cs="Times New Roman"/>
      <w:i/>
      <w:iCs/>
      <w:color w:val="000000"/>
      <w:kern w:val="0"/>
      <w:sz w:val="24"/>
      <w:szCs w:val="24"/>
    </w:rPr>
  </w:style>
  <w:style w:type="paragraph" w:customStyle="1" w:styleId="06">
    <w:name w:val="标0"/>
    <w:basedOn w:val="a"/>
    <w:pPr>
      <w:spacing w:beforeLines="50" w:afterLines="50"/>
      <w:jc w:val="center"/>
      <w:outlineLvl w:val="0"/>
    </w:pPr>
    <w:rPr>
      <w:rFonts w:ascii="宋体" w:eastAsia="宋体" w:hAnsi="宋体" w:cs="Times New Roman"/>
      <w:b/>
      <w:sz w:val="32"/>
      <w:szCs w:val="32"/>
    </w:rPr>
  </w:style>
  <w:style w:type="paragraph" w:customStyle="1" w:styleId="TimesNewRomanGB2312210">
    <w:name w:val="样式 样式 样式 普通文字 + (西文) Times New Roman (中文) 仿宋_GB2312 四号 首行缩进:  2 ...1"/>
    <w:basedOn w:val="a"/>
    <w:pPr>
      <w:spacing w:line="460" w:lineRule="exact"/>
      <w:ind w:firstLineChars="200" w:firstLine="600"/>
      <w:jc w:val="left"/>
    </w:pPr>
    <w:rPr>
      <w:rFonts w:ascii="宋体" w:eastAsia="宋体" w:hAnsi="Times New Roman" w:cs="Times New Roman"/>
      <w:sz w:val="30"/>
      <w:szCs w:val="20"/>
    </w:rPr>
  </w:style>
  <w:style w:type="paragraph" w:customStyle="1" w:styleId="w">
    <w:name w:val="w（一）"/>
    <w:basedOn w:val="1"/>
    <w:pPr>
      <w:tabs>
        <w:tab w:val="left" w:pos="902"/>
      </w:tabs>
      <w:ind w:left="902" w:hanging="420"/>
    </w:pPr>
    <w:rPr>
      <w:rFonts w:ascii="Calibri" w:eastAsia="宋体" w:hAnsi="Calibri" w:cs="Times New Roman"/>
    </w:rPr>
  </w:style>
  <w:style w:type="paragraph" w:customStyle="1" w:styleId="afffffffffffffffffffffffffff">
    <w:name w:val="图表说明"/>
    <w:basedOn w:val="1fffffffb"/>
    <w:pPr>
      <w:tabs>
        <w:tab w:val="clear" w:pos="5670"/>
        <w:tab w:val="left" w:pos="0"/>
      </w:tabs>
      <w:adjustRightInd/>
      <w:snapToGrid/>
      <w:spacing w:before="100" w:line="240" w:lineRule="auto"/>
      <w:ind w:firstLineChars="200" w:firstLine="3600"/>
      <w:jc w:val="left"/>
    </w:pPr>
    <w:rPr>
      <w:rFonts w:ascii="Times New Roman" w:eastAsia="黑体" w:hAnsi="Times New Roman"/>
      <w:b/>
      <w:sz w:val="21"/>
    </w:rPr>
  </w:style>
  <w:style w:type="paragraph" w:customStyle="1" w:styleId="xl177">
    <w:name w:val="xl177"/>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b/>
      <w:bCs/>
      <w:color w:val="000000"/>
      <w:kern w:val="0"/>
      <w:sz w:val="22"/>
    </w:rPr>
  </w:style>
  <w:style w:type="paragraph" w:customStyle="1" w:styleId="40909">
    <w:name w:val="标题4－0909"/>
    <w:basedOn w:val="4"/>
    <w:pPr>
      <w:widowControl w:val="0"/>
      <w:tabs>
        <w:tab w:val="clear" w:pos="1021"/>
        <w:tab w:val="left" w:pos="2162"/>
      </w:tabs>
      <w:adjustRightInd/>
      <w:snapToGrid/>
      <w:spacing w:before="280" w:after="290" w:line="376" w:lineRule="auto"/>
      <w:ind w:left="2162" w:hanging="420"/>
    </w:pPr>
    <w:rPr>
      <w:rFonts w:ascii="Arial" w:eastAsia="黑体" w:hAnsi="Arial"/>
      <w:bCs/>
      <w:snapToGrid/>
      <w:kern w:val="2"/>
      <w:sz w:val="28"/>
      <w:szCs w:val="28"/>
      <w:lang w:val="en-US"/>
    </w:rPr>
  </w:style>
  <w:style w:type="paragraph" w:customStyle="1" w:styleId="afffffffffffffffffffffffffff0">
    <w:name w:val="章  一、"/>
    <w:pPr>
      <w:spacing w:line="480" w:lineRule="auto"/>
      <w:jc w:val="both"/>
    </w:pPr>
    <w:rPr>
      <w:rFonts w:ascii="Times New Roman" w:eastAsia="宋体" w:hAnsi="Times New Roman" w:cs="Times New Roman"/>
      <w:b/>
      <w:sz w:val="32"/>
    </w:rPr>
  </w:style>
  <w:style w:type="paragraph" w:customStyle="1" w:styleId="xl173">
    <w:name w:val="xl173"/>
    <w:basedOn w:val="a"/>
    <w:pPr>
      <w:widowControl/>
      <w:pBdr>
        <w:top w:val="single" w:sz="4" w:space="0" w:color="auto"/>
        <w:right w:val="single" w:sz="4" w:space="0" w:color="auto"/>
      </w:pBdr>
      <w:shd w:val="clear" w:color="auto" w:fill="FFFFFF"/>
      <w:spacing w:before="100" w:beforeAutospacing="1" w:after="100" w:afterAutospacing="1"/>
      <w:jc w:val="center"/>
    </w:pPr>
    <w:rPr>
      <w:rFonts w:ascii="Arial Unicode MS" w:eastAsia="Arial Unicode MS" w:hAnsi="Arial Unicode MS" w:cs="Arial Unicode MS"/>
      <w:b/>
      <w:bCs/>
      <w:color w:val="000000"/>
      <w:kern w:val="0"/>
      <w:sz w:val="22"/>
    </w:rPr>
  </w:style>
  <w:style w:type="paragraph" w:customStyle="1" w:styleId="3211">
    <w:name w:val="3级（2.1.1）"/>
    <w:basedOn w:val="a"/>
    <w:rPr>
      <w:rFonts w:ascii="宋体" w:eastAsia="宋体" w:hAnsi="宋体" w:cs="Times New Roman"/>
      <w:b/>
      <w:color w:val="000000"/>
      <w:sz w:val="24"/>
      <w:szCs w:val="24"/>
    </w:rPr>
  </w:style>
  <w:style w:type="paragraph" w:customStyle="1" w:styleId="31567020">
    <w:name w:val="样式 标题 3 + 左侧:  1 厘米 悬挂缩进: 5.67 字符 段后: 0 磅 行距: 固定值 20 磅"/>
    <w:basedOn w:val="3"/>
    <w:pPr>
      <w:tabs>
        <w:tab w:val="left" w:pos="1742"/>
      </w:tabs>
      <w:ind w:left="1742" w:hanging="420"/>
    </w:pPr>
  </w:style>
  <w:style w:type="paragraph" w:customStyle="1" w:styleId="2fffffe">
    <w:name w:val="封面 2"/>
    <w:pPr>
      <w:keepNext/>
      <w:widowControl w:val="0"/>
      <w:spacing w:before="240" w:after="240" w:line="480" w:lineRule="exact"/>
      <w:jc w:val="center"/>
    </w:pPr>
    <w:rPr>
      <w:rFonts w:ascii="Times New Roman" w:eastAsia="宋体" w:hAnsi="Times New Roman" w:cs="Times New Roman"/>
      <w:sz w:val="44"/>
    </w:rPr>
  </w:style>
  <w:style w:type="paragraph" w:customStyle="1" w:styleId="1ffffffff7">
    <w:name w:val="封面 1"/>
    <w:pPr>
      <w:keepNext/>
      <w:widowControl w:val="0"/>
      <w:spacing w:before="480" w:after="720" w:line="800" w:lineRule="exact"/>
      <w:jc w:val="center"/>
    </w:pPr>
    <w:rPr>
      <w:rFonts w:ascii="Times New Roman" w:eastAsia="黑体" w:hAnsi="Times New Roman" w:cs="Times New Roman"/>
      <w:sz w:val="84"/>
    </w:rPr>
  </w:style>
  <w:style w:type="paragraph" w:customStyle="1" w:styleId="15a">
    <w:name w:val="样式15"/>
    <w:basedOn w:val="1"/>
    <w:pPr>
      <w:tabs>
        <w:tab w:val="left" w:pos="902"/>
      </w:tabs>
      <w:ind w:left="902" w:hanging="420"/>
    </w:pPr>
    <w:rPr>
      <w:rFonts w:ascii="Calibri" w:eastAsia="宋体" w:hAnsi="Calibri" w:cs="Times New Roman"/>
    </w:rPr>
  </w:style>
  <w:style w:type="paragraph" w:customStyle="1" w:styleId="CharChar2CharCharCharCharCharCharCharCharCharCharCharCharChar">
    <w:name w:val="Char Char2 Char Char Char Char Char Char Char Char Char Char Char Char Char"/>
    <w:basedOn w:val="a"/>
    <w:pPr>
      <w:spacing w:line="360" w:lineRule="auto"/>
      <w:ind w:firstLineChars="200" w:firstLine="200"/>
    </w:pPr>
    <w:rPr>
      <w:rFonts w:ascii="宋体" w:eastAsia="宋体" w:hAnsi="宋体" w:cs="宋体"/>
      <w:sz w:val="24"/>
      <w:szCs w:val="28"/>
    </w:rPr>
  </w:style>
  <w:style w:type="paragraph" w:customStyle="1" w:styleId="Char1CharCharCharCharCharCharCharCharCharCharCharCharCharCharCharCharCharChar">
    <w:name w:val="Char1 Char Char Char Char Char Char Char Char Char Char Char Char Char Char Char Char Char Char"/>
    <w:basedOn w:val="1ffffff4"/>
    <w:pPr>
      <w:adjustRightInd w:val="0"/>
      <w:spacing w:line="436" w:lineRule="exact"/>
      <w:ind w:left="357"/>
      <w:jc w:val="left"/>
      <w:outlineLvl w:val="3"/>
    </w:pPr>
    <w:rPr>
      <w:rFonts w:ascii="楷体_GB2312" w:eastAsia="楷体_GB2312" w:hAnsi="Tahoma"/>
      <w:b/>
      <w:kern w:val="28"/>
      <w:sz w:val="24"/>
      <w:szCs w:val="24"/>
    </w:rPr>
  </w:style>
  <w:style w:type="paragraph" w:customStyle="1" w:styleId="4fd">
    <w:name w:val="标题 4条(一)"/>
    <w:basedOn w:val="a"/>
    <w:pPr>
      <w:keepNext/>
      <w:ind w:leftChars="150" w:left="1190" w:hangingChars="275" w:hanging="770"/>
      <w:jc w:val="left"/>
      <w:outlineLvl w:val="3"/>
    </w:pPr>
    <w:rPr>
      <w:rFonts w:ascii="宋体" w:eastAsia="黑体" w:hAnsi="Times New Roman" w:cs="Times New Roman"/>
      <w:snapToGrid w:val="0"/>
      <w:kern w:val="0"/>
      <w:sz w:val="24"/>
      <w:szCs w:val="20"/>
    </w:rPr>
  </w:style>
  <w:style w:type="paragraph" w:customStyle="1" w:styleId="12c">
    <w:name w:val="样式 行距: 最小值 12 磅"/>
    <w:basedOn w:val="a"/>
    <w:pPr>
      <w:ind w:firstLineChars="200" w:firstLine="560"/>
    </w:pPr>
    <w:rPr>
      <w:rFonts w:ascii="宋体" w:eastAsia="楷体_GB2312" w:hAnsi="宋体" w:cs="宋体"/>
      <w:sz w:val="24"/>
      <w:szCs w:val="24"/>
    </w:rPr>
  </w:style>
  <w:style w:type="paragraph" w:customStyle="1" w:styleId="afffffffffffffffffffffffffff1">
    <w:name w:val="表名，四宋"/>
    <w:next w:val="a"/>
    <w:pPr>
      <w:keepNext/>
      <w:widowControl w:val="0"/>
      <w:spacing w:before="120" w:after="120" w:line="460" w:lineRule="exact"/>
      <w:jc w:val="center"/>
    </w:pPr>
    <w:rPr>
      <w:rFonts w:ascii="Times New Roman" w:eastAsia="宋体" w:hAnsi="Times New Roman" w:cs="Times New Roman"/>
      <w:sz w:val="28"/>
    </w:rPr>
  </w:style>
  <w:style w:type="paragraph" w:customStyle="1" w:styleId="xl169">
    <w:name w:val="xl169"/>
    <w:basedOn w:val="a"/>
    <w:pPr>
      <w:widowControl/>
      <w:pBdr>
        <w:top w:val="single" w:sz="4" w:space="0" w:color="auto"/>
        <w:bottom w:val="single" w:sz="4" w:space="0" w:color="auto"/>
        <w:right w:val="single" w:sz="4" w:space="0" w:color="auto"/>
      </w:pBdr>
      <w:shd w:val="clear" w:color="auto" w:fill="FFFFFF"/>
      <w:spacing w:before="100" w:beforeAutospacing="1" w:after="100" w:afterAutospacing="1"/>
      <w:jc w:val="right"/>
    </w:pPr>
    <w:rPr>
      <w:rFonts w:ascii="Arial Unicode MS" w:eastAsia="Arial Unicode MS" w:hAnsi="Arial Unicode MS" w:cs="Arial Unicode MS"/>
      <w:color w:val="FF0000"/>
      <w:kern w:val="0"/>
      <w:sz w:val="22"/>
    </w:rPr>
  </w:style>
  <w:style w:type="paragraph" w:customStyle="1" w:styleId="199">
    <w:name w:val="标题1－99"/>
    <w:basedOn w:val="1"/>
    <w:pPr>
      <w:tabs>
        <w:tab w:val="left" w:pos="902"/>
      </w:tabs>
      <w:ind w:left="902" w:hanging="420"/>
    </w:pPr>
    <w:rPr>
      <w:rFonts w:ascii="Calibri" w:eastAsia="宋体" w:hAnsi="Calibri" w:cs="Times New Roman"/>
    </w:rPr>
  </w:style>
  <w:style w:type="paragraph" w:customStyle="1" w:styleId="3fff5">
    <w:name w:val="封面 3"/>
    <w:pPr>
      <w:keepNext/>
      <w:widowControl w:val="0"/>
      <w:spacing w:before="120" w:after="120" w:line="400" w:lineRule="exact"/>
      <w:jc w:val="center"/>
    </w:pPr>
    <w:rPr>
      <w:rFonts w:ascii="Times New Roman" w:eastAsia="宋体" w:hAnsi="Times New Roman" w:cs="Times New Roman"/>
      <w:sz w:val="36"/>
    </w:rPr>
  </w:style>
  <w:style w:type="paragraph" w:customStyle="1" w:styleId="xl165">
    <w:name w:val="xl165"/>
    <w:basedOn w:val="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Unicode MS" w:eastAsia="Arial Unicode MS" w:hAnsi="Arial Unicode MS" w:cs="Arial Unicode MS"/>
      <w:color w:val="FF0000"/>
      <w:kern w:val="0"/>
      <w:sz w:val="22"/>
    </w:rPr>
  </w:style>
  <w:style w:type="paragraph" w:customStyle="1" w:styleId="3111">
    <w:name w:val="环 3级 1.1.1"/>
    <w:basedOn w:val="a"/>
    <w:rPr>
      <w:rFonts w:ascii="宋体" w:eastAsia="宋体" w:hAnsi="宋体" w:cs="Times New Roman"/>
      <w:bCs/>
      <w:sz w:val="24"/>
      <w:szCs w:val="24"/>
    </w:rPr>
  </w:style>
  <w:style w:type="paragraph" w:customStyle="1" w:styleId="CharCharCharCharZchnZchnCharCharZchnZchn">
    <w:name w:val="Char Char Char Char Zchn Zchn Char Char Zchn Zchn"/>
    <w:basedOn w:val="1ffffff4"/>
    <w:pPr>
      <w:adjustRightInd w:val="0"/>
      <w:spacing w:line="436" w:lineRule="exact"/>
      <w:ind w:left="357"/>
      <w:jc w:val="left"/>
      <w:outlineLvl w:val="3"/>
    </w:pPr>
    <w:rPr>
      <w:rFonts w:ascii="Tahoma" w:hAnsi="Tahoma"/>
      <w:b/>
      <w:snapToGrid w:val="0"/>
      <w:kern w:val="28"/>
      <w:sz w:val="24"/>
      <w:szCs w:val="24"/>
    </w:rPr>
  </w:style>
  <w:style w:type="paragraph" w:customStyle="1" w:styleId="141">
    <w:name w:val="正文 + 14 磅"/>
    <w:basedOn w:val="a"/>
    <w:pPr>
      <w:adjustRightInd w:val="0"/>
      <w:snapToGrid w:val="0"/>
      <w:spacing w:line="300" w:lineRule="auto"/>
    </w:pPr>
    <w:rPr>
      <w:rFonts w:ascii="宋体" w:eastAsia="宋体" w:hAnsi="Times New Roman" w:cs="Times New Roman"/>
      <w:sz w:val="24"/>
      <w:szCs w:val="24"/>
    </w:rPr>
  </w:style>
  <w:style w:type="paragraph" w:customStyle="1" w:styleId="afffffffffffffffffffffffffff2">
    <w:name w:val="附件名"/>
    <w:basedOn w:val="a"/>
    <w:pPr>
      <w:spacing w:before="120" w:after="120" w:line="480" w:lineRule="exact"/>
      <w:jc w:val="center"/>
    </w:pPr>
    <w:rPr>
      <w:rFonts w:ascii="Times New Roman" w:eastAsia="宋体" w:hAnsi="Times New Roman" w:cs="Times New Roman"/>
      <w:sz w:val="32"/>
      <w:szCs w:val="24"/>
    </w:rPr>
  </w:style>
  <w:style w:type="paragraph" w:customStyle="1" w:styleId="MFSCharChar">
    <w:name w:val="MFS表格表头 Char Char"/>
    <w:basedOn w:val="a"/>
    <w:pPr>
      <w:spacing w:beforeLines="50" w:afterLines="50" w:line="360" w:lineRule="auto"/>
      <w:ind w:firstLineChars="100" w:firstLine="241"/>
      <w:jc w:val="center"/>
    </w:pPr>
    <w:rPr>
      <w:rFonts w:ascii="Times New Roman" w:eastAsia="宋体" w:hAnsi="Times New Roman" w:cs="Times New Roman"/>
      <w:b/>
      <w:sz w:val="24"/>
      <w:szCs w:val="24"/>
    </w:rPr>
  </w:style>
  <w:style w:type="paragraph" w:customStyle="1" w:styleId="afffffffffffffffffffffffffff3">
    <w:name w:val="王 表单位五宋"/>
    <w:basedOn w:val="affffffffffffffffffffffff9"/>
  </w:style>
  <w:style w:type="paragraph" w:customStyle="1" w:styleId="GB23122230">
    <w:name w:val="样式 (中文) 仿宋_GB2312 四号 首行缩进:  2 字符 行距: 固定值 23 磅"/>
    <w:basedOn w:val="a"/>
    <w:pPr>
      <w:spacing w:before="120" w:line="400" w:lineRule="exact"/>
      <w:ind w:firstLineChars="200" w:firstLine="200"/>
      <w:jc w:val="left"/>
    </w:pPr>
    <w:rPr>
      <w:rFonts w:ascii="宋体" w:eastAsia="宋体" w:hAnsi="Times New Roman" w:cs="Times New Roman"/>
      <w:sz w:val="24"/>
      <w:szCs w:val="20"/>
    </w:rPr>
  </w:style>
  <w:style w:type="paragraph" w:customStyle="1" w:styleId="44Char4dashd3dashCharChardashChar0">
    <w:name w:val="样式 标题 4标题 4 Char4 dashd3dash Char Chardash Char + (符号) 宋体"/>
    <w:basedOn w:val="4"/>
    <w:pPr>
      <w:widowControl w:val="0"/>
      <w:tabs>
        <w:tab w:val="clear" w:pos="1021"/>
        <w:tab w:val="left" w:pos="2162"/>
      </w:tabs>
      <w:adjustRightInd/>
      <w:snapToGrid/>
      <w:spacing w:before="280" w:after="290" w:line="376" w:lineRule="auto"/>
      <w:ind w:left="2162" w:hanging="420"/>
    </w:pPr>
    <w:rPr>
      <w:rFonts w:ascii="Arial" w:eastAsia="黑体" w:hAnsi="Arial"/>
      <w:bCs/>
      <w:snapToGrid/>
      <w:kern w:val="2"/>
      <w:sz w:val="28"/>
      <w:szCs w:val="28"/>
      <w:lang w:val="en-US"/>
    </w:rPr>
  </w:style>
  <w:style w:type="paragraph" w:customStyle="1" w:styleId="afffffffffffffffffffffffffff4">
    <w:name w:val="四级标题"/>
    <w:basedOn w:val="a"/>
    <w:pPr>
      <w:spacing w:line="540" w:lineRule="exact"/>
      <w:ind w:firstLineChars="200" w:firstLine="562"/>
      <w:outlineLvl w:val="4"/>
    </w:pPr>
    <w:rPr>
      <w:rFonts w:ascii="仿宋_GB2312" w:eastAsia="仿宋_GB2312" w:hAnsi="Times New Roman" w:cs="Times New Roman"/>
      <w:b/>
      <w:kern w:val="0"/>
      <w:sz w:val="28"/>
      <w:szCs w:val="24"/>
    </w:rPr>
  </w:style>
  <w:style w:type="paragraph" w:customStyle="1" w:styleId="07">
    <w:name w:val="样式 首行缩进:  0 字符"/>
    <w:basedOn w:val="a"/>
    <w:pPr>
      <w:spacing w:before="120" w:line="400" w:lineRule="exact"/>
      <w:ind w:firstLine="397"/>
      <w:jc w:val="left"/>
    </w:pPr>
    <w:rPr>
      <w:rFonts w:ascii="宋体" w:eastAsia="宋体" w:hAnsi="Times New Roman" w:cs="Times New Roman"/>
      <w:sz w:val="24"/>
      <w:szCs w:val="20"/>
    </w:rPr>
  </w:style>
  <w:style w:type="paragraph" w:customStyle="1" w:styleId="2233">
    <w:name w:val="样式 首行缩进:  2 字符 行距: 固定值 23 磅"/>
    <w:basedOn w:val="a"/>
    <w:pPr>
      <w:spacing w:line="400" w:lineRule="exact"/>
      <w:ind w:firstLineChars="200" w:firstLine="200"/>
      <w:jc w:val="left"/>
    </w:pPr>
    <w:rPr>
      <w:rFonts w:ascii="宋体" w:eastAsia="宋体" w:hAnsi="Times New Roman" w:cs="Times New Roman"/>
      <w:sz w:val="24"/>
      <w:szCs w:val="20"/>
    </w:rPr>
  </w:style>
  <w:style w:type="paragraph" w:customStyle="1" w:styleId="CharCharCharCharCharCharChar4">
    <w:name w:val="表文 Char Char Char Char Char Char Char"/>
    <w:basedOn w:val="a"/>
    <w:pPr>
      <w:overflowPunct w:val="0"/>
      <w:jc w:val="center"/>
      <w:textAlignment w:val="baseline"/>
    </w:pPr>
    <w:rPr>
      <w:rFonts w:ascii="Times New Roman" w:eastAsia="宋体" w:hAnsi="Times New Roman" w:cs="Times New Roman"/>
      <w:sz w:val="18"/>
      <w:szCs w:val="18"/>
    </w:rPr>
  </w:style>
  <w:style w:type="paragraph" w:customStyle="1" w:styleId="reader-word-layerreader-word-s5-6">
    <w:name w:val="reader-word-layer reader-word-s5-6"/>
    <w:basedOn w:val="a"/>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5-7">
    <w:name w:val="reader-word-layer reader-word-s5-7"/>
    <w:basedOn w:val="a"/>
    <w:pPr>
      <w:widowControl/>
      <w:spacing w:before="100" w:beforeAutospacing="1" w:after="100" w:afterAutospacing="1"/>
      <w:jc w:val="left"/>
    </w:pPr>
    <w:rPr>
      <w:rFonts w:ascii="宋体" w:eastAsia="宋体" w:hAnsi="宋体" w:cs="宋体"/>
      <w:kern w:val="0"/>
      <w:sz w:val="24"/>
      <w:szCs w:val="24"/>
    </w:rPr>
  </w:style>
  <w:style w:type="paragraph" w:customStyle="1" w:styleId="5f">
    <w:name w:val="湘设5级"/>
    <w:basedOn w:val="a"/>
    <w:pPr>
      <w:spacing w:line="360" w:lineRule="auto"/>
      <w:ind w:firstLineChars="200" w:firstLine="200"/>
    </w:pPr>
    <w:rPr>
      <w:rFonts w:ascii="Times New Roman" w:eastAsia="黑体" w:hAnsi="Times New Roman" w:cs="Times New Roman"/>
      <w:bCs/>
      <w:kern w:val="28"/>
      <w:sz w:val="24"/>
      <w:szCs w:val="24"/>
    </w:rPr>
  </w:style>
  <w:style w:type="paragraph" w:customStyle="1" w:styleId="2050">
    <w:name w:val="样式 正文首行缩进 + 宋体 首行缩进:  2 字符 段前: 0.5 行"/>
    <w:basedOn w:val="110"/>
    <w:semiHidden/>
    <w:pPr>
      <w:adjustRightInd w:val="0"/>
      <w:spacing w:after="0" w:line="360" w:lineRule="auto"/>
      <w:ind w:firstLineChars="200" w:firstLine="480"/>
    </w:pPr>
    <w:rPr>
      <w:rFonts w:ascii="宋体" w:hAnsi="宋体" w:cs="宋体"/>
      <w:snapToGrid w:val="0"/>
      <w:color w:val="FF0000"/>
      <w:sz w:val="24"/>
      <w:szCs w:val="20"/>
    </w:rPr>
  </w:style>
  <w:style w:type="paragraph" w:customStyle="1" w:styleId="3fff6">
    <w:name w:val="湘设3级"/>
    <w:basedOn w:val="a"/>
    <w:pPr>
      <w:spacing w:before="100" w:beforeAutospacing="1" w:after="100" w:afterAutospacing="1"/>
      <w:outlineLvl w:val="2"/>
    </w:pPr>
    <w:rPr>
      <w:rFonts w:ascii="Impact" w:eastAsia="黑体" w:hAnsi="Impact" w:cs="Times New Roman"/>
      <w:bCs/>
      <w:kern w:val="28"/>
      <w:sz w:val="28"/>
      <w:szCs w:val="24"/>
    </w:rPr>
  </w:style>
  <w:style w:type="paragraph" w:customStyle="1" w:styleId="4fe">
    <w:name w:val="湘设4级"/>
    <w:basedOn w:val="3fff6"/>
    <w:pPr>
      <w:outlineLvl w:val="9"/>
    </w:pPr>
    <w:rPr>
      <w:sz w:val="24"/>
    </w:rPr>
  </w:style>
  <w:style w:type="paragraph" w:customStyle="1" w:styleId="4ff">
    <w:name w:val="分院4级"/>
    <w:basedOn w:val="a"/>
    <w:pPr>
      <w:adjustRightInd w:val="0"/>
      <w:snapToGrid w:val="0"/>
      <w:spacing w:beforeLines="50" w:afterLines="50" w:line="360" w:lineRule="auto"/>
    </w:pPr>
    <w:rPr>
      <w:rFonts w:ascii="Times New Roman" w:eastAsia="黑体" w:hAnsi="Times New Roman" w:cs="Times New Roman"/>
      <w:color w:val="000000"/>
      <w:sz w:val="24"/>
      <w:szCs w:val="24"/>
    </w:rPr>
  </w:style>
  <w:style w:type="paragraph" w:customStyle="1" w:styleId="2ffffff">
    <w:name w:val="分院2级"/>
    <w:basedOn w:val="a"/>
    <w:pPr>
      <w:keepNext/>
      <w:keepLines/>
      <w:adjustRightInd w:val="0"/>
      <w:snapToGrid w:val="0"/>
      <w:spacing w:beforeLines="50" w:afterLines="50" w:line="360" w:lineRule="auto"/>
      <w:outlineLvl w:val="1"/>
    </w:pPr>
    <w:rPr>
      <w:rFonts w:ascii="Times New Roman" w:eastAsia="黑体" w:hAnsi="Times New Roman" w:cs="宋体"/>
      <w:bCs/>
      <w:color w:val="000000"/>
      <w:sz w:val="32"/>
      <w:szCs w:val="20"/>
    </w:rPr>
  </w:style>
  <w:style w:type="paragraph" w:customStyle="1" w:styleId="s422">
    <w:name w:val="样式 样式 正文缩进s4 + 首行缩进:  2 字符 + 首行缩进:  2 字符"/>
    <w:basedOn w:val="a"/>
    <w:pPr>
      <w:adjustRightInd w:val="0"/>
      <w:snapToGrid w:val="0"/>
      <w:spacing w:line="560" w:lineRule="exact"/>
      <w:ind w:firstLineChars="200" w:firstLine="560"/>
    </w:pPr>
    <w:rPr>
      <w:rFonts w:ascii="Times New Roman" w:eastAsia="宋体" w:hAnsi="宋体" w:cs="Times New Roman"/>
      <w:sz w:val="28"/>
      <w:szCs w:val="20"/>
    </w:rPr>
  </w:style>
  <w:style w:type="paragraph" w:customStyle="1" w:styleId="5f0">
    <w:name w:val="表格文字（5号）"/>
    <w:basedOn w:val="a"/>
    <w:pPr>
      <w:adjustRightInd w:val="0"/>
      <w:snapToGrid w:val="0"/>
      <w:spacing w:line="360" w:lineRule="exact"/>
      <w:jc w:val="center"/>
    </w:pPr>
    <w:rPr>
      <w:rFonts w:ascii="宋体" w:eastAsia="仿宋_GB2312" w:hAnsi="宋体" w:cs="Times New Roman"/>
      <w:snapToGrid w:val="0"/>
      <w:color w:val="000000"/>
      <w:szCs w:val="20"/>
    </w:rPr>
  </w:style>
  <w:style w:type="paragraph" w:customStyle="1" w:styleId="CharCharChar2Char1">
    <w:name w:val="Char Char Char2 Char1"/>
    <w:basedOn w:val="a"/>
    <w:rPr>
      <w:rFonts w:ascii="Times New Roman" w:eastAsia="宋体" w:hAnsi="Times New Roman" w:cs="Times New Roman"/>
      <w:szCs w:val="20"/>
    </w:rPr>
  </w:style>
  <w:style w:type="paragraph" w:customStyle="1" w:styleId="1524">
    <w:name w:val="样式 样式 行距: 1.5 倍行距 + 宋体 加粗 行距: 2 倍行距"/>
    <w:basedOn w:val="158"/>
    <w:pPr>
      <w:ind w:firstLineChars="0" w:firstLine="0"/>
    </w:pPr>
    <w:rPr>
      <w:rFonts w:ascii="宋体" w:hAnsi="宋体"/>
      <w:b/>
      <w:sz w:val="21"/>
      <w:szCs w:val="20"/>
    </w:rPr>
  </w:style>
  <w:style w:type="paragraph" w:customStyle="1" w:styleId="12d">
    <w:name w:val="样式 五号 居中 行距: 最小值 12 磅"/>
    <w:basedOn w:val="a"/>
    <w:pPr>
      <w:spacing w:line="240" w:lineRule="atLeast"/>
      <w:jc w:val="center"/>
    </w:pPr>
    <w:rPr>
      <w:rFonts w:ascii="Times New Roman" w:eastAsia="宋体" w:hAnsi="Times New Roman" w:cs="Times New Roman"/>
      <w:kern w:val="0"/>
      <w:szCs w:val="20"/>
    </w:rPr>
  </w:style>
  <w:style w:type="paragraph" w:customStyle="1" w:styleId="lei">
    <w:name w:val="lei"/>
    <w:basedOn w:val="a"/>
    <w:pPr>
      <w:adjustRightInd w:val="0"/>
      <w:snapToGrid w:val="0"/>
      <w:ind w:firstLineChars="200" w:firstLine="480"/>
    </w:pPr>
    <w:rPr>
      <w:rFonts w:ascii="宋体" w:eastAsia="宋体" w:hAnsi="宋体" w:cs="Times New Roman"/>
      <w:sz w:val="24"/>
      <w:szCs w:val="20"/>
    </w:rPr>
  </w:style>
  <w:style w:type="paragraph" w:customStyle="1" w:styleId="afffffffffffffffffffffffffff5">
    <w:name w:val="条标题"/>
    <w:basedOn w:val="a"/>
    <w:pPr>
      <w:tabs>
        <w:tab w:val="left" w:pos="1260"/>
      </w:tabs>
      <w:topLinePunct/>
      <w:adjustRightInd w:val="0"/>
      <w:ind w:left="1260" w:hanging="420"/>
      <w:jc w:val="left"/>
      <w:outlineLvl w:val="2"/>
    </w:pPr>
    <w:rPr>
      <w:rFonts w:ascii="仿宋_GB2312" w:eastAsia="仿宋_GB2312" w:hAnsi="Times New Roman" w:cs="Times New Roman"/>
      <w:kern w:val="144"/>
      <w:sz w:val="30"/>
      <w:szCs w:val="20"/>
    </w:rPr>
  </w:style>
  <w:style w:type="paragraph" w:customStyle="1" w:styleId="afffffffffffffffffffffffffff6">
    <w:name w:val="目录文字"/>
    <w:basedOn w:val="a"/>
    <w:pPr>
      <w:adjustRightInd w:val="0"/>
      <w:snapToGrid w:val="0"/>
      <w:spacing w:beforeLines="30" w:line="300" w:lineRule="auto"/>
      <w:ind w:firstLineChars="200" w:firstLine="200"/>
    </w:pPr>
    <w:rPr>
      <w:rFonts w:ascii="黑体" w:eastAsia="黑体" w:hAnsi="Times New Roman" w:cs="Times New Roman"/>
      <w:sz w:val="28"/>
      <w:szCs w:val="20"/>
    </w:rPr>
  </w:style>
  <w:style w:type="paragraph" w:customStyle="1" w:styleId="bm">
    <w:name w:val="bm"/>
    <w:basedOn w:val="a"/>
    <w:pPr>
      <w:adjustRightInd w:val="0"/>
      <w:spacing w:afterLines="50"/>
      <w:ind w:firstLineChars="150" w:firstLine="360"/>
    </w:pPr>
    <w:rPr>
      <w:rFonts w:ascii="Times New Roman" w:eastAsia="黑体" w:hAnsi="Times New Roman" w:cs="Times New Roman"/>
      <w:snapToGrid w:val="0"/>
      <w:kern w:val="0"/>
      <w:sz w:val="24"/>
      <w:szCs w:val="20"/>
    </w:rPr>
  </w:style>
  <w:style w:type="paragraph" w:customStyle="1" w:styleId="afffffffffffffffffffffffffff7">
    <w:name w:val="序"/>
    <w:basedOn w:val="affffff"/>
    <w:next w:val="affffff"/>
    <w:pPr>
      <w:widowControl w:val="0"/>
      <w:adjustRightInd w:val="0"/>
      <w:spacing w:beforeLines="50"/>
      <w:ind w:left="510" w:firstLineChars="0" w:firstLine="0"/>
      <w:outlineLvl w:val="5"/>
    </w:pPr>
    <w:rPr>
      <w:rFonts w:ascii="宋体" w:eastAsia="等线" w:hAnsi="宋体" w:cs="Times New Roman"/>
      <w:kern w:val="144"/>
      <w:szCs w:val="20"/>
      <w:lang w:eastAsia="en-US"/>
    </w:rPr>
  </w:style>
  <w:style w:type="paragraph" w:customStyle="1" w:styleId="30515156">
    <w:name w:val="样式 样式 标题 3 + 宋体 段前: 0.5 行 行距: 1.5 倍行距 + 段前: 15.6 磅"/>
    <w:basedOn w:val="a"/>
    <w:pPr>
      <w:keepNext/>
      <w:keepLines/>
      <w:widowControl/>
      <w:spacing w:before="120" w:line="240" w:lineRule="atLeast"/>
      <w:jc w:val="left"/>
      <w:outlineLvl w:val="3"/>
    </w:pPr>
    <w:rPr>
      <w:rFonts w:ascii="宋体" w:eastAsia="宋体" w:hAnsi="宋体" w:cs="Times New Roman"/>
      <w:b/>
      <w:kern w:val="0"/>
      <w:sz w:val="24"/>
      <w:szCs w:val="20"/>
    </w:rPr>
  </w:style>
  <w:style w:type="paragraph" w:customStyle="1" w:styleId="200150">
    <w:name w:val="样式 标题 2 + 宋体 段前: 0 磅 段后: 0 磅 行距: 1.5 倍行距"/>
    <w:basedOn w:val="2"/>
    <w:pPr>
      <w:tabs>
        <w:tab w:val="left" w:pos="576"/>
      </w:tabs>
      <w:spacing w:before="0" w:after="0" w:line="360" w:lineRule="auto"/>
      <w:outlineLvl w:val="0"/>
    </w:pPr>
    <w:rPr>
      <w:rFonts w:ascii="宋体" w:eastAsia="宋体" w:hAnsi="宋体"/>
      <w:bCs w:val="0"/>
      <w:szCs w:val="20"/>
    </w:rPr>
  </w:style>
  <w:style w:type="paragraph" w:customStyle="1" w:styleId="10015">
    <w:name w:val="样式 标题 1 + 宋体 段前: 0 磅 段后: 0 磅 行距: 1.5 倍行距"/>
    <w:basedOn w:val="1"/>
    <w:pPr>
      <w:tabs>
        <w:tab w:val="left" w:pos="432"/>
      </w:tabs>
      <w:spacing w:before="0" w:after="0" w:line="360" w:lineRule="auto"/>
      <w:outlineLvl w:val="1"/>
    </w:pPr>
    <w:rPr>
      <w:rFonts w:ascii="宋体" w:eastAsia="宋体" w:hAnsi="宋体" w:cs="Times New Roman"/>
      <w:bCs w:val="0"/>
      <w:sz w:val="28"/>
      <w:szCs w:val="20"/>
    </w:rPr>
  </w:style>
  <w:style w:type="paragraph" w:customStyle="1" w:styleId="afffffffffffffffffffffffffff8">
    <w:name w:val="小表文居中"/>
    <w:basedOn w:val="a"/>
    <w:pPr>
      <w:autoSpaceDE w:val="0"/>
      <w:autoSpaceDN w:val="0"/>
      <w:adjustRightInd w:val="0"/>
      <w:spacing w:before="20"/>
      <w:jc w:val="center"/>
      <w:textAlignment w:val="baseline"/>
    </w:pPr>
    <w:rPr>
      <w:rFonts w:ascii="Times New Roman" w:eastAsia="宋体" w:hAnsi="Times New Roman" w:cs="Times New Roman"/>
      <w:kern w:val="0"/>
      <w:sz w:val="18"/>
      <w:szCs w:val="20"/>
    </w:rPr>
  </w:style>
  <w:style w:type="paragraph" w:customStyle="1" w:styleId="11050">
    <w:name w:val="样式 宋体 11 磅 居中 段前: 0.5 行"/>
    <w:basedOn w:val="a"/>
    <w:pPr>
      <w:snapToGrid w:val="0"/>
      <w:jc w:val="center"/>
    </w:pPr>
    <w:rPr>
      <w:rFonts w:ascii="Times New Roman" w:eastAsia="宋体" w:hAnsi="Times New Roman" w:cs="Times New Roman"/>
      <w:kern w:val="0"/>
      <w:szCs w:val="20"/>
    </w:rPr>
  </w:style>
  <w:style w:type="paragraph" w:customStyle="1" w:styleId="Arial618">
    <w:name w:val="样式 表名 + Arial 段前: 6 磅 行距: 固定值 18 磅"/>
    <w:basedOn w:val="a"/>
    <w:pPr>
      <w:spacing w:before="120" w:line="360" w:lineRule="exact"/>
      <w:jc w:val="center"/>
    </w:pPr>
    <w:rPr>
      <w:rFonts w:ascii="Arial" w:eastAsia="黑体" w:hAnsi="Arial" w:cs="宋体"/>
      <w:szCs w:val="20"/>
    </w:rPr>
  </w:style>
  <w:style w:type="paragraph" w:customStyle="1" w:styleId="5f1">
    <w:name w:val="分院5级"/>
    <w:basedOn w:val="a"/>
    <w:pPr>
      <w:ind w:firstLineChars="200" w:firstLine="200"/>
    </w:pPr>
    <w:rPr>
      <w:rFonts w:ascii="Times New Roman" w:eastAsia="黑体" w:hAnsi="Times New Roman" w:cs="宋体"/>
      <w:color w:val="000000"/>
      <w:sz w:val="24"/>
      <w:szCs w:val="20"/>
    </w:rPr>
  </w:style>
  <w:style w:type="paragraph" w:customStyle="1" w:styleId="afffffffffffffffffffffffffff9">
    <w:name w:val="注意"/>
    <w:basedOn w:val="a"/>
    <w:pPr>
      <w:tabs>
        <w:tab w:val="left" w:pos="720"/>
      </w:tabs>
      <w:ind w:left="720" w:hanging="720"/>
    </w:pPr>
    <w:rPr>
      <w:rFonts w:ascii="宋体" w:eastAsia="隶书" w:hAnsi="Times New Roman" w:cs="Times New Roman"/>
      <w:snapToGrid w:val="0"/>
      <w:sz w:val="30"/>
      <w:szCs w:val="28"/>
    </w:rPr>
  </w:style>
  <w:style w:type="paragraph" w:customStyle="1" w:styleId="A10">
    <w:name w:val="附录A.1"/>
    <w:basedOn w:val="Default"/>
    <w:next w:val="Default"/>
    <w:pPr>
      <w:spacing w:before="120" w:after="120"/>
    </w:pPr>
    <w:rPr>
      <w:rFonts w:ascii="Times New Roman" w:eastAsia="宋体" w:hAnsi="Times New Roman" w:cs="Times New Roman"/>
      <w:color w:val="auto"/>
      <w:kern w:val="0"/>
    </w:rPr>
  </w:style>
  <w:style w:type="paragraph" w:customStyle="1" w:styleId="CharChar10Char">
    <w:name w:val="Char Char10 Char"/>
    <w:basedOn w:val="a"/>
    <w:pPr>
      <w:adjustRightInd w:val="0"/>
      <w:spacing w:line="360" w:lineRule="atLeast"/>
    </w:pPr>
    <w:rPr>
      <w:rFonts w:ascii="Times New Roman" w:eastAsia="宋体" w:hAnsi="Times New Roman" w:cs="Times New Roman"/>
      <w:szCs w:val="24"/>
    </w:rPr>
  </w:style>
  <w:style w:type="paragraph" w:customStyle="1" w:styleId="album-div">
    <w:name w:val="album-div"/>
    <w:basedOn w:val="a"/>
    <w:pPr>
      <w:widowControl/>
      <w:spacing w:before="100" w:beforeAutospacing="1" w:after="100" w:afterAutospacing="1"/>
      <w:jc w:val="left"/>
    </w:pPr>
    <w:rPr>
      <w:rFonts w:ascii="宋体" w:eastAsia="宋体" w:hAnsi="宋体" w:cs="宋体"/>
      <w:kern w:val="0"/>
      <w:sz w:val="24"/>
      <w:szCs w:val="24"/>
    </w:rPr>
  </w:style>
  <w:style w:type="paragraph" w:customStyle="1" w:styleId="afffffffffffffffffffffffffffa">
    <w:name w:val="表头式样"/>
    <w:basedOn w:val="a"/>
    <w:qFormat/>
    <w:pPr>
      <w:tabs>
        <w:tab w:val="left" w:pos="980"/>
        <w:tab w:val="right" w:leader="dot" w:pos="8296"/>
        <w:tab w:val="right" w:leader="dot" w:pos="8664"/>
        <w:tab w:val="right" w:leader="middleDot" w:pos="9288"/>
      </w:tabs>
      <w:spacing w:beforeLines="50"/>
      <w:jc w:val="center"/>
    </w:pPr>
    <w:rPr>
      <w:rFonts w:ascii="Times New Roman" w:eastAsia="黑体" w:hAnsi="宋体" w:cs="Calibri"/>
      <w:caps/>
      <w:sz w:val="24"/>
      <w:szCs w:val="20"/>
    </w:rPr>
  </w:style>
  <w:style w:type="paragraph" w:customStyle="1" w:styleId="Char4CharCharCharCharCharChar1">
    <w:name w:val="Char4 Char Char Char Char Char Char1"/>
    <w:basedOn w:val="a"/>
    <w:pPr>
      <w:spacing w:line="360" w:lineRule="auto"/>
      <w:ind w:firstLineChars="200" w:firstLine="200"/>
    </w:pPr>
    <w:rPr>
      <w:rFonts w:ascii="宋体" w:eastAsia="宋体" w:hAnsi="宋体" w:cs="宋体"/>
      <w:sz w:val="24"/>
      <w:szCs w:val="24"/>
    </w:rPr>
  </w:style>
  <w:style w:type="paragraph" w:customStyle="1" w:styleId="gyy">
    <w:name w:val="gyy正文文字"/>
    <w:basedOn w:val="a"/>
    <w:qFormat/>
    <w:pPr>
      <w:spacing w:line="360" w:lineRule="auto"/>
      <w:ind w:firstLine="471"/>
    </w:pPr>
    <w:rPr>
      <w:rFonts w:ascii="Calibri" w:eastAsia="宋体" w:hAnsi="Calibri" w:cs="宋体"/>
      <w:color w:val="000000"/>
      <w:spacing w:val="14"/>
      <w:sz w:val="24"/>
    </w:rPr>
  </w:style>
  <w:style w:type="paragraph" w:customStyle="1" w:styleId="afffffffffffffffffffffffffffb">
    <w:name w:val="样式 表格 + 宋体 小五 黑色"/>
    <w:basedOn w:val="a"/>
    <w:qFormat/>
    <w:pPr>
      <w:spacing w:line="360" w:lineRule="exact"/>
      <w:jc w:val="center"/>
    </w:pPr>
    <w:rPr>
      <w:rFonts w:ascii="宋体" w:eastAsia="Times New Roman" w:hAnsi="宋体" w:cs="Calibri"/>
      <w:color w:val="000000"/>
      <w:kern w:val="0"/>
      <w:szCs w:val="21"/>
    </w:rPr>
  </w:style>
  <w:style w:type="paragraph" w:customStyle="1" w:styleId="-lxc">
    <w:name w:val="图表标题-lxc"/>
    <w:basedOn w:val="a7"/>
    <w:qFormat/>
    <w:pPr>
      <w:spacing w:after="0"/>
      <w:jc w:val="center"/>
    </w:pPr>
    <w:rPr>
      <w:rFonts w:ascii="Times New Roman" w:eastAsia="黑体" w:hAnsi="Times New Roman" w:cs="Times New Roman"/>
      <w:b/>
      <w:sz w:val="20"/>
      <w:szCs w:val="28"/>
      <w:lang w:val="zh-CN"/>
    </w:rPr>
  </w:style>
  <w:style w:type="paragraph" w:customStyle="1" w:styleId="TableParagraph-lxc">
    <w:name w:val="Table Paragraph-lxc"/>
    <w:basedOn w:val="a"/>
    <w:uiPriority w:val="1"/>
    <w:qFormat/>
    <w:pPr>
      <w:jc w:val="center"/>
    </w:pPr>
    <w:rPr>
      <w:rFonts w:ascii="Times New Roman" w:eastAsia="宋体" w:hAnsi="Times New Roman" w:cs="Times New Roman"/>
      <w:kern w:val="0"/>
      <w:sz w:val="22"/>
      <w:szCs w:val="20"/>
      <w:lang w:eastAsia="en-US"/>
    </w:rPr>
  </w:style>
  <w:style w:type="paragraph" w:customStyle="1" w:styleId="94">
    <w:name w:val="9"/>
    <w:basedOn w:val="a"/>
    <w:uiPriority w:val="99"/>
    <w:rPr>
      <w:rFonts w:ascii="Times New Roman" w:eastAsia="宋体" w:hAnsi="Times New Roman" w:cs="Times New Roman"/>
      <w:sz w:val="20"/>
      <w:szCs w:val="20"/>
    </w:rPr>
  </w:style>
  <w:style w:type="table" w:customStyle="1" w:styleId="12e">
    <w:name w:val="立体型 12"/>
    <w:basedOn w:val="a2"/>
    <w:uiPriority w:val="99"/>
    <w:unhideWhenUsed/>
    <w:pPr>
      <w:widowControl w:val="0"/>
      <w:jc w:val="both"/>
    </w:pPr>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4">
    <w:name w:val="立体型 211"/>
    <w:basedOn w:val="a2"/>
    <w:uiPriority w:val="99"/>
    <w:unhideWhenUsed/>
    <w:pPr>
      <w:widowControl w:val="0"/>
      <w:jc w:val="both"/>
    </w:pPr>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0">
    <w:name w:val="立体型 311"/>
    <w:basedOn w:val="a2"/>
    <w:uiPriority w:val="99"/>
    <w:unhideWhenUsed/>
    <w:pPr>
      <w:widowControl w:val="0"/>
      <w:jc w:val="both"/>
    </w:pPr>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ffffffff8">
    <w:name w:val="(环评报告表）1"/>
    <w:basedOn w:val="a2"/>
    <w:pPr>
      <w:widowControl w:val="0"/>
      <w:jc w:val="both"/>
    </w:pPr>
    <w:rPr>
      <w:rFonts w:ascii="Calibri" w:eastAsia="宋体"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
    <w:name w:val="网格型31"/>
    <w:basedOn w:val="a2"/>
    <w:semiHidden/>
    <w:pPr>
      <w:widowControl w:val="0"/>
      <w:adjustRightInd w:val="0"/>
      <w:snapToGrid w:val="0"/>
      <w:jc w:val="center"/>
      <w:textAlignment w:val="center"/>
    </w:pPr>
    <w:rPr>
      <w:rFonts w:ascii="Times New Roman" w:eastAsia="宋体" w:hAnsi="Times New Roman" w:cs="Times New Roman"/>
    </w:rPr>
    <w:tblPr>
      <w:tblBorders>
        <w:top w:val="single" w:sz="12" w:space="0" w:color="auto"/>
        <w:bottom w:val="single" w:sz="12" w:space="0" w:color="auto"/>
        <w:insideH w:val="single" w:sz="6" w:space="0" w:color="auto"/>
        <w:insideV w:val="single" w:sz="6" w:space="0" w:color="auto"/>
      </w:tblBorders>
    </w:tblPr>
    <w:tcPr>
      <w:vAlign w:val="center"/>
    </w:tcPr>
  </w:style>
  <w:style w:type="table" w:customStyle="1" w:styleId="-3">
    <w:name w:val="网格型-无边竖线3"/>
    <w:basedOn w:val="a2"/>
    <w:pPr>
      <w:adjustRightInd w:val="0"/>
      <w:snapToGrid w:val="0"/>
      <w:jc w:val="center"/>
    </w:pPr>
    <w:rPr>
      <w:rFonts w:ascii="宋体" w:eastAsia="宋体" w:hAnsi="宋体" w:cs="宋体"/>
      <w:color w:val="FF0000"/>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style>
  <w:style w:type="table" w:customStyle="1" w:styleId="2ffffff0">
    <w:name w:val="网格型2"/>
    <w:basedOn w:val="a2"/>
    <w:uiPriority w:val="59"/>
    <w:rPr>
      <w:rFonts w:ascii="Calibri" w:eastAsia="宋体" w:hAnsi="Calibri" w:cs="Times New Roman"/>
      <w:szCs w:val="2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unhideWhenUsed/>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4ff0">
    <w:name w:val="网格型4"/>
    <w:basedOn w:val="a2"/>
    <w:semiHidden/>
    <w:pPr>
      <w:widowControl w:val="0"/>
      <w:adjustRightInd w:val="0"/>
      <w:snapToGrid w:val="0"/>
      <w:jc w:val="center"/>
      <w:textAlignment w:val="center"/>
    </w:pPr>
    <w:rPr>
      <w:rFonts w:ascii="Times New Roman" w:eastAsia="宋体" w:hAnsi="Times New Roman" w:cs="Times New Roman"/>
    </w:rPr>
    <w:tblPr>
      <w:tblBorders>
        <w:top w:val="single" w:sz="12" w:space="0" w:color="auto"/>
        <w:bottom w:val="single" w:sz="12" w:space="0" w:color="auto"/>
        <w:insideH w:val="single" w:sz="6" w:space="0" w:color="auto"/>
        <w:insideV w:val="single" w:sz="6" w:space="0" w:color="auto"/>
      </w:tblBorders>
    </w:tblPr>
    <w:tcPr>
      <w:vAlign w:val="center"/>
    </w:tcPr>
  </w:style>
  <w:style w:type="table" w:customStyle="1" w:styleId="-11">
    <w:name w:val="网格型-无边竖线1"/>
    <w:basedOn w:val="a2"/>
    <w:pPr>
      <w:adjustRightInd w:val="0"/>
      <w:snapToGrid w:val="0"/>
      <w:jc w:val="center"/>
    </w:pPr>
    <w:rPr>
      <w:rFonts w:ascii="宋体" w:eastAsia="宋体" w:hAnsi="宋体" w:cs="宋体"/>
      <w:color w:val="FF0000"/>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style>
  <w:style w:type="table" w:customStyle="1" w:styleId="7a">
    <w:name w:val="网格型7"/>
    <w:basedOn w:val="a2"/>
    <w:pPr>
      <w:widowControl w:val="0"/>
      <w:jc w:val="both"/>
    </w:pPr>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无边竖线2"/>
    <w:basedOn w:val="a2"/>
    <w:pPr>
      <w:adjustRightInd w:val="0"/>
      <w:snapToGrid w:val="0"/>
      <w:jc w:val="center"/>
    </w:pPr>
    <w:rPr>
      <w:rFonts w:ascii="宋体" w:eastAsia="宋体" w:hAnsi="宋体" w:cs="宋体"/>
      <w:color w:val="FF0000"/>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style>
  <w:style w:type="table" w:customStyle="1" w:styleId="1ffffffff9">
    <w:name w:val="浅色底纹1"/>
    <w:basedOn w:val="a2"/>
    <w:rPr>
      <w:rFonts w:ascii="Calibri" w:eastAsia="宋体" w:hAnsi="Calibri" w:cs="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6a">
    <w:name w:val="网格型6"/>
    <w:basedOn w:val="a2"/>
    <w:uiPriority w:val="59"/>
    <w:pPr>
      <w:adjustRightInd w:val="0"/>
      <w:snapToGrid w:val="0"/>
      <w:jc w:val="center"/>
    </w:pPr>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style>
  <w:style w:type="table" w:customStyle="1" w:styleId="95">
    <w:name w:val="网格型9"/>
    <w:basedOn w:val="a2"/>
    <w:qFormat/>
    <w:pPr>
      <w:widowControl w:val="0"/>
      <w:jc w:val="both"/>
    </w:pPr>
    <w:rPr>
      <w:rFonts w:ascii="Calibri" w:eastAsia="宋体"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网格型8"/>
    <w:basedOn w:val="a2"/>
    <w:uiPriority w:val="59"/>
    <w:qFormat/>
    <w:pPr>
      <w:adjustRightInd w:val="0"/>
      <w:snapToGrid w:val="0"/>
      <w:jc w:val="center"/>
    </w:pPr>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style>
  <w:style w:type="table" w:customStyle="1" w:styleId="afffffffffffffffffffffffffffc">
    <w:name w:val="设计院"/>
    <w:basedOn w:val="afff9"/>
    <w:rPr>
      <w:szCs w:val="21"/>
    </w:rPr>
    <w:tblPr>
      <w:tblBorders>
        <w:top w:val="single" w:sz="12" w:space="0" w:color="auto"/>
        <w:left w:val="none" w:sz="0" w:space="0" w:color="auto"/>
        <w:bottom w:val="single" w:sz="12" w:space="0" w:color="auto"/>
        <w:right w:val="none" w:sz="0" w:space="0" w:color="auto"/>
        <w:insideH w:val="single" w:sz="2" w:space="0" w:color="auto"/>
        <w:insideV w:val="single" w:sz="2" w:space="0" w:color="auto"/>
      </w:tblBorders>
    </w:tblPr>
    <w:tcPr>
      <w:vAlign w:val="center"/>
    </w:tcPr>
  </w:style>
  <w:style w:type="table" w:customStyle="1" w:styleId="11f7">
    <w:name w:val="浅色底纹11"/>
    <w:basedOn w:val="a2"/>
    <w:rPr>
      <w:rFonts w:ascii="Calibri" w:eastAsia="宋体" w:hAnsi="Calibri" w:cs="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110">
    <w:name w:val="浅色底纹 - 强调文字颜色 11"/>
    <w:basedOn w:val="a2"/>
    <w:uiPriority w:val="60"/>
    <w:rPr>
      <w:rFonts w:ascii="Times New Roman" w:eastAsia="宋体" w:hAnsi="Times New Roman" w:cs="Times New Roman"/>
      <w:color w:val="4F81BD"/>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fff7">
    <w:name w:val="网格型3"/>
    <w:basedOn w:val="a2"/>
    <w:uiPriority w:val="59"/>
    <w:rPr>
      <w:rFonts w:ascii="Calibri" w:eastAsia="宋体" w:hAnsi="Calibri" w:cs="Times New Roman"/>
      <w:szCs w:val="2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ffffffffa">
    <w:name w:val="网格型刘1"/>
    <w:basedOn w:val="a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2">
    <w:name w:val="网格型5"/>
    <w:basedOn w:val="a2"/>
    <w:semiHidden/>
    <w:pPr>
      <w:widowControl w:val="0"/>
      <w:adjustRightInd w:val="0"/>
      <w:snapToGrid w:val="0"/>
      <w:jc w:val="center"/>
      <w:textAlignment w:val="center"/>
    </w:pPr>
    <w:rPr>
      <w:rFonts w:ascii="Times New Roman" w:eastAsia="宋体" w:hAnsi="Times New Roman" w:cs="Times New Roman"/>
    </w:rPr>
    <w:tblPr>
      <w:tblBorders>
        <w:top w:val="single" w:sz="12" w:space="0" w:color="auto"/>
        <w:bottom w:val="single" w:sz="12" w:space="0" w:color="auto"/>
        <w:insideH w:val="single" w:sz="6" w:space="0" w:color="auto"/>
        <w:insideV w:val="single" w:sz="6" w:space="0" w:color="auto"/>
      </w:tblBorders>
    </w:tblPr>
    <w:tcPr>
      <w:vAlign w:val="center"/>
    </w:tcPr>
  </w:style>
  <w:style w:type="character" w:customStyle="1" w:styleId="02WX0">
    <w:name w:val="02WX 字符"/>
    <w:basedOn w:val="a1"/>
    <w:link w:val="02WX"/>
    <w:rPr>
      <w:rFonts w:ascii="Times New Roman" w:eastAsia="宋体" w:hAnsi="Times New Roman" w:cs="Times New Roman"/>
      <w:b/>
      <w:kern w:val="0"/>
      <w:sz w:val="28"/>
      <w:szCs w:val="24"/>
    </w:rPr>
  </w:style>
  <w:style w:type="character" w:customStyle="1" w:styleId="04Char">
    <w:name w:val="04王曦 Char"/>
    <w:basedOn w:val="a1"/>
    <w:link w:val="04"/>
    <w:rPr>
      <w:rFonts w:ascii="Times New Roman" w:eastAsia="宋体" w:hAnsi="Times New Roman" w:cs="Times New Roman"/>
      <w:b/>
      <w:kern w:val="0"/>
      <w:sz w:val="24"/>
      <w:szCs w:val="20"/>
    </w:rPr>
  </w:style>
  <w:style w:type="paragraph" w:customStyle="1" w:styleId="4ff1">
    <w:name w:val="4"/>
    <w:basedOn w:val="a"/>
    <w:next w:val="afc"/>
    <w:link w:val="4Char5"/>
    <w:qFormat/>
    <w:pPr>
      <w:spacing w:line="500" w:lineRule="exact"/>
      <w:ind w:firstLineChars="200" w:firstLine="560"/>
    </w:pPr>
    <w:rPr>
      <w:rFonts w:ascii="仿宋_GB2312" w:eastAsia="仿宋_GB2312" w:hAnsi="Times New Roman" w:cs="Times New Roman"/>
      <w:sz w:val="28"/>
      <w:szCs w:val="24"/>
      <w:lang w:val="zh-CN"/>
    </w:rPr>
  </w:style>
  <w:style w:type="character" w:customStyle="1" w:styleId="4Char5">
    <w:name w:val="4 Char"/>
    <w:link w:val="4ff1"/>
    <w:rPr>
      <w:rFonts w:ascii="仿宋_GB2312" w:eastAsia="仿宋_GB2312" w:hAnsi="Times New Roman" w:cs="Times New Roman"/>
      <w:sz w:val="28"/>
      <w:szCs w:val="24"/>
      <w:lang w:val="zh-CN" w:eastAsia="zh-CN"/>
    </w:rPr>
  </w:style>
  <w:style w:type="character" w:customStyle="1" w:styleId="04WX0">
    <w:name w:val="04WX 字符"/>
    <w:basedOn w:val="a1"/>
    <w:link w:val="04WX"/>
    <w:rPr>
      <w:rFonts w:ascii="Times New Roman" w:eastAsia="宋体" w:hAnsi="Times New Roman" w:cs="Times New Roman"/>
      <w:b/>
      <w:kern w:val="0"/>
      <w:sz w:val="24"/>
      <w:szCs w:val="24"/>
    </w:rPr>
  </w:style>
  <w:style w:type="paragraph" w:customStyle="1" w:styleId="002">
    <w:name w:val="002"/>
    <w:basedOn w:val="a"/>
    <w:link w:val="002Char"/>
    <w:pPr>
      <w:spacing w:line="360" w:lineRule="auto"/>
      <w:ind w:firstLineChars="200" w:firstLine="480"/>
    </w:pPr>
    <w:rPr>
      <w:rFonts w:ascii="宋体" w:eastAsia="宋体" w:hAnsi="宋体" w:cs="Times New Roman"/>
      <w:kern w:val="0"/>
      <w:sz w:val="24"/>
      <w:szCs w:val="24"/>
      <w:lang w:val="zh-CN"/>
    </w:rPr>
  </w:style>
  <w:style w:type="character" w:customStyle="1" w:styleId="002Char">
    <w:name w:val="002 Char"/>
    <w:link w:val="002"/>
    <w:rPr>
      <w:rFonts w:ascii="宋体" w:eastAsia="宋体" w:hAnsi="宋体" w:cs="Times New Roman"/>
      <w:kern w:val="0"/>
      <w:sz w:val="24"/>
      <w:szCs w:val="24"/>
      <w:lang w:val="zh-CN" w:eastAsia="zh-CN"/>
    </w:rPr>
  </w:style>
  <w:style w:type="character" w:customStyle="1" w:styleId="1ffffffffb">
    <w:name w:val="正文文本首行缩进 字符1"/>
    <w:basedOn w:val="a9"/>
    <w:uiPriority w:val="99"/>
    <w:rPr>
      <w:kern w:val="2"/>
      <w:sz w:val="21"/>
      <w:szCs w:val="24"/>
    </w:rPr>
  </w:style>
  <w:style w:type="character" w:customStyle="1" w:styleId="Other1">
    <w:name w:val="Other|1_"/>
    <w:link w:val="Other10"/>
    <w:rPr>
      <w:rFonts w:ascii="宋体" w:hAnsi="宋体" w:cs="宋体"/>
      <w:sz w:val="22"/>
      <w:lang w:val="zh-TW" w:eastAsia="zh-TW" w:bidi="zh-TW"/>
    </w:rPr>
  </w:style>
  <w:style w:type="paragraph" w:customStyle="1" w:styleId="Other10">
    <w:name w:val="Other|1"/>
    <w:basedOn w:val="a"/>
    <w:link w:val="Other1"/>
    <w:pPr>
      <w:spacing w:line="434" w:lineRule="auto"/>
      <w:ind w:firstLine="400"/>
      <w:jc w:val="left"/>
    </w:pPr>
    <w:rPr>
      <w:rFonts w:ascii="宋体" w:hAnsi="宋体" w:cs="宋体"/>
      <w:sz w:val="22"/>
      <w:lang w:val="zh-TW" w:eastAsia="zh-TW" w:bidi="zh-TW"/>
    </w:rPr>
  </w:style>
  <w:style w:type="character" w:customStyle="1" w:styleId="2ffffff1">
    <w:name w:val="访问过的超链接2"/>
    <w:basedOn w:val="a1"/>
    <w:uiPriority w:val="99"/>
    <w:semiHidden/>
    <w:unhideWhenUsed/>
    <w:rPr>
      <w:color w:val="800080"/>
      <w:u w:val="single"/>
    </w:rPr>
  </w:style>
  <w:style w:type="table" w:customStyle="1" w:styleId="12f">
    <w:name w:val="网格型12"/>
    <w:basedOn w:val="a2"/>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d">
    <w:name w:val="正文文本 2 Char"/>
    <w:rPr>
      <w:rFonts w:ascii="仿宋_GB2312" w:eastAsia="仿宋_GB2312" w:hAnsi="Times New Roman"/>
      <w:sz w:val="24"/>
    </w:rPr>
  </w:style>
  <w:style w:type="character" w:customStyle="1" w:styleId="style16">
    <w:name w:val="style16"/>
    <w:basedOn w:val="a1"/>
  </w:style>
  <w:style w:type="character" w:customStyle="1" w:styleId="afffffffffffffffffffffffffffd">
    <w:name w:val="样式 汉鼎简魏碑"/>
    <w:rPr>
      <w:rFonts w:ascii="汉鼎简魏碑" w:eastAsia="楷体_GB2312" w:hAnsi="汉鼎简魏碑"/>
    </w:rPr>
  </w:style>
  <w:style w:type="character" w:customStyle="1" w:styleId="Charfffffff0">
    <w:name w:val="副标题 Char"/>
    <w:rPr>
      <w:rFonts w:ascii="Times New Roman" w:eastAsia="黑体" w:hAnsi="Times New Roman"/>
      <w:kern w:val="28"/>
      <w:sz w:val="24"/>
    </w:rPr>
  </w:style>
  <w:style w:type="character" w:customStyle="1" w:styleId="3dgrame">
    <w:name w:val="3dgrame"/>
    <w:basedOn w:val="a1"/>
  </w:style>
  <w:style w:type="character" w:customStyle="1" w:styleId="Charfffffff1">
    <w:name w:val="脚注文本 Char"/>
    <w:rPr>
      <w:rFonts w:ascii="Times New Roman" w:hAnsi="Times New Roman"/>
      <w:kern w:val="2"/>
      <w:sz w:val="18"/>
    </w:rPr>
  </w:style>
  <w:style w:type="character" w:customStyle="1" w:styleId="Charfffffff2">
    <w:name w:val="页码 Char"/>
    <w:rPr>
      <w:rFonts w:hint="eastAsia"/>
      <w:color w:val="000000"/>
      <w:sz w:val="21"/>
      <w:u w:color="000000"/>
      <w:lang w:val="en-US" w:eastAsia="zh-CN"/>
    </w:rPr>
  </w:style>
  <w:style w:type="character" w:customStyle="1" w:styleId="jun">
    <w:name w:val="jun"/>
    <w:basedOn w:val="a1"/>
  </w:style>
  <w:style w:type="character" w:customStyle="1" w:styleId="bodytextnarrow1">
    <w:name w:val="bodytextnarrow1"/>
    <w:rPr>
      <w:rFonts w:ascii="Arial" w:hAnsi="Arial" w:cs="Arial" w:hint="default"/>
      <w:color w:val="606060"/>
      <w:sz w:val="20"/>
      <w:szCs w:val="20"/>
    </w:rPr>
  </w:style>
  <w:style w:type="character" w:customStyle="1" w:styleId="large1">
    <w:name w:val="large1"/>
    <w:rPr>
      <w:sz w:val="22"/>
      <w:szCs w:val="22"/>
    </w:rPr>
  </w:style>
  <w:style w:type="character" w:customStyle="1" w:styleId="tpccontent">
    <w:name w:val="tpc_content"/>
    <w:basedOn w:val="a1"/>
  </w:style>
  <w:style w:type="character" w:customStyle="1" w:styleId="11">
    <w:name w:val="宏文本 字符1"/>
    <w:link w:val="a4"/>
    <w:rPr>
      <w:rFonts w:ascii="Courier New" w:hAnsi="Courier New"/>
      <w:sz w:val="24"/>
    </w:rPr>
  </w:style>
  <w:style w:type="character" w:customStyle="1" w:styleId="style21">
    <w:name w:val="style21"/>
    <w:rPr>
      <w:sz w:val="27"/>
      <w:szCs w:val="27"/>
    </w:rPr>
  </w:style>
  <w:style w:type="character" w:customStyle="1" w:styleId="biaoti1">
    <w:name w:val="biaoti1"/>
    <w:rPr>
      <w:sz w:val="21"/>
      <w:szCs w:val="21"/>
      <w:u w:val="none"/>
    </w:rPr>
  </w:style>
  <w:style w:type="character" w:customStyle="1" w:styleId="CharChar1CharCharCharCha">
    <w:name w:val="正文（首行缩进两字） Char Char1 Char Char Char Cha"/>
    <w:rPr>
      <w:rFonts w:ascii="仿宋_GB2312" w:eastAsia="仿宋_GB2312"/>
      <w:color w:val="000000"/>
      <w:kern w:val="2"/>
      <w:sz w:val="28"/>
      <w:szCs w:val="24"/>
      <w:lang w:val="en-US" w:eastAsia="zh-CN" w:bidi="ar-SA"/>
    </w:rPr>
  </w:style>
  <w:style w:type="character" w:customStyle="1" w:styleId="Charfffffff3">
    <w:name w:val="日期 Char"/>
    <w:rPr>
      <w:rFonts w:ascii="Times New Roman" w:hAnsi="Times New Roman"/>
      <w:kern w:val="2"/>
      <w:sz w:val="21"/>
      <w:szCs w:val="24"/>
    </w:rPr>
  </w:style>
  <w:style w:type="character" w:customStyle="1" w:styleId="headline-content">
    <w:name w:val="headline-content"/>
    <w:basedOn w:val="a1"/>
  </w:style>
  <w:style w:type="character" w:customStyle="1" w:styleId="text1">
    <w:name w:val="text1"/>
    <w:basedOn w:val="a1"/>
  </w:style>
  <w:style w:type="character" w:customStyle="1" w:styleId="CharCharCharChara">
    <w:name w:val="表格内正文 Char Char Char Char"/>
    <w:rPr>
      <w:rFonts w:ascii="宋体" w:eastAsia="宋体" w:hAnsi="宋体"/>
      <w:spacing w:val="4"/>
      <w:kern w:val="18"/>
      <w:sz w:val="24"/>
      <w:szCs w:val="24"/>
      <w:lang w:val="en-US" w:eastAsia="zh-CN" w:bidi="ar-SA"/>
    </w:rPr>
  </w:style>
  <w:style w:type="character" w:customStyle="1" w:styleId="e011">
    <w:name w:val="e011"/>
    <w:rPr>
      <w:sz w:val="21"/>
      <w:szCs w:val="21"/>
    </w:rPr>
  </w:style>
  <w:style w:type="character" w:customStyle="1" w:styleId="BodyTextIndent2Char">
    <w:name w:val="Body Text Indent 2 Char"/>
    <w:rPr>
      <w:rFonts w:eastAsia="宋体"/>
      <w:kern w:val="2"/>
      <w:sz w:val="24"/>
      <w:lang w:val="en-US" w:eastAsia="zh-CN"/>
    </w:rPr>
  </w:style>
  <w:style w:type="character" w:customStyle="1" w:styleId="style111">
    <w:name w:val="style111"/>
    <w:rPr>
      <w:color w:val="333333"/>
      <w:sz w:val="21"/>
      <w:szCs w:val="21"/>
    </w:rPr>
  </w:style>
  <w:style w:type="character" w:customStyle="1" w:styleId="5Char0">
    <w:name w:val="标题 5 Char"/>
    <w:rPr>
      <w:rFonts w:ascii="Times New Roman" w:hAnsi="Times New Roman"/>
      <w:b/>
      <w:bCs/>
      <w:kern w:val="2"/>
      <w:sz w:val="28"/>
      <w:szCs w:val="28"/>
    </w:rPr>
  </w:style>
  <w:style w:type="character" w:customStyle="1" w:styleId="5Char1">
    <w:name w:val="标题 5 Char1"/>
    <w:rPr>
      <w:rFonts w:ascii="Times New Roman" w:eastAsia="仿宋_GB2312" w:hAnsi="Times New Roman"/>
      <w:b/>
      <w:bCs/>
      <w:kern w:val="2"/>
      <w:sz w:val="24"/>
      <w:szCs w:val="24"/>
    </w:rPr>
  </w:style>
  <w:style w:type="character" w:customStyle="1" w:styleId="e91">
    <w:name w:val="e91"/>
    <w:rPr>
      <w:rFonts w:ascii="Arial" w:hAnsi="Arial" w:cs="Arial" w:hint="default"/>
      <w:sz w:val="21"/>
      <w:szCs w:val="21"/>
    </w:rPr>
  </w:style>
  <w:style w:type="character" w:customStyle="1" w:styleId="Charfffffff4">
    <w:name w:val="标题 Char"/>
    <w:rPr>
      <w:rFonts w:ascii="Cambria" w:hAnsi="Cambria" w:cs="Times New Roman"/>
      <w:b/>
      <w:bCs/>
      <w:kern w:val="2"/>
      <w:sz w:val="32"/>
      <w:szCs w:val="32"/>
    </w:rPr>
  </w:style>
  <w:style w:type="character" w:customStyle="1" w:styleId="CharCharCharCharCharCharCharCharCharCharCharCharCharCharCharCharCharCharCharCharCharCharCharCharC">
    <w:name w:val="正文（首行缩进两字） Char Char Char Char Char Char Char Char Char Char Char Char Char Char Char Char Char Char Char Char Char Char Char Char C"/>
    <w:rPr>
      <w:rFonts w:ascii="仿宋_GB2312" w:eastAsia="仿宋_GB2312" w:hAnsi="Arial Black"/>
      <w:kern w:val="2"/>
      <w:sz w:val="28"/>
      <w:lang w:val="en-US" w:eastAsia="zh-CN" w:bidi="ar-SA"/>
    </w:rPr>
  </w:style>
  <w:style w:type="character" w:customStyle="1" w:styleId="Charfffffff5">
    <w:name w:val="结束语 Char"/>
    <w:rPr>
      <w:rFonts w:ascii="仿宋_GB2312" w:eastAsia="仿宋_GB2312" w:hAnsi="Times New Roman"/>
      <w:kern w:val="2"/>
      <w:sz w:val="28"/>
      <w:szCs w:val="24"/>
    </w:rPr>
  </w:style>
  <w:style w:type="character" w:customStyle="1" w:styleId="2Chare">
    <w:name w:val="正文文本缩进 2 Char"/>
    <w:rPr>
      <w:rFonts w:ascii="Times New Roman" w:eastAsia="仿宋_GB2312" w:hAnsi="Times New Roman"/>
      <w:kern w:val="2"/>
      <w:sz w:val="28"/>
      <w:szCs w:val="24"/>
    </w:rPr>
  </w:style>
  <w:style w:type="character" w:customStyle="1" w:styleId="3Char6">
    <w:name w:val="正文文本缩进 3 Char"/>
    <w:rPr>
      <w:rFonts w:ascii="Times New Roman" w:eastAsia="仿宋_GB2312" w:hAnsi="Times New Roman"/>
      <w:kern w:val="2"/>
      <w:sz w:val="24"/>
      <w:szCs w:val="24"/>
    </w:rPr>
  </w:style>
  <w:style w:type="character" w:customStyle="1" w:styleId="CharCharCharCharChar4">
    <w:name w:val="段落 Char Char Char Char Char"/>
    <w:rPr>
      <w:rFonts w:ascii="ˎ̥" w:eastAsia="宋体" w:hAnsi="ˎ̥"/>
      <w:kern w:val="24"/>
      <w:sz w:val="24"/>
      <w:lang w:val="en-US" w:eastAsia="zh-CN"/>
    </w:rPr>
  </w:style>
  <w:style w:type="character" w:customStyle="1" w:styleId="s1">
    <w:name w:val="s1"/>
    <w:rPr>
      <w:sz w:val="18"/>
    </w:rPr>
  </w:style>
  <w:style w:type="character" w:customStyle="1" w:styleId="postbody">
    <w:name w:val="postbody"/>
    <w:basedOn w:val="a1"/>
  </w:style>
  <w:style w:type="character" w:customStyle="1" w:styleId="3Char7">
    <w:name w:val="正文文本 3 Char"/>
    <w:rPr>
      <w:rFonts w:ascii="仿宋_GB2312" w:eastAsia="仿宋_GB2312" w:hAnsi="Times New Roman"/>
      <w:kern w:val="2"/>
      <w:sz w:val="24"/>
      <w:szCs w:val="24"/>
    </w:rPr>
  </w:style>
  <w:style w:type="character" w:customStyle="1" w:styleId="HTMLChar">
    <w:name w:val="HTML 预设格式 Char"/>
    <w:rPr>
      <w:rFonts w:ascii="Courier New" w:eastAsia="仿宋_GB2312" w:hAnsi="Courier New" w:cs="Courier New"/>
      <w:kern w:val="2"/>
    </w:rPr>
  </w:style>
  <w:style w:type="character" w:customStyle="1" w:styleId="11f8">
    <w:name w:val="未命名11"/>
    <w:rPr>
      <w:rFonts w:ascii="宋体" w:eastAsia="宋体" w:hAnsi="宋体" w:hint="eastAsia"/>
      <w:sz w:val="18"/>
      <w:szCs w:val="18"/>
    </w:rPr>
  </w:style>
  <w:style w:type="character" w:customStyle="1" w:styleId="left">
    <w:name w:val="left"/>
    <w:basedOn w:val="a1"/>
  </w:style>
  <w:style w:type="character" w:customStyle="1" w:styleId="main-11">
    <w:name w:val="main-11"/>
    <w:rPr>
      <w:color w:val="FFFFFF"/>
      <w:sz w:val="21"/>
      <w:szCs w:val="21"/>
    </w:rPr>
  </w:style>
  <w:style w:type="character" w:customStyle="1" w:styleId="Charfffffff6">
    <w:name w:val="宁联正文 Char"/>
    <w:link w:val="afffffffffffffffffffffffffffe"/>
    <w:rPr>
      <w:rFonts w:eastAsia="仿宋_GB2312"/>
      <w:sz w:val="28"/>
      <w:szCs w:val="28"/>
    </w:rPr>
  </w:style>
  <w:style w:type="paragraph" w:customStyle="1" w:styleId="afffffffffffffffffffffffffffe">
    <w:name w:val="宁联正文"/>
    <w:basedOn w:val="a"/>
    <w:link w:val="Charfffffff6"/>
    <w:pPr>
      <w:adjustRightInd w:val="0"/>
      <w:snapToGrid w:val="0"/>
      <w:spacing w:line="360" w:lineRule="auto"/>
      <w:ind w:firstLineChars="200" w:firstLine="200"/>
    </w:pPr>
    <w:rPr>
      <w:rFonts w:eastAsia="仿宋_GB2312"/>
      <w:sz w:val="28"/>
      <w:szCs w:val="28"/>
    </w:rPr>
  </w:style>
  <w:style w:type="character" w:customStyle="1" w:styleId="-2Char">
    <w:name w:val="标题-2 Char"/>
    <w:link w:val="-20"/>
    <w:rPr>
      <w:rFonts w:eastAsia="仿宋_GB2312"/>
      <w:b/>
      <w:bCs/>
      <w:sz w:val="32"/>
      <w:szCs w:val="32"/>
    </w:rPr>
  </w:style>
  <w:style w:type="paragraph" w:customStyle="1" w:styleId="-20">
    <w:name w:val="标题-2"/>
    <w:basedOn w:val="2"/>
    <w:link w:val="-2Char"/>
    <w:pPr>
      <w:tabs>
        <w:tab w:val="left" w:pos="606"/>
      </w:tabs>
      <w:adjustRightInd w:val="0"/>
      <w:snapToGrid w:val="0"/>
      <w:spacing w:beforeLines="50" w:afterLines="50" w:line="312" w:lineRule="auto"/>
      <w:ind w:left="606" w:hanging="576"/>
      <w:jc w:val="left"/>
    </w:pPr>
    <w:rPr>
      <w:rFonts w:asciiTheme="minorHAnsi" w:eastAsia="仿宋_GB2312" w:hAnsiTheme="minorHAnsi" w:cstheme="minorBidi"/>
    </w:rPr>
  </w:style>
  <w:style w:type="character" w:customStyle="1" w:styleId="head121">
    <w:name w:val="head121"/>
    <w:rPr>
      <w:sz w:val="22"/>
      <w:szCs w:val="22"/>
    </w:rPr>
  </w:style>
  <w:style w:type="character" w:customStyle="1" w:styleId="ourfont3">
    <w:name w:val="ourfont3"/>
    <w:basedOn w:val="a1"/>
  </w:style>
  <w:style w:type="character" w:customStyle="1" w:styleId="style151">
    <w:name w:val="style151"/>
    <w:rPr>
      <w:sz w:val="18"/>
      <w:szCs w:val="18"/>
    </w:rPr>
  </w:style>
  <w:style w:type="character" w:customStyle="1" w:styleId="Charfffffff7">
    <w:name w:val="注释标题 Char"/>
    <w:rPr>
      <w:rFonts w:ascii="Arial" w:eastAsia="仿宋_GB2312" w:hAnsi="Arial"/>
      <w:kern w:val="2"/>
      <w:sz w:val="22"/>
    </w:rPr>
  </w:style>
  <w:style w:type="character" w:customStyle="1" w:styleId="hit">
    <w:name w:val="hit"/>
    <w:basedOn w:val="a1"/>
  </w:style>
  <w:style w:type="character" w:customStyle="1" w:styleId="p141">
    <w:name w:val="p141"/>
    <w:rPr>
      <w:sz w:val="21"/>
      <w:szCs w:val="21"/>
      <w:u w:val="none"/>
    </w:rPr>
  </w:style>
  <w:style w:type="character" w:customStyle="1" w:styleId="biaoge">
    <w:name w:val="biaoge"/>
    <w:basedOn w:val="a1"/>
  </w:style>
  <w:style w:type="character" w:customStyle="1" w:styleId="yxpChar">
    <w:name w:val="yxp_第一层小标题 Char"/>
    <w:basedOn w:val="yxpChar0"/>
    <w:link w:val="yxp"/>
    <w:rPr>
      <w:rFonts w:cs="宋体"/>
      <w:sz w:val="28"/>
      <w:szCs w:val="28"/>
    </w:rPr>
  </w:style>
  <w:style w:type="character" w:customStyle="1" w:styleId="yxpChar0">
    <w:name w:val="yxp_正文 Char"/>
    <w:link w:val="yxp0"/>
    <w:rPr>
      <w:rFonts w:cs="宋体"/>
      <w:sz w:val="28"/>
      <w:szCs w:val="28"/>
    </w:rPr>
  </w:style>
  <w:style w:type="paragraph" w:customStyle="1" w:styleId="yxp0">
    <w:name w:val="yxp_正文"/>
    <w:basedOn w:val="2052"/>
    <w:link w:val="yxpChar0"/>
    <w:pPr>
      <w:ind w:firstLine="560"/>
    </w:pPr>
  </w:style>
  <w:style w:type="paragraph" w:customStyle="1" w:styleId="2052">
    <w:name w:val="样式 正文 首行缩进两字 + 首行缩进:  2 字符 段前: 0.5 行"/>
    <w:basedOn w:val="a"/>
    <w:link w:val="205Char"/>
    <w:pPr>
      <w:spacing w:line="360" w:lineRule="auto"/>
      <w:ind w:firstLineChars="200" w:firstLine="200"/>
    </w:pPr>
    <w:rPr>
      <w:rFonts w:cs="宋体"/>
      <w:sz w:val="28"/>
      <w:szCs w:val="28"/>
    </w:rPr>
  </w:style>
  <w:style w:type="paragraph" w:customStyle="1" w:styleId="yxp">
    <w:name w:val="yxp_第一层小标题"/>
    <w:basedOn w:val="yxp0"/>
    <w:next w:val="yxp0"/>
    <w:link w:val="yxpChar"/>
    <w:pPr>
      <w:tabs>
        <w:tab w:val="left" w:pos="780"/>
        <w:tab w:val="left" w:pos="6110"/>
      </w:tabs>
      <w:ind w:leftChars="200" w:left="780" w:firstLineChars="0" w:firstLine="0"/>
    </w:pPr>
  </w:style>
  <w:style w:type="character" w:customStyle="1" w:styleId="ourfont2">
    <w:name w:val="ourfont2"/>
    <w:basedOn w:val="a1"/>
  </w:style>
  <w:style w:type="character" w:customStyle="1" w:styleId="titlel2black2">
    <w:name w:val="titlel2black2"/>
    <w:basedOn w:val="a1"/>
  </w:style>
  <w:style w:type="character" w:customStyle="1" w:styleId="Charfffffff8">
    <w:name w:val="表后段落 Char"/>
    <w:link w:val="affffffffffffffffffffffffffff"/>
    <w:rPr>
      <w:rFonts w:eastAsia="楷体_GB2312"/>
      <w:sz w:val="24"/>
      <w:szCs w:val="28"/>
    </w:rPr>
  </w:style>
  <w:style w:type="paragraph" w:customStyle="1" w:styleId="affffffffffffffffffffffffffff">
    <w:name w:val="表后段落"/>
    <w:basedOn w:val="a"/>
    <w:link w:val="Charfffffff8"/>
    <w:pPr>
      <w:spacing w:beforeLines="75" w:line="360" w:lineRule="auto"/>
      <w:ind w:firstLineChars="200" w:firstLine="200"/>
    </w:pPr>
    <w:rPr>
      <w:rFonts w:eastAsia="楷体_GB2312"/>
      <w:sz w:val="24"/>
      <w:szCs w:val="28"/>
    </w:rPr>
  </w:style>
  <w:style w:type="character" w:customStyle="1" w:styleId="12font1">
    <w:name w:val="12font1"/>
    <w:rPr>
      <w:sz w:val="18"/>
      <w:szCs w:val="18"/>
    </w:rPr>
  </w:style>
  <w:style w:type="character" w:customStyle="1" w:styleId="textonly">
    <w:name w:val="textonly"/>
    <w:basedOn w:val="a1"/>
  </w:style>
  <w:style w:type="character" w:customStyle="1" w:styleId="info">
    <w:name w:val="info"/>
    <w:basedOn w:val="a1"/>
  </w:style>
  <w:style w:type="character" w:customStyle="1" w:styleId="21CharChar">
    <w:name w:val="正文文字 21 Char Char"/>
    <w:rPr>
      <w:rFonts w:eastAsia="宋体"/>
      <w:kern w:val="2"/>
      <w:sz w:val="21"/>
      <w:szCs w:val="24"/>
      <w:lang w:val="en-US" w:eastAsia="zh-CN" w:bidi="ar-SA"/>
    </w:rPr>
  </w:style>
  <w:style w:type="character" w:customStyle="1" w:styleId="hhcwtChar">
    <w:name w:val="hhcwt表格内文字 Char"/>
    <w:link w:val="hhcwt"/>
    <w:rPr>
      <w:rFonts w:eastAsia="仿宋_GB2312" w:cs="宋体"/>
      <w:szCs w:val="21"/>
    </w:rPr>
  </w:style>
  <w:style w:type="paragraph" w:customStyle="1" w:styleId="hhcwt">
    <w:name w:val="hhcwt表格内文字"/>
    <w:basedOn w:val="a"/>
    <w:link w:val="hhcwtChar"/>
    <w:pPr>
      <w:jc w:val="center"/>
    </w:pPr>
    <w:rPr>
      <w:rFonts w:eastAsia="仿宋_GB2312" w:cs="宋体"/>
      <w:szCs w:val="21"/>
    </w:rPr>
  </w:style>
  <w:style w:type="character" w:customStyle="1" w:styleId="1ffffffffc">
    <w:name w:val="超链接1"/>
    <w:rPr>
      <w:color w:val="0000FF"/>
      <w:u w:val="single"/>
    </w:rPr>
  </w:style>
  <w:style w:type="character" w:customStyle="1" w:styleId="3zw">
    <w:name w:val="3zw"/>
    <w:basedOn w:val="a1"/>
  </w:style>
  <w:style w:type="character" w:customStyle="1" w:styleId="Charfffffff9">
    <w:name w:val="默认段落字体 Char"/>
    <w:rPr>
      <w:rFonts w:hint="eastAsia"/>
      <w:color w:val="000000"/>
      <w:sz w:val="21"/>
      <w:u w:color="000000"/>
      <w:lang w:val="en-US" w:eastAsia="zh-CN"/>
    </w:rPr>
  </w:style>
  <w:style w:type="character" w:customStyle="1" w:styleId="Charfffffffa">
    <w:name w:val="批注引用 Char"/>
    <w:rPr>
      <w:rFonts w:hint="eastAsia"/>
      <w:color w:val="000000"/>
      <w:sz w:val="21"/>
      <w:u w:color="000000"/>
      <w:lang w:val="en-US" w:eastAsia="zh-CN"/>
    </w:rPr>
  </w:style>
  <w:style w:type="character" w:customStyle="1" w:styleId="affffffffffffffffffffffffffff0">
    <w:name w:val="链接"/>
    <w:rPr>
      <w:rFonts w:hint="eastAsia"/>
      <w:color w:val="0000FF"/>
      <w:sz w:val="21"/>
      <w:u w:val="single" w:color="0000FF"/>
      <w:lang w:val="en-US" w:eastAsia="zh-CN"/>
    </w:rPr>
  </w:style>
  <w:style w:type="character" w:customStyle="1" w:styleId="2Charf">
    <w:name w:val="正文  首行缩进: 2 字符 Char"/>
    <w:link w:val="2ffffff2"/>
    <w:rPr>
      <w:rFonts w:ascii="Arial" w:hAnsi="Arial"/>
      <w:sz w:val="24"/>
      <w:szCs w:val="24"/>
    </w:rPr>
  </w:style>
  <w:style w:type="paragraph" w:customStyle="1" w:styleId="2ffffff2">
    <w:name w:val="正文  首行缩进: 2 字符"/>
    <w:basedOn w:val="a"/>
    <w:link w:val="2Charf"/>
    <w:pPr>
      <w:snapToGrid w:val="0"/>
      <w:spacing w:line="360" w:lineRule="auto"/>
      <w:ind w:firstLineChars="200" w:firstLine="480"/>
    </w:pPr>
    <w:rPr>
      <w:rFonts w:ascii="Arial" w:hAnsi="Arial"/>
      <w:sz w:val="24"/>
      <w:szCs w:val="24"/>
    </w:rPr>
  </w:style>
  <w:style w:type="character" w:customStyle="1" w:styleId="email">
    <w:name w:val="email"/>
    <w:basedOn w:val="a1"/>
  </w:style>
  <w:style w:type="character" w:customStyle="1" w:styleId="hg1">
    <w:name w:val="hg1"/>
    <w:rPr>
      <w:spacing w:val="432"/>
    </w:rPr>
  </w:style>
  <w:style w:type="character" w:customStyle="1" w:styleId="Charfffffffb">
    <w:name w:val="称呼 Char"/>
    <w:rPr>
      <w:rFonts w:ascii="宋体" w:hAnsi="宋体" w:cs="宋体"/>
      <w:color w:val="000000"/>
      <w:sz w:val="24"/>
    </w:rPr>
  </w:style>
  <w:style w:type="character" w:customStyle="1" w:styleId="hottext1">
    <w:name w:val="hottext1"/>
    <w:rPr>
      <w:rFonts w:ascii="宋体" w:eastAsia="宋体" w:hAnsi="宋体"/>
      <w:strike/>
      <w:sz w:val="22"/>
      <w:u w:val="none"/>
    </w:rPr>
  </w:style>
  <w:style w:type="character" w:customStyle="1" w:styleId="1ffffffffd">
    <w:name w:val="第一条1"/>
    <w:rPr>
      <w:rFonts w:ascii="黑体" w:eastAsia="黑体" w:hint="eastAsia"/>
      <w:sz w:val="24"/>
      <w:szCs w:val="24"/>
    </w:rPr>
  </w:style>
  <w:style w:type="character" w:customStyle="1" w:styleId="ft-hanggao">
    <w:name w:val="ft-hanggao"/>
    <w:basedOn w:val="a1"/>
  </w:style>
  <w:style w:type="character" w:customStyle="1" w:styleId="CharChar1Char3">
    <w:name w:val="正文（首行缩进两字） Char Char1 Char"/>
    <w:rPr>
      <w:rFonts w:ascii="仿宋_GB2312" w:eastAsia="仿宋_GB2312"/>
      <w:color w:val="000000"/>
      <w:kern w:val="2"/>
      <w:sz w:val="28"/>
      <w:szCs w:val="24"/>
      <w:lang w:val="en-US" w:eastAsia="zh-CN" w:bidi="ar-SA"/>
    </w:rPr>
  </w:style>
  <w:style w:type="character" w:customStyle="1" w:styleId="CharCharCharCharCharCharCharCharCharChar">
    <w:name w:val="正文（首行缩进两字） Char Char Char Char Char Char Char Char Char Char"/>
    <w:rPr>
      <w:rFonts w:ascii="仿宋_GB2312" w:eastAsia="仿宋_GB2312"/>
      <w:kern w:val="2"/>
      <w:sz w:val="28"/>
      <w:szCs w:val="24"/>
      <w:lang w:val="en-US" w:eastAsia="zh-CN" w:bidi="ar-SA"/>
    </w:rPr>
  </w:style>
  <w:style w:type="character" w:customStyle="1" w:styleId="lh151">
    <w:name w:val="lh151"/>
    <w:basedOn w:val="a1"/>
  </w:style>
  <w:style w:type="character" w:customStyle="1" w:styleId="s4Cha">
    <w:name w:val="s4 Cha"/>
    <w:rPr>
      <w:rFonts w:ascii="仿宋_GB2312" w:eastAsia="仿宋_GB2312"/>
      <w:kern w:val="2"/>
      <w:sz w:val="28"/>
      <w:szCs w:val="24"/>
      <w:lang w:val="en-US" w:eastAsia="zh-CN" w:bidi="ar-SA"/>
    </w:rPr>
  </w:style>
  <w:style w:type="character" w:customStyle="1" w:styleId="CharCharCharCharCharCharCharC">
    <w:name w:val="正文（首行缩进两字） Char Char Char Char Char Char Char C"/>
    <w:rPr>
      <w:rFonts w:ascii="仿宋_GB2312" w:eastAsia="仿宋_GB2312"/>
      <w:kern w:val="2"/>
      <w:sz w:val="28"/>
      <w:szCs w:val="24"/>
      <w:lang w:val="en-US" w:eastAsia="zh-CN" w:bidi="ar-SA"/>
    </w:rPr>
  </w:style>
  <w:style w:type="character" w:customStyle="1" w:styleId="205Char">
    <w:name w:val="样式 正文 首行缩进两字 + 首行缩进:  2 字符 段前: 0.5 行 Char"/>
    <w:link w:val="2052"/>
    <w:rPr>
      <w:rFonts w:cs="宋体"/>
      <w:sz w:val="28"/>
      <w:szCs w:val="28"/>
    </w:rPr>
  </w:style>
  <w:style w:type="character" w:customStyle="1" w:styleId="desctext1">
    <w:name w:val="desctext1"/>
    <w:rPr>
      <w:spacing w:val="17"/>
      <w:sz w:val="21"/>
      <w:szCs w:val="21"/>
    </w:rPr>
  </w:style>
  <w:style w:type="character" w:customStyle="1" w:styleId="Charfffffffc">
    <w:name w:val="无间隔 Char"/>
    <w:rPr>
      <w:rFonts w:ascii="宋体" w:hAnsi="宋体"/>
      <w:kern w:val="2"/>
      <w:sz w:val="24"/>
    </w:rPr>
  </w:style>
  <w:style w:type="character" w:customStyle="1" w:styleId="articletitle1">
    <w:name w:val="articletitle1"/>
    <w:rPr>
      <w:rFonts w:ascii="MS Shell Dlg" w:hAnsi="MS Shell Dlg" w:hint="default"/>
      <w:b/>
      <w:bCs/>
      <w:color w:val="666699"/>
      <w:sz w:val="32"/>
      <w:szCs w:val="32"/>
    </w:rPr>
  </w:style>
  <w:style w:type="character" w:customStyle="1" w:styleId="24Char">
    <w:name w:val="样式 小四 行距: 固定值 24 磅 Char"/>
    <w:rPr>
      <w:rFonts w:ascii="仿宋_GB2312" w:eastAsia="仿宋_GB2312" w:cs="宋体"/>
      <w:b/>
      <w:bCs/>
      <w:sz w:val="24"/>
    </w:rPr>
  </w:style>
  <w:style w:type="character" w:customStyle="1" w:styleId="bt21">
    <w:name w:val="bt21"/>
    <w:rPr>
      <w:rFonts w:ascii="黑体" w:eastAsia="黑体" w:hint="eastAsia"/>
      <w:spacing w:val="400"/>
      <w:sz w:val="24"/>
      <w:szCs w:val="24"/>
    </w:rPr>
  </w:style>
  <w:style w:type="character" w:customStyle="1" w:styleId="Charfffffffd">
    <w:name w:val="正文小四 Char"/>
    <w:link w:val="affffffffffffffffffffffffffff1"/>
    <w:rPr>
      <w:rFonts w:ascii="仿宋_GB2312" w:eastAsia="仿宋_GB2312"/>
      <w:sz w:val="28"/>
    </w:rPr>
  </w:style>
  <w:style w:type="paragraph" w:customStyle="1" w:styleId="affffffffffffffffffffffffffff1">
    <w:name w:val="正文小四"/>
    <w:link w:val="Charfffffffd"/>
    <w:pPr>
      <w:adjustRightInd w:val="0"/>
      <w:snapToGrid w:val="0"/>
      <w:spacing w:line="360" w:lineRule="auto"/>
      <w:ind w:firstLineChars="200" w:firstLine="560"/>
      <w:jc w:val="both"/>
    </w:pPr>
    <w:rPr>
      <w:rFonts w:ascii="仿宋_GB2312" w:eastAsia="仿宋_GB2312"/>
      <w:kern w:val="2"/>
      <w:sz w:val="28"/>
      <w:szCs w:val="22"/>
    </w:rPr>
  </w:style>
  <w:style w:type="character" w:customStyle="1" w:styleId="big21">
    <w:name w:val="big21"/>
    <w:rPr>
      <w:sz w:val="28"/>
      <w:szCs w:val="28"/>
    </w:rPr>
  </w:style>
  <w:style w:type="character" w:customStyle="1" w:styleId="zgray1">
    <w:name w:val="z_gray1"/>
    <w:rPr>
      <w:color w:val="666666"/>
    </w:rPr>
  </w:style>
  <w:style w:type="character" w:customStyle="1" w:styleId="Charfffffffe">
    <w:name w:val="首行缩进 Char"/>
    <w:rPr>
      <w:rFonts w:ascii="仿宋_GB2312" w:eastAsia="仿宋_GB2312"/>
      <w:kern w:val="2"/>
      <w:sz w:val="24"/>
      <w:szCs w:val="24"/>
      <w:lang w:val="en-US" w:eastAsia="zh-CN" w:bidi="ar-SA"/>
    </w:rPr>
  </w:style>
  <w:style w:type="character" w:customStyle="1" w:styleId="CharCharffffff3">
    <w:name w:val="文字缩进 Char Char"/>
    <w:rPr>
      <w:rFonts w:ascii="宋体" w:eastAsia="宋体" w:hAnsi="Courier New"/>
      <w:kern w:val="2"/>
      <w:sz w:val="21"/>
      <w:lang w:val="en-US" w:eastAsia="zh-CN" w:bidi="ar-SA"/>
    </w:rPr>
  </w:style>
  <w:style w:type="character" w:customStyle="1" w:styleId="textlarge1">
    <w:name w:val="textlarge1"/>
    <w:rPr>
      <w:sz w:val="18"/>
      <w:szCs w:val="18"/>
    </w:rPr>
  </w:style>
  <w:style w:type="character" w:customStyle="1" w:styleId="ourfont11">
    <w:name w:val="ourfont11"/>
    <w:rPr>
      <w:sz w:val="20"/>
      <w:szCs w:val="20"/>
    </w:rPr>
  </w:style>
  <w:style w:type="character" w:customStyle="1" w:styleId="unnamed51">
    <w:name w:val="unnamed51"/>
    <w:rPr>
      <w:rFonts w:ascii="宋体" w:eastAsia="宋体" w:hAnsi="宋体" w:hint="eastAsia"/>
      <w:sz w:val="24"/>
      <w:szCs w:val="24"/>
    </w:rPr>
  </w:style>
  <w:style w:type="character" w:customStyle="1" w:styleId="sh141">
    <w:name w:val="sh141"/>
    <w:rPr>
      <w:color w:val="2B2B2B"/>
      <w:sz w:val="18"/>
      <w:szCs w:val="18"/>
    </w:rPr>
  </w:style>
  <w:style w:type="character" w:customStyle="1" w:styleId="small14">
    <w:name w:val="small14"/>
    <w:basedOn w:val="a1"/>
  </w:style>
  <w:style w:type="character" w:customStyle="1" w:styleId="f141">
    <w:name w:val="f141"/>
    <w:rPr>
      <w:sz w:val="21"/>
      <w:szCs w:val="21"/>
    </w:rPr>
  </w:style>
  <w:style w:type="character" w:customStyle="1" w:styleId="Charffffffc">
    <w:name w:val="表、图名 Char"/>
    <w:link w:val="afffffffffffffffffb"/>
    <w:semiHidden/>
    <w:rPr>
      <w:rFonts w:ascii="Times New Roman" w:eastAsia="仿宋_GB2312" w:hAnsi="Times New Roman" w:cs="Times New Roman"/>
      <w:sz w:val="24"/>
      <w:szCs w:val="24"/>
    </w:rPr>
  </w:style>
  <w:style w:type="character" w:customStyle="1" w:styleId="style61">
    <w:name w:val="style61"/>
    <w:rPr>
      <w:color w:val="003300"/>
    </w:rPr>
  </w:style>
  <w:style w:type="character" w:customStyle="1" w:styleId="Charffffffff">
    <w:name w:val="款项 Char"/>
    <w:link w:val="affffffffffffffffffffffffffff2"/>
    <w:rPr>
      <w:rFonts w:eastAsia="黑体"/>
      <w:sz w:val="24"/>
      <w:szCs w:val="24"/>
    </w:rPr>
  </w:style>
  <w:style w:type="paragraph" w:customStyle="1" w:styleId="affffffffffffffffffffffffffff2">
    <w:name w:val="款项"/>
    <w:basedOn w:val="a"/>
    <w:next w:val="a"/>
    <w:link w:val="Charffffffff"/>
    <w:pPr>
      <w:tabs>
        <w:tab w:val="left" w:pos="3626"/>
      </w:tabs>
    </w:pPr>
    <w:rPr>
      <w:rFonts w:eastAsia="黑体"/>
      <w:sz w:val="24"/>
      <w:szCs w:val="24"/>
    </w:rPr>
  </w:style>
  <w:style w:type="character" w:customStyle="1" w:styleId="CharCharChara">
    <w:name w:val="表尾 Char Char Char"/>
    <w:rPr>
      <w:sz w:val="10"/>
    </w:rPr>
  </w:style>
  <w:style w:type="character" w:customStyle="1" w:styleId="Char2fc">
    <w:name w:val="表头 Char2"/>
    <w:rPr>
      <w:rFonts w:eastAsia="黑体"/>
      <w:kern w:val="24"/>
      <w:sz w:val="24"/>
      <w:lang w:val="en-US" w:eastAsia="zh-CN"/>
    </w:rPr>
  </w:style>
  <w:style w:type="character" w:customStyle="1" w:styleId="Char1Char1">
    <w:name w:val="段落 Char1 Char"/>
    <w:rPr>
      <w:rFonts w:eastAsia="宋体"/>
      <w:sz w:val="24"/>
      <w:lang w:val="en-US" w:eastAsia="zh-CN"/>
    </w:rPr>
  </w:style>
  <w:style w:type="character" w:customStyle="1" w:styleId="Char1CharCharCharCharCharCharCharChar">
    <w:name w:val="段落 Char1 Char Char Char Char Char Char Char Char"/>
    <w:rPr>
      <w:rFonts w:eastAsia="宋体"/>
      <w:color w:val="000000"/>
      <w:kern w:val="24"/>
      <w:sz w:val="24"/>
      <w:lang w:val="en-US" w:eastAsia="zh-CN"/>
    </w:rPr>
  </w:style>
  <w:style w:type="character" w:customStyle="1" w:styleId="Heading4Char">
    <w:name w:val="Heading 4 Char"/>
    <w:rPr>
      <w:rFonts w:eastAsia="仿宋_GB2312"/>
      <w:kern w:val="20"/>
      <w:sz w:val="28"/>
      <w:lang w:val="en-US" w:eastAsia="zh-CN"/>
    </w:rPr>
  </w:style>
  <w:style w:type="character" w:customStyle="1" w:styleId="CharChar2CharCharCharCharCharCharChar">
    <w:name w:val="段落 Char Char2 Char Char Char Char Char Char Char"/>
    <w:rPr>
      <w:rFonts w:eastAsia="宋体"/>
      <w:kern w:val="24"/>
      <w:sz w:val="24"/>
      <w:lang w:val="en-US" w:eastAsia="zh-CN"/>
    </w:rPr>
  </w:style>
  <w:style w:type="character" w:customStyle="1" w:styleId="CharChar1CharChar">
    <w:name w:val="表头 Char Char1 Char Char"/>
    <w:rPr>
      <w:rFonts w:eastAsia="黑体"/>
      <w:color w:val="000000"/>
      <w:kern w:val="24"/>
      <w:sz w:val="24"/>
      <w:lang w:val="en-US" w:eastAsia="zh-CN"/>
    </w:rPr>
  </w:style>
  <w:style w:type="character" w:customStyle="1" w:styleId="Char1ff7">
    <w:name w:val="常用正文样式 Char1"/>
    <w:link w:val="affffffffffffffffffffffffffff3"/>
    <w:rPr>
      <w:rFonts w:ascii="宋体" w:eastAsia="仿宋_GB2312" w:hAnsi="新宋体"/>
      <w:sz w:val="24"/>
      <w:szCs w:val="24"/>
    </w:rPr>
  </w:style>
  <w:style w:type="paragraph" w:customStyle="1" w:styleId="affffffffffffffffffffffffffff3">
    <w:name w:val="常用正文样式"/>
    <w:link w:val="Char1ff7"/>
    <w:pPr>
      <w:widowControl w:val="0"/>
      <w:spacing w:line="360" w:lineRule="auto"/>
      <w:ind w:firstLine="454"/>
      <w:jc w:val="both"/>
    </w:pPr>
    <w:rPr>
      <w:rFonts w:ascii="宋体" w:eastAsia="仿宋_GB2312" w:hAnsi="新宋体"/>
      <w:kern w:val="2"/>
      <w:sz w:val="24"/>
      <w:szCs w:val="24"/>
    </w:rPr>
  </w:style>
  <w:style w:type="character" w:customStyle="1" w:styleId="Charffffffff0">
    <w:name w:val="常用表头样式 Char"/>
    <w:link w:val="affffffffffffffffffffffffffff4"/>
    <w:rPr>
      <w:rFonts w:ascii="黑体" w:eastAsia="仿宋_GB2312"/>
      <w:b/>
      <w:szCs w:val="21"/>
    </w:rPr>
  </w:style>
  <w:style w:type="paragraph" w:customStyle="1" w:styleId="affffffffffffffffffffffffffff4">
    <w:name w:val="常用表头样式"/>
    <w:basedOn w:val="a5"/>
    <w:link w:val="Charffffffff0"/>
    <w:pPr>
      <w:overflowPunct w:val="0"/>
      <w:autoSpaceDE w:val="0"/>
      <w:autoSpaceDN w:val="0"/>
      <w:adjustRightInd w:val="0"/>
      <w:spacing w:after="0" w:line="360" w:lineRule="auto"/>
      <w:ind w:firstLineChars="0" w:firstLine="0"/>
      <w:jc w:val="center"/>
      <w:textAlignment w:val="baseline"/>
    </w:pPr>
    <w:rPr>
      <w:rFonts w:ascii="黑体" w:eastAsia="仿宋_GB2312"/>
      <w:b/>
      <w:szCs w:val="21"/>
    </w:rPr>
  </w:style>
  <w:style w:type="paragraph" w:customStyle="1" w:styleId="Char2fd">
    <w:name w:val="样式 正文新 Char + 首行缩进:  2 字符"/>
    <w:basedOn w:val="a"/>
    <w:pPr>
      <w:spacing w:line="360" w:lineRule="auto"/>
      <w:ind w:firstLineChars="200" w:firstLine="480"/>
    </w:pPr>
    <w:rPr>
      <w:rFonts w:ascii="Times New Roman" w:eastAsia="宋体" w:hAnsi="Times New Roman" w:cs="Times New Roman"/>
      <w:sz w:val="24"/>
      <w:szCs w:val="20"/>
    </w:rPr>
  </w:style>
  <w:style w:type="paragraph" w:customStyle="1" w:styleId="CharCharCharCharCharCharCharCharCharCharChar1CharCharCharChar">
    <w:name w:val="Char Char Char Char Char Char Char Char Char Char Char1 Char Char Char Char"/>
    <w:basedOn w:val="a"/>
    <w:rPr>
      <w:rFonts w:ascii="Times New Roman" w:eastAsia="宋体" w:hAnsi="Times New Roman" w:cs="Times New Roman"/>
      <w:sz w:val="24"/>
      <w:szCs w:val="24"/>
    </w:rPr>
  </w:style>
  <w:style w:type="paragraph" w:customStyle="1" w:styleId="affffffffffffffffffffffffffff5">
    <w:name w:val="附录标识"/>
    <w:basedOn w:val="a"/>
    <w:pPr>
      <w:widowControl/>
      <w:shd w:val="clear" w:color="auto" w:fill="FFFFFF"/>
      <w:tabs>
        <w:tab w:val="left" w:pos="6405"/>
      </w:tabs>
      <w:spacing w:before="640" w:after="200"/>
      <w:ind w:left="927" w:hanging="360"/>
      <w:jc w:val="center"/>
      <w:outlineLvl w:val="0"/>
    </w:pPr>
    <w:rPr>
      <w:rFonts w:ascii="黑体" w:eastAsia="黑体" w:hAnsi="Times New Roman" w:cs="Times New Roman"/>
      <w:kern w:val="0"/>
      <w:szCs w:val="20"/>
    </w:rPr>
  </w:style>
  <w:style w:type="paragraph" w:customStyle="1" w:styleId="biao2">
    <w:name w:val="biao2"/>
    <w:basedOn w:val="a"/>
    <w:pPr>
      <w:widowControl/>
      <w:adjustRightInd w:val="0"/>
      <w:spacing w:before="100" w:after="100"/>
      <w:jc w:val="center"/>
      <w:textAlignment w:val="center"/>
    </w:pPr>
    <w:rPr>
      <w:rFonts w:ascii="??" w:eastAsia="宋体" w:hAnsi="??" w:cs="Times New Roman"/>
      <w:color w:val="000000"/>
      <w:kern w:val="0"/>
      <w:sz w:val="27"/>
      <w:szCs w:val="20"/>
    </w:rPr>
  </w:style>
  <w:style w:type="paragraph" w:customStyle="1" w:styleId="3TimesNewRoman">
    <w:name w:val="样式 标题 3 + (西文) Times New Roman (中文) 宋体 小四 加粗"/>
    <w:basedOn w:val="3"/>
    <w:pPr>
      <w:tabs>
        <w:tab w:val="left" w:pos="909"/>
      </w:tabs>
      <w:adjustRightInd w:val="0"/>
      <w:snapToGrid w:val="0"/>
      <w:spacing w:beforeLines="50" w:before="120" w:afterLines="50" w:after="0" w:line="360" w:lineRule="auto"/>
      <w:ind w:left="1021" w:hanging="1030"/>
      <w:jc w:val="left"/>
    </w:pPr>
    <w:rPr>
      <w:rFonts w:ascii="幼圆" w:eastAsia="幼圆"/>
      <w:snapToGrid w:val="0"/>
      <w:sz w:val="24"/>
      <w:szCs w:val="24"/>
    </w:rPr>
  </w:style>
  <w:style w:type="paragraph" w:customStyle="1" w:styleId="6b">
    <w:name w:val="6表(图)头(治)"/>
    <w:next w:val="a"/>
    <w:pPr>
      <w:widowControl w:val="0"/>
      <w:jc w:val="center"/>
    </w:pPr>
    <w:rPr>
      <w:rFonts w:ascii="仿宋_GB2312" w:eastAsia="仿宋_GB2312" w:hAnsi="宋体" w:cs="Times New Roman"/>
      <w:color w:val="3366FF"/>
      <w:sz w:val="28"/>
    </w:rPr>
  </w:style>
  <w:style w:type="paragraph" w:customStyle="1" w:styleId="3CharChar7">
    <w:name w:val="样式 标题 3 + 宋体 Char Char"/>
    <w:basedOn w:val="3"/>
    <w:pPr>
      <w:spacing w:line="360" w:lineRule="auto"/>
    </w:pPr>
    <w:rPr>
      <w:rFonts w:ascii="宋体" w:hAnsi="宋体"/>
      <w:sz w:val="30"/>
      <w:szCs w:val="30"/>
    </w:rPr>
  </w:style>
  <w:style w:type="paragraph" w:customStyle="1" w:styleId="CharCharChar1CharCharCharCharCharCharChar">
    <w:name w:val="Char Char Char1 Char Char Char Char Char Char Char"/>
    <w:basedOn w:val="a"/>
    <w:rPr>
      <w:rFonts w:ascii="Tahoma" w:eastAsia="宋体" w:hAnsi="Tahoma" w:cs="Times New Roman"/>
      <w:sz w:val="24"/>
      <w:szCs w:val="20"/>
    </w:rPr>
  </w:style>
  <w:style w:type="paragraph" w:customStyle="1" w:styleId="3fff8">
    <w:name w:val="目录3"/>
    <w:basedOn w:val="a"/>
    <w:next w:val="a"/>
    <w:pPr>
      <w:tabs>
        <w:tab w:val="left" w:leader="dot" w:pos="8503"/>
      </w:tabs>
      <w:spacing w:line="317" w:lineRule="atLeast"/>
      <w:ind w:left="419" w:firstLine="419"/>
    </w:pPr>
    <w:rPr>
      <w:rFonts w:ascii="Times New Roman" w:eastAsia="宋体" w:hAnsi="Times New Roman" w:cs="Times New Roman" w:hint="eastAsia"/>
      <w:szCs w:val="20"/>
    </w:rPr>
  </w:style>
  <w:style w:type="paragraph" w:customStyle="1" w:styleId="ParaCharCharCharCharCharCharCharCharCharChar">
    <w:name w:val="默认段落字体 Para Char Char Char Char Char Char Char Char Char Char"/>
    <w:basedOn w:val="a"/>
    <w:rPr>
      <w:rFonts w:ascii="Times New Roman" w:eastAsia="宋体" w:hAnsi="Times New Roman" w:cs="Times New Roman"/>
      <w:sz w:val="24"/>
      <w:szCs w:val="24"/>
    </w:rPr>
  </w:style>
  <w:style w:type="paragraph" w:customStyle="1" w:styleId="affffffffffffffffffffffffffff6">
    <w:name w:val="福建表格文字"/>
    <w:basedOn w:val="a"/>
    <w:pPr>
      <w:spacing w:line="300" w:lineRule="auto"/>
      <w:ind w:left="-28" w:right="-29" w:firstLineChars="13" w:firstLine="27"/>
      <w:jc w:val="center"/>
    </w:pPr>
    <w:rPr>
      <w:rFonts w:ascii="宋体" w:eastAsia="宋体" w:hAnsi="宋体" w:cs="Times New Roman"/>
      <w:szCs w:val="21"/>
    </w:rPr>
  </w:style>
  <w:style w:type="character" w:customStyle="1" w:styleId="affffffffffffffffffffffffffff7">
    <w:name w:val="宏文本 字符"/>
    <w:basedOn w:val="a1"/>
    <w:uiPriority w:val="99"/>
    <w:rPr>
      <w:rFonts w:ascii="Courier New" w:eastAsia="宋体" w:hAnsi="Courier New" w:cs="Courier New"/>
      <w:sz w:val="24"/>
      <w:szCs w:val="24"/>
    </w:rPr>
  </w:style>
  <w:style w:type="paragraph" w:customStyle="1" w:styleId="CharCharCharCharCharCharCharChar">
    <w:name w:val="Char Char Char Char Char Char Char Char"/>
    <w:basedOn w:val="a"/>
    <w:rPr>
      <w:rFonts w:ascii="Times New Roman" w:eastAsia="宋体" w:hAnsi="Times New Roman" w:cs="Times New Roman"/>
      <w:sz w:val="24"/>
      <w:szCs w:val="24"/>
    </w:rPr>
  </w:style>
  <w:style w:type="paragraph" w:customStyle="1" w:styleId="11150">
    <w:name w:val="样式 标题 1 + 段前: 1 行 段后: 1.5 行"/>
    <w:basedOn w:val="1"/>
    <w:pPr>
      <w:tabs>
        <w:tab w:val="left" w:pos="432"/>
      </w:tabs>
      <w:adjustRightInd w:val="0"/>
      <w:snapToGrid w:val="0"/>
      <w:spacing w:beforeLines="50" w:afterLines="150" w:line="300" w:lineRule="auto"/>
      <w:ind w:left="927" w:hanging="360"/>
    </w:pPr>
    <w:rPr>
      <w:rFonts w:ascii="仿宋_GB2312" w:eastAsia="仿宋_GB2312" w:hAnsi="Times New Roman" w:cs="宋体"/>
      <w:sz w:val="32"/>
      <w:szCs w:val="32"/>
    </w:rPr>
  </w:style>
  <w:style w:type="paragraph" w:customStyle="1" w:styleId="4CharChar4">
    <w:name w:val="目录 4 Char Char"/>
    <w:basedOn w:val="a"/>
    <w:next w:val="a"/>
    <w:pPr>
      <w:spacing w:line="351" w:lineRule="atLeast"/>
      <w:ind w:left="629" w:firstLine="419"/>
      <w:jc w:val="left"/>
    </w:pPr>
    <w:rPr>
      <w:rFonts w:ascii="Times New Roman" w:eastAsia="宋体" w:hAnsi="Times New Roman" w:cs="Times New Roman" w:hint="eastAsia"/>
      <w:szCs w:val="20"/>
    </w:rPr>
  </w:style>
  <w:style w:type="paragraph" w:customStyle="1" w:styleId="zg1">
    <w:name w:val="zg1"/>
    <w:basedOn w:val="a"/>
    <w:pPr>
      <w:adjustRightInd w:val="0"/>
      <w:spacing w:line="500" w:lineRule="exact"/>
      <w:ind w:firstLine="200"/>
      <w:textAlignment w:val="baseline"/>
    </w:pPr>
    <w:rPr>
      <w:rFonts w:ascii="宋体" w:eastAsia="宋体" w:hAnsi="宋体" w:cs="Times New Roman" w:hint="eastAsia"/>
      <w:sz w:val="24"/>
      <w:szCs w:val="20"/>
    </w:rPr>
  </w:style>
  <w:style w:type="paragraph" w:customStyle="1" w:styleId="5f3">
    <w:name w:val="5文章(治)"/>
    <w:basedOn w:val="a"/>
    <w:pPr>
      <w:spacing w:line="500" w:lineRule="exact"/>
      <w:ind w:firstLineChars="200" w:firstLine="560"/>
    </w:pPr>
    <w:rPr>
      <w:rFonts w:ascii="仿宋_GB2312" w:eastAsia="仿宋_GB2312" w:hAnsi="宋体" w:cs="Times New Roman"/>
      <w:kern w:val="28"/>
      <w:sz w:val="28"/>
      <w:szCs w:val="20"/>
    </w:rPr>
  </w:style>
  <w:style w:type="paragraph" w:customStyle="1" w:styleId="2TimesNewRoman050">
    <w:name w:val="样式 样式 标题 2节 + (西文) Times New Roman (中文) 宋体 四号 段前: 0.5 行 段后: 0......"/>
    <w:basedOn w:val="a"/>
    <w:pPr>
      <w:keepNext/>
      <w:keepLines/>
      <w:tabs>
        <w:tab w:val="left" w:pos="720"/>
      </w:tabs>
      <w:adjustRightInd w:val="0"/>
      <w:snapToGrid w:val="0"/>
      <w:spacing w:beforeLines="90" w:afterLines="90"/>
      <w:ind w:left="397" w:hanging="397"/>
      <w:outlineLvl w:val="1"/>
    </w:pPr>
    <w:rPr>
      <w:rFonts w:ascii="楷体_GB2312" w:eastAsia="楷体_GB2312" w:hAnsi="Times New Roman" w:cs="Times New Roman"/>
      <w:b/>
      <w:bCs/>
      <w:sz w:val="28"/>
      <w:szCs w:val="28"/>
    </w:rPr>
  </w:style>
  <w:style w:type="paragraph" w:customStyle="1" w:styleId="affffffffffffffffffffffffffff8">
    <w:name w:val="样式 列表"/>
    <w:basedOn w:val="afff"/>
    <w:pPr>
      <w:spacing w:line="280" w:lineRule="exact"/>
      <w:ind w:left="0" w:firstLineChars="0" w:firstLine="0"/>
      <w:contextualSpacing w:val="0"/>
      <w:jc w:val="center"/>
    </w:pPr>
    <w:rPr>
      <w:rFonts w:eastAsia="方正仿宋_GBK" w:cs="宋体"/>
      <w:szCs w:val="20"/>
    </w:rPr>
  </w:style>
  <w:style w:type="paragraph" w:customStyle="1" w:styleId="5CharChar0">
    <w:name w:val="目录 5 Char Char"/>
    <w:basedOn w:val="a"/>
    <w:next w:val="a"/>
    <w:pPr>
      <w:spacing w:line="351" w:lineRule="atLeast"/>
      <w:ind w:left="839" w:firstLine="419"/>
      <w:jc w:val="left"/>
    </w:pPr>
    <w:rPr>
      <w:rFonts w:ascii="Times New Roman" w:eastAsia="宋体" w:hAnsi="Times New Roman" w:cs="Times New Roman" w:hint="eastAsia"/>
      <w:szCs w:val="20"/>
    </w:rPr>
  </w:style>
  <w:style w:type="paragraph" w:customStyle="1" w:styleId="affffffffffffffffffffffffffff9">
    <w:name w:val="表前文字"/>
    <w:basedOn w:val="a"/>
    <w:pPr>
      <w:jc w:val="center"/>
    </w:pPr>
    <w:rPr>
      <w:rFonts w:ascii="宋体" w:eastAsia="宋体" w:hAnsi="宋体" w:cs="Times New Roman"/>
      <w:sz w:val="24"/>
      <w:szCs w:val="21"/>
    </w:rPr>
  </w:style>
  <w:style w:type="paragraph" w:customStyle="1" w:styleId="378">
    <w:name w:val="样式 标题 3 + 段前: 7.8 磅"/>
    <w:basedOn w:val="3"/>
    <w:pPr>
      <w:tabs>
        <w:tab w:val="left" w:pos="0"/>
      </w:tabs>
      <w:autoSpaceDE w:val="0"/>
      <w:autoSpaceDN w:val="0"/>
      <w:adjustRightInd w:val="0"/>
      <w:spacing w:before="100" w:afterLines="20" w:after="0" w:line="500" w:lineRule="exact"/>
      <w:jc w:val="left"/>
    </w:pPr>
    <w:rPr>
      <w:bCs w:val="0"/>
      <w:color w:val="000000"/>
      <w:kern w:val="0"/>
      <w:sz w:val="24"/>
      <w:szCs w:val="20"/>
    </w:rPr>
  </w:style>
  <w:style w:type="paragraph" w:customStyle="1" w:styleId="Charffffffff1">
    <w:name w:val="表格文字居中 Char"/>
    <w:basedOn w:val="afff"/>
    <w:pPr>
      <w:keepNext/>
      <w:tabs>
        <w:tab w:val="left" w:pos="-1820"/>
        <w:tab w:val="left" w:pos="1727"/>
        <w:tab w:val="left" w:pos="1884"/>
      </w:tabs>
      <w:spacing w:line="360" w:lineRule="auto"/>
      <w:ind w:leftChars="-4" w:left="-2" w:rightChars="-84" w:right="-176" w:firstLineChars="0" w:hanging="6"/>
      <w:contextualSpacing w:val="0"/>
      <w:jc w:val="center"/>
    </w:pPr>
    <w:rPr>
      <w:rFonts w:ascii="楷体_GB2312" w:eastAsia="楷体_GB2312" w:hAnsi="楷体_GB2312"/>
      <w:kern w:val="0"/>
      <w:szCs w:val="21"/>
    </w:rPr>
  </w:style>
  <w:style w:type="paragraph" w:customStyle="1" w:styleId="yxp1">
    <w:name w:val="yxp_值行"/>
    <w:basedOn w:val="yxp0"/>
    <w:pPr>
      <w:tabs>
        <w:tab w:val="left" w:pos="5200"/>
      </w:tabs>
      <w:ind w:leftChars="350" w:left="5200" w:hangingChars="1532" w:hanging="4290"/>
    </w:pPr>
  </w:style>
  <w:style w:type="paragraph" w:customStyle="1" w:styleId="affffffffffffffffffffffffffffa">
    <w:name w:val="项目三级编号"/>
    <w:basedOn w:val="3"/>
    <w:next w:val="a"/>
    <w:pPr>
      <w:tabs>
        <w:tab w:val="left" w:pos="851"/>
      </w:tabs>
      <w:spacing w:before="0" w:after="0" w:line="360" w:lineRule="auto"/>
      <w:ind w:left="150" w:hanging="150"/>
    </w:pPr>
    <w:rPr>
      <w:b w:val="0"/>
      <w:kern w:val="44"/>
      <w:sz w:val="24"/>
      <w:szCs w:val="24"/>
    </w:rPr>
  </w:style>
  <w:style w:type="paragraph" w:customStyle="1" w:styleId="BG1">
    <w:name w:val="BG1"/>
    <w:basedOn w:val="a"/>
    <w:pPr>
      <w:autoSpaceDE w:val="0"/>
      <w:autoSpaceDN w:val="0"/>
      <w:spacing w:line="336" w:lineRule="auto"/>
      <w:jc w:val="center"/>
    </w:pPr>
    <w:rPr>
      <w:rFonts w:ascii="Times New Roman" w:eastAsia="宋体" w:hAnsi="Times New Roman" w:cs="Times New Roman"/>
      <w:kern w:val="0"/>
      <w:szCs w:val="24"/>
    </w:rPr>
  </w:style>
  <w:style w:type="paragraph" w:customStyle="1" w:styleId="142">
    <w:name w:val="1标题4级"/>
    <w:basedOn w:val="133"/>
  </w:style>
  <w:style w:type="paragraph" w:customStyle="1" w:styleId="133">
    <w:name w:val="1标题3级"/>
    <w:basedOn w:val="a"/>
    <w:pPr>
      <w:keepNext/>
      <w:adjustRightInd w:val="0"/>
      <w:snapToGrid w:val="0"/>
      <w:spacing w:line="420" w:lineRule="auto"/>
      <w:textAlignment w:val="baseline"/>
    </w:pPr>
    <w:rPr>
      <w:rFonts w:ascii="宋体" w:eastAsia="黑体" w:hAnsi="宋体" w:cs="Times New Roman" w:hint="eastAsia"/>
      <w:b/>
      <w:sz w:val="28"/>
      <w:szCs w:val="20"/>
    </w:rPr>
  </w:style>
  <w:style w:type="paragraph" w:customStyle="1" w:styleId="affffffffffffffffffffffffffffb">
    <w:name w:val="正文图标题"/>
    <w:next w:val="a"/>
    <w:pPr>
      <w:jc w:val="center"/>
    </w:pPr>
    <w:rPr>
      <w:rFonts w:ascii="黑体" w:eastAsia="黑体" w:hAnsi="Times New Roman" w:cs="Times New Roman"/>
      <w:sz w:val="21"/>
    </w:rPr>
  </w:style>
  <w:style w:type="paragraph" w:customStyle="1" w:styleId="Web10">
    <w:name w:val="普通 (Web)1"/>
    <w:basedOn w:val="a"/>
    <w:pPr>
      <w:widowControl/>
      <w:spacing w:before="100" w:beforeAutospacing="1" w:after="100" w:afterAutospacing="1" w:line="400" w:lineRule="atLeast"/>
      <w:ind w:firstLine="480"/>
      <w:jc w:val="left"/>
    </w:pPr>
    <w:rPr>
      <w:rFonts w:ascii="Arial Unicode MS" w:eastAsia="Arial Unicode MS" w:hAnsi="Arial Unicode MS" w:cs="Arial Unicode MS"/>
      <w:color w:val="000000"/>
      <w:kern w:val="0"/>
      <w:sz w:val="24"/>
      <w:szCs w:val="24"/>
    </w:rPr>
  </w:style>
  <w:style w:type="paragraph" w:customStyle="1" w:styleId="CharCharffffff4">
    <w:name w:val="日期 Char Char"/>
    <w:basedOn w:val="a"/>
    <w:next w:val="a"/>
    <w:pPr>
      <w:spacing w:line="351" w:lineRule="atLeast"/>
      <w:ind w:firstLine="419"/>
    </w:pPr>
    <w:rPr>
      <w:rFonts w:ascii="Times New Roman" w:eastAsia="仿宋_GB2312" w:hAnsi="Times New Roman" w:cs="Times New Roman" w:hint="eastAsia"/>
      <w:sz w:val="31"/>
      <w:szCs w:val="20"/>
    </w:rPr>
  </w:style>
  <w:style w:type="paragraph" w:customStyle="1" w:styleId="affffffffffffffffffffffffffffc">
    <w:name w:val="目录标题"/>
    <w:basedOn w:val="a"/>
    <w:next w:val="a"/>
    <w:pPr>
      <w:spacing w:before="215" w:after="419" w:line="436" w:lineRule="atLeast"/>
      <w:ind w:firstLine="419"/>
      <w:jc w:val="center"/>
    </w:pPr>
    <w:rPr>
      <w:rFonts w:ascii="Arial" w:eastAsia="黑体" w:hAnsi="Times New Roman" w:cs="Times New Roman" w:hint="eastAsia"/>
      <w:spacing w:val="283"/>
      <w:sz w:val="42"/>
      <w:szCs w:val="20"/>
    </w:rPr>
  </w:style>
  <w:style w:type="paragraph" w:customStyle="1" w:styleId="2111121305">
    <w:name w:val="样式 样式 标题 2节标题 1.11.1标题2 + 四号 段后: 13 磅 + 段前: 0.5 行"/>
    <w:basedOn w:val="21111213"/>
    <w:pPr>
      <w:spacing w:beforeLines="0" w:beforeAutospacing="1" w:line="480" w:lineRule="auto"/>
    </w:pPr>
  </w:style>
  <w:style w:type="paragraph" w:customStyle="1" w:styleId="21111213">
    <w:name w:val="样式 标题 2节标题 1.11.1标题2 + 四号 段后: 13 磅"/>
    <w:basedOn w:val="2"/>
    <w:pPr>
      <w:adjustRightInd w:val="0"/>
      <w:snapToGrid w:val="0"/>
      <w:spacing w:beforeLines="100" w:after="0" w:line="360" w:lineRule="auto"/>
    </w:pPr>
    <w:rPr>
      <w:rFonts w:ascii="宋体" w:eastAsia="宋体" w:hAnsi="宋体"/>
      <w:sz w:val="28"/>
      <w:szCs w:val="20"/>
    </w:rPr>
  </w:style>
  <w:style w:type="paragraph" w:customStyle="1" w:styleId="1ffffffffe">
    <w:name w:val="正文(1)"/>
    <w:basedOn w:val="a"/>
    <w:pPr>
      <w:adjustRightInd w:val="0"/>
      <w:snapToGrid w:val="0"/>
      <w:spacing w:before="120" w:line="300" w:lineRule="auto"/>
      <w:ind w:firstLineChars="200" w:firstLine="480"/>
    </w:pPr>
    <w:rPr>
      <w:rFonts w:ascii="黑体" w:eastAsia="黑体" w:hAnsi="宋体" w:cs="Times New Roman"/>
      <w:b/>
      <w:snapToGrid w:val="0"/>
      <w:color w:val="339966"/>
      <w:kern w:val="0"/>
      <w:sz w:val="24"/>
      <w:szCs w:val="24"/>
    </w:rPr>
  </w:style>
  <w:style w:type="paragraph" w:customStyle="1" w:styleId="3BookmanOldStyle">
    <w:name w:val="标题 3 + (西文) Bookman Old Style"/>
    <w:basedOn w:val="2"/>
    <w:pPr>
      <w:keepLines w:val="0"/>
      <w:spacing w:before="0" w:after="0" w:line="560" w:lineRule="exact"/>
    </w:pPr>
    <w:rPr>
      <w:rFonts w:ascii="Bookman Old Style" w:eastAsia="宋体" w:hAnsi="Bookman Old Style"/>
      <w:sz w:val="30"/>
      <w:szCs w:val="30"/>
    </w:rPr>
  </w:style>
  <w:style w:type="paragraph" w:customStyle="1" w:styleId="4ff2">
    <w:name w:val="样式 标题 4 + 宋体"/>
    <w:basedOn w:val="4"/>
    <w:pPr>
      <w:keepNext w:val="0"/>
      <w:keepLines w:val="0"/>
      <w:widowControl w:val="0"/>
      <w:tabs>
        <w:tab w:val="clear" w:pos="1021"/>
        <w:tab w:val="left" w:pos="964"/>
      </w:tabs>
      <w:adjustRightInd/>
      <w:snapToGrid/>
      <w:spacing w:before="280" w:after="290" w:line="500" w:lineRule="exact"/>
      <w:jc w:val="left"/>
    </w:pPr>
    <w:rPr>
      <w:bCs/>
      <w:snapToGrid/>
      <w:sz w:val="28"/>
      <w:szCs w:val="28"/>
      <w:lang w:val="en-US"/>
    </w:rPr>
  </w:style>
  <w:style w:type="paragraph" w:customStyle="1" w:styleId="affffffffffffffffffffffffffffd">
    <w:name w:val="列项——"/>
    <w:pPr>
      <w:widowControl w:val="0"/>
      <w:tabs>
        <w:tab w:val="left" w:pos="432"/>
        <w:tab w:val="left" w:pos="854"/>
      </w:tabs>
      <w:ind w:leftChars="200" w:left="432" w:hangingChars="200" w:hanging="432"/>
      <w:jc w:val="both"/>
    </w:pPr>
    <w:rPr>
      <w:rFonts w:ascii="宋体" w:eastAsia="宋体" w:hAnsi="Times New Roman" w:cs="Times New Roman"/>
      <w:sz w:val="21"/>
    </w:rPr>
  </w:style>
  <w:style w:type="paragraph" w:customStyle="1" w:styleId="ParaCharCharChar1Char1">
    <w:name w:val="默认段落字体 Para Char Char Char1 Char1"/>
    <w:basedOn w:val="a"/>
    <w:rPr>
      <w:rFonts w:ascii="Times New Roman" w:eastAsia="宋体" w:hAnsi="Times New Roman" w:cs="Times New Roman"/>
      <w:sz w:val="24"/>
      <w:szCs w:val="24"/>
    </w:rPr>
  </w:style>
  <w:style w:type="paragraph" w:customStyle="1" w:styleId="GB23124">
    <w:name w:val="样式 楷体_GB2312 居中"/>
    <w:basedOn w:val="a"/>
    <w:pPr>
      <w:spacing w:line="360" w:lineRule="auto"/>
      <w:jc w:val="center"/>
    </w:pPr>
    <w:rPr>
      <w:rFonts w:ascii="楷体_GB2312" w:eastAsia="楷体_GB2312" w:hAnsi="Times New Roman" w:cs="Times New Roman"/>
      <w:szCs w:val="20"/>
    </w:rPr>
  </w:style>
  <w:style w:type="paragraph" w:customStyle="1" w:styleId="CharCharCharCharCharCharCharCharCharCharChar1CharCharCharCharCharChar1Char">
    <w:name w:val="Char Char Char Char Char Char Char Char Char Char Char1 Char Char Char Char Char Char1 Char"/>
    <w:basedOn w:val="a"/>
    <w:rPr>
      <w:rFonts w:ascii="Times New Roman" w:eastAsia="宋体" w:hAnsi="Times New Roman" w:cs="Times New Roman"/>
      <w:sz w:val="24"/>
      <w:szCs w:val="24"/>
    </w:rPr>
  </w:style>
  <w:style w:type="paragraph" w:customStyle="1" w:styleId="CharCharCharCharCharCharCharCharCharCharCharCharCharCharChar">
    <w:name w:val="Char Char Char Char Char Char Char Char Char Char Char Char Char Char Char"/>
    <w:basedOn w:val="a"/>
    <w:rPr>
      <w:rFonts w:ascii="Times New Roman" w:eastAsia="宋体" w:hAnsi="Times New Roman" w:cs="Times New Roman"/>
      <w:sz w:val="24"/>
      <w:szCs w:val="24"/>
    </w:rPr>
  </w:style>
  <w:style w:type="paragraph" w:customStyle="1" w:styleId="100150">
    <w:name w:val="样式 标题 1 + 四号 段前: 0 磅 段后: 0 磅 行距: 1.5 倍行距"/>
    <w:basedOn w:val="1"/>
    <w:pPr>
      <w:tabs>
        <w:tab w:val="left" w:pos="432"/>
      </w:tabs>
      <w:adjustRightInd w:val="0"/>
      <w:spacing w:before="0" w:after="0" w:line="240" w:lineRule="auto"/>
      <w:ind w:left="432" w:hanging="432"/>
      <w:jc w:val="left"/>
      <w:textAlignment w:val="baseline"/>
    </w:pPr>
    <w:rPr>
      <w:rFonts w:ascii="Times New Roman" w:eastAsia="宋体" w:hAnsi="Times New Roman" w:cs="宋体"/>
      <w:sz w:val="32"/>
      <w:szCs w:val="20"/>
    </w:rPr>
  </w:style>
  <w:style w:type="paragraph" w:customStyle="1" w:styleId="affffffffffffffffffffffffffffe">
    <w:name w:val="填表内容"/>
    <w:basedOn w:val="a"/>
    <w:pPr>
      <w:adjustRightInd w:val="0"/>
      <w:spacing w:line="480" w:lineRule="exact"/>
      <w:ind w:firstLineChars="200" w:firstLine="560"/>
      <w:jc w:val="left"/>
      <w:textAlignment w:val="baseline"/>
    </w:pPr>
    <w:rPr>
      <w:rFonts w:ascii="楷体_GB2312" w:eastAsia="楷体_GB2312" w:hAnsi="Times New Roman" w:cs="Times New Roman"/>
      <w:sz w:val="28"/>
      <w:szCs w:val="20"/>
    </w:rPr>
  </w:style>
  <w:style w:type="paragraph" w:customStyle="1" w:styleId="305050505">
    <w:name w:val="样式 样式 标题 3 + 段前: 0.5 行 段后: 0.5 行 + 段前: 0.5 行 段后: 0.5 行"/>
    <w:basedOn w:val="a"/>
    <w:pPr>
      <w:keepNext/>
      <w:keepLines/>
      <w:adjustRightInd w:val="0"/>
      <w:snapToGrid w:val="0"/>
      <w:spacing w:beforeLines="50" w:afterLines="50" w:line="300" w:lineRule="auto"/>
      <w:ind w:left="180"/>
      <w:jc w:val="left"/>
      <w:outlineLvl w:val="2"/>
    </w:pPr>
    <w:rPr>
      <w:rFonts w:ascii="仿宋_GB2312" w:eastAsia="仿宋_GB2312" w:hAnsi="宋体" w:cs="宋体"/>
      <w:b/>
      <w:sz w:val="30"/>
      <w:szCs w:val="30"/>
    </w:rPr>
  </w:style>
  <w:style w:type="paragraph" w:customStyle="1" w:styleId="F">
    <w:name w:val="F正文"/>
    <w:pPr>
      <w:widowControl w:val="0"/>
      <w:adjustRightInd w:val="0"/>
      <w:spacing w:line="360" w:lineRule="atLeast"/>
      <w:textAlignment w:val="baseline"/>
    </w:pPr>
    <w:rPr>
      <w:rFonts w:ascii="Times New Roman" w:eastAsia="宋体" w:hAnsi="Times New Roman" w:cs="Times New Roman"/>
      <w:spacing w:val="12"/>
      <w:sz w:val="24"/>
    </w:rPr>
  </w:style>
  <w:style w:type="paragraph" w:customStyle="1" w:styleId="12f0">
    <w:name w:val="1标题2级"/>
    <w:basedOn w:val="a"/>
    <w:pPr>
      <w:keepNext/>
      <w:snapToGrid w:val="0"/>
      <w:spacing w:line="420" w:lineRule="auto"/>
    </w:pPr>
    <w:rPr>
      <w:rFonts w:ascii="Times New Roman" w:eastAsia="黑体" w:hAnsi="Times New Roman" w:cs="Times New Roman"/>
      <w:b/>
      <w:sz w:val="30"/>
      <w:szCs w:val="20"/>
    </w:rPr>
  </w:style>
  <w:style w:type="paragraph" w:customStyle="1" w:styleId="afffffffffffffffffffffffffffff">
    <w:name w:val="小标题"/>
    <w:basedOn w:val="a"/>
    <w:pPr>
      <w:adjustRightInd w:val="0"/>
      <w:spacing w:beforeLines="20" w:afterLines="20" w:line="480" w:lineRule="atLeast"/>
      <w:jc w:val="left"/>
    </w:pPr>
    <w:rPr>
      <w:rFonts w:ascii="Abadi MT Condensed" w:eastAsia="宋体" w:hAnsi="Abadi MT Condensed" w:cs="Times New Roman"/>
      <w:bCs/>
      <w:kern w:val="0"/>
      <w:sz w:val="24"/>
      <w:szCs w:val="20"/>
    </w:rPr>
  </w:style>
  <w:style w:type="paragraph" w:customStyle="1" w:styleId="1fffffffff">
    <w:name w:val="表图1"/>
    <w:basedOn w:val="a"/>
    <w:pPr>
      <w:spacing w:line="360" w:lineRule="exact"/>
      <w:ind w:firstLineChars="200" w:firstLine="200"/>
      <w:jc w:val="center"/>
    </w:pPr>
    <w:rPr>
      <w:rFonts w:ascii="仿宋_GB2312" w:eastAsia="仿宋_GB2312" w:hAnsi="Times New Roman" w:cs="Times New Roman"/>
      <w:sz w:val="28"/>
      <w:szCs w:val="24"/>
    </w:rPr>
  </w:style>
  <w:style w:type="paragraph" w:customStyle="1" w:styleId="style20">
    <w:name w:val="style2"/>
    <w:basedOn w:val="a"/>
    <w:pPr>
      <w:widowControl/>
      <w:spacing w:before="100" w:beforeAutospacing="1" w:after="100" w:afterAutospacing="1"/>
      <w:jc w:val="left"/>
    </w:pPr>
    <w:rPr>
      <w:rFonts w:ascii="宋体" w:eastAsia="宋体" w:hAnsi="宋体" w:cs="宋体"/>
      <w:color w:val="666666"/>
      <w:kern w:val="0"/>
      <w:sz w:val="24"/>
      <w:szCs w:val="24"/>
    </w:rPr>
  </w:style>
  <w:style w:type="paragraph" w:customStyle="1" w:styleId="biao">
    <w:name w:val="biao"/>
    <w:basedOn w:val="a"/>
    <w:pPr>
      <w:spacing w:line="240" w:lineRule="atLeast"/>
    </w:pPr>
    <w:rPr>
      <w:rFonts w:ascii="宋体" w:eastAsia="宋体" w:hAnsi="宋体" w:cs="Times New Roman"/>
      <w:szCs w:val="21"/>
    </w:rPr>
  </w:style>
  <w:style w:type="paragraph" w:customStyle="1" w:styleId="1fffffffff0">
    <w:name w:val="目录1"/>
    <w:basedOn w:val="a"/>
    <w:next w:val="a"/>
    <w:pPr>
      <w:tabs>
        <w:tab w:val="left" w:leader="dot" w:pos="8503"/>
      </w:tabs>
      <w:spacing w:after="102" w:line="215" w:lineRule="atLeast"/>
      <w:ind w:firstLine="419"/>
      <w:jc w:val="left"/>
    </w:pPr>
    <w:rPr>
      <w:rFonts w:ascii="Times New Roman" w:eastAsia="宋体" w:hAnsi="Times New Roman" w:cs="Times New Roman" w:hint="eastAsia"/>
      <w:sz w:val="24"/>
      <w:szCs w:val="20"/>
    </w:rPr>
  </w:style>
  <w:style w:type="paragraph" w:customStyle="1" w:styleId="ParaCharCharChar1CharCharCharCharCharCharCharCharCharCharCharChar1">
    <w:name w:val="默认段落字体 Para Char Char Char1 Char Char Char Char Char Char Char Char Char Char Char Char1"/>
    <w:basedOn w:val="a"/>
    <w:rPr>
      <w:rFonts w:ascii="Times New Roman" w:eastAsia="宋体" w:hAnsi="Times New Roman" w:cs="Times New Roman"/>
      <w:sz w:val="24"/>
      <w:szCs w:val="24"/>
    </w:rPr>
  </w:style>
  <w:style w:type="paragraph" w:customStyle="1" w:styleId="211112">
    <w:name w:val="样式 标题 2节标题 1.11.1标题2 + 四号"/>
    <w:basedOn w:val="2"/>
    <w:pPr>
      <w:adjustRightInd w:val="0"/>
      <w:snapToGrid w:val="0"/>
      <w:spacing w:before="0" w:after="0" w:line="360" w:lineRule="auto"/>
      <w:ind w:firstLine="200"/>
    </w:pPr>
    <w:rPr>
      <w:rFonts w:ascii="宋体" w:eastAsia="宋体" w:hAnsi="宋体" w:cs="Arial"/>
      <w:sz w:val="28"/>
      <w:szCs w:val="24"/>
    </w:rPr>
  </w:style>
  <w:style w:type="paragraph" w:customStyle="1" w:styleId="1fffffffff1">
    <w:name w:val="宏文本1"/>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before="60"/>
      <w:ind w:firstLine="482"/>
    </w:pPr>
    <w:rPr>
      <w:rFonts w:ascii="Courier New" w:eastAsia="宋体" w:hAnsi="Courier New" w:cs="Times New Roman" w:hint="eastAsia"/>
      <w:kern w:val="2"/>
      <w:sz w:val="24"/>
    </w:rPr>
  </w:style>
  <w:style w:type="paragraph" w:customStyle="1" w:styleId="8CharChar0">
    <w:name w:val="目录 8 Char Char"/>
    <w:basedOn w:val="a"/>
    <w:next w:val="a"/>
    <w:pPr>
      <w:spacing w:line="351" w:lineRule="atLeast"/>
      <w:ind w:left="1468" w:firstLine="419"/>
      <w:jc w:val="left"/>
    </w:pPr>
    <w:rPr>
      <w:rFonts w:ascii="Times New Roman" w:eastAsia="宋体" w:hAnsi="Times New Roman" w:cs="Times New Roman" w:hint="eastAsia"/>
      <w:szCs w:val="20"/>
    </w:rPr>
  </w:style>
  <w:style w:type="paragraph" w:customStyle="1" w:styleId="afffffffffffffffffffffffffffff0">
    <w:name w:val="附录三级条标题"/>
    <w:basedOn w:val="afffffffffffffffffffffffffffff1"/>
    <w:next w:val="a"/>
    <w:pPr>
      <w:ind w:left="2247"/>
      <w:outlineLvl w:val="4"/>
    </w:pPr>
  </w:style>
  <w:style w:type="paragraph" w:customStyle="1" w:styleId="afffffffffffffffffffffffffffff1">
    <w:name w:val="附录二级条标题"/>
    <w:basedOn w:val="afffffffffffffffffffffffffffff2"/>
    <w:next w:val="a"/>
    <w:pPr>
      <w:ind w:left="1827"/>
      <w:outlineLvl w:val="3"/>
    </w:pPr>
  </w:style>
  <w:style w:type="paragraph" w:customStyle="1" w:styleId="afffffffffffffffffffffffffffff2">
    <w:name w:val="附录一级条标题"/>
    <w:basedOn w:val="a"/>
    <w:next w:val="a"/>
    <w:pPr>
      <w:widowControl/>
      <w:wordWrap w:val="0"/>
      <w:overflowPunct w:val="0"/>
      <w:autoSpaceDE w:val="0"/>
      <w:autoSpaceDN w:val="0"/>
      <w:ind w:left="1407" w:hanging="420"/>
      <w:outlineLvl w:val="2"/>
    </w:pPr>
    <w:rPr>
      <w:rFonts w:ascii="黑体" w:eastAsia="黑体" w:hAnsi="Times New Roman" w:cs="Times New Roman"/>
      <w:kern w:val="21"/>
      <w:szCs w:val="20"/>
    </w:rPr>
  </w:style>
  <w:style w:type="paragraph" w:customStyle="1" w:styleId="afffffffffffffffffffffffffffff3">
    <w:name w:val="二级无标题条"/>
    <w:basedOn w:val="a"/>
    <w:rPr>
      <w:rFonts w:ascii="Times New Roman" w:eastAsia="宋体" w:hAnsi="Times New Roman" w:cs="Times New Roman"/>
      <w:szCs w:val="24"/>
    </w:rPr>
  </w:style>
  <w:style w:type="paragraph" w:customStyle="1" w:styleId="afffffffffffffffffffffffffffff4">
    <w:name w:val="注×："/>
    <w:pPr>
      <w:widowControl w:val="0"/>
      <w:tabs>
        <w:tab w:val="left" w:pos="630"/>
      </w:tabs>
      <w:autoSpaceDE w:val="0"/>
      <w:autoSpaceDN w:val="0"/>
      <w:ind w:left="900" w:hanging="500"/>
      <w:jc w:val="both"/>
    </w:pPr>
    <w:rPr>
      <w:rFonts w:ascii="宋体" w:eastAsia="宋体" w:hAnsi="Times New Roman" w:cs="Times New Roman"/>
      <w:sz w:val="18"/>
    </w:rPr>
  </w:style>
  <w:style w:type="paragraph" w:customStyle="1" w:styleId="CharCharCharCharCharCharCharChar1CharCharCharCharCharCharCharCharCharCharCharChar1">
    <w:name w:val="Char Char Char Char Char Char Char Char1 Char Char Char Char Char Char Char Char Char Char Char Char1"/>
    <w:basedOn w:val="a"/>
    <w:rPr>
      <w:rFonts w:ascii="Times New Roman" w:eastAsia="宋体" w:hAnsi="Times New Roman" w:cs="Times New Roman"/>
      <w:sz w:val="24"/>
      <w:szCs w:val="24"/>
    </w:rPr>
  </w:style>
  <w:style w:type="paragraph" w:customStyle="1" w:styleId="CharCharChar1CharCharCharCharCharChar">
    <w:name w:val="Char Char Char1 Char Char Char Char Char Char"/>
    <w:basedOn w:val="a"/>
    <w:rPr>
      <w:rFonts w:ascii="Times New Roman" w:eastAsia="宋体" w:hAnsi="Times New Roman" w:cs="Times New Roman"/>
      <w:sz w:val="24"/>
      <w:szCs w:val="24"/>
    </w:rPr>
  </w:style>
  <w:style w:type="paragraph" w:customStyle="1" w:styleId="CharCharCharCharCharCharCharCharCharCharCharCharCharCharCharCharCharCharCharCharCharCharCharCharCharChar">
    <w:name w:val="Char Char Char Char Char Char Char Char Char Char Char Char Char Char Char Char Char Char Char Char Char Char Char Char Char Char"/>
    <w:basedOn w:val="a"/>
    <w:rPr>
      <w:rFonts w:ascii="Times New Roman" w:eastAsia="宋体" w:hAnsi="Times New Roman" w:cs="Times New Roman"/>
      <w:sz w:val="24"/>
      <w:szCs w:val="24"/>
    </w:rPr>
  </w:style>
  <w:style w:type="paragraph" w:customStyle="1" w:styleId="afffffffffffffffffffffffffffff5">
    <w:name w:val="小表格"/>
    <w:basedOn w:val="a"/>
    <w:pPr>
      <w:autoSpaceDE w:val="0"/>
      <w:autoSpaceDN w:val="0"/>
      <w:adjustRightInd w:val="0"/>
      <w:snapToGrid w:val="0"/>
      <w:jc w:val="center"/>
    </w:pPr>
    <w:rPr>
      <w:rFonts w:ascii="仿宋_GB2312" w:eastAsia="宋体" w:hAnsi="宋体" w:cs="宋体"/>
      <w:color w:val="000000"/>
      <w:kern w:val="0"/>
      <w:sz w:val="24"/>
      <w:szCs w:val="20"/>
    </w:rPr>
  </w:style>
  <w:style w:type="paragraph" w:customStyle="1" w:styleId="9CharChar0">
    <w:name w:val="目录 9 Char Char"/>
    <w:basedOn w:val="a"/>
    <w:next w:val="a"/>
    <w:pPr>
      <w:spacing w:line="351" w:lineRule="atLeast"/>
      <w:ind w:left="1678" w:firstLine="419"/>
      <w:jc w:val="left"/>
    </w:pPr>
    <w:rPr>
      <w:rFonts w:ascii="Times New Roman" w:eastAsia="宋体" w:hAnsi="Times New Roman" w:cs="Times New Roman" w:hint="eastAsia"/>
      <w:szCs w:val="20"/>
    </w:rPr>
  </w:style>
  <w:style w:type="paragraph" w:customStyle="1" w:styleId="afffffffffffffffffffffffffffff6">
    <w:name w:val="段标"/>
    <w:basedOn w:val="a"/>
    <w:pPr>
      <w:adjustRightInd w:val="0"/>
      <w:spacing w:line="360" w:lineRule="auto"/>
      <w:ind w:firstLine="567"/>
      <w:jc w:val="left"/>
      <w:textAlignment w:val="baseline"/>
    </w:pPr>
    <w:rPr>
      <w:rFonts w:ascii="Times New Roman" w:eastAsia="宋体" w:hAnsi="Times New Roman" w:cs="Times New Roman"/>
      <w:kern w:val="0"/>
      <w:sz w:val="28"/>
      <w:szCs w:val="20"/>
    </w:rPr>
  </w:style>
  <w:style w:type="paragraph" w:customStyle="1" w:styleId="afffffffffffffffffffffffffffff7">
    <w:name w:val="四级无标题条"/>
    <w:basedOn w:val="a"/>
    <w:rPr>
      <w:rFonts w:ascii="Times New Roman" w:eastAsia="宋体" w:hAnsi="Times New Roman" w:cs="Times New Roman"/>
      <w:szCs w:val="24"/>
    </w:rPr>
  </w:style>
  <w:style w:type="paragraph" w:customStyle="1" w:styleId="afffffffffffffffffffffffffffff8">
    <w:name w:val="章标题"/>
    <w:next w:val="a"/>
    <w:pPr>
      <w:tabs>
        <w:tab w:val="left" w:pos="903"/>
      </w:tabs>
      <w:spacing w:before="50" w:after="50"/>
      <w:ind w:left="903" w:hanging="315"/>
      <w:jc w:val="both"/>
      <w:outlineLvl w:val="1"/>
    </w:pPr>
    <w:rPr>
      <w:rFonts w:ascii="黑体" w:eastAsia="黑体" w:hAnsi="Times New Roman" w:cs="Times New Roman"/>
      <w:sz w:val="21"/>
    </w:rPr>
  </w:style>
  <w:style w:type="paragraph" w:customStyle="1" w:styleId="1CharCharCharCharChar">
    <w:name w:val="1 Char Char Char Char Char"/>
    <w:basedOn w:val="a"/>
    <w:rPr>
      <w:rFonts w:ascii="Times New Roman" w:eastAsia="宋体" w:hAnsi="Times New Roman" w:cs="Times New Roman"/>
      <w:sz w:val="24"/>
      <w:szCs w:val="24"/>
    </w:rPr>
  </w:style>
  <w:style w:type="paragraph" w:customStyle="1" w:styleId="afffffffffffffffffffffffffffff9">
    <w:name w:val="正文新"/>
    <w:basedOn w:val="a"/>
    <w:pPr>
      <w:spacing w:before="80" w:after="60" w:line="300" w:lineRule="auto"/>
      <w:ind w:firstLine="510"/>
    </w:pPr>
    <w:rPr>
      <w:rFonts w:ascii="Times New Roman" w:eastAsia="宋体" w:hAnsi="Times New Roman" w:cs="Times New Roman"/>
      <w:snapToGrid w:val="0"/>
      <w:kern w:val="0"/>
      <w:sz w:val="24"/>
      <w:szCs w:val="24"/>
    </w:rPr>
  </w:style>
  <w:style w:type="paragraph" w:customStyle="1" w:styleId="afffffffffffffffffffffffffffffa">
    <w:name w:val="项目编号文字"/>
    <w:basedOn w:val="a"/>
    <w:next w:val="a0"/>
    <w:pPr>
      <w:spacing w:before="120" w:after="120" w:line="360" w:lineRule="auto"/>
      <w:ind w:left="1077"/>
    </w:pPr>
    <w:rPr>
      <w:rFonts w:ascii="Times New Roman" w:eastAsia="宋体" w:hAnsi="Times New Roman" w:cs="Times New Roman"/>
      <w:sz w:val="24"/>
      <w:szCs w:val="20"/>
    </w:rPr>
  </w:style>
  <w:style w:type="paragraph" w:customStyle="1" w:styleId="2ffffff3">
    <w:name w:val="样式 标题 2"/>
    <w:basedOn w:val="3"/>
    <w:pPr>
      <w:tabs>
        <w:tab w:val="left" w:pos="720"/>
      </w:tabs>
      <w:spacing w:before="0" w:after="0" w:line="360" w:lineRule="auto"/>
      <w:ind w:left="720" w:hanging="720"/>
    </w:pPr>
    <w:rPr>
      <w:rFonts w:ascii="仿宋_GB2312" w:eastAsia="仿宋_GB2312" w:hAnsi="仿宋_GB2312" w:cs="宋体"/>
      <w:b w:val="0"/>
      <w:bCs w:val="0"/>
      <w:color w:val="000000"/>
      <w:kern w:val="21"/>
      <w:sz w:val="28"/>
      <w:szCs w:val="20"/>
    </w:rPr>
  </w:style>
  <w:style w:type="paragraph" w:customStyle="1" w:styleId="CharCharffffff5">
    <w:name w:val="批注文字 Char Char"/>
    <w:basedOn w:val="a"/>
    <w:pPr>
      <w:spacing w:line="351" w:lineRule="atLeast"/>
      <w:ind w:firstLine="419"/>
      <w:jc w:val="left"/>
    </w:pPr>
    <w:rPr>
      <w:rFonts w:ascii="Times New Roman" w:eastAsia="宋体" w:hAnsi="Times New Roman" w:cs="Times New Roman" w:hint="eastAsia"/>
      <w:szCs w:val="20"/>
    </w:rPr>
  </w:style>
  <w:style w:type="paragraph" w:customStyle="1" w:styleId="CharCharCharCharCharCharCharCharCharCharCharCharCharCharCharCharCharChar">
    <w:name w:val="Char Char Char Char Char Char Char Char Char Char Char Char Char Char Char Char Char Char"/>
    <w:basedOn w:val="a"/>
    <w:rPr>
      <w:rFonts w:ascii="Times New Roman" w:eastAsia="宋体" w:hAnsi="Times New Roman" w:cs="Times New Roman"/>
      <w:sz w:val="24"/>
      <w:szCs w:val="24"/>
    </w:rPr>
  </w:style>
  <w:style w:type="paragraph" w:customStyle="1" w:styleId="afffffffffffffffffffffffffffffb">
    <w:name w:val="项目二级编号"/>
    <w:basedOn w:val="2"/>
    <w:next w:val="a"/>
    <w:pPr>
      <w:tabs>
        <w:tab w:val="left" w:pos="540"/>
      </w:tabs>
      <w:spacing w:before="0" w:after="0" w:line="360" w:lineRule="auto"/>
      <w:ind w:left="851" w:hanging="851"/>
    </w:pPr>
    <w:rPr>
      <w:rFonts w:ascii="Times New Roman" w:eastAsia="宋体" w:hAnsi="Times New Roman"/>
      <w:b w:val="0"/>
      <w:sz w:val="24"/>
      <w:szCs w:val="24"/>
    </w:rPr>
  </w:style>
  <w:style w:type="paragraph" w:customStyle="1" w:styleId="CharCharCharCharCharCharCharCharChar1Char">
    <w:name w:val="Char Char Char Char Char Char Char Char Char1 Char"/>
    <w:basedOn w:val="a"/>
    <w:rPr>
      <w:rFonts w:ascii="Times New Roman" w:eastAsia="宋体" w:hAnsi="Times New Roman" w:cs="Times New Roman"/>
      <w:sz w:val="24"/>
      <w:szCs w:val="24"/>
    </w:rPr>
  </w:style>
  <w:style w:type="paragraph" w:customStyle="1" w:styleId="022">
    <w:name w:val="样式 列表 + 左侧:  0 厘米 悬挂缩进: 2 字符"/>
    <w:basedOn w:val="afff"/>
    <w:pPr>
      <w:tabs>
        <w:tab w:val="center" w:pos="4153"/>
        <w:tab w:val="right" w:pos="8306"/>
      </w:tabs>
      <w:snapToGrid w:val="0"/>
      <w:spacing w:line="320" w:lineRule="exact"/>
      <w:ind w:left="0" w:firstLineChars="0" w:firstLine="0"/>
      <w:contextualSpacing w:val="0"/>
      <w:jc w:val="center"/>
    </w:pPr>
    <w:rPr>
      <w:rFonts w:eastAsia="方正仿宋_GBK" w:cs="宋体"/>
      <w:szCs w:val="21"/>
    </w:rPr>
  </w:style>
  <w:style w:type="paragraph" w:customStyle="1" w:styleId="CharCharCharCharCharCharCharCharCharCharChar1CharCharCharCharCharCharCharCharCharCharCharCharCharCharCharChar">
    <w:name w:val="Char Char Char Char Char Char Char Char Char Char Char1 Char Char Char Char Char Char Char Char Char Char Char Char Char Char Char Char"/>
    <w:basedOn w:val="a"/>
    <w:rPr>
      <w:rFonts w:ascii="Times New Roman" w:eastAsia="宋体" w:hAnsi="Times New Roman" w:cs="Times New Roman"/>
      <w:sz w:val="24"/>
      <w:szCs w:val="24"/>
    </w:rPr>
  </w:style>
  <w:style w:type="paragraph" w:customStyle="1" w:styleId="afffffffffffffffffffffffffffffc">
    <w:name w:val="图编号"/>
    <w:basedOn w:val="affffa"/>
    <w:pPr>
      <w:tabs>
        <w:tab w:val="left" w:pos="432"/>
        <w:tab w:val="left" w:pos="763"/>
      </w:tabs>
      <w:adjustRightInd/>
      <w:snapToGrid/>
      <w:spacing w:beforeLines="0" w:before="300" w:after="300"/>
      <w:ind w:firstLineChars="0" w:firstLine="403"/>
      <w:textAlignment w:val="auto"/>
    </w:pPr>
    <w:rPr>
      <w:rFonts w:ascii="Times New Roman" w:hAnsi="Times New Roman" w:cs="Times New Roman"/>
      <w:sz w:val="24"/>
      <w:szCs w:val="20"/>
      <w:lang w:val="zh-CN"/>
    </w:rPr>
  </w:style>
  <w:style w:type="paragraph" w:customStyle="1" w:styleId="gy">
    <w:name w:val="gy"/>
    <w:basedOn w:val="a"/>
    <w:pPr>
      <w:widowControl/>
      <w:spacing w:before="100" w:beforeAutospacing="1" w:after="100" w:afterAutospacing="1" w:line="360" w:lineRule="auto"/>
      <w:ind w:left="150" w:right="150" w:firstLine="520"/>
      <w:jc w:val="left"/>
    </w:pPr>
    <w:rPr>
      <w:rFonts w:ascii="Arial Unicode MS" w:eastAsia="Arial Unicode MS" w:hAnsi="Arial Unicode MS" w:cs="Times New Roman"/>
      <w:kern w:val="0"/>
      <w:sz w:val="18"/>
      <w:szCs w:val="20"/>
    </w:rPr>
  </w:style>
  <w:style w:type="paragraph" w:customStyle="1" w:styleId="GB231220">
    <w:name w:val="样式 楷体_GB2312 四号 首行缩进:  2 字符"/>
    <w:basedOn w:val="a"/>
    <w:pPr>
      <w:ind w:firstLineChars="200" w:firstLine="560"/>
    </w:pPr>
    <w:rPr>
      <w:rFonts w:ascii="楷体_GB2312" w:eastAsia="仿宋_GB2312" w:hAnsi="楷体_GB2312" w:cs="Times New Roman"/>
      <w:sz w:val="28"/>
      <w:szCs w:val="20"/>
    </w:rPr>
  </w:style>
  <w:style w:type="paragraph" w:customStyle="1" w:styleId="afffffffffffffffffffffffffffffd">
    <w:name w:val="注："/>
    <w:next w:val="a"/>
    <w:pPr>
      <w:widowControl w:val="0"/>
      <w:autoSpaceDE w:val="0"/>
      <w:autoSpaceDN w:val="0"/>
      <w:ind w:left="840" w:hanging="420"/>
      <w:jc w:val="both"/>
    </w:pPr>
    <w:rPr>
      <w:rFonts w:ascii="宋体" w:eastAsia="宋体" w:hAnsi="Times New Roman" w:cs="Times New Roman"/>
      <w:sz w:val="18"/>
    </w:rPr>
  </w:style>
  <w:style w:type="paragraph" w:customStyle="1" w:styleId="afffffffffffffffffffffffffffffe">
    <w:name w:val="列表标题"/>
    <w:basedOn w:val="a"/>
    <w:next w:val="a"/>
    <w:pPr>
      <w:jc w:val="center"/>
    </w:pPr>
    <w:rPr>
      <w:rFonts w:ascii="Times New Roman" w:eastAsia="宋体" w:hAnsi="Times New Roman" w:cs="Times New Roman"/>
      <w:sz w:val="24"/>
      <w:szCs w:val="20"/>
    </w:rPr>
  </w:style>
  <w:style w:type="paragraph" w:customStyle="1" w:styleId="CharCharCharCharCharCharCharCharChar1CharCharCharCharCharCharChar">
    <w:name w:val="Char Char Char Char Char Char Char Char Char1 Char Char Char Char Char Char Char"/>
    <w:basedOn w:val="a"/>
    <w:rPr>
      <w:rFonts w:ascii="Times New Roman" w:eastAsia="宋体" w:hAnsi="Times New Roman" w:cs="Times New Roman"/>
      <w:sz w:val="24"/>
      <w:szCs w:val="24"/>
    </w:rPr>
  </w:style>
  <w:style w:type="paragraph" w:customStyle="1" w:styleId="104">
    <w:name w:val="小四宋居中1.0"/>
    <w:basedOn w:val="a"/>
    <w:next w:val="a"/>
    <w:pPr>
      <w:jc w:val="center"/>
    </w:pPr>
    <w:rPr>
      <w:rFonts w:ascii="仿宋_GB2312" w:eastAsia="仿宋_GB2312" w:hAnsi="Times New Roman" w:cs="Times New Roman"/>
      <w:sz w:val="24"/>
      <w:szCs w:val="20"/>
    </w:rPr>
  </w:style>
  <w:style w:type="paragraph" w:customStyle="1" w:styleId="CharCharCharCharCharCharCharCharCharChar0">
    <w:name w:val="Char Char Char Char Char Char Char Char Char Char"/>
    <w:basedOn w:val="a"/>
    <w:rPr>
      <w:rFonts w:ascii="黑体" w:eastAsia="黑体" w:hAnsi="黑体" w:cs="Times New Roman"/>
      <w:b/>
      <w:spacing w:val="10"/>
      <w:sz w:val="28"/>
      <w:szCs w:val="20"/>
    </w:rPr>
  </w:style>
  <w:style w:type="paragraph" w:customStyle="1" w:styleId="CharCharCharChar15">
    <w:name w:val="Char Char Char Char15"/>
    <w:basedOn w:val="a"/>
    <w:rPr>
      <w:rFonts w:ascii="Times New Roman" w:eastAsia="宋体" w:hAnsi="Times New Roman" w:cs="Times New Roman"/>
      <w:sz w:val="24"/>
      <w:szCs w:val="24"/>
    </w:rPr>
  </w:style>
  <w:style w:type="paragraph" w:customStyle="1" w:styleId="affffffffffffffffffffffffffffff">
    <w:name w:val="表格（大）"/>
    <w:basedOn w:val="a"/>
    <w:pPr>
      <w:spacing w:line="360" w:lineRule="exact"/>
      <w:jc w:val="center"/>
    </w:pPr>
    <w:rPr>
      <w:rFonts w:ascii="Times New Roman" w:eastAsia="仿宋_GB2312" w:hAnsi="Times New Roman" w:cs="Times New Roman"/>
      <w:szCs w:val="24"/>
    </w:rPr>
  </w:style>
  <w:style w:type="paragraph" w:customStyle="1" w:styleId="affffffffffffffffffffffffffffff0">
    <w:name w:val="项目四级编号"/>
    <w:basedOn w:val="4"/>
    <w:pPr>
      <w:widowControl w:val="0"/>
      <w:tabs>
        <w:tab w:val="clear" w:pos="1021"/>
        <w:tab w:val="left" w:pos="360"/>
        <w:tab w:val="left" w:pos="851"/>
        <w:tab w:val="left" w:pos="1440"/>
      </w:tabs>
      <w:adjustRightInd/>
      <w:snapToGrid/>
      <w:spacing w:before="0" w:after="0"/>
      <w:ind w:left="851" w:hanging="851"/>
    </w:pPr>
    <w:rPr>
      <w:rFonts w:ascii="Times New Roman" w:hAnsi="Times New Roman"/>
      <w:b w:val="0"/>
      <w:bCs/>
      <w:snapToGrid/>
      <w:kern w:val="2"/>
      <w:szCs w:val="24"/>
      <w:lang w:val="en-US"/>
    </w:rPr>
  </w:style>
  <w:style w:type="paragraph" w:customStyle="1" w:styleId="affffffffffffffffffffffffffffff1">
    <w:name w:val="附录图标题"/>
    <w:next w:val="a"/>
    <w:pPr>
      <w:ind w:left="3087" w:hanging="420"/>
      <w:jc w:val="center"/>
    </w:pPr>
    <w:rPr>
      <w:rFonts w:ascii="黑体" w:eastAsia="黑体" w:hAnsi="Times New Roman" w:cs="Times New Roman"/>
      <w:sz w:val="21"/>
    </w:rPr>
  </w:style>
  <w:style w:type="paragraph" w:customStyle="1" w:styleId="ParaCharCharChar1CharCharCharCharCharCharCharCharCharChar">
    <w:name w:val="默认段落字体 Para Char Char Char1 Char Char Char Char Char Char Char Char Char Char"/>
    <w:basedOn w:val="a"/>
    <w:rPr>
      <w:rFonts w:ascii="Times New Roman" w:eastAsia="宋体" w:hAnsi="Times New Roman" w:cs="Times New Roman"/>
      <w:sz w:val="24"/>
      <w:szCs w:val="24"/>
    </w:rPr>
  </w:style>
  <w:style w:type="paragraph" w:customStyle="1" w:styleId="Arial145">
    <w:name w:val="样式 Arial 行距: 多倍行距 1.45 字行"/>
    <w:basedOn w:val="a"/>
    <w:pPr>
      <w:spacing w:line="500" w:lineRule="exact"/>
      <w:ind w:firstLineChars="200" w:firstLine="560"/>
      <w:jc w:val="center"/>
    </w:pPr>
    <w:rPr>
      <w:rFonts w:ascii="仿宋_GB2312" w:eastAsia="仿宋_GB2312" w:hAnsi="Times New Roman" w:cs="Times New Roman"/>
      <w:sz w:val="28"/>
      <w:szCs w:val="24"/>
    </w:rPr>
  </w:style>
  <w:style w:type="paragraph" w:customStyle="1" w:styleId="-21">
    <w:name w:val="宏福正文-2"/>
    <w:basedOn w:val="a5"/>
    <w:pPr>
      <w:snapToGrid w:val="0"/>
      <w:spacing w:before="240" w:after="0" w:line="400" w:lineRule="atLeast"/>
      <w:ind w:firstLineChars="0" w:firstLine="567"/>
    </w:pPr>
    <w:rPr>
      <w:rFonts w:ascii="Times New Roman" w:eastAsia="宋体" w:hAnsi="Times New Roman" w:cs="Times New Roman"/>
      <w:sz w:val="28"/>
      <w:szCs w:val="20"/>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
    <w:rPr>
      <w:rFonts w:ascii="Times New Roman" w:eastAsia="宋体" w:hAnsi="Times New Roman" w:cs="Times New Roman"/>
      <w:sz w:val="24"/>
      <w:szCs w:val="24"/>
    </w:rPr>
  </w:style>
  <w:style w:type="paragraph" w:customStyle="1" w:styleId="affffffffffffffffffffffffffffff2">
    <w:name w:val="图表文字"/>
    <w:basedOn w:val="a"/>
    <w:pPr>
      <w:adjustRightInd w:val="0"/>
      <w:spacing w:line="300" w:lineRule="exact"/>
      <w:jc w:val="center"/>
      <w:textAlignment w:val="baseline"/>
    </w:pPr>
    <w:rPr>
      <w:rFonts w:ascii="Times New Roman" w:eastAsia="宋体" w:hAnsi="Times New Roman" w:cs="Times New Roman"/>
      <w:bCs/>
      <w:szCs w:val="20"/>
    </w:rPr>
  </w:style>
  <w:style w:type="paragraph" w:customStyle="1" w:styleId="BodyText22">
    <w:name w:val="Body Text 22"/>
    <w:basedOn w:val="a"/>
    <w:pPr>
      <w:adjustRightInd w:val="0"/>
      <w:spacing w:line="440" w:lineRule="atLeast"/>
      <w:ind w:firstLine="480"/>
      <w:textAlignment w:val="baseline"/>
    </w:pPr>
    <w:rPr>
      <w:rFonts w:ascii="Times New Roman" w:eastAsia="仿宋_GB2312" w:hAnsi="Times New Roman" w:cs="Times New Roman"/>
      <w:sz w:val="24"/>
      <w:szCs w:val="20"/>
    </w:rPr>
  </w:style>
  <w:style w:type="paragraph" w:customStyle="1" w:styleId="CharCharCharCharCharCharCharCharCharCharChar1CharCharCharCharCharChar1">
    <w:name w:val="Char Char Char Char Char Char Char Char Char Char Char1 Char Char Char Char Char Char1"/>
    <w:basedOn w:val="a"/>
    <w:rPr>
      <w:rFonts w:ascii="Times New Roman" w:eastAsia="宋体" w:hAnsi="Times New Roman" w:cs="Times New Roman"/>
      <w:sz w:val="24"/>
      <w:szCs w:val="24"/>
    </w:rPr>
  </w:style>
  <w:style w:type="paragraph" w:customStyle="1" w:styleId="affffffffffffffffffffffffffffff3">
    <w:name w:val="正文小四 标准"/>
    <w:basedOn w:val="a"/>
    <w:pPr>
      <w:spacing w:beforeLines="50" w:afterLines="50" w:line="360" w:lineRule="auto"/>
      <w:ind w:firstLineChars="200" w:firstLine="480"/>
    </w:pPr>
    <w:rPr>
      <w:rFonts w:ascii="宋体" w:eastAsia="宋体" w:hAnsi="宋体" w:cs="宋体"/>
      <w:color w:val="000000"/>
      <w:kern w:val="0"/>
      <w:sz w:val="24"/>
      <w:szCs w:val="20"/>
    </w:rPr>
  </w:style>
  <w:style w:type="paragraph" w:customStyle="1" w:styleId="CharCharCharCharChar5">
    <w:name w:val="Char Char Char Char Char"/>
    <w:basedOn w:val="a"/>
    <w:rPr>
      <w:rFonts w:ascii="Times New Roman" w:eastAsia="宋体" w:hAnsi="Times New Roman" w:cs="Times New Roman"/>
      <w:sz w:val="24"/>
      <w:szCs w:val="24"/>
    </w:rPr>
  </w:style>
  <w:style w:type="paragraph" w:customStyle="1" w:styleId="106">
    <w:name w:val="文字段落10"/>
    <w:basedOn w:val="a"/>
    <w:pPr>
      <w:overflowPunct w:val="0"/>
      <w:autoSpaceDE w:val="0"/>
      <w:autoSpaceDN w:val="0"/>
      <w:adjustRightInd w:val="0"/>
      <w:snapToGrid w:val="0"/>
      <w:spacing w:beforeLines="50" w:afterLines="50" w:line="360" w:lineRule="auto"/>
      <w:ind w:firstLineChars="200" w:firstLine="200"/>
      <w:textAlignment w:val="baseline"/>
    </w:pPr>
    <w:rPr>
      <w:rFonts w:ascii="Times New Roman" w:eastAsia="宋体" w:hAnsi="Times New Roman" w:cs="宋体"/>
      <w:sz w:val="28"/>
      <w:szCs w:val="20"/>
    </w:rPr>
  </w:style>
  <w:style w:type="paragraph" w:customStyle="1" w:styleId="affffffffffffffffffffffffffffff4">
    <w:name w:val="一级无标题条"/>
    <w:basedOn w:val="a"/>
    <w:rPr>
      <w:rFonts w:ascii="Times New Roman" w:eastAsia="宋体" w:hAnsi="Times New Roman" w:cs="Times New Roman"/>
      <w:szCs w:val="24"/>
    </w:rPr>
  </w:style>
  <w:style w:type="paragraph" w:customStyle="1" w:styleId="affffffffffffffffffffffffffffff5">
    <w:name w:val="文件名称"/>
    <w:basedOn w:val="a"/>
    <w:next w:val="a"/>
    <w:pPr>
      <w:spacing w:beforeLines="100"/>
      <w:jc w:val="center"/>
    </w:pPr>
    <w:rPr>
      <w:rFonts w:ascii="黑体" w:eastAsia="黑体" w:hAnsi="Times New Roman" w:cs="Times New Roman"/>
      <w:sz w:val="84"/>
      <w:szCs w:val="84"/>
    </w:rPr>
  </w:style>
  <w:style w:type="paragraph" w:customStyle="1" w:styleId="affffffffffffffffffffffffffffff6">
    <w:name w:val="附录四级条标题"/>
    <w:basedOn w:val="afffffffffffffffffffffffffffff0"/>
    <w:next w:val="a"/>
    <w:pPr>
      <w:outlineLvl w:val="5"/>
    </w:pPr>
  </w:style>
  <w:style w:type="paragraph" w:customStyle="1" w:styleId="CharCharChar2CharCharCharCharCharCharCharCharCharCharCharCharCharCharCharCharCharCharCharCharChar">
    <w:name w:val="Char Char Char2 Char Char Char Char Char Char Char Char Char Char Char Char Char Char Char Char Char Char Char Char Char"/>
    <w:basedOn w:val="a"/>
    <w:pPr>
      <w:autoSpaceDE w:val="0"/>
      <w:autoSpaceDN w:val="0"/>
      <w:adjustRightInd w:val="0"/>
      <w:snapToGrid w:val="0"/>
      <w:spacing w:line="400" w:lineRule="atLeast"/>
      <w:jc w:val="left"/>
      <w:textAlignment w:val="baseline"/>
    </w:pPr>
    <w:rPr>
      <w:rFonts w:ascii="黑体" w:eastAsia="黑体" w:hAnsi="黑体" w:cs="Times New Roman"/>
      <w:b/>
      <w:spacing w:val="10"/>
      <w:kern w:val="0"/>
      <w:sz w:val="28"/>
      <w:szCs w:val="20"/>
    </w:rPr>
  </w:style>
  <w:style w:type="paragraph" w:customStyle="1" w:styleId="affffffffffffffffffffffffffffff7">
    <w:name w:val="表内字体"/>
    <w:basedOn w:val="a"/>
    <w:pPr>
      <w:jc w:val="center"/>
    </w:pPr>
    <w:rPr>
      <w:rFonts w:ascii="Times New Roman" w:eastAsia="华文中宋" w:hAnsi="宋体" w:cs="Times New Roman"/>
      <w:szCs w:val="28"/>
    </w:rPr>
  </w:style>
  <w:style w:type="paragraph" w:customStyle="1" w:styleId="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w:basedOn w:val="a"/>
    <w:rPr>
      <w:rFonts w:ascii="Times New Roman" w:eastAsia="宋体" w:hAnsi="Times New Roman" w:cs="Times New Roman"/>
      <w:sz w:val="24"/>
      <w:szCs w:val="24"/>
    </w:rPr>
  </w:style>
  <w:style w:type="paragraph" w:customStyle="1" w:styleId="1fffffffff2">
    <w:name w:val="正文文字缩进1"/>
    <w:basedOn w:val="a"/>
    <w:next w:val="afc"/>
    <w:pPr>
      <w:autoSpaceDE w:val="0"/>
      <w:autoSpaceDN w:val="0"/>
      <w:adjustRightInd w:val="0"/>
      <w:spacing w:line="360" w:lineRule="atLeast"/>
      <w:ind w:firstLine="425"/>
      <w:textAlignment w:val="baseline"/>
    </w:pPr>
    <w:rPr>
      <w:rFonts w:ascii="宋体" w:eastAsia="宋体" w:hAnsi="Tms Rmn" w:cs="宋体"/>
      <w:kern w:val="0"/>
      <w:sz w:val="28"/>
      <w:szCs w:val="28"/>
    </w:rPr>
  </w:style>
  <w:style w:type="paragraph" w:customStyle="1" w:styleId="5f4">
    <w:name w:val="5"/>
    <w:basedOn w:val="a"/>
    <w:next w:val="a0"/>
    <w:pPr>
      <w:ind w:firstLineChars="200" w:firstLine="420"/>
    </w:pPr>
    <w:rPr>
      <w:rFonts w:ascii="Times New Roman" w:eastAsia="宋体" w:hAnsi="Times New Roman" w:cs="Times New Roman"/>
      <w:szCs w:val="20"/>
    </w:rPr>
  </w:style>
  <w:style w:type="paragraph" w:customStyle="1" w:styleId="affffffffffffffffffffffffffffff8">
    <w:name w:val="列项·"/>
    <w:pPr>
      <w:tabs>
        <w:tab w:val="left" w:pos="432"/>
        <w:tab w:val="left" w:pos="840"/>
      </w:tabs>
      <w:ind w:leftChars="200" w:left="840" w:hangingChars="200" w:hanging="420"/>
      <w:jc w:val="both"/>
    </w:pPr>
    <w:rPr>
      <w:rFonts w:ascii="宋体" w:eastAsia="宋体" w:hAnsi="Times New Roman" w:cs="Times New Roman"/>
      <w:sz w:val="21"/>
    </w:rPr>
  </w:style>
  <w:style w:type="paragraph" w:customStyle="1" w:styleId="affffffffffffffffffffffffffffff9">
    <w:name w:val="示例"/>
    <w:next w:val="a"/>
    <w:pPr>
      <w:tabs>
        <w:tab w:val="left" w:pos="816"/>
      </w:tabs>
      <w:ind w:firstLineChars="233" w:firstLine="419"/>
      <w:jc w:val="both"/>
    </w:pPr>
    <w:rPr>
      <w:rFonts w:ascii="宋体" w:eastAsia="宋体" w:hAnsi="Times New Roman" w:cs="Times New Roman"/>
      <w:sz w:val="18"/>
    </w:rPr>
  </w:style>
  <w:style w:type="paragraph" w:customStyle="1" w:styleId="affffffffffffffffffffffffffffffa">
    <w:name w:val="五级无标题条"/>
    <w:basedOn w:val="a"/>
    <w:rPr>
      <w:rFonts w:ascii="Times New Roman" w:eastAsia="宋体" w:hAnsi="Times New Roman" w:cs="Times New Roman"/>
      <w:szCs w:val="24"/>
    </w:rPr>
  </w:style>
  <w:style w:type="paragraph" w:customStyle="1" w:styleId="000">
    <w:name w:val="正文00"/>
    <w:basedOn w:val="a"/>
    <w:pPr>
      <w:adjustRightInd w:val="0"/>
      <w:snapToGrid w:val="0"/>
      <w:spacing w:before="120" w:line="300" w:lineRule="auto"/>
      <w:ind w:firstLineChars="200" w:firstLine="480"/>
    </w:pPr>
    <w:rPr>
      <w:rFonts w:ascii="Times New Roman" w:eastAsia="宋体" w:hAnsi="宋体" w:cs="Times New Roman"/>
      <w:color w:val="000000"/>
      <w:sz w:val="24"/>
      <w:szCs w:val="24"/>
    </w:rPr>
  </w:style>
  <w:style w:type="paragraph" w:customStyle="1" w:styleId="319">
    <w:name w:val="标题 31"/>
    <w:basedOn w:val="a"/>
    <w:next w:val="a"/>
    <w:pPr>
      <w:keepNext/>
      <w:keepLines/>
      <w:adjustRightInd w:val="0"/>
      <w:spacing w:before="120" w:after="120" w:line="500" w:lineRule="exact"/>
      <w:textAlignment w:val="baseline"/>
    </w:pPr>
    <w:rPr>
      <w:rFonts w:ascii="宋体" w:eastAsia="黑体" w:hAnsi="宋体" w:cs="Times New Roman" w:hint="eastAsia"/>
      <w:sz w:val="30"/>
      <w:szCs w:val="20"/>
    </w:rPr>
  </w:style>
  <w:style w:type="paragraph" w:customStyle="1" w:styleId="CharCharCharCharCharCharCharCharCharCharChar1CharCharCharChar1">
    <w:name w:val="Char Char Char Char Char Char Char Char Char Char Char1 Char Char Char Char1"/>
    <w:basedOn w:val="a"/>
    <w:rPr>
      <w:rFonts w:ascii="Times New Roman" w:eastAsia="宋体" w:hAnsi="Times New Roman" w:cs="Times New Roman"/>
      <w:sz w:val="24"/>
      <w:szCs w:val="24"/>
    </w:rPr>
  </w:style>
  <w:style w:type="paragraph" w:customStyle="1" w:styleId="3CharChar8">
    <w:name w:val="目录 3 Char Char"/>
    <w:basedOn w:val="a"/>
    <w:next w:val="a"/>
    <w:pPr>
      <w:spacing w:line="351" w:lineRule="atLeast"/>
      <w:ind w:left="419" w:firstLine="419"/>
      <w:jc w:val="left"/>
    </w:pPr>
    <w:rPr>
      <w:rFonts w:ascii="Times New Roman" w:eastAsia="宋体" w:hAnsi="Times New Roman" w:cs="Times New Roman" w:hint="eastAsia"/>
      <w:i/>
      <w:szCs w:val="20"/>
    </w:rPr>
  </w:style>
  <w:style w:type="paragraph" w:customStyle="1" w:styleId="416">
    <w:name w:val="样式 标题 4 + 宋体 行距: 固定值 16 磅"/>
    <w:basedOn w:val="4"/>
    <w:pPr>
      <w:tabs>
        <w:tab w:val="clear" w:pos="1021"/>
        <w:tab w:val="left" w:pos="964"/>
      </w:tabs>
      <w:adjustRightInd/>
      <w:snapToGrid/>
      <w:spacing w:before="280" w:after="290" w:line="320" w:lineRule="exact"/>
      <w:jc w:val="left"/>
    </w:pPr>
    <w:rPr>
      <w:rFonts w:cs="宋体"/>
      <w:bCs/>
      <w:snapToGrid/>
      <w:lang w:val="en-US"/>
    </w:rPr>
  </w:style>
  <w:style w:type="paragraph" w:customStyle="1" w:styleId="CharCharCharCharCharCharCharChar1CharCharCharCharCharCharCharCharCharCharCharChar">
    <w:name w:val="Char Char Char Char Char Char Char Char1 Char Char Char Char Char Char Char Char Char Char Char Char"/>
    <w:basedOn w:val="a"/>
    <w:rPr>
      <w:rFonts w:ascii="Times New Roman" w:eastAsia="宋体" w:hAnsi="Times New Roman" w:cs="Times New Roman"/>
      <w:sz w:val="24"/>
      <w:szCs w:val="24"/>
    </w:rPr>
  </w:style>
  <w:style w:type="paragraph" w:customStyle="1" w:styleId="CharCharCharCharCharCharCharCharCharCharChar1CharCharCharCharCharChar1CharCharCharCharCharCharCharCharCharCharCharChar">
    <w:name w:val="Char Char Char Char Char Char Char Char Char Char Char1 Char Char Char Char Char Char1 Char Char Char Char Char Char Char Char Char Char Char Char"/>
    <w:basedOn w:val="a"/>
    <w:rPr>
      <w:rFonts w:ascii="Times New Roman" w:eastAsia="宋体" w:hAnsi="Times New Roman" w:cs="Times New Roman"/>
      <w:sz w:val="24"/>
      <w:szCs w:val="24"/>
    </w:rPr>
  </w:style>
  <w:style w:type="paragraph" w:customStyle="1" w:styleId="3CharCharCharCharCharCharCharCharCharChar">
    <w:name w:val="3 Char Char Char Char Char Char Char Char Char Char"/>
    <w:basedOn w:val="a"/>
    <w:rPr>
      <w:rFonts w:ascii="Times New Roman" w:eastAsia="宋体" w:hAnsi="Times New Roman" w:cs="Times New Roman"/>
      <w:sz w:val="24"/>
      <w:szCs w:val="24"/>
    </w:rPr>
  </w:style>
  <w:style w:type="paragraph" w:customStyle="1" w:styleId="affffffffffffffffffffffffffffffb">
    <w:name w:val="封面标准文稿编辑信息"/>
    <w:pPr>
      <w:spacing w:before="180" w:line="180" w:lineRule="exact"/>
      <w:jc w:val="center"/>
    </w:pPr>
    <w:rPr>
      <w:rFonts w:ascii="宋体" w:eastAsia="宋体" w:hAnsi="Times New Roman" w:cs="Times New Roman"/>
      <w:sz w:val="21"/>
    </w:rPr>
  </w:style>
  <w:style w:type="paragraph" w:customStyle="1" w:styleId="affffffffffffffffffffffffffffffc">
    <w:name w:val="表内序号"/>
    <w:basedOn w:val="a"/>
    <w:pPr>
      <w:ind w:leftChars="-52" w:left="-109" w:rightChars="-55" w:right="-115"/>
      <w:jc w:val="center"/>
    </w:pPr>
    <w:rPr>
      <w:rFonts w:ascii="Times New Roman" w:eastAsia="宋体" w:hAnsi="宋体" w:cs="Times New Roman"/>
      <w:szCs w:val="21"/>
    </w:rPr>
  </w:style>
  <w:style w:type="paragraph" w:customStyle="1" w:styleId="3fff9">
    <w:name w:val="标题 3 + 黑色"/>
    <w:basedOn w:val="2"/>
    <w:pPr>
      <w:spacing w:before="0" w:after="0" w:line="360" w:lineRule="auto"/>
    </w:pPr>
    <w:rPr>
      <w:bCs w:val="0"/>
      <w:color w:val="000000"/>
      <w:szCs w:val="20"/>
    </w:rPr>
  </w:style>
  <w:style w:type="paragraph" w:customStyle="1" w:styleId="ParaCharCharChar1CharChar">
    <w:name w:val="默认段落字体 Para Char Char Char1 Char Char"/>
    <w:basedOn w:val="a"/>
    <w:rPr>
      <w:rFonts w:ascii="Times New Roman" w:eastAsia="宋体" w:hAnsi="Times New Roman" w:cs="Times New Roman"/>
      <w:sz w:val="24"/>
      <w:szCs w:val="24"/>
    </w:rPr>
  </w:style>
  <w:style w:type="paragraph" w:customStyle="1" w:styleId="8a">
    <w:name w:val="8说明(治)"/>
    <w:basedOn w:val="a"/>
    <w:next w:val="5f3"/>
    <w:pPr>
      <w:ind w:firstLineChars="200" w:firstLine="480"/>
    </w:pPr>
    <w:rPr>
      <w:rFonts w:ascii="仿宋_GB2312" w:eastAsia="仿宋_GB2312" w:hAnsi="宋体" w:cs="Times New Roman"/>
      <w:color w:val="3366FF"/>
      <w:sz w:val="24"/>
      <w:szCs w:val="20"/>
    </w:rPr>
  </w:style>
  <w:style w:type="paragraph" w:customStyle="1" w:styleId="202">
    <w:name w:val="样式 黑体 小四 行距: 固定值 20 磅"/>
    <w:basedOn w:val="4"/>
    <w:pPr>
      <w:widowControl w:val="0"/>
      <w:tabs>
        <w:tab w:val="clear" w:pos="1021"/>
        <w:tab w:val="left" w:pos="964"/>
      </w:tabs>
      <w:adjustRightInd/>
      <w:snapToGrid/>
      <w:spacing w:after="0" w:line="400" w:lineRule="exact"/>
    </w:pPr>
    <w:rPr>
      <w:rFonts w:ascii="黑体" w:eastAsia="黑体" w:cs="宋体"/>
      <w:b w:val="0"/>
      <w:bCs/>
      <w:snapToGrid/>
      <w:kern w:val="2"/>
      <w:lang w:val="en-US"/>
    </w:rPr>
  </w:style>
  <w:style w:type="paragraph" w:customStyle="1" w:styleId="Charffffffff2">
    <w:name w:val="正文新 Char"/>
    <w:basedOn w:val="a"/>
    <w:pPr>
      <w:spacing w:line="360" w:lineRule="auto"/>
      <w:ind w:firstLineChars="200" w:firstLine="480"/>
    </w:pPr>
    <w:rPr>
      <w:rFonts w:ascii="Times New Roman" w:eastAsia="宋体" w:hAnsi="Times New Roman" w:cs="Times New Roman"/>
      <w:sz w:val="24"/>
      <w:szCs w:val="20"/>
    </w:rPr>
  </w:style>
  <w:style w:type="paragraph" w:customStyle="1" w:styleId="CharCharCharCharCharCharCharCharChar1CharCharCharCharCharChar">
    <w:name w:val="Char Char Char Char Char Char Char Char Char1 Char Char Char Char Char Char"/>
    <w:basedOn w:val="a"/>
    <w:rPr>
      <w:rFonts w:ascii="Times New Roman" w:eastAsia="宋体" w:hAnsi="Times New Roman" w:cs="Times New Roman"/>
      <w:sz w:val="24"/>
      <w:szCs w:val="24"/>
    </w:rPr>
  </w:style>
  <w:style w:type="paragraph" w:customStyle="1" w:styleId="171">
    <w:name w:val="17"/>
    <w:basedOn w:val="a"/>
    <w:pPr>
      <w:widowControl/>
      <w:snapToGrid w:val="0"/>
      <w:spacing w:before="100" w:beforeAutospacing="1" w:after="100" w:afterAutospacing="1" w:line="240" w:lineRule="atLeast"/>
      <w:jc w:val="center"/>
      <w:textAlignment w:val="baseline"/>
    </w:pPr>
    <w:rPr>
      <w:rFonts w:ascii="Times New Roman" w:eastAsia="宋体" w:hAnsi="Times New Roman" w:cs="Times New Roman"/>
      <w:kern w:val="0"/>
      <w:sz w:val="24"/>
      <w:szCs w:val="20"/>
    </w:rPr>
  </w:style>
  <w:style w:type="paragraph" w:customStyle="1" w:styleId="affffffffffffffffffffffffffffffd">
    <w:name w:val="文件册号"/>
    <w:basedOn w:val="a"/>
    <w:next w:val="a"/>
    <w:pPr>
      <w:spacing w:line="800" w:lineRule="atLeast"/>
      <w:jc w:val="center"/>
    </w:pPr>
    <w:rPr>
      <w:rFonts w:ascii="Times New Roman" w:eastAsia="宋体" w:hAnsi="Times New Roman" w:cs="Times New Roman"/>
      <w:sz w:val="52"/>
      <w:szCs w:val="52"/>
    </w:rPr>
  </w:style>
  <w:style w:type="paragraph" w:customStyle="1" w:styleId="CharCharCharCharCharCharCharCharCharCharCharCharCharCharCharCharChar1Char">
    <w:name w:val="Char Char Char Char Char Char Char Char Char Char Char Char Char Char Char Char Char1 Char"/>
    <w:basedOn w:val="a"/>
    <w:rPr>
      <w:rFonts w:ascii="Times New Roman" w:eastAsia="宋体" w:hAnsi="Times New Roman" w:cs="Times New Roman"/>
      <w:sz w:val="24"/>
      <w:szCs w:val="24"/>
    </w:rPr>
  </w:style>
  <w:style w:type="paragraph" w:customStyle="1" w:styleId="sss">
    <w:name w:val="sss"/>
    <w:basedOn w:val="a"/>
    <w:pPr>
      <w:tabs>
        <w:tab w:val="left" w:pos="420"/>
        <w:tab w:val="left" w:pos="480"/>
      </w:tabs>
      <w:autoSpaceDE w:val="0"/>
      <w:autoSpaceDN w:val="0"/>
      <w:adjustRightInd w:val="0"/>
      <w:ind w:left="420" w:hanging="420"/>
    </w:pPr>
    <w:rPr>
      <w:rFonts w:ascii="Bookman Old Style" w:eastAsia="宋体" w:hAnsi="Bookman Old Style" w:cs="Arial"/>
      <w:bCs/>
      <w:color w:val="000000"/>
      <w:kern w:val="0"/>
      <w:sz w:val="22"/>
      <w:szCs w:val="20"/>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
    <w:rPr>
      <w:rFonts w:ascii="Times New Roman" w:eastAsia="宋体" w:hAnsi="Times New Roman" w:cs="Times New Roman"/>
      <w:sz w:val="24"/>
      <w:szCs w:val="24"/>
    </w:rPr>
  </w:style>
  <w:style w:type="paragraph" w:customStyle="1" w:styleId="4ff3">
    <w:name w:val="正文缩进4"/>
    <w:basedOn w:val="a"/>
    <w:pPr>
      <w:ind w:firstLineChars="200" w:firstLine="420"/>
    </w:pPr>
    <w:rPr>
      <w:rFonts w:ascii="Times New Roman" w:eastAsia="宋体" w:hAnsi="Times New Roman" w:cs="Times New Roman" w:hint="eastAsia"/>
      <w:szCs w:val="20"/>
    </w:rPr>
  </w:style>
  <w:style w:type="paragraph" w:customStyle="1" w:styleId="1fffffffff3">
    <w:name w:val="表头（1）"/>
    <w:basedOn w:val="a"/>
    <w:pPr>
      <w:adjustRightInd w:val="0"/>
      <w:snapToGrid w:val="0"/>
      <w:spacing w:beforeLines="50" w:line="360" w:lineRule="auto"/>
      <w:jc w:val="center"/>
      <w:textAlignment w:val="baseline"/>
    </w:pPr>
    <w:rPr>
      <w:rFonts w:ascii="Times New Roman" w:eastAsia="黑体" w:hAnsi="Times New Roman" w:cs="宋体"/>
      <w:color w:val="000000"/>
      <w:kern w:val="0"/>
      <w:sz w:val="24"/>
      <w:szCs w:val="24"/>
    </w:rPr>
  </w:style>
  <w:style w:type="paragraph" w:customStyle="1" w:styleId="2CharChard">
    <w:name w:val="目录 2 Char Char"/>
    <w:basedOn w:val="a"/>
    <w:next w:val="a"/>
    <w:pPr>
      <w:spacing w:line="351" w:lineRule="atLeast"/>
      <w:ind w:left="209" w:firstLine="419"/>
      <w:jc w:val="left"/>
    </w:pPr>
    <w:rPr>
      <w:rFonts w:ascii="Times New Roman" w:eastAsia="宋体" w:hAnsi="Times New Roman" w:cs="Times New Roman" w:hint="eastAsia"/>
      <w:szCs w:val="20"/>
    </w:rPr>
  </w:style>
  <w:style w:type="paragraph" w:customStyle="1" w:styleId="affffffffffffffffffffffffffffffe">
    <w:name w:val="小四左齐"/>
    <w:basedOn w:val="a"/>
    <w:pPr>
      <w:overflowPunct w:val="0"/>
      <w:adjustRightInd w:val="0"/>
      <w:snapToGrid w:val="0"/>
      <w:jc w:val="left"/>
      <w:textAlignment w:val="top"/>
    </w:pPr>
    <w:rPr>
      <w:rFonts w:ascii="Times New Roman" w:eastAsia="仿宋_GB2312" w:hAnsi="Times New Roman" w:cs="Times New Roman"/>
      <w:snapToGrid w:val="0"/>
      <w:kern w:val="0"/>
      <w:sz w:val="24"/>
      <w:szCs w:val="24"/>
    </w:rPr>
  </w:style>
  <w:style w:type="paragraph" w:customStyle="1" w:styleId="CharCharCharCharCharCharCharCharCharCharCharCharCharChar">
    <w:name w:val="Char Char Char Char Char Char Char Char Char Char Char Char Char Char"/>
    <w:basedOn w:val="a"/>
    <w:rPr>
      <w:rFonts w:ascii="Times New Roman" w:eastAsia="宋体" w:hAnsi="Times New Roman" w:cs="Times New Roman"/>
      <w:sz w:val="24"/>
      <w:szCs w:val="24"/>
    </w:rPr>
  </w:style>
  <w:style w:type="paragraph" w:customStyle="1" w:styleId="ParaCharCharChar">
    <w:name w:val="默认段落字体 Para Char Char Char"/>
    <w:basedOn w:val="a"/>
    <w:rPr>
      <w:rFonts w:ascii="Times New Roman" w:eastAsia="宋体" w:hAnsi="Times New Roman" w:cs="Times New Roman"/>
      <w:sz w:val="24"/>
      <w:szCs w:val="24"/>
    </w:rPr>
  </w:style>
  <w:style w:type="paragraph" w:customStyle="1" w:styleId="ParaCharCharCharCharCharCharCharCharCharCharCharCharChar">
    <w:name w:val="默认段落字体 Para Char Char Char Char Char Char Char Char Char Char Char Char Char"/>
    <w:basedOn w:val="a"/>
    <w:rPr>
      <w:rFonts w:ascii="Times New Roman" w:eastAsia="宋体" w:hAnsi="Times New Roman" w:cs="Times New Roman"/>
      <w:sz w:val="24"/>
      <w:szCs w:val="24"/>
    </w:rPr>
  </w:style>
  <w:style w:type="paragraph" w:customStyle="1" w:styleId="afffffffffffffffffffffffffffffff">
    <w:name w:val="三级无标题条"/>
    <w:basedOn w:val="a"/>
    <w:pPr>
      <w:tabs>
        <w:tab w:val="left" w:pos="2660"/>
      </w:tabs>
      <w:ind w:left="2660" w:hanging="420"/>
    </w:pPr>
    <w:rPr>
      <w:rFonts w:ascii="Times New Roman" w:eastAsia="宋体" w:hAnsi="Times New Roman" w:cs="Times New Roman"/>
      <w:szCs w:val="24"/>
    </w:rPr>
  </w:style>
  <w:style w:type="paragraph" w:customStyle="1" w:styleId="afffffffffffffffffffffffffffffff0">
    <w:name w:val="表题格式"/>
    <w:basedOn w:val="a"/>
    <w:pPr>
      <w:spacing w:line="400" w:lineRule="exact"/>
    </w:pPr>
    <w:rPr>
      <w:rFonts w:ascii="Times New Roman" w:eastAsia="仿宋_GB2312" w:hAnsi="Times New Roman" w:cs="Times New Roman"/>
      <w:kern w:val="0"/>
      <w:sz w:val="24"/>
      <w:szCs w:val="20"/>
    </w:rPr>
  </w:style>
  <w:style w:type="paragraph" w:customStyle="1" w:styleId="afffffffffffffffffffffffffffffff1">
    <w:name w:val="我的样式"/>
    <w:basedOn w:val="a"/>
    <w:pPr>
      <w:spacing w:line="440" w:lineRule="exact"/>
    </w:pPr>
    <w:rPr>
      <w:rFonts w:ascii="宋体" w:eastAsia="宋体" w:hAnsi="Times New Roman" w:cs="Times New Roman"/>
      <w:sz w:val="28"/>
      <w:szCs w:val="20"/>
    </w:rPr>
  </w:style>
  <w:style w:type="paragraph" w:customStyle="1" w:styleId="1fffffffff4">
    <w:name w:val="批注框文本1"/>
    <w:basedOn w:val="a"/>
    <w:rPr>
      <w:rFonts w:ascii="Times New Roman" w:eastAsia="宋体" w:hAnsi="Times New Roman" w:cs="Times New Roman"/>
      <w:sz w:val="18"/>
      <w:szCs w:val="20"/>
    </w:rPr>
  </w:style>
  <w:style w:type="paragraph" w:customStyle="1" w:styleId="ParaCharCharCharCharCharCharCharCharCharCharCharCharChar1">
    <w:name w:val="默认段落字体 Para Char Char Char Char Char Char Char Char Char Char Char Char Char1"/>
    <w:basedOn w:val="a"/>
    <w:rPr>
      <w:rFonts w:ascii="Times New Roman" w:eastAsia="宋体" w:hAnsi="Times New Roman" w:cs="Times New Roman"/>
      <w:sz w:val="24"/>
      <w:szCs w:val="24"/>
    </w:rPr>
  </w:style>
  <w:style w:type="paragraph" w:customStyle="1" w:styleId="2115">
    <w:name w:val="样式 标题 2 + 宋体 小四 非加粗 段前: 1 行 段后: 1 行"/>
    <w:basedOn w:val="2"/>
    <w:pPr>
      <w:adjustRightInd w:val="0"/>
      <w:snapToGrid w:val="0"/>
      <w:spacing w:before="0" w:after="0" w:line="336" w:lineRule="auto"/>
      <w:ind w:left="446"/>
    </w:pPr>
    <w:rPr>
      <w:rFonts w:ascii="宋体" w:eastAsia="宋体" w:hAnsi="宋体" w:cs="宋体"/>
      <w:b w:val="0"/>
      <w:bCs w:val="0"/>
      <w:sz w:val="24"/>
      <w:szCs w:val="24"/>
    </w:rPr>
  </w:style>
  <w:style w:type="paragraph" w:customStyle="1" w:styleId="afffffffffffffffffffffffffffffff2">
    <w:name w:val="标号正文"/>
    <w:basedOn w:val="a"/>
    <w:next w:val="a"/>
    <w:pPr>
      <w:tabs>
        <w:tab w:val="left" w:pos="1540"/>
      </w:tabs>
      <w:overflowPunct w:val="0"/>
      <w:snapToGrid w:val="0"/>
      <w:spacing w:line="480" w:lineRule="exact"/>
      <w:ind w:left="1540" w:hanging="420"/>
      <w:jc w:val="left"/>
    </w:pPr>
    <w:rPr>
      <w:rFonts w:ascii="Arial" w:eastAsia="仿宋_GB2312" w:hAnsi="Arial" w:cs="Times New Roman"/>
      <w:sz w:val="28"/>
      <w:szCs w:val="20"/>
    </w:rPr>
  </w:style>
  <w:style w:type="paragraph" w:customStyle="1" w:styleId="CharCharCharCharCharCharCharCharCharCharCharChar">
    <w:name w:val="Char Char Char Char Char Char Char Char Char Char Char Char"/>
    <w:basedOn w:val="a"/>
    <w:rPr>
      <w:rFonts w:ascii="Times New Roman" w:eastAsia="宋体" w:hAnsi="Times New Roman" w:cs="Times New Roman"/>
      <w:sz w:val="24"/>
      <w:szCs w:val="24"/>
    </w:rPr>
  </w:style>
  <w:style w:type="paragraph" w:customStyle="1" w:styleId="p10">
    <w:name w:val="p10"/>
    <w:basedOn w:val="a"/>
    <w:pPr>
      <w:widowControl/>
      <w:spacing w:before="100" w:beforeAutospacing="1" w:after="100" w:afterAutospacing="1"/>
      <w:jc w:val="left"/>
    </w:pPr>
    <w:rPr>
      <w:rFonts w:ascii="Arial Unicode MS" w:eastAsia="宋体" w:hAnsi="Arial Unicode MS" w:cs="Times New Roman"/>
      <w:kern w:val="0"/>
      <w:sz w:val="24"/>
      <w:szCs w:val="24"/>
    </w:rPr>
  </w:style>
  <w:style w:type="paragraph" w:customStyle="1" w:styleId="7CharChar1">
    <w:name w:val="目录 7 Char Char"/>
    <w:basedOn w:val="a"/>
    <w:next w:val="a"/>
    <w:pPr>
      <w:spacing w:line="351" w:lineRule="atLeast"/>
      <w:ind w:left="1258" w:firstLine="419"/>
      <w:jc w:val="left"/>
    </w:pPr>
    <w:rPr>
      <w:rFonts w:ascii="Times New Roman" w:eastAsia="宋体" w:hAnsi="Times New Roman" w:cs="Times New Roman" w:hint="eastAsia"/>
      <w:szCs w:val="20"/>
    </w:rPr>
  </w:style>
  <w:style w:type="paragraph" w:customStyle="1" w:styleId="afffffffffffffffffffffffffffffff3">
    <w:name w:val="项目一级编号"/>
    <w:basedOn w:val="1"/>
    <w:next w:val="a"/>
    <w:pPr>
      <w:tabs>
        <w:tab w:val="left" w:pos="851"/>
      </w:tabs>
      <w:spacing w:before="0" w:after="0" w:line="360" w:lineRule="auto"/>
      <w:ind w:left="425" w:hanging="425"/>
    </w:pPr>
    <w:rPr>
      <w:rFonts w:ascii="Times New Roman" w:eastAsia="宋体" w:hAnsi="Times New Roman" w:cs="Times New Roman"/>
      <w:bCs w:val="0"/>
      <w:sz w:val="28"/>
      <w:szCs w:val="28"/>
    </w:rPr>
  </w:style>
  <w:style w:type="paragraph" w:customStyle="1" w:styleId="CharCharCharCharCharCharCharCharCharCharCharCharCharCharCharCharChar">
    <w:name w:val="Char Char Char Char Char Char Char Char Char Char Char Char Char Char Char Char Char"/>
    <w:basedOn w:val="a"/>
    <w:rPr>
      <w:rFonts w:ascii="Times New Roman" w:eastAsia="宋体" w:hAnsi="Times New Roman" w:cs="Times New Roman"/>
      <w:sz w:val="24"/>
      <w:szCs w:val="24"/>
    </w:rPr>
  </w:style>
  <w:style w:type="paragraph" w:customStyle="1" w:styleId="afffffffffffffffffffffffffffffff4">
    <w:name w:val="字元"/>
    <w:basedOn w:val="a"/>
    <w:rPr>
      <w:rFonts w:ascii="Times New Roman" w:eastAsia="宋体" w:hAnsi="Times New Roman" w:cs="Times New Roman"/>
      <w:sz w:val="24"/>
      <w:szCs w:val="24"/>
    </w:rPr>
  </w:style>
  <w:style w:type="paragraph" w:customStyle="1" w:styleId="BodyTextIndent21">
    <w:name w:val="Body Text Indent 21"/>
    <w:basedOn w:val="a"/>
    <w:pPr>
      <w:adjustRightInd w:val="0"/>
      <w:spacing w:line="360" w:lineRule="auto"/>
      <w:ind w:firstLine="600"/>
      <w:textAlignment w:val="baseline"/>
    </w:pPr>
    <w:rPr>
      <w:rFonts w:ascii="Times New Roman" w:eastAsia="仿宋_GB2312" w:hAnsi="Times New Roman" w:cs="Times New Roman"/>
      <w:sz w:val="28"/>
      <w:szCs w:val="20"/>
    </w:rPr>
  </w:style>
  <w:style w:type="paragraph" w:customStyle="1" w:styleId="afffffffffffffffffffffffffffffff5">
    <w:name w:val="正文中对齐"/>
    <w:basedOn w:val="a"/>
    <w:pPr>
      <w:adjustRightInd w:val="0"/>
      <w:snapToGrid w:val="0"/>
      <w:spacing w:before="60" w:after="60" w:line="60" w:lineRule="atLeast"/>
      <w:jc w:val="center"/>
      <w:textAlignment w:val="baseline"/>
    </w:pPr>
    <w:rPr>
      <w:rFonts w:ascii="宋体" w:eastAsia="宋体" w:hAnsi="宋体" w:cs="Times New Roman" w:hint="eastAsia"/>
      <w:sz w:val="24"/>
      <w:szCs w:val="20"/>
    </w:rPr>
  </w:style>
  <w:style w:type="paragraph" w:customStyle="1" w:styleId="6CharChar0">
    <w:name w:val="目录 6 Char Char"/>
    <w:basedOn w:val="a"/>
    <w:next w:val="a"/>
    <w:pPr>
      <w:spacing w:line="351" w:lineRule="atLeast"/>
      <w:ind w:left="1048" w:firstLine="419"/>
      <w:jc w:val="left"/>
    </w:pPr>
    <w:rPr>
      <w:rFonts w:ascii="Times New Roman" w:eastAsia="宋体" w:hAnsi="Times New Roman" w:cs="Times New Roman" w:hint="eastAsia"/>
      <w:szCs w:val="20"/>
    </w:rPr>
  </w:style>
  <w:style w:type="paragraph" w:customStyle="1" w:styleId="afffffffffffffffffffffffffffffff6">
    <w:name w:val="福建表格"/>
    <w:basedOn w:val="a"/>
    <w:next w:val="a"/>
    <w:pPr>
      <w:spacing w:line="300" w:lineRule="auto"/>
      <w:jc w:val="center"/>
      <w:outlineLvl w:val="8"/>
    </w:pPr>
    <w:rPr>
      <w:rFonts w:ascii="宋体" w:eastAsia="宋体" w:hAnsi="宋体" w:cs="Times New Roman"/>
      <w:sz w:val="24"/>
      <w:szCs w:val="21"/>
    </w:rPr>
  </w:style>
  <w:style w:type="paragraph" w:customStyle="1" w:styleId="1CharCharf1">
    <w:name w:val="目录 1 Char Char"/>
    <w:basedOn w:val="a"/>
    <w:next w:val="a"/>
    <w:pPr>
      <w:tabs>
        <w:tab w:val="left" w:leader="dot" w:pos="8010"/>
      </w:tabs>
      <w:snapToGrid w:val="0"/>
      <w:spacing w:line="300" w:lineRule="auto"/>
      <w:jc w:val="left"/>
    </w:pPr>
    <w:rPr>
      <w:rFonts w:ascii="Times New Roman" w:eastAsia="黑体" w:hAnsi="Times New Roman" w:cs="Times New Roman" w:hint="eastAsia"/>
      <w:sz w:val="28"/>
      <w:szCs w:val="20"/>
    </w:rPr>
  </w:style>
  <w:style w:type="paragraph" w:customStyle="1" w:styleId="2221">
    <w:name w:val="样式 样式 首行缩进:  2 字符 + 首行缩进:  2 字符2"/>
    <w:basedOn w:val="a"/>
    <w:pPr>
      <w:spacing w:line="440" w:lineRule="exact"/>
      <w:ind w:firstLineChars="200" w:firstLine="584"/>
    </w:pPr>
    <w:rPr>
      <w:rFonts w:ascii="Times New Roman" w:eastAsia="楷体_GB2312" w:hAnsi="Times New Roman" w:cs="宋体"/>
      <w:spacing w:val="6"/>
      <w:kern w:val="0"/>
      <w:sz w:val="28"/>
      <w:szCs w:val="20"/>
    </w:rPr>
  </w:style>
  <w:style w:type="paragraph" w:customStyle="1" w:styleId="Style12">
    <w:name w:val="_Style 1"/>
    <w:basedOn w:val="a"/>
    <w:next w:val="a0"/>
    <w:uiPriority w:val="1"/>
    <w:qFormat/>
    <w:pPr>
      <w:adjustRightInd w:val="0"/>
      <w:spacing w:line="288" w:lineRule="auto"/>
      <w:ind w:firstLine="480"/>
      <w:textAlignment w:val="baseline"/>
    </w:pPr>
    <w:rPr>
      <w:rFonts w:ascii="宋体" w:eastAsia="宋体" w:hAnsi="宋体" w:cs="Times New Roman" w:hint="eastAsia"/>
      <w:sz w:val="24"/>
      <w:szCs w:val="20"/>
    </w:rPr>
  </w:style>
  <w:style w:type="paragraph" w:customStyle="1" w:styleId="339391352">
    <w:name w:val="样式 标题 3 + 加粗 段前: 3.9 磅 段后: 3.9 磅 行距: 多倍行距 1.35 字行2"/>
    <w:basedOn w:val="3"/>
    <w:pPr>
      <w:tabs>
        <w:tab w:val="left" w:pos="709"/>
      </w:tabs>
      <w:adjustRightInd w:val="0"/>
      <w:snapToGrid w:val="0"/>
      <w:spacing w:before="78" w:after="78" w:line="324" w:lineRule="auto"/>
      <w:ind w:left="709" w:hanging="709"/>
    </w:pPr>
    <w:rPr>
      <w:rFonts w:ascii="仿宋_GB2312" w:eastAsia="仿宋_GB2312" w:cs="宋体"/>
      <w:sz w:val="28"/>
      <w:szCs w:val="20"/>
    </w:rPr>
  </w:style>
  <w:style w:type="paragraph" w:customStyle="1" w:styleId="PlainText2">
    <w:name w:val="Plain Text2"/>
    <w:basedOn w:val="a"/>
    <w:pPr>
      <w:autoSpaceDE w:val="0"/>
      <w:autoSpaceDN w:val="0"/>
      <w:adjustRightInd w:val="0"/>
      <w:textAlignment w:val="baseline"/>
    </w:pPr>
    <w:rPr>
      <w:rFonts w:ascii="宋体" w:eastAsia="宋体" w:hAnsi="Tms Rmn" w:cs="Times New Roman"/>
      <w:kern w:val="0"/>
      <w:szCs w:val="20"/>
    </w:rPr>
  </w:style>
  <w:style w:type="paragraph" w:customStyle="1" w:styleId="1135">
    <w:name w:val="样式 标题 1 + (中文) 宋体 小三 行距: 多倍行距 1.35 字行"/>
    <w:basedOn w:val="1"/>
    <w:pPr>
      <w:tabs>
        <w:tab w:val="left" w:pos="432"/>
      </w:tabs>
      <w:snapToGrid w:val="0"/>
      <w:spacing w:beforeLines="150" w:afterLines="150" w:line="240" w:lineRule="auto"/>
      <w:ind w:left="432" w:hanging="432"/>
    </w:pPr>
    <w:rPr>
      <w:rFonts w:ascii="楷体_GB2312" w:eastAsia="楷体_GB2312" w:hAnsi="Times New Roman" w:cs="Times New Roman"/>
      <w:sz w:val="30"/>
      <w:szCs w:val="30"/>
    </w:rPr>
  </w:style>
  <w:style w:type="paragraph" w:customStyle="1" w:styleId="afffffffffffffffffffffffffffffff7">
    <w:name w:val="参加人员"/>
    <w:basedOn w:val="a"/>
    <w:pPr>
      <w:spacing w:line="360" w:lineRule="auto"/>
    </w:pPr>
    <w:rPr>
      <w:rFonts w:ascii="Times New Roman" w:eastAsia="宋体" w:hAnsi="Times New Roman" w:cs="Times New Roman"/>
      <w:sz w:val="24"/>
      <w:szCs w:val="24"/>
    </w:rPr>
  </w:style>
  <w:style w:type="paragraph" w:customStyle="1" w:styleId="fuxi">
    <w:name w:val="目录fuxi"/>
    <w:basedOn w:val="a"/>
    <w:pPr>
      <w:snapToGrid w:val="0"/>
      <w:spacing w:before="60" w:after="60"/>
      <w:jc w:val="center"/>
    </w:pPr>
    <w:rPr>
      <w:rFonts w:ascii="宋体" w:eastAsia="宋体" w:hAnsi="Times New Roman" w:cs="Times New Roman" w:hint="eastAsia"/>
      <w:outline/>
      <w:szCs w:val="20"/>
    </w:rPr>
  </w:style>
  <w:style w:type="paragraph" w:customStyle="1" w:styleId="Char4CharCharCharCharCharChar">
    <w:name w:val="Char4 Char Char Char Char Char Char"/>
    <w:basedOn w:val="a"/>
    <w:rPr>
      <w:rFonts w:ascii="Times New Roman" w:eastAsia="宋体" w:hAnsi="Times New Roman" w:cs="Times New Roman"/>
      <w:sz w:val="24"/>
      <w:szCs w:val="24"/>
    </w:rPr>
  </w:style>
  <w:style w:type="paragraph" w:customStyle="1" w:styleId="yxp2">
    <w:name w:val="yxp_表格内文字"/>
    <w:basedOn w:val="yxp0"/>
    <w:pPr>
      <w:spacing w:line="240" w:lineRule="auto"/>
      <w:ind w:firstLineChars="0" w:firstLine="0"/>
    </w:pPr>
    <w:rPr>
      <w:szCs w:val="24"/>
    </w:rPr>
  </w:style>
  <w:style w:type="paragraph" w:customStyle="1" w:styleId="afffffffffffffffffffffffffffffff8">
    <w:name w:val="附录五级条标题"/>
    <w:basedOn w:val="affffffffffffffffffffffffffffff6"/>
    <w:next w:val="afffffffffffa"/>
    <w:pPr>
      <w:tabs>
        <w:tab w:val="left" w:pos="435"/>
        <w:tab w:val="left" w:pos="960"/>
        <w:tab w:val="left" w:pos="1008"/>
        <w:tab w:val="left" w:pos="1068"/>
        <w:tab w:val="left" w:pos="1152"/>
        <w:tab w:val="left" w:pos="1296"/>
        <w:tab w:val="left" w:pos="1740"/>
        <w:tab w:val="left" w:pos="2160"/>
        <w:tab w:val="left" w:pos="2580"/>
        <w:tab w:val="left" w:pos="3000"/>
        <w:tab w:val="left" w:pos="3420"/>
      </w:tabs>
      <w:ind w:left="435" w:hanging="165"/>
      <w:textAlignment w:val="baseline"/>
      <w:outlineLvl w:val="6"/>
    </w:pPr>
  </w:style>
  <w:style w:type="paragraph" w:customStyle="1" w:styleId="CharCharCharCharCharCharCharChar1CharCharCharCharCharCharCharCharCharCharCharChar1Char2">
    <w:name w:val="Char Char Char Char Char Char Char Char1 Char Char Char Char Char Char Char Char Char Char Char Char1 Char2"/>
    <w:basedOn w:val="a"/>
    <w:rPr>
      <w:rFonts w:ascii="Times New Roman" w:eastAsia="宋体" w:hAnsi="Times New Roman" w:cs="Times New Roman"/>
      <w:sz w:val="24"/>
      <w:szCs w:val="24"/>
    </w:rPr>
  </w:style>
  <w:style w:type="paragraph" w:customStyle="1" w:styleId="1fffffffff5">
    <w:name w:val="字元 字元1"/>
    <w:basedOn w:val="a"/>
    <w:pPr>
      <w:spacing w:beforeLines="100" w:afterLines="50" w:line="600" w:lineRule="exact"/>
      <w:ind w:firstLineChars="200" w:firstLine="200"/>
    </w:pPr>
    <w:rPr>
      <w:rFonts w:ascii="Times New Roman" w:eastAsia="黑体" w:hAnsi="Times New Roman" w:cs="Times New Roman"/>
      <w:sz w:val="28"/>
      <w:szCs w:val="24"/>
    </w:rPr>
  </w:style>
  <w:style w:type="paragraph" w:customStyle="1" w:styleId="CharCharCharCharCharCharCharCharCharCharChar1CharCharCharCharCharChar1CharCharCharCharCharCharCharCharCharCharCharChar1">
    <w:name w:val="Char Char Char Char Char Char Char Char Char Char Char1 Char Char Char Char Char Char1 Char Char Char Char Char Char Char Char Char Char Char Char1"/>
    <w:basedOn w:val="a"/>
    <w:rPr>
      <w:rFonts w:ascii="Times New Roman" w:eastAsia="宋体" w:hAnsi="Times New Roman" w:cs="Times New Roman"/>
      <w:sz w:val="24"/>
      <w:szCs w:val="24"/>
    </w:rPr>
  </w:style>
  <w:style w:type="paragraph" w:customStyle="1" w:styleId="p2">
    <w:name w:val="p2"/>
    <w:basedOn w:val="a"/>
    <w:pPr>
      <w:widowControl/>
      <w:autoSpaceDE w:val="0"/>
      <w:autoSpaceDN w:val="0"/>
      <w:spacing w:line="540" w:lineRule="atLeast"/>
      <w:ind w:firstLine="596"/>
    </w:pPr>
    <w:rPr>
      <w:rFonts w:ascii="華康中楷體" w:eastAsia="華康中楷體" w:hAnsi="Times New Roman" w:cs="Times New Roman" w:hint="eastAsia"/>
      <w:spacing w:val="20"/>
      <w:kern w:val="0"/>
      <w:sz w:val="28"/>
      <w:szCs w:val="28"/>
      <w:lang w:eastAsia="zh-TW"/>
    </w:rPr>
  </w:style>
  <w:style w:type="paragraph" w:customStyle="1" w:styleId="afffffffffffffffffffffffffffffff9">
    <w:name w:val="附录章标题"/>
    <w:next w:val="afffffffffffa"/>
    <w:pPr>
      <w:tabs>
        <w:tab w:val="left" w:pos="576"/>
      </w:tabs>
      <w:wordWrap w:val="0"/>
      <w:overflowPunct w:val="0"/>
      <w:autoSpaceDE w:val="0"/>
      <w:spacing w:beforeLines="50" w:afterLines="50"/>
      <w:ind w:left="576" w:hanging="576"/>
      <w:jc w:val="both"/>
      <w:textAlignment w:val="baseline"/>
      <w:outlineLvl w:val="1"/>
    </w:pPr>
    <w:rPr>
      <w:rFonts w:ascii="黑体" w:eastAsia="黑体" w:hAnsi="Times New Roman" w:cs="Times New Roman"/>
      <w:kern w:val="21"/>
      <w:sz w:val="21"/>
    </w:rPr>
  </w:style>
  <w:style w:type="paragraph" w:customStyle="1" w:styleId="afffffffffffffffffffffffffffffffa">
    <w:name w:val="小五表文"/>
    <w:pPr>
      <w:widowControl w:val="0"/>
      <w:jc w:val="center"/>
    </w:pPr>
    <w:rPr>
      <w:rFonts w:ascii="宋体" w:eastAsia="宋体" w:hAnsi="宋体" w:cs="Times New Roman"/>
      <w:color w:val="0000FF"/>
      <w:kern w:val="2"/>
      <w:sz w:val="21"/>
      <w:szCs w:val="24"/>
    </w:rPr>
  </w:style>
  <w:style w:type="paragraph" w:customStyle="1" w:styleId="3fffa">
    <w:name w:val="样式 标题 3 + 绿色"/>
    <w:basedOn w:val="3"/>
    <w:pPr>
      <w:spacing w:before="120" w:after="120" w:line="240" w:lineRule="auto"/>
    </w:pPr>
    <w:rPr>
      <w:rFonts w:eastAsia="黑体"/>
      <w:sz w:val="28"/>
      <w:szCs w:val="28"/>
    </w:rPr>
  </w:style>
  <w:style w:type="paragraph" w:customStyle="1" w:styleId="26615">
    <w:name w:val="样式 标题 2 + 段前: 6 磅 段后: 6 磅 行距: 1.5 倍行距"/>
    <w:basedOn w:val="2"/>
    <w:pPr>
      <w:spacing w:before="120" w:after="120" w:line="240" w:lineRule="auto"/>
    </w:pPr>
    <w:rPr>
      <w:rFonts w:cs="宋体"/>
      <w:szCs w:val="20"/>
    </w:rPr>
  </w:style>
  <w:style w:type="paragraph" w:customStyle="1" w:styleId="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w:basedOn w:val="a"/>
    <w:rPr>
      <w:rFonts w:ascii="Times New Roman" w:eastAsia="宋体" w:hAnsi="Times New Roman" w:cs="Times New Roman"/>
      <w:sz w:val="24"/>
      <w:szCs w:val="24"/>
    </w:rPr>
  </w:style>
  <w:style w:type="paragraph" w:customStyle="1" w:styleId="2ArialBlack">
    <w:name w:val="样式 标题 2节 + (符号) Arial Black 小四"/>
    <w:basedOn w:val="3"/>
    <w:pPr>
      <w:tabs>
        <w:tab w:val="left" w:pos="720"/>
      </w:tabs>
      <w:spacing w:before="0" w:after="0" w:line="360" w:lineRule="auto"/>
      <w:ind w:left="720" w:hanging="720"/>
    </w:pPr>
    <w:rPr>
      <w:rFonts w:ascii="宋体" w:eastAsia="仿宋_GB2312" w:hAnsi="Arial Black" w:cs="宋体"/>
      <w:b w:val="0"/>
      <w:bCs w:val="0"/>
      <w:color w:val="000000"/>
      <w:kern w:val="21"/>
      <w:sz w:val="28"/>
      <w:szCs w:val="20"/>
    </w:rPr>
  </w:style>
  <w:style w:type="paragraph" w:customStyle="1" w:styleId="CharCharCharCharCharCharCharCharCharCharCharCharCharCharCharCharCharCharCharCharCharCharCharCharCharChar1">
    <w:name w:val="Char Char Char Char Char Char Char Char Char Char Char Char Char Char Char Char Char Char Char Char Char Char Char Char Char Char1"/>
    <w:basedOn w:val="a"/>
    <w:rPr>
      <w:rFonts w:ascii="Times New Roman" w:eastAsia="宋体" w:hAnsi="Times New Roman" w:cs="Times New Roman"/>
      <w:sz w:val="24"/>
      <w:szCs w:val="24"/>
    </w:rPr>
  </w:style>
  <w:style w:type="paragraph" w:customStyle="1" w:styleId="1fffffffff6">
    <w:name w:val="条1"/>
    <w:basedOn w:val="a"/>
    <w:next w:val="afffffffffffa"/>
    <w:pPr>
      <w:outlineLvl w:val="1"/>
    </w:pPr>
    <w:rPr>
      <w:rFonts w:ascii="黑体" w:eastAsia="黑体" w:hAnsi="宋体" w:cs="宋体"/>
      <w:color w:val="000000"/>
      <w:kern w:val="21"/>
      <w:sz w:val="24"/>
      <w:szCs w:val="20"/>
    </w:rPr>
  </w:style>
  <w:style w:type="paragraph" w:customStyle="1" w:styleId="31110321313">
    <w:name w:val="样式 标题 3条标题1.1.1 + 宋体 小四 左 左侧:  0.32 厘米 段前: 13 磅 段后: 13 磅 ..."/>
    <w:basedOn w:val="3"/>
    <w:pPr>
      <w:keepLines w:val="0"/>
      <w:spacing w:before="100" w:beforeAutospacing="1" w:after="100" w:afterAutospacing="1" w:line="480" w:lineRule="auto"/>
      <w:jc w:val="left"/>
    </w:pPr>
    <w:rPr>
      <w:rFonts w:ascii="宋体" w:hAnsi="宋体"/>
      <w:kern w:val="0"/>
      <w:sz w:val="24"/>
      <w:szCs w:val="20"/>
    </w:rPr>
  </w:style>
  <w:style w:type="paragraph" w:customStyle="1" w:styleId="CharCharCharCharCharCharCharCharCharCharCharCharCharCharCharCharCharChar1">
    <w:name w:val="Char Char Char Char Char Char Char Char Char Char Char Char Char Char Char Char Char Char1"/>
    <w:basedOn w:val="a"/>
    <w:rPr>
      <w:rFonts w:ascii="Times New Roman" w:eastAsia="宋体" w:hAnsi="Times New Roman" w:cs="Times New Roman"/>
      <w:sz w:val="24"/>
      <w:szCs w:val="24"/>
    </w:rPr>
  </w:style>
  <w:style w:type="paragraph" w:customStyle="1" w:styleId="afffffffffffffffffffffffffffffffb">
    <w:name w:val="新表"/>
    <w:basedOn w:val="a"/>
    <w:pPr>
      <w:spacing w:line="360" w:lineRule="exact"/>
    </w:pPr>
    <w:rPr>
      <w:rFonts w:ascii="宋体" w:eastAsia="仿宋_GB2312" w:hAnsi="宋体" w:cs="宋体"/>
      <w:bCs/>
      <w:color w:val="000000"/>
      <w:kern w:val="0"/>
      <w:sz w:val="24"/>
      <w:szCs w:val="20"/>
    </w:rPr>
  </w:style>
  <w:style w:type="paragraph" w:customStyle="1" w:styleId="afffffffffffffffffffffffffffffffc">
    <w:name w:val="文件编号"/>
    <w:basedOn w:val="a"/>
    <w:next w:val="a"/>
    <w:pPr>
      <w:jc w:val="center"/>
    </w:pPr>
    <w:rPr>
      <w:rFonts w:ascii="黑体" w:eastAsia="黑体" w:hAnsi="Times New Roman" w:cs="Times New Roman"/>
      <w:sz w:val="44"/>
      <w:szCs w:val="44"/>
    </w:rPr>
  </w:style>
  <w:style w:type="paragraph" w:customStyle="1" w:styleId="afffffffffffffffffffffffffffffffd">
    <w:name w:val="正文楷体"/>
    <w:basedOn w:val="a"/>
    <w:rPr>
      <w:rFonts w:ascii="Times New Roman" w:eastAsia="楷体_GB2312" w:hAnsi="Times New Roman" w:cs="Times New Roman"/>
      <w:szCs w:val="24"/>
    </w:rPr>
  </w:style>
  <w:style w:type="paragraph" w:customStyle="1" w:styleId="afffffffffffffffffffffffffffffffe">
    <w:name w:val="参加人员名单"/>
    <w:basedOn w:val="a"/>
    <w:next w:val="a"/>
    <w:pPr>
      <w:jc w:val="center"/>
      <w:outlineLvl w:val="0"/>
    </w:pPr>
    <w:rPr>
      <w:rFonts w:ascii="Times New Roman" w:eastAsia="宋体" w:hAnsi="Times New Roman" w:cs="Times New Roman"/>
      <w:sz w:val="32"/>
      <w:szCs w:val="32"/>
    </w:rPr>
  </w:style>
  <w:style w:type="paragraph" w:customStyle="1" w:styleId="1CharCharCharChar0">
    <w:name w:val="1 Char Char Char Char"/>
    <w:basedOn w:val="a"/>
    <w:rPr>
      <w:rFonts w:ascii="Times New Roman" w:eastAsia="宋体" w:hAnsi="Times New Roman" w:cs="Times New Roman"/>
      <w:sz w:val="24"/>
      <w:szCs w:val="24"/>
    </w:rPr>
  </w:style>
  <w:style w:type="paragraph" w:customStyle="1" w:styleId="417">
    <w:name w:val="小4仿宋居中行1"/>
    <w:pPr>
      <w:widowControl w:val="0"/>
      <w:ind w:left="-573" w:right="-59" w:firstLine="494"/>
      <w:jc w:val="center"/>
    </w:pPr>
    <w:rPr>
      <w:rFonts w:ascii="Times New Roman" w:eastAsia="仿宋_GB2312" w:hAnsi="Times New Roman" w:cs="Times New Roman"/>
      <w:sz w:val="24"/>
    </w:rPr>
  </w:style>
  <w:style w:type="paragraph" w:customStyle="1" w:styleId="CharCharCharCharCharCharCharChar1CharCharCharCharCharCharCharCharCharChar1">
    <w:name w:val="Char Char Char Char Char Char Char Char1 Char Char Char Char Char Char Char Char Char Char1"/>
    <w:basedOn w:val="a"/>
    <w:rPr>
      <w:rFonts w:ascii="Times New Roman" w:eastAsia="宋体" w:hAnsi="Times New Roman" w:cs="Times New Roman"/>
      <w:sz w:val="24"/>
      <w:szCs w:val="24"/>
    </w:rPr>
  </w:style>
  <w:style w:type="paragraph" w:customStyle="1" w:styleId="CharCharCharCharCharCharCharChar1CharCharCharCharCharCharCharCharCharChar">
    <w:name w:val="Char Char Char Char Char Char Char Char1 Char Char Char Char Char Char Char Char Char Char"/>
    <w:basedOn w:val="a"/>
    <w:rPr>
      <w:rFonts w:ascii="Times New Roman" w:eastAsia="宋体" w:hAnsi="Times New Roman" w:cs="Times New Roman"/>
      <w:sz w:val="24"/>
      <w:szCs w:val="24"/>
    </w:rPr>
  </w:style>
  <w:style w:type="paragraph" w:customStyle="1" w:styleId="3Char125">
    <w:name w:val="样式 标题 3Char1 + 宋体 四号 行距: 固定值 25 磅"/>
    <w:basedOn w:val="3"/>
    <w:pPr>
      <w:spacing w:before="0" w:after="0" w:line="500" w:lineRule="exact"/>
    </w:pPr>
    <w:rPr>
      <w:rFonts w:ascii="宋体" w:hAnsi="宋体" w:cs="宋体"/>
      <w:sz w:val="28"/>
      <w:szCs w:val="20"/>
    </w:rPr>
  </w:style>
  <w:style w:type="paragraph" w:customStyle="1" w:styleId="0011">
    <w:name w:val="表格001"/>
    <w:basedOn w:val="a"/>
    <w:pPr>
      <w:jc w:val="center"/>
    </w:pPr>
    <w:rPr>
      <w:rFonts w:ascii="Times New Roman" w:eastAsia="宋体" w:hAnsi="Times New Roman" w:cs="Times New Roman"/>
      <w:szCs w:val="20"/>
    </w:rPr>
  </w:style>
  <w:style w:type="paragraph" w:customStyle="1" w:styleId="ParaCharCharCharCharCharChar">
    <w:name w:val="默认段落字体 Para Char Char Char Char Char Char"/>
    <w:basedOn w:val="a"/>
    <w:rPr>
      <w:rFonts w:ascii="Times New Roman" w:eastAsia="宋体" w:hAnsi="Times New Roman" w:cs="Times New Roman"/>
      <w:sz w:val="24"/>
      <w:szCs w:val="24"/>
    </w:rPr>
  </w:style>
  <w:style w:type="paragraph" w:customStyle="1" w:styleId="CharCharCharCharCharCharCharCharCharCharCharCharCharCharChar1">
    <w:name w:val="Char Char Char Char Char Char Char Char Char Char Char Char Char Char Char1"/>
    <w:basedOn w:val="a"/>
    <w:rPr>
      <w:rFonts w:ascii="Times New Roman" w:eastAsia="宋体" w:hAnsi="Times New Roman" w:cs="Times New Roman"/>
      <w:sz w:val="24"/>
      <w:szCs w:val="24"/>
    </w:rPr>
  </w:style>
  <w:style w:type="paragraph" w:customStyle="1" w:styleId="ParaCharCharCharCharCharCharCharCharCharCharCharCharCharCharCharCharCharCharCharCharCharCharCharCharCharCharCharChar1CharCharCharCharChar">
    <w:name w:val="默认段落字体 Para Char Char Char Char Char Char Char Char Char Char Char Char Char Char Char Char Char Char Char Char Char Char Char Char Char Char Char Char1 Char Char Char Char Char"/>
    <w:basedOn w:val="a"/>
    <w:rPr>
      <w:rFonts w:ascii="Times New Roman" w:eastAsia="宋体" w:hAnsi="Times New Roman" w:cs="Times New Roman"/>
      <w:sz w:val="24"/>
      <w:szCs w:val="24"/>
    </w:rPr>
  </w:style>
  <w:style w:type="paragraph" w:customStyle="1" w:styleId="CharCharCharCharCharCharCharCharCharCharCharCharCharCharCharCharCharCharCharCharCharCharCharCharCharCharCharCharCharCharCharCharChar1CharCharCharCharCharChar">
    <w:name w:val="Char Char Char Char Char Char Char Char Char Char Char Char Char Char Char Char Char Char Char Char Char Char Char Char Char Char Char Char Char Char Char Char Char1 Char Char Char Char Char Char"/>
    <w:basedOn w:val="a"/>
    <w:rPr>
      <w:rFonts w:ascii="Times New Roman" w:eastAsia="宋体" w:hAnsi="Times New Roman" w:cs="Times New Roman"/>
      <w:sz w:val="24"/>
      <w:szCs w:val="24"/>
    </w:rPr>
  </w:style>
  <w:style w:type="paragraph" w:customStyle="1" w:styleId="CharCharCharCharCharCharCharCharCharCharChar1CharCharCharCharCharChar">
    <w:name w:val="Char Char Char Char Char Char Char Char Char Char Char1 Char Char Char Char Char Char"/>
    <w:basedOn w:val="a"/>
    <w:rPr>
      <w:rFonts w:ascii="Times New Roman" w:eastAsia="宋体" w:hAnsi="Times New Roman" w:cs="Times New Roman"/>
      <w:sz w:val="24"/>
      <w:szCs w:val="24"/>
    </w:rPr>
  </w:style>
  <w:style w:type="paragraph" w:customStyle="1" w:styleId="204">
    <w:name w:val="样式 标题 2 + 首行缩进:  0 字符"/>
    <w:basedOn w:val="2"/>
    <w:next w:val="2"/>
    <w:pPr>
      <w:adjustRightInd w:val="0"/>
      <w:snapToGrid w:val="0"/>
      <w:spacing w:beforeLines="100" w:after="0" w:line="360" w:lineRule="auto"/>
    </w:pPr>
    <w:rPr>
      <w:rFonts w:ascii="宋体" w:eastAsia="宋体" w:hAnsi="宋体"/>
      <w:sz w:val="24"/>
      <w:szCs w:val="20"/>
    </w:rPr>
  </w:style>
  <w:style w:type="paragraph" w:customStyle="1" w:styleId="affffffffffffffffffffffffffffffff">
    <w:name w:val="表格中"/>
    <w:basedOn w:val="a"/>
    <w:semiHidden/>
    <w:pPr>
      <w:adjustRightInd w:val="0"/>
      <w:snapToGrid w:val="0"/>
      <w:jc w:val="center"/>
    </w:pPr>
    <w:rPr>
      <w:rFonts w:ascii="仿宋_GB2312" w:eastAsia="仿宋_GB2312" w:hAnsi="Times New Roman" w:cs="Times New Roman"/>
      <w:bCs/>
      <w:szCs w:val="21"/>
    </w:rPr>
  </w:style>
  <w:style w:type="paragraph" w:customStyle="1" w:styleId="CharCharCharCharChar10">
    <w:name w:val="Char Char Char Char Char1"/>
    <w:basedOn w:val="a"/>
    <w:rPr>
      <w:rFonts w:ascii="Times New Roman" w:eastAsia="宋体" w:hAnsi="Times New Roman" w:cs="Times New Roman"/>
      <w:sz w:val="24"/>
      <w:szCs w:val="24"/>
    </w:rPr>
  </w:style>
  <w:style w:type="paragraph" w:customStyle="1" w:styleId="affffffffffffffffffffffffffffffff0">
    <w:name w:val="主要负责人"/>
    <w:basedOn w:val="a"/>
    <w:next w:val="a"/>
    <w:pPr>
      <w:jc w:val="center"/>
    </w:pPr>
    <w:rPr>
      <w:rFonts w:ascii="Times New Roman" w:eastAsia="宋体" w:hAnsi="Times New Roman" w:cs="Times New Roman"/>
      <w:sz w:val="36"/>
      <w:szCs w:val="36"/>
    </w:rPr>
  </w:style>
  <w:style w:type="paragraph" w:customStyle="1" w:styleId="style6">
    <w:name w:val="style6"/>
    <w:basedOn w:val="a"/>
    <w:pPr>
      <w:widowControl/>
      <w:spacing w:before="100" w:beforeAutospacing="1" w:after="100" w:afterAutospacing="1"/>
      <w:jc w:val="left"/>
    </w:pPr>
    <w:rPr>
      <w:rFonts w:ascii="宋体" w:eastAsia="宋体" w:hAnsi="宋体" w:cs="Times New Roman"/>
      <w:kern w:val="0"/>
      <w:sz w:val="20"/>
      <w:szCs w:val="20"/>
    </w:rPr>
  </w:style>
  <w:style w:type="paragraph" w:customStyle="1" w:styleId="affffffffffffffffffffffffffffffff1">
    <w:name w:val="项目名称"/>
    <w:basedOn w:val="a"/>
    <w:next w:val="a"/>
    <w:pPr>
      <w:spacing w:line="800" w:lineRule="atLeast"/>
      <w:jc w:val="center"/>
      <w:outlineLvl w:val="0"/>
    </w:pPr>
    <w:rPr>
      <w:rFonts w:ascii="黑体" w:eastAsia="黑体" w:hAnsi="Times New Roman" w:cs="Times New Roman"/>
      <w:sz w:val="52"/>
      <w:szCs w:val="52"/>
    </w:rPr>
  </w:style>
  <w:style w:type="paragraph" w:customStyle="1" w:styleId="affffffffffffffffffffffffffffffff2">
    <w:name w:val="单位名称"/>
    <w:basedOn w:val="a"/>
    <w:next w:val="a"/>
    <w:pPr>
      <w:jc w:val="center"/>
    </w:pPr>
    <w:rPr>
      <w:rFonts w:ascii="Times New Roman" w:eastAsia="宋体" w:hAnsi="Times New Roman" w:cs="Times New Roman"/>
      <w:sz w:val="44"/>
      <w:szCs w:val="44"/>
    </w:rPr>
  </w:style>
  <w:style w:type="paragraph" w:customStyle="1" w:styleId="CharCharCharCharCharCharCharCharCharCharChar1CharCharCharCharCharCharCharCharCharCharCharCharCharCharCharChar1">
    <w:name w:val="Char Char Char Char Char Char Char Char Char Char Char1 Char Char Char Char Char Char Char Char Char Char Char Char Char Char Char Char1"/>
    <w:basedOn w:val="a"/>
    <w:rPr>
      <w:rFonts w:ascii="Times New Roman" w:eastAsia="宋体" w:hAnsi="Times New Roman" w:cs="Times New Roman"/>
      <w:sz w:val="24"/>
      <w:szCs w:val="24"/>
    </w:rPr>
  </w:style>
  <w:style w:type="paragraph" w:customStyle="1" w:styleId="CharCharCharCharCharCharCharCharCharCharCharCharCharChar1">
    <w:name w:val="Char Char Char Char Char Char Char Char Char Char Char Char Char Char1"/>
    <w:basedOn w:val="a"/>
    <w:rPr>
      <w:rFonts w:ascii="Times New Roman" w:eastAsia="宋体" w:hAnsi="Times New Roman" w:cs="Times New Roman"/>
      <w:sz w:val="24"/>
      <w:szCs w:val="24"/>
    </w:rPr>
  </w:style>
  <w:style w:type="paragraph" w:customStyle="1" w:styleId="CharCharCharCharCharCharCharCharCharCharCharCharCharCharCharCharChar1Char1">
    <w:name w:val="Char Char Char Char Char Char Char Char Char Char Char Char Char Char Char Char Char1 Char1"/>
    <w:basedOn w:val="a"/>
    <w:rPr>
      <w:rFonts w:ascii="Times New Roman" w:eastAsia="宋体" w:hAnsi="Times New Roman" w:cs="Times New Roman"/>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
    <w:rPr>
      <w:rFonts w:ascii="Times New Roman" w:eastAsia="宋体" w:hAnsi="Times New Roman" w:cs="Times New Roman"/>
      <w:sz w:val="24"/>
      <w:szCs w:val="24"/>
    </w:rPr>
  </w:style>
  <w:style w:type="paragraph" w:customStyle="1" w:styleId="CharChar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 Char Char1"/>
    <w:basedOn w:val="a"/>
    <w:rPr>
      <w:rFonts w:ascii="Times New Roman" w:eastAsia="宋体" w:hAnsi="Times New Roman" w:cs="Times New Roman"/>
      <w:sz w:val="24"/>
      <w:szCs w:val="24"/>
    </w:rPr>
  </w:style>
  <w:style w:type="paragraph" w:customStyle="1" w:styleId="CharCharCharCharCharCharCharCharCharCharChar1CharCharCharCharCharChar2">
    <w:name w:val="Char Char Char Char Char Char Char Char Char Char Char1 Char Char Char Char Char Char2"/>
    <w:basedOn w:val="a"/>
    <w:rPr>
      <w:rFonts w:ascii="Times New Roman" w:eastAsia="宋体" w:hAnsi="Times New Roman" w:cs="Times New Roman"/>
      <w:sz w:val="24"/>
      <w:szCs w:val="24"/>
    </w:rPr>
  </w:style>
  <w:style w:type="paragraph" w:customStyle="1" w:styleId="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1"/>
    <w:basedOn w:val="a"/>
    <w:rPr>
      <w:rFonts w:ascii="Times New Roman" w:eastAsia="宋体" w:hAnsi="Times New Roman" w:cs="Times New Roman"/>
      <w:sz w:val="24"/>
      <w:szCs w:val="24"/>
    </w:rPr>
  </w:style>
  <w:style w:type="paragraph" w:customStyle="1" w:styleId="CharCharCharCharCharCharCharCharCharCharCharCharCharCharCharCharCharCharCharCharCharCharCharCharCharChar2">
    <w:name w:val="Char Char Char Char Char Char Char Char Char Char Char Char Char Char Char Char Char Char Char Char Char Char Char Char Char Char2"/>
    <w:basedOn w:val="a"/>
    <w:rPr>
      <w:rFonts w:ascii="Times New Roman" w:eastAsia="宋体" w:hAnsi="Times New Roman" w:cs="Times New Roman"/>
      <w:sz w:val="24"/>
      <w:szCs w:val="24"/>
    </w:rPr>
  </w:style>
  <w:style w:type="paragraph" w:customStyle="1" w:styleId="1fffffffff7">
    <w:name w:val="样式 标题 1 + 黑色"/>
    <w:basedOn w:val="1"/>
    <w:pPr>
      <w:keepNext w:val="0"/>
      <w:pageBreakBefore/>
      <w:widowControl/>
      <w:adjustRightInd w:val="0"/>
      <w:snapToGrid w:val="0"/>
      <w:spacing w:before="240" w:after="0" w:line="240" w:lineRule="auto"/>
      <w:ind w:left="431" w:hanging="431"/>
      <w:jc w:val="left"/>
    </w:pPr>
    <w:rPr>
      <w:rFonts w:ascii="Times New Roman" w:eastAsia="黑体" w:hAnsi="Times New Roman" w:cs="Times New Roman"/>
      <w:snapToGrid w:val="0"/>
      <w:color w:val="000000"/>
      <w:kern w:val="32"/>
      <w:sz w:val="32"/>
      <w:szCs w:val="32"/>
    </w:rPr>
  </w:style>
  <w:style w:type="paragraph" w:customStyle="1" w:styleId="CharCharCharCharCharCharCharCharCharCharCharChar1">
    <w:name w:val="Char Char Char Char Char Char Char Char Char Char Char Char1"/>
    <w:basedOn w:val="a"/>
    <w:rPr>
      <w:rFonts w:ascii="Times New Roman" w:eastAsia="宋体" w:hAnsi="Times New Roman" w:cs="Times New Roman"/>
      <w:sz w:val="24"/>
      <w:szCs w:val="24"/>
    </w:rPr>
  </w:style>
  <w:style w:type="paragraph" w:customStyle="1" w:styleId="CharCharCharCharCharCharCharCharCharCharCharCharCharCharCharCharChar1">
    <w:name w:val="Char Char Char Char Char Char Char Char Char Char Char Char Char Char Char Char Char1"/>
    <w:basedOn w:val="a"/>
    <w:rPr>
      <w:rFonts w:ascii="Times New Roman" w:eastAsia="宋体" w:hAnsi="Times New Roman" w:cs="Times New Roman"/>
      <w:sz w:val="24"/>
      <w:szCs w:val="24"/>
    </w:rPr>
  </w:style>
  <w:style w:type="paragraph" w:customStyle="1" w:styleId="CharCharCharChar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 Char Char Char Char1"/>
    <w:basedOn w:val="a"/>
    <w:rPr>
      <w:rFonts w:ascii="Times New Roman" w:eastAsia="宋体" w:hAnsi="Times New Roman" w:cs="Times New Roman"/>
      <w:sz w:val="24"/>
      <w:szCs w:val="24"/>
    </w:rPr>
  </w:style>
  <w:style w:type="paragraph" w:customStyle="1" w:styleId="CharCharCharCharCharCharCharCharCharCharCharCharCharCharCharCharCharCharCharCharCharCharCharCharCharChar11">
    <w:name w:val="Char Char Char Char Char Char Char Char Char Char Char Char Char Char Char Char Char Char Char Char Char Char Char Char Char Char11"/>
    <w:basedOn w:val="a"/>
    <w:rPr>
      <w:rFonts w:ascii="Times New Roman" w:eastAsia="宋体" w:hAnsi="Times New Roman" w:cs="Times New Roman"/>
      <w:sz w:val="24"/>
      <w:szCs w:val="24"/>
    </w:rPr>
  </w:style>
  <w:style w:type="paragraph" w:customStyle="1" w:styleId="CharCharCharCharCharCharCharChar10">
    <w:name w:val="Char Char Char Char Char Char Char Char1"/>
    <w:basedOn w:val="a"/>
    <w:rPr>
      <w:rFonts w:ascii="Times New Roman" w:eastAsia="宋体" w:hAnsi="Times New Roman" w:cs="Times New Roman"/>
      <w:sz w:val="24"/>
      <w:szCs w:val="24"/>
    </w:rPr>
  </w:style>
  <w:style w:type="paragraph" w:customStyle="1" w:styleId="CharCharCharCharCharCharCharCharCharCharChar1CharCharCharCharCharChar1Char1">
    <w:name w:val="Char Char Char Char Char Char Char Char Char Char Char1 Char Char Char Char Char Char1 Char1"/>
    <w:basedOn w:val="a"/>
    <w:rPr>
      <w:rFonts w:ascii="Times New Roman" w:eastAsia="宋体" w:hAnsi="Times New Roman" w:cs="Times New Roman"/>
      <w:sz w:val="24"/>
      <w:szCs w:val="24"/>
    </w:rPr>
  </w:style>
  <w:style w:type="paragraph" w:customStyle="1" w:styleId="CharCharCharCharCharCharCharCharCharCharChar1CharCharCharCharCharChar11">
    <w:name w:val="Char Char Char Char Char Char Char Char Char Char Char1 Char Char Char Char Char Char11"/>
    <w:basedOn w:val="a"/>
    <w:rPr>
      <w:rFonts w:ascii="Times New Roman" w:eastAsia="宋体" w:hAnsi="Times New Roman" w:cs="Times New Roman"/>
      <w:sz w:val="24"/>
      <w:szCs w:val="24"/>
    </w:rPr>
  </w:style>
  <w:style w:type="paragraph" w:customStyle="1" w:styleId="CharCharCharCharCharCharCharCharCharCharCharCharCharCharCharCharCharCharCharCharCharCharCharCharCharCharCharCharCharCharCharCharChar1CharCharCharCharCharChar1">
    <w:name w:val="Char Char Char Char Char Char Char Char Char Char Char Char Char Char Char Char Char Char Char Char Char Char Char Char Char Char Char Char Char Char Char Char Char1 Char Char Char Char Char Char1"/>
    <w:basedOn w:val="a"/>
    <w:rPr>
      <w:rFonts w:ascii="Times New Roman" w:eastAsia="宋体" w:hAnsi="Times New Roman" w:cs="Times New Roman"/>
      <w:sz w:val="24"/>
      <w:szCs w:val="24"/>
    </w:rPr>
  </w:style>
  <w:style w:type="paragraph" w:customStyle="1" w:styleId="TY">
    <w:name w:val="TY"/>
    <w:basedOn w:val="a"/>
    <w:pPr>
      <w:adjustRightInd w:val="0"/>
      <w:snapToGrid w:val="0"/>
      <w:spacing w:before="40" w:after="40"/>
    </w:pPr>
    <w:rPr>
      <w:rFonts w:ascii="Times New Roman" w:eastAsia="宋体" w:hAnsi="Times New Roman" w:cs="Times New Roman"/>
      <w:szCs w:val="20"/>
    </w:rPr>
  </w:style>
  <w:style w:type="paragraph" w:customStyle="1" w:styleId="affffffffffffffffffffffffffffffff3">
    <w:name w:val="样式 正文（首行缩进两字） + 宋体 小四"/>
    <w:basedOn w:val="a0"/>
    <w:pPr>
      <w:adjustRightInd/>
      <w:snapToGrid/>
      <w:jc w:val="both"/>
    </w:pPr>
    <w:rPr>
      <w:rFonts w:ascii="宋体" w:eastAsia="宋体" w:hAnsi="宋体" w:cs="Times New Roman"/>
      <w:color w:val="000000"/>
      <w:sz w:val="21"/>
      <w:szCs w:val="20"/>
    </w:rPr>
  </w:style>
  <w:style w:type="paragraph" w:customStyle="1" w:styleId="ParaCharCharCharCharCharChar1CharCharCharCharCharCharChar">
    <w:name w:val="默认段落字体 Para Char Char Char Char Char Char1 Char Char Char Char Char Char Char"/>
    <w:basedOn w:val="a"/>
    <w:rPr>
      <w:rFonts w:ascii="Times New Roman" w:eastAsia="宋体" w:hAnsi="Times New Roman" w:cs="Times New Roman"/>
      <w:sz w:val="24"/>
      <w:szCs w:val="24"/>
    </w:rPr>
  </w:style>
  <w:style w:type="paragraph" w:customStyle="1" w:styleId="0012">
    <w:name w:val="标题001"/>
    <w:basedOn w:val="a"/>
    <w:pPr>
      <w:spacing w:before="60" w:line="480" w:lineRule="exact"/>
      <w:outlineLvl w:val="0"/>
    </w:pPr>
    <w:rPr>
      <w:rFonts w:ascii="Times New Roman" w:eastAsia="宋体" w:hAnsi="Times New Roman" w:cs="Times New Roman"/>
      <w:b/>
      <w:sz w:val="32"/>
      <w:szCs w:val="20"/>
    </w:rPr>
  </w:style>
  <w:style w:type="paragraph" w:customStyle="1" w:styleId="Para">
    <w:name w:val="默认段落字体 Para"/>
    <w:basedOn w:val="a"/>
    <w:rPr>
      <w:rFonts w:ascii="Times New Roman" w:eastAsia="宋体" w:hAnsi="Times New Roman" w:cs="Times New Roman"/>
      <w:sz w:val="24"/>
      <w:szCs w:val="24"/>
    </w:rPr>
  </w:style>
  <w:style w:type="paragraph" w:customStyle="1" w:styleId="ParaCharCharChar1CharCharCharCharCharCharCharCharCharCharCharChar">
    <w:name w:val="默认段落字体 Para Char Char Char1 Char Char Char Char Char Char Char Char Char Char Char Char"/>
    <w:basedOn w:val="a"/>
    <w:rPr>
      <w:rFonts w:ascii="Times New Roman" w:eastAsia="宋体" w:hAnsi="Times New Roman" w:cs="Times New Roman"/>
      <w:sz w:val="24"/>
      <w:szCs w:val="24"/>
    </w:rPr>
  </w:style>
  <w:style w:type="paragraph" w:customStyle="1" w:styleId="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w:basedOn w:val="a"/>
    <w:rPr>
      <w:rFonts w:ascii="Times New Roman" w:eastAsia="宋体" w:hAnsi="Times New Roman" w:cs="Times New Roman"/>
      <w:sz w:val="24"/>
      <w:szCs w:val="24"/>
    </w:rPr>
  </w:style>
  <w:style w:type="paragraph" w:customStyle="1" w:styleId="4TimesNewRoman">
    <w:name w:val="样式 标题 4 + (西文) Times New Roman (中文) 宋体 小四"/>
    <w:basedOn w:val="4"/>
    <w:pPr>
      <w:widowControl w:val="0"/>
      <w:tabs>
        <w:tab w:val="clear" w:pos="1021"/>
        <w:tab w:val="left" w:pos="1247"/>
      </w:tabs>
      <w:adjustRightInd/>
      <w:spacing w:beforeLines="25" w:before="280" w:afterLines="25" w:after="290" w:line="300" w:lineRule="auto"/>
      <w:ind w:left="964" w:hanging="964"/>
    </w:pPr>
    <w:rPr>
      <w:rFonts w:ascii="楷体_GB2312" w:eastAsia="楷体_GB2312" w:hAnsi="Times New Roman"/>
      <w:b w:val="0"/>
      <w:snapToGrid/>
      <w:color w:val="0000FF"/>
      <w:kern w:val="2"/>
      <w:sz w:val="28"/>
      <w:szCs w:val="28"/>
    </w:rPr>
  </w:style>
  <w:style w:type="paragraph" w:customStyle="1" w:styleId="ParaCharCharCharCharCharCharCharCharCharCharCharCharChar1CharCharCharCharCharChar">
    <w:name w:val="默认段落字体 Para Char Char Char Char Char Char Char Char Char Char Char Char Char1 Char Char Char Char Char Char"/>
    <w:basedOn w:val="a"/>
    <w:rPr>
      <w:rFonts w:ascii="Times New Roman" w:eastAsia="宋体" w:hAnsi="Times New Roman" w:cs="Times New Roman"/>
      <w:sz w:val="24"/>
      <w:szCs w:val="24"/>
    </w:rPr>
  </w:style>
  <w:style w:type="paragraph" w:customStyle="1" w:styleId="affffffffffffffffffffffffffffffff4">
    <w:name w:val="连续正文文字"/>
    <w:basedOn w:val="a7"/>
    <w:pPr>
      <w:keepNext/>
      <w:widowControl/>
      <w:spacing w:after="220" w:line="220" w:lineRule="atLeast"/>
    </w:pPr>
    <w:rPr>
      <w:rFonts w:ascii="Arial" w:eastAsia="宋体" w:hAnsi="Arial" w:cs="Times New Roman"/>
      <w:spacing w:val="-5"/>
      <w:kern w:val="0"/>
      <w:sz w:val="20"/>
      <w:szCs w:val="20"/>
    </w:rPr>
  </w:style>
  <w:style w:type="paragraph" w:customStyle="1" w:styleId="affffffffffffffffffffffffffffffff5">
    <w:name w:val="注解"/>
    <w:pPr>
      <w:widowControl w:val="0"/>
      <w:adjustRightInd w:val="0"/>
      <w:snapToGrid w:val="0"/>
      <w:jc w:val="center"/>
    </w:pPr>
    <w:rPr>
      <w:rFonts w:ascii="宋体" w:eastAsia="宋体" w:hAnsi="Arial Black" w:cs="Times New Roman"/>
      <w:kern w:val="2"/>
      <w:sz w:val="21"/>
    </w:rPr>
  </w:style>
  <w:style w:type="paragraph" w:customStyle="1" w:styleId="cdb">
    <w:name w:val="cdb"/>
    <w:basedOn w:val="a"/>
    <w:pPr>
      <w:spacing w:before="120"/>
      <w:ind w:left="851" w:firstLine="482"/>
    </w:pPr>
    <w:rPr>
      <w:rFonts w:ascii="Times New Roman" w:eastAsia="宋体" w:hAnsi="Times New Roman" w:cs="Times New Roman"/>
      <w:sz w:val="24"/>
      <w:szCs w:val="20"/>
    </w:rPr>
  </w:style>
  <w:style w:type="paragraph" w:customStyle="1" w:styleId="1CharCharCharCharCharCharCharChar0">
    <w:name w:val="1 Char Char Char Char Char Char Char Char"/>
    <w:basedOn w:val="a"/>
    <w:rPr>
      <w:rFonts w:ascii="Times New Roman" w:eastAsia="宋体" w:hAnsi="Times New Roman" w:cs="Times New Roman"/>
      <w:sz w:val="24"/>
      <w:szCs w:val="24"/>
    </w:rPr>
  </w:style>
  <w:style w:type="paragraph" w:customStyle="1" w:styleId="0225">
    <w:name w:val="样式 四号 加粗 左侧:  0 厘米 悬挂缩进: 2 字符 行距: 固定值 25 磅"/>
    <w:basedOn w:val="a"/>
    <w:pPr>
      <w:spacing w:line="500" w:lineRule="exact"/>
      <w:ind w:firstLineChars="200" w:firstLine="200"/>
    </w:pPr>
    <w:rPr>
      <w:rFonts w:ascii="Times New Roman" w:eastAsia="宋体" w:hAnsi="Times New Roman" w:cs="宋体"/>
      <w:b/>
      <w:bCs/>
      <w:sz w:val="28"/>
      <w:szCs w:val="20"/>
    </w:rPr>
  </w:style>
  <w:style w:type="paragraph" w:customStyle="1" w:styleId="3fffb">
    <w:name w:val="纯文本3"/>
    <w:basedOn w:val="a"/>
    <w:pPr>
      <w:adjustRightInd w:val="0"/>
      <w:textAlignment w:val="baseline"/>
    </w:pPr>
    <w:rPr>
      <w:rFonts w:ascii="宋体" w:eastAsia="宋体" w:hAnsi="Courier New" w:cs="Times New Roman"/>
      <w:szCs w:val="20"/>
    </w:rPr>
  </w:style>
  <w:style w:type="paragraph" w:customStyle="1" w:styleId="CharCharCharChar14">
    <w:name w:val="Char Char Char Char14"/>
    <w:basedOn w:val="a"/>
    <w:rPr>
      <w:rFonts w:ascii="Times New Roman" w:eastAsia="宋体" w:hAnsi="Times New Roman" w:cs="Times New Roman"/>
      <w:sz w:val="24"/>
      <w:szCs w:val="24"/>
    </w:rPr>
  </w:style>
  <w:style w:type="paragraph" w:customStyle="1" w:styleId="CharCharCharChar13">
    <w:name w:val="Char Char Char Char13"/>
    <w:basedOn w:val="a"/>
    <w:rPr>
      <w:rFonts w:ascii="Times New Roman" w:eastAsia="宋体" w:hAnsi="Times New Roman" w:cs="Times New Roman"/>
      <w:sz w:val="24"/>
      <w:szCs w:val="24"/>
    </w:rPr>
  </w:style>
  <w:style w:type="paragraph" w:customStyle="1" w:styleId="MTDisplayEquation">
    <w:name w:val="MTDisplayEquation"/>
    <w:basedOn w:val="a"/>
    <w:next w:val="a"/>
    <w:pPr>
      <w:tabs>
        <w:tab w:val="center" w:pos="4820"/>
        <w:tab w:val="right" w:pos="9080"/>
      </w:tabs>
      <w:spacing w:line="560" w:lineRule="exact"/>
      <w:ind w:left="570"/>
    </w:pPr>
    <w:rPr>
      <w:rFonts w:ascii="Times New Roman" w:eastAsia="宋体" w:hAnsi="Times New Roman" w:cs="Times New Roman"/>
      <w:spacing w:val="-10"/>
      <w:sz w:val="28"/>
      <w:szCs w:val="24"/>
    </w:rPr>
  </w:style>
  <w:style w:type="paragraph" w:customStyle="1" w:styleId="affffffffffffffffffffffffffffffff6">
    <w:name w:val="表体宋旭峰"/>
    <w:basedOn w:val="a"/>
    <w:pPr>
      <w:overflowPunct w:val="0"/>
      <w:spacing w:line="240" w:lineRule="exact"/>
      <w:jc w:val="center"/>
      <w:textAlignment w:val="baseline"/>
    </w:pPr>
    <w:rPr>
      <w:rFonts w:ascii="Times New Roman" w:eastAsia="宋体" w:hAnsi="Times New Roman" w:cs="Times New Roman"/>
      <w:snapToGrid w:val="0"/>
      <w:szCs w:val="21"/>
    </w:rPr>
  </w:style>
  <w:style w:type="paragraph" w:customStyle="1" w:styleId="affffffffffffffffffffffffffffffff7">
    <w:name w:val="可研表格文字"/>
    <w:basedOn w:val="a"/>
    <w:next w:val="a"/>
    <w:pPr>
      <w:spacing w:beforeLines="15" w:afterLines="15"/>
      <w:jc w:val="center"/>
    </w:pPr>
    <w:rPr>
      <w:rFonts w:ascii="Times New Roman" w:eastAsia="仿宋_GB2312" w:hAnsi="Times New Roman" w:cs="Times New Roman"/>
      <w:sz w:val="24"/>
      <w:szCs w:val="24"/>
    </w:rPr>
  </w:style>
  <w:style w:type="paragraph" w:customStyle="1" w:styleId="004">
    <w:name w:val="标题004"/>
    <w:basedOn w:val="0010"/>
    <w:pPr>
      <w:spacing w:before="60" w:line="420" w:lineRule="exact"/>
      <w:ind w:firstLineChars="0" w:firstLine="0"/>
      <w:outlineLvl w:val="3"/>
    </w:pPr>
    <w:rPr>
      <w:b/>
      <w:kern w:val="2"/>
      <w:szCs w:val="20"/>
      <w:lang w:eastAsia="zh-CN" w:bidi="ar-SA"/>
    </w:rPr>
  </w:style>
  <w:style w:type="paragraph" w:customStyle="1" w:styleId="CharChar2CharCharCharCharChar">
    <w:name w:val="段落 Char Char2 Char Char Char Char Char"/>
    <w:basedOn w:val="a"/>
    <w:pPr>
      <w:spacing w:line="324" w:lineRule="auto"/>
      <w:ind w:firstLineChars="200" w:firstLine="480"/>
    </w:pPr>
    <w:rPr>
      <w:rFonts w:ascii="Times New Roman" w:eastAsia="宋体" w:hAnsi="Times New Roman" w:cs="Times New Roman"/>
      <w:kern w:val="24"/>
      <w:szCs w:val="20"/>
    </w:rPr>
  </w:style>
  <w:style w:type="paragraph" w:customStyle="1" w:styleId="095063">
    <w:name w:val="样式 正文文本缩进 + 左侧:  0.95 厘米 首行缩进:  0.63 厘米"/>
    <w:basedOn w:val="afc"/>
    <w:pPr>
      <w:spacing w:line="360" w:lineRule="auto"/>
      <w:ind w:left="539" w:firstLine="510"/>
    </w:pPr>
    <w:rPr>
      <w:rFonts w:ascii="Times New Roman" w:eastAsia="宋体" w:hAnsi="Times New Roman" w:cs="Times New Roman"/>
      <w:color w:val="000000"/>
      <w:szCs w:val="20"/>
    </w:rPr>
  </w:style>
  <w:style w:type="paragraph" w:customStyle="1" w:styleId="12251">
    <w:name w:val="样式 表样式1 + 首行缩进:  2.25 字符1"/>
    <w:basedOn w:val="1fffffffff8"/>
    <w:pPr>
      <w:autoSpaceDE/>
      <w:autoSpaceDN/>
      <w:adjustRightInd/>
      <w:snapToGrid w:val="0"/>
      <w:spacing w:line="360" w:lineRule="auto"/>
      <w:ind w:leftChars="-10" w:left="-10" w:rightChars="-10" w:right="-10" w:firstLineChars="0" w:firstLine="0"/>
      <w:jc w:val="center"/>
    </w:pPr>
    <w:rPr>
      <w:rFonts w:ascii="宋体" w:hAnsi="宋体"/>
      <w:spacing w:val="0"/>
      <w:kern w:val="2"/>
      <w:lang w:eastAsia="zh-TW"/>
    </w:rPr>
  </w:style>
  <w:style w:type="paragraph" w:customStyle="1" w:styleId="1fffffffff8">
    <w:name w:val="表样式1"/>
    <w:basedOn w:val="a"/>
    <w:pPr>
      <w:autoSpaceDE w:val="0"/>
      <w:autoSpaceDN w:val="0"/>
      <w:adjustRightInd w:val="0"/>
      <w:ind w:firstLineChars="200" w:firstLine="504"/>
    </w:pPr>
    <w:rPr>
      <w:rFonts w:ascii="Times New Roman" w:eastAsia="宋体" w:hAnsi="Times New Roman" w:cs="Times New Roman"/>
      <w:color w:val="000000"/>
      <w:spacing w:val="6"/>
      <w:kern w:val="24"/>
      <w:szCs w:val="20"/>
    </w:rPr>
  </w:style>
  <w:style w:type="paragraph" w:customStyle="1" w:styleId="013">
    <w:name w:val="表格01"/>
    <w:basedOn w:val="a"/>
    <w:pPr>
      <w:spacing w:before="100" w:beforeAutospacing="1" w:line="240" w:lineRule="atLeast"/>
    </w:pPr>
    <w:rPr>
      <w:rFonts w:ascii="Times New Roman" w:eastAsia="宋体" w:hAnsi="Times New Roman" w:cs="Times New Roman"/>
      <w:szCs w:val="20"/>
    </w:rPr>
  </w:style>
  <w:style w:type="paragraph" w:customStyle="1" w:styleId="023">
    <w:name w:val="正文02"/>
    <w:basedOn w:val="a"/>
    <w:pPr>
      <w:spacing w:before="300" w:line="460" w:lineRule="exact"/>
      <w:ind w:firstLineChars="200" w:firstLine="200"/>
    </w:pPr>
    <w:rPr>
      <w:rFonts w:ascii="Times New Roman" w:eastAsia="宋体" w:hAnsi="Times New Roman" w:cs="Times New Roman"/>
      <w:sz w:val="24"/>
      <w:szCs w:val="20"/>
    </w:rPr>
  </w:style>
  <w:style w:type="paragraph" w:customStyle="1" w:styleId="1233">
    <w:name w:val="1233"/>
    <w:basedOn w:val="a"/>
    <w:pPr>
      <w:spacing w:before="100" w:beforeAutospacing="1" w:line="360" w:lineRule="auto"/>
      <w:ind w:firstLineChars="200" w:firstLine="480"/>
    </w:pPr>
    <w:rPr>
      <w:rFonts w:ascii="Times New Roman" w:eastAsia="宋体" w:hAnsi="Times New Roman" w:cs="Times New Roman"/>
      <w:szCs w:val="20"/>
    </w:rPr>
  </w:style>
  <w:style w:type="paragraph" w:customStyle="1" w:styleId="4ff4">
    <w:name w:val="样式 标题 4 + 黑体 小四 黑色"/>
    <w:basedOn w:val="4"/>
    <w:pPr>
      <w:tabs>
        <w:tab w:val="clear" w:pos="1021"/>
        <w:tab w:val="left" w:pos="0"/>
        <w:tab w:val="left" w:pos="851"/>
      </w:tabs>
      <w:overflowPunct w:val="0"/>
      <w:autoSpaceDE w:val="0"/>
      <w:autoSpaceDN w:val="0"/>
      <w:snapToGrid/>
      <w:spacing w:before="280" w:after="290" w:line="372" w:lineRule="auto"/>
      <w:ind w:left="851" w:hanging="851"/>
      <w:textAlignment w:val="baseline"/>
    </w:pPr>
    <w:rPr>
      <w:rFonts w:ascii="黑体" w:eastAsia="黑体" w:hAnsi="黑体"/>
      <w:snapToGrid/>
      <w:color w:val="000000"/>
      <w:w w:val="105"/>
      <w:kern w:val="2"/>
      <w:sz w:val="28"/>
      <w:lang w:val="en-US"/>
    </w:rPr>
  </w:style>
  <w:style w:type="paragraph" w:customStyle="1" w:styleId="181">
    <w:name w:val="18"/>
    <w:basedOn w:val="a"/>
    <w:pPr>
      <w:widowControl/>
      <w:snapToGrid w:val="0"/>
      <w:spacing w:before="100" w:beforeAutospacing="1" w:after="120"/>
    </w:pPr>
    <w:rPr>
      <w:rFonts w:ascii="Times New Roman" w:eastAsia="宋体" w:hAnsi="Times New Roman" w:cs="Times New Roman"/>
      <w:kern w:val="0"/>
      <w:szCs w:val="20"/>
    </w:rPr>
  </w:style>
  <w:style w:type="paragraph" w:customStyle="1" w:styleId="31113TimesNewRoman0202">
    <w:name w:val="样式 标题 31.1.1标题 3 + Times New Roman 自动设置 段前: 0.2 行 段后: 0.2 行"/>
    <w:basedOn w:val="3"/>
    <w:pPr>
      <w:tabs>
        <w:tab w:val="left" w:pos="0"/>
      </w:tabs>
      <w:autoSpaceDE w:val="0"/>
      <w:autoSpaceDN w:val="0"/>
      <w:adjustRightInd w:val="0"/>
      <w:spacing w:beforeLines="20" w:before="120" w:afterLines="20" w:after="0" w:line="360" w:lineRule="auto"/>
      <w:jc w:val="left"/>
    </w:pPr>
    <w:rPr>
      <w:bCs w:val="0"/>
      <w:kern w:val="0"/>
      <w:sz w:val="24"/>
      <w:szCs w:val="20"/>
    </w:rPr>
  </w:style>
  <w:style w:type="paragraph" w:customStyle="1" w:styleId="11f9">
    <w:name w:val="表样式1.1"/>
    <w:basedOn w:val="1fffffffff8"/>
    <w:pPr>
      <w:snapToGrid w:val="0"/>
      <w:spacing w:line="360" w:lineRule="auto"/>
      <w:ind w:firstLineChars="0" w:firstLine="0"/>
      <w:jc w:val="left"/>
    </w:pPr>
    <w:rPr>
      <w:rFonts w:ascii="宋体" w:hAnsi="宋体"/>
      <w:spacing w:val="0"/>
      <w:kern w:val="0"/>
    </w:rPr>
  </w:style>
  <w:style w:type="paragraph" w:customStyle="1" w:styleId="0020">
    <w:name w:val="标题002"/>
    <w:basedOn w:val="a"/>
    <w:pPr>
      <w:spacing w:before="160" w:line="480" w:lineRule="exact"/>
      <w:outlineLvl w:val="1"/>
    </w:pPr>
    <w:rPr>
      <w:rFonts w:ascii="Times New Roman" w:eastAsia="宋体" w:hAnsi="Times New Roman" w:cs="Times New Roman"/>
      <w:b/>
      <w:sz w:val="28"/>
      <w:szCs w:val="20"/>
    </w:rPr>
  </w:style>
  <w:style w:type="paragraph" w:customStyle="1" w:styleId="Char1CharCharCharCharCharChar0">
    <w:name w:val="段落 Char1 Char Char Char Char Char Char"/>
    <w:basedOn w:val="a"/>
    <w:pPr>
      <w:spacing w:line="324" w:lineRule="auto"/>
      <w:ind w:firstLineChars="200" w:firstLine="480"/>
    </w:pPr>
    <w:rPr>
      <w:rFonts w:ascii="Times New Roman" w:eastAsia="宋体" w:hAnsi="Times New Roman" w:cs="Times New Roman"/>
      <w:color w:val="000000"/>
      <w:kern w:val="24"/>
      <w:szCs w:val="20"/>
    </w:rPr>
  </w:style>
  <w:style w:type="paragraph" w:customStyle="1" w:styleId="affffffffffffffffffffffffffffffff8">
    <w:name w:val="特殊文字"/>
    <w:basedOn w:val="a"/>
    <w:pPr>
      <w:spacing w:line="360" w:lineRule="auto"/>
    </w:pPr>
    <w:rPr>
      <w:rFonts w:ascii="Times New Roman" w:eastAsia="宋体" w:hAnsi="Times New Roman" w:cs="Times New Roman"/>
      <w:szCs w:val="20"/>
    </w:rPr>
  </w:style>
  <w:style w:type="paragraph" w:customStyle="1" w:styleId="Char2fe">
    <w:name w:val="样式 正文首行缩进正文首行缩进 Char + 首行缩进:  2 字符"/>
    <w:basedOn w:val="a5"/>
    <w:pPr>
      <w:overflowPunct w:val="0"/>
      <w:autoSpaceDE w:val="0"/>
      <w:autoSpaceDN w:val="0"/>
      <w:adjustRightInd w:val="0"/>
      <w:spacing w:after="0" w:line="360" w:lineRule="auto"/>
      <w:ind w:firstLineChars="200" w:firstLine="200"/>
      <w:textAlignment w:val="baseline"/>
    </w:pPr>
    <w:rPr>
      <w:rFonts w:ascii="Times New Roman" w:eastAsia="宋体" w:hAnsi="Times New Roman" w:cs="Times New Roman"/>
      <w:b/>
      <w:kern w:val="0"/>
      <w:sz w:val="28"/>
      <w:szCs w:val="20"/>
    </w:rPr>
  </w:style>
  <w:style w:type="paragraph" w:customStyle="1" w:styleId="003">
    <w:name w:val="标题003"/>
    <w:basedOn w:val="a"/>
    <w:pPr>
      <w:spacing w:before="120" w:line="440" w:lineRule="exact"/>
      <w:outlineLvl w:val="2"/>
    </w:pPr>
    <w:rPr>
      <w:rFonts w:ascii="Times New Roman" w:eastAsia="宋体" w:hAnsi="Times New Roman" w:cs="Times New Roman"/>
      <w:b/>
      <w:sz w:val="27"/>
      <w:szCs w:val="20"/>
    </w:rPr>
  </w:style>
  <w:style w:type="table" w:customStyle="1" w:styleId="21e">
    <w:name w:val="网格型21"/>
    <w:basedOn w:val="a2"/>
    <w:unhideWhenUsed/>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question-title">
    <w:name w:val="question-title"/>
    <w:basedOn w:val="a1"/>
  </w:style>
  <w:style w:type="character" w:customStyle="1" w:styleId="at1">
    <w:name w:val="at_1"/>
    <w:rPr>
      <w:sz w:val="21"/>
    </w:rPr>
  </w:style>
  <w:style w:type="character" w:customStyle="1" w:styleId="Char1ff8">
    <w:name w:val="表内格式 Char1"/>
    <w:rPr>
      <w:sz w:val="18"/>
    </w:rPr>
  </w:style>
  <w:style w:type="character" w:customStyle="1" w:styleId="1Char14">
    <w:name w:val="表头样式1 Char1"/>
    <w:rPr>
      <w:rFonts w:ascii="黑体" w:eastAsia="黑体" w:hAnsi="Times New Roman" w:cs="Times New Roman"/>
      <w:color w:val="000000"/>
      <w:kern w:val="0"/>
      <w:szCs w:val="20"/>
      <w:lang w:val="zh-CN" w:eastAsia="zh-TW"/>
    </w:rPr>
  </w:style>
  <w:style w:type="character" w:customStyle="1" w:styleId="searcharrow">
    <w:name w:val="searcharrow"/>
    <w:rPr>
      <w:sz w:val="21"/>
    </w:rPr>
  </w:style>
  <w:style w:type="character" w:customStyle="1" w:styleId="1Chare">
    <w:name w:val="表格样式1 Char"/>
    <w:link w:val="1fffff0"/>
    <w:rPr>
      <w:rFonts w:ascii="Times New Roman" w:eastAsia="仿宋_GB2312" w:hAnsi="Times New Roman" w:cs="Times New Roman"/>
      <w:color w:val="000080"/>
      <w:szCs w:val="24"/>
    </w:rPr>
  </w:style>
  <w:style w:type="character" w:customStyle="1" w:styleId="style110">
    <w:name w:val="style11"/>
    <w:rPr>
      <w:b/>
      <w:color w:val="FF0000"/>
      <w:sz w:val="26"/>
      <w:szCs w:val="26"/>
    </w:rPr>
  </w:style>
  <w:style w:type="character" w:customStyle="1" w:styleId="question-title2">
    <w:name w:val="question-title2"/>
    <w:rPr>
      <w:sz w:val="21"/>
    </w:rPr>
  </w:style>
  <w:style w:type="character" w:customStyle="1" w:styleId="h31">
    <w:name w:val="h31"/>
    <w:rPr>
      <w:sz w:val="21"/>
      <w:szCs w:val="21"/>
    </w:rPr>
  </w:style>
  <w:style w:type="paragraph" w:customStyle="1" w:styleId="CharCharCharCharCharChar2Char">
    <w:name w:val="Char Char Char Char Char Char2 Char"/>
    <w:basedOn w:val="a"/>
    <w:pPr>
      <w:widowControl/>
      <w:spacing w:after="160" w:line="240" w:lineRule="exact"/>
      <w:jc w:val="left"/>
    </w:pPr>
    <w:rPr>
      <w:rFonts w:ascii="Times New Roman" w:eastAsia="宋体" w:hAnsi="Times New Roman" w:cs="Times New Roman"/>
      <w:szCs w:val="20"/>
    </w:rPr>
  </w:style>
  <w:style w:type="paragraph" w:customStyle="1" w:styleId="reader-word-layerreader-word-s1-14">
    <w:name w:val="reader-word-layer reader-word-s1-14"/>
    <w:basedOn w:val="a"/>
    <w:pPr>
      <w:widowControl/>
      <w:spacing w:before="100" w:beforeAutospacing="1" w:after="100" w:afterAutospacing="1"/>
      <w:jc w:val="left"/>
    </w:pPr>
    <w:rPr>
      <w:rFonts w:ascii="宋体" w:eastAsia="宋体" w:hAnsi="宋体" w:cs="宋体"/>
      <w:kern w:val="0"/>
      <w:sz w:val="24"/>
      <w:szCs w:val="24"/>
    </w:rPr>
  </w:style>
  <w:style w:type="paragraph" w:customStyle="1" w:styleId="1fffffffff9">
    <w:name w:val="样式 正文首行缩进 + 四号 首行缩进:  1 字符"/>
    <w:basedOn w:val="a5"/>
    <w:pPr>
      <w:spacing w:after="0" w:line="120" w:lineRule="exact"/>
      <w:ind w:firstLineChars="200" w:firstLine="560"/>
    </w:pPr>
    <w:rPr>
      <w:rFonts w:ascii="Times New Roman" w:eastAsia="宋体" w:hAnsi="Times New Roman" w:cs="Times New Roman"/>
      <w:sz w:val="28"/>
      <w:szCs w:val="20"/>
    </w:rPr>
  </w:style>
  <w:style w:type="paragraph" w:customStyle="1" w:styleId="reader-word-layerreader-word-s9-10">
    <w:name w:val="reader-word-layer reader-word-s9-10"/>
    <w:basedOn w:val="a"/>
    <w:pPr>
      <w:widowControl/>
      <w:spacing w:before="100" w:beforeAutospacing="1" w:after="100" w:afterAutospacing="1"/>
      <w:jc w:val="left"/>
    </w:pPr>
    <w:rPr>
      <w:rFonts w:ascii="宋体" w:eastAsia="宋体" w:hAnsi="宋体" w:cs="宋体"/>
      <w:kern w:val="0"/>
      <w:sz w:val="24"/>
      <w:szCs w:val="24"/>
    </w:rPr>
  </w:style>
  <w:style w:type="paragraph" w:customStyle="1" w:styleId="612">
    <w:name w:val="612正文"/>
    <w:basedOn w:val="a"/>
    <w:qFormat/>
    <w:pPr>
      <w:spacing w:before="120" w:after="120" w:line="360" w:lineRule="atLeast"/>
      <w:ind w:firstLineChars="200" w:firstLine="480"/>
    </w:pPr>
    <w:rPr>
      <w:rFonts w:ascii="Times New Roman" w:eastAsia="仿宋_GB2312" w:hAnsi="Times New Roman" w:cs="Times New Roman"/>
      <w:sz w:val="24"/>
      <w:szCs w:val="20"/>
    </w:rPr>
  </w:style>
  <w:style w:type="paragraph" w:customStyle="1" w:styleId="reader-word-layerreader-word-s9-5">
    <w:name w:val="reader-word-layer reader-word-s9-5"/>
    <w:basedOn w:val="a"/>
    <w:pPr>
      <w:widowControl/>
      <w:spacing w:before="100" w:beforeAutospacing="1" w:after="100" w:afterAutospacing="1"/>
      <w:jc w:val="left"/>
    </w:pPr>
    <w:rPr>
      <w:rFonts w:ascii="宋体" w:eastAsia="宋体" w:hAnsi="宋体" w:cs="宋体"/>
      <w:kern w:val="0"/>
      <w:sz w:val="24"/>
      <w:szCs w:val="24"/>
    </w:rPr>
  </w:style>
  <w:style w:type="paragraph" w:customStyle="1" w:styleId="4ff5">
    <w:name w:val="样式 标题 4"/>
    <w:basedOn w:val="4"/>
    <w:next w:val="a"/>
    <w:pPr>
      <w:widowControl w:val="0"/>
      <w:tabs>
        <w:tab w:val="clear" w:pos="1021"/>
        <w:tab w:val="left" w:pos="864"/>
      </w:tabs>
      <w:adjustRightInd/>
      <w:spacing w:after="0"/>
      <w:jc w:val="left"/>
    </w:pPr>
    <w:rPr>
      <w:rFonts w:ascii="Times New Roman" w:hAnsi="Times New Roman" w:cs="宋体"/>
      <w:bCs/>
      <w:snapToGrid/>
      <w:sz w:val="28"/>
      <w:szCs w:val="24"/>
      <w:lang w:val="en-US"/>
    </w:rPr>
  </w:style>
  <w:style w:type="paragraph" w:customStyle="1" w:styleId="A12">
    <w:name w:val="A正文1"/>
    <w:basedOn w:val="a"/>
    <w:qFormat/>
    <w:pPr>
      <w:spacing w:line="360" w:lineRule="auto"/>
      <w:ind w:firstLineChars="200" w:firstLine="480"/>
    </w:pPr>
    <w:rPr>
      <w:rFonts w:ascii="Times New Roman" w:eastAsia="宋体" w:hAnsi="Times New Roman" w:cs="Times New Roman"/>
      <w:sz w:val="24"/>
      <w:szCs w:val="28"/>
    </w:rPr>
  </w:style>
  <w:style w:type="paragraph" w:customStyle="1" w:styleId="33Char111H3BHeadBSH-3h33rdlevel">
    <w:name w:val="样式 标题 3标题 3 Char小标题条标题1.1.1H3B HeadBSH-3二级节名h33rd level..."/>
    <w:basedOn w:val="3"/>
    <w:pPr>
      <w:keepNext w:val="0"/>
      <w:keepLines w:val="0"/>
      <w:tabs>
        <w:tab w:val="left" w:pos="1021"/>
      </w:tabs>
      <w:overflowPunct w:val="0"/>
      <w:autoSpaceDE w:val="0"/>
      <w:autoSpaceDN w:val="0"/>
      <w:adjustRightInd w:val="0"/>
      <w:spacing w:beforeLines="50" w:before="120" w:afterLines="50" w:after="0" w:line="360" w:lineRule="auto"/>
      <w:textAlignment w:val="baseline"/>
    </w:pPr>
    <w:rPr>
      <w:rFonts w:ascii="Arial" w:eastAsia="黑体" w:hAnsi="Arial" w:cs="宋体"/>
      <w:b w:val="0"/>
      <w:bCs w:val="0"/>
      <w:kern w:val="20"/>
      <w:sz w:val="24"/>
      <w:szCs w:val="20"/>
      <w:lang w:val="zh-CN"/>
    </w:rPr>
  </w:style>
  <w:style w:type="paragraph" w:customStyle="1" w:styleId="B0">
    <w:name w:val="B正文"/>
    <w:basedOn w:val="a"/>
    <w:qFormat/>
    <w:pPr>
      <w:spacing w:line="240" w:lineRule="exact"/>
      <w:jc w:val="center"/>
    </w:pPr>
    <w:rPr>
      <w:rFonts w:ascii="Times New Roman" w:eastAsia="宋体" w:hAnsi="Times New Roman" w:cs="Times New Roman"/>
      <w:sz w:val="28"/>
      <w:szCs w:val="28"/>
    </w:rPr>
  </w:style>
  <w:style w:type="paragraph" w:customStyle="1" w:styleId="2ffffff4">
    <w:name w:val="样式 正文 + 首行缩进:  2 字符"/>
    <w:basedOn w:val="a"/>
    <w:pPr>
      <w:widowControl/>
      <w:spacing w:line="360" w:lineRule="auto"/>
      <w:ind w:firstLineChars="200" w:firstLine="480"/>
    </w:pPr>
    <w:rPr>
      <w:rFonts w:ascii="Times New Roman" w:eastAsia="宋体" w:hAnsi="Times New Roman" w:cs="宋体"/>
      <w:sz w:val="24"/>
      <w:szCs w:val="20"/>
    </w:rPr>
  </w:style>
  <w:style w:type="paragraph" w:customStyle="1" w:styleId="B1">
    <w:name w:val="B表头"/>
    <w:basedOn w:val="a"/>
    <w:qFormat/>
    <w:pPr>
      <w:spacing w:beforeLines="25" w:afterLines="25"/>
      <w:jc w:val="center"/>
    </w:pPr>
    <w:rPr>
      <w:rFonts w:ascii="Times New Roman" w:eastAsia="宋体" w:hAnsi="Times New Roman" w:cs="Times New Roman"/>
      <w:b/>
      <w:bCs/>
      <w:sz w:val="24"/>
      <w:szCs w:val="28"/>
    </w:rPr>
  </w:style>
  <w:style w:type="paragraph" w:customStyle="1" w:styleId="CharCharCharCharCharCharCharChar1CharCharCharChar">
    <w:name w:val="Char Char Char Char Char Char Char Char1 Char Char Char Char"/>
    <w:basedOn w:val="a"/>
    <w:pPr>
      <w:widowControl/>
      <w:spacing w:beforeLines="100" w:after="160" w:line="240" w:lineRule="exact"/>
      <w:jc w:val="left"/>
    </w:pPr>
    <w:rPr>
      <w:rFonts w:ascii="Verdana" w:eastAsia="宋体" w:hAnsi="Verdana" w:cs="Times New Roman"/>
      <w:kern w:val="0"/>
      <w:sz w:val="32"/>
      <w:szCs w:val="32"/>
      <w:lang w:eastAsia="en-US"/>
    </w:rPr>
  </w:style>
  <w:style w:type="paragraph" w:customStyle="1" w:styleId="05005">
    <w:name w:val="样式 题注 + 宋体 降低量 0.5 磅 加宽量  0.05 磅"/>
    <w:basedOn w:val="ae"/>
    <w:pPr>
      <w:adjustRightInd/>
      <w:snapToGrid/>
      <w:spacing w:line="240" w:lineRule="auto"/>
      <w:jc w:val="center"/>
    </w:pPr>
    <w:rPr>
      <w:rFonts w:eastAsia="宋体" w:cs="Times New Roman"/>
      <w:b/>
      <w:bCs/>
      <w:position w:val="-1"/>
      <w:szCs w:val="20"/>
      <w:lang w:val="zh-CN"/>
    </w:rPr>
  </w:style>
  <w:style w:type="paragraph" w:customStyle="1" w:styleId="D">
    <w:name w:val="D正文"/>
    <w:basedOn w:val="a"/>
    <w:pPr>
      <w:spacing w:line="384" w:lineRule="auto"/>
      <w:ind w:firstLineChars="200" w:firstLine="200"/>
    </w:pPr>
    <w:rPr>
      <w:rFonts w:ascii="Times New Roman" w:eastAsia="宋体" w:hAnsi="Times New Roman" w:cs="Times New Roman"/>
      <w:sz w:val="24"/>
      <w:szCs w:val="24"/>
    </w:rPr>
  </w:style>
  <w:style w:type="paragraph" w:customStyle="1" w:styleId="1fffffffffa">
    <w:name w:val="1正文"/>
    <w:link w:val="1Charf0"/>
    <w:qFormat/>
    <w:pPr>
      <w:snapToGrid w:val="0"/>
      <w:spacing w:line="360" w:lineRule="auto"/>
      <w:ind w:firstLineChars="200" w:firstLine="200"/>
      <w:jc w:val="both"/>
    </w:pPr>
    <w:rPr>
      <w:rFonts w:ascii="Times New Roman" w:eastAsia="宋体" w:hAnsi="Times New Roman" w:cs="Times New Roman"/>
      <w:kern w:val="2"/>
      <w:sz w:val="24"/>
      <w:szCs w:val="24"/>
    </w:rPr>
  </w:style>
  <w:style w:type="character" w:customStyle="1" w:styleId="1Charf0">
    <w:name w:val="1正文 Char"/>
    <w:link w:val="1fffffffffa"/>
    <w:qFormat/>
    <w:rPr>
      <w:rFonts w:ascii="Times New Roman" w:eastAsia="宋体" w:hAnsi="Times New Roman" w:cs="Times New Roman"/>
      <w:sz w:val="24"/>
      <w:szCs w:val="24"/>
    </w:rPr>
  </w:style>
  <w:style w:type="paragraph" w:customStyle="1" w:styleId="GGB">
    <w:name w:val="GGB表格段落"/>
    <w:basedOn w:val="a"/>
    <w:pPr>
      <w:spacing w:line="300" w:lineRule="auto"/>
      <w:jc w:val="left"/>
    </w:pPr>
    <w:rPr>
      <w:rFonts w:ascii="Arial" w:eastAsia="宋体" w:hAnsi="Arial" w:cs="Arial"/>
      <w:color w:val="000000"/>
      <w:sz w:val="24"/>
      <w:szCs w:val="24"/>
    </w:rPr>
  </w:style>
  <w:style w:type="paragraph" w:customStyle="1" w:styleId="0585">
    <w:name w:val="样式 列表 + 左侧:  0 厘米 悬挂缩进: 5.85 字符"/>
    <w:basedOn w:val="afff"/>
    <w:pPr>
      <w:autoSpaceDE w:val="0"/>
      <w:autoSpaceDN w:val="0"/>
      <w:adjustRightInd w:val="0"/>
      <w:spacing w:line="320" w:lineRule="exact"/>
      <w:ind w:left="0" w:firstLineChars="0" w:firstLine="0"/>
      <w:contextualSpacing w:val="0"/>
      <w:jc w:val="center"/>
    </w:pPr>
    <w:rPr>
      <w:rFonts w:ascii="宋体" w:cs="宋体"/>
      <w:szCs w:val="21"/>
    </w:rPr>
  </w:style>
  <w:style w:type="paragraph" w:customStyle="1" w:styleId="p">
    <w:name w:val="正文p"/>
    <w:basedOn w:val="a"/>
    <w:pPr>
      <w:spacing w:line="360" w:lineRule="auto"/>
      <w:ind w:firstLineChars="200" w:firstLine="480"/>
    </w:pPr>
    <w:rPr>
      <w:rFonts w:ascii="Times New Roman" w:eastAsia="宋体" w:hAnsi="Times New Roman" w:cs="Times New Roman"/>
      <w:sz w:val="24"/>
      <w:szCs w:val="24"/>
    </w:rPr>
  </w:style>
  <w:style w:type="paragraph" w:customStyle="1" w:styleId="3fffc">
    <w:name w:val="标题3，小节名，小节"/>
    <w:basedOn w:val="a"/>
    <w:next w:val="p"/>
    <w:pPr>
      <w:spacing w:line="360" w:lineRule="auto"/>
      <w:ind w:firstLineChars="200" w:firstLine="562"/>
    </w:pPr>
    <w:rPr>
      <w:rFonts w:ascii="Times New Roman" w:eastAsia="宋体" w:hAnsi="Times New Roman" w:cs="Times New Roman"/>
      <w:b/>
      <w:sz w:val="28"/>
      <w:szCs w:val="28"/>
    </w:rPr>
  </w:style>
  <w:style w:type="paragraph" w:customStyle="1" w:styleId="1fffffffffb">
    <w:name w:val="正缩1"/>
    <w:basedOn w:val="a"/>
    <w:link w:val="1Charf1"/>
    <w:pPr>
      <w:snapToGrid w:val="0"/>
      <w:spacing w:line="500" w:lineRule="exact"/>
      <w:ind w:firstLine="567"/>
    </w:pPr>
    <w:rPr>
      <w:rFonts w:ascii="Times New Roman" w:eastAsia="仿宋_GB2312" w:hAnsi="Times New Roman" w:cs="Times New Roman"/>
      <w:snapToGrid w:val="0"/>
      <w:color w:val="000000"/>
      <w:kern w:val="0"/>
      <w:sz w:val="28"/>
      <w:szCs w:val="20"/>
      <w:lang w:val="zh-CN"/>
    </w:rPr>
  </w:style>
  <w:style w:type="paragraph" w:customStyle="1" w:styleId="affffffffffffffffffffffffffffffff9">
    <w:name w:val="标准条文"/>
    <w:basedOn w:val="a"/>
    <w:next w:val="a"/>
    <w:uiPriority w:val="99"/>
    <w:pPr>
      <w:autoSpaceDE w:val="0"/>
      <w:autoSpaceDN w:val="0"/>
      <w:adjustRightInd w:val="0"/>
      <w:jc w:val="left"/>
    </w:pPr>
    <w:rPr>
      <w:rFonts w:ascii="宋体" w:eastAsia="宋体" w:hAnsi="Calibri" w:cs="Times New Roman"/>
      <w:kern w:val="0"/>
      <w:sz w:val="24"/>
      <w:szCs w:val="24"/>
    </w:rPr>
  </w:style>
  <w:style w:type="paragraph" w:customStyle="1" w:styleId="affffffffffffffffffffffffffffffffa">
    <w:name w:val="省表头"/>
    <w:basedOn w:val="a"/>
    <w:link w:val="Charffffffff3"/>
    <w:rPr>
      <w:rFonts w:ascii="Times New Roman" w:eastAsia="宋体" w:hAnsi="Times New Roman" w:cs="Times New Roman"/>
      <w:szCs w:val="20"/>
      <w:lang w:val="zh-CN"/>
    </w:rPr>
  </w:style>
  <w:style w:type="paragraph" w:customStyle="1" w:styleId="affffffffffffffffffffffffffffffffb">
    <w:name w:val="省表体"/>
    <w:basedOn w:val="a"/>
    <w:link w:val="Charffffffff4"/>
    <w:pPr>
      <w:snapToGrid w:val="0"/>
      <w:spacing w:line="320" w:lineRule="exact"/>
      <w:jc w:val="center"/>
    </w:pPr>
    <w:rPr>
      <w:rFonts w:ascii="Times New Roman" w:eastAsia="宋体" w:hAnsi="Times New Roman" w:cs="Times New Roman"/>
      <w:snapToGrid w:val="0"/>
      <w:kern w:val="0"/>
      <w:szCs w:val="21"/>
      <w:lang w:val="zh-CN"/>
    </w:rPr>
  </w:style>
  <w:style w:type="paragraph" w:customStyle="1" w:styleId="CharCharCharCharCharCharCharCharCharCharCharCharCharCharChar1CharCharCharCharCharCharCharCharCharCharCharCharChar1">
    <w:name w:val="Char Char Char Char Char Char Char Char Char Char Char Char Char Char Char1 Char Char Char Char Char Char Char Char Char Char Char Char Char1"/>
    <w:basedOn w:val="a"/>
    <w:pPr>
      <w:autoSpaceDE w:val="0"/>
      <w:autoSpaceDN w:val="0"/>
      <w:adjustRightInd w:val="0"/>
      <w:snapToGrid w:val="0"/>
      <w:spacing w:before="50" w:after="50" w:line="360" w:lineRule="auto"/>
      <w:ind w:firstLineChars="200" w:firstLine="560"/>
    </w:pPr>
    <w:rPr>
      <w:rFonts w:ascii="Times New Roman" w:eastAsia="仿宋_GB2312" w:hAnsi="Times New Roman" w:cs="Times New Roman"/>
      <w:color w:val="000000"/>
      <w:sz w:val="24"/>
      <w:szCs w:val="24"/>
    </w:rPr>
  </w:style>
  <w:style w:type="paragraph" w:customStyle="1" w:styleId="2ffffff5">
    <w:name w:val="样2"/>
    <w:basedOn w:val="a"/>
    <w:next w:val="a"/>
    <w:pPr>
      <w:adjustRightInd w:val="0"/>
      <w:jc w:val="center"/>
    </w:pPr>
    <w:rPr>
      <w:rFonts w:ascii="Times New Roman" w:eastAsia="宋体" w:hAnsi="Times New Roman" w:cs="Times New Roman"/>
      <w:kern w:val="0"/>
      <w:szCs w:val="20"/>
    </w:rPr>
  </w:style>
  <w:style w:type="paragraph" w:customStyle="1" w:styleId="21111h2l22ndlevelTitre22Header2BSH-2H1">
    <w:name w:val="样式 标题 2节标题 1.1标题 1.1h2l22nd levelTitre22Header 2BSH-2H...1"/>
    <w:basedOn w:val="2"/>
    <w:link w:val="21111h2l22ndlevelTitre22Header2BSH-2H1Char"/>
    <w:pPr>
      <w:spacing w:line="416" w:lineRule="auto"/>
    </w:pPr>
    <w:rPr>
      <w:rFonts w:ascii="Times New Roman" w:eastAsia="宋体" w:hAnsi="Times New Roman"/>
      <w:kern w:val="0"/>
      <w:sz w:val="28"/>
      <w:lang w:val="zh-CN"/>
    </w:rPr>
  </w:style>
  <w:style w:type="paragraph" w:customStyle="1" w:styleId="08">
    <w:name w:val="样式 正文文本 + 首行缩进:  0.8 厘米"/>
    <w:basedOn w:val="a7"/>
    <w:link w:val="08Char"/>
    <w:pPr>
      <w:spacing w:after="0"/>
    </w:pPr>
    <w:rPr>
      <w:rFonts w:ascii="Times New Roman" w:eastAsia="宋体" w:hAnsi="Times New Roman" w:cs="Times New Roman"/>
      <w:sz w:val="24"/>
      <w:szCs w:val="24"/>
      <w:lang w:val="zh-CN"/>
    </w:rPr>
  </w:style>
  <w:style w:type="paragraph" w:customStyle="1" w:styleId="CharCharCharCharCharCharCharCharCharCharCharCharCharCharChar1CharCharCharCharCharCharCharCharCharCharCharCharChar2">
    <w:name w:val="Char Char Char Char Char Char Char Char Char Char Char Char Char Char Char1 Char Char Char Char Char Char Char Char Char Char Char Char Char2"/>
    <w:basedOn w:val="a"/>
    <w:pPr>
      <w:autoSpaceDE w:val="0"/>
      <w:autoSpaceDN w:val="0"/>
      <w:adjustRightInd w:val="0"/>
      <w:snapToGrid w:val="0"/>
      <w:spacing w:before="50" w:after="50" w:line="360" w:lineRule="auto"/>
      <w:ind w:firstLineChars="200" w:firstLine="560"/>
    </w:pPr>
    <w:rPr>
      <w:rFonts w:ascii="Times New Roman" w:eastAsia="仿宋_GB2312" w:hAnsi="Times New Roman" w:cs="Times New Roman"/>
      <w:color w:val="000000"/>
      <w:sz w:val="24"/>
      <w:szCs w:val="24"/>
    </w:rPr>
  </w:style>
  <w:style w:type="paragraph" w:customStyle="1" w:styleId="Style62">
    <w:name w:val="_Style 62"/>
    <w:basedOn w:val="a"/>
    <w:pPr>
      <w:adjustRightInd w:val="0"/>
      <w:spacing w:line="360" w:lineRule="atLeast"/>
      <w:jc w:val="left"/>
      <w:textAlignment w:val="baseline"/>
    </w:pPr>
    <w:rPr>
      <w:rFonts w:ascii="Times New Roman" w:eastAsia="宋体" w:hAnsi="Times New Roman" w:cs="Times New Roman"/>
      <w:sz w:val="28"/>
      <w:szCs w:val="28"/>
    </w:rPr>
  </w:style>
  <w:style w:type="paragraph" w:customStyle="1" w:styleId="affffffffffffffffffffffffffffffffc">
    <w:name w:val="应急预案三级标题"/>
    <w:basedOn w:val="3"/>
    <w:pPr>
      <w:spacing w:before="0"/>
      <w:ind w:firstLineChars="49" w:firstLine="148"/>
    </w:pPr>
    <w:rPr>
      <w:rFonts w:ascii="仿宋_GB2312" w:eastAsia="仿宋_GB2312" w:hAnsi="仿宋_GB2312" w:cs="宋体"/>
      <w:sz w:val="30"/>
      <w:szCs w:val="20"/>
    </w:rPr>
  </w:style>
  <w:style w:type="paragraph" w:customStyle="1" w:styleId="affffffffffffffffffffffffffffffffd">
    <w:name w:val="无划线页眉"/>
    <w:basedOn w:val="affa"/>
    <w:pPr>
      <w:pBdr>
        <w:bottom w:val="none" w:sz="0" w:space="0" w:color="auto"/>
      </w:pBdr>
      <w:jc w:val="both"/>
    </w:pPr>
    <w:rPr>
      <w:rFonts w:ascii="仿宋_GB2312" w:eastAsia="仿宋_GB2312" w:hAnsi="Times New Roman" w:cs="Times New Roman"/>
      <w:sz w:val="21"/>
      <w:szCs w:val="21"/>
    </w:rPr>
  </w:style>
  <w:style w:type="paragraph" w:customStyle="1" w:styleId="affffffffffffffffffffffffffffffffe">
    <w:name w:val="无划线页脚"/>
    <w:basedOn w:val="aff7"/>
    <w:rPr>
      <w:rFonts w:ascii="Times New Roman" w:eastAsia="宋体" w:hAnsi="Times New Roman" w:cs="Times New Roman"/>
    </w:rPr>
  </w:style>
  <w:style w:type="paragraph" w:customStyle="1" w:styleId="1Charf2">
    <w:name w:val="1正文段落 Char"/>
    <w:basedOn w:val="a"/>
    <w:link w:val="1CharCharf2"/>
    <w:pPr>
      <w:snapToGrid w:val="0"/>
      <w:spacing w:line="360" w:lineRule="auto"/>
      <w:ind w:firstLineChars="200" w:firstLine="200"/>
      <w:jc w:val="left"/>
    </w:pPr>
    <w:rPr>
      <w:rFonts w:ascii="宋体" w:eastAsia="宋体" w:hAnsi="宋体" w:cs="Times New Roman"/>
      <w:snapToGrid w:val="0"/>
      <w:sz w:val="24"/>
      <w:szCs w:val="24"/>
      <w:lang w:val="zh-CN"/>
    </w:rPr>
  </w:style>
  <w:style w:type="paragraph" w:customStyle="1" w:styleId="msonormalcxspmiddle">
    <w:name w:val="msonormalcxspmiddle"/>
    <w:basedOn w:val="a"/>
    <w:pPr>
      <w:widowControl/>
      <w:spacing w:before="100" w:beforeAutospacing="1" w:after="100" w:afterAutospacing="1"/>
      <w:jc w:val="left"/>
    </w:pPr>
    <w:rPr>
      <w:rFonts w:ascii="宋体" w:eastAsia="宋体" w:hAnsi="宋体" w:cs="宋体"/>
      <w:kern w:val="0"/>
      <w:sz w:val="24"/>
      <w:szCs w:val="24"/>
    </w:rPr>
  </w:style>
  <w:style w:type="paragraph" w:customStyle="1" w:styleId="msonormalcxsplast">
    <w:name w:val="msonormalcxsplast"/>
    <w:basedOn w:val="a"/>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3-6">
    <w:name w:val="reader-word-layer reader-word-s13-6"/>
    <w:basedOn w:val="a"/>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3-7">
    <w:name w:val="reader-word-layer reader-word-s13-7"/>
    <w:basedOn w:val="a"/>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3-0">
    <w:name w:val="reader-word-layer reader-word-s13-0"/>
    <w:basedOn w:val="a"/>
    <w:pPr>
      <w:widowControl/>
      <w:spacing w:before="100" w:beforeAutospacing="1" w:after="100" w:afterAutospacing="1"/>
      <w:jc w:val="left"/>
    </w:pPr>
    <w:rPr>
      <w:rFonts w:ascii="宋体" w:eastAsia="宋体" w:hAnsi="宋体" w:cs="宋体"/>
      <w:kern w:val="0"/>
      <w:sz w:val="24"/>
      <w:szCs w:val="24"/>
    </w:rPr>
  </w:style>
  <w:style w:type="paragraph" w:customStyle="1" w:styleId="afffffffffffffffffffffffffffffffff">
    <w:name w:val="一级无"/>
    <w:basedOn w:val="a"/>
    <w:pPr>
      <w:widowControl/>
      <w:tabs>
        <w:tab w:val="left" w:pos="840"/>
      </w:tabs>
      <w:ind w:left="840" w:hanging="420"/>
      <w:jc w:val="left"/>
      <w:outlineLvl w:val="2"/>
    </w:pPr>
    <w:rPr>
      <w:rFonts w:ascii="宋体" w:eastAsia="宋体" w:hAnsi="Times New Roman" w:cs="Times New Roman"/>
      <w:kern w:val="0"/>
      <w:sz w:val="20"/>
      <w:szCs w:val="21"/>
    </w:rPr>
  </w:style>
  <w:style w:type="paragraph" w:customStyle="1" w:styleId="afffffffffffffffffffffffffffffffff0">
    <w:name w:val="二级无"/>
    <w:basedOn w:val="a"/>
    <w:pPr>
      <w:widowControl/>
      <w:tabs>
        <w:tab w:val="left" w:pos="1260"/>
      </w:tabs>
      <w:ind w:left="1260" w:hanging="420"/>
      <w:jc w:val="left"/>
      <w:outlineLvl w:val="3"/>
    </w:pPr>
    <w:rPr>
      <w:rFonts w:ascii="宋体" w:eastAsia="宋体" w:hAnsi="Times New Roman" w:cs="Times New Roman"/>
      <w:kern w:val="0"/>
      <w:sz w:val="20"/>
      <w:szCs w:val="21"/>
    </w:rPr>
  </w:style>
  <w:style w:type="paragraph" w:customStyle="1" w:styleId="1fffffffffc">
    <w:name w:val="1二标题"/>
    <w:link w:val="1Charf3"/>
    <w:qFormat/>
    <w:pPr>
      <w:tabs>
        <w:tab w:val="left" w:pos="0"/>
        <w:tab w:val="left" w:pos="540"/>
      </w:tabs>
      <w:spacing w:afterLines="50" w:line="560" w:lineRule="exact"/>
      <w:outlineLvl w:val="2"/>
    </w:pPr>
    <w:rPr>
      <w:rFonts w:ascii="Times New Roman" w:eastAsia="黑体" w:hAnsi="Times New Roman" w:cs="Times New Roman"/>
      <w:b/>
      <w:kern w:val="2"/>
      <w:sz w:val="30"/>
      <w:szCs w:val="30"/>
    </w:rPr>
  </w:style>
  <w:style w:type="paragraph" w:customStyle="1" w:styleId="1fffffffffd">
    <w:name w:val="1一标题"/>
    <w:link w:val="1Charf4"/>
    <w:qFormat/>
    <w:pPr>
      <w:spacing w:beforeLines="50" w:afterLines="50" w:line="560" w:lineRule="exact"/>
      <w:outlineLvl w:val="1"/>
    </w:pPr>
    <w:rPr>
      <w:rFonts w:ascii="Times New Roman" w:eastAsia="黑体" w:hAnsi="Times New Roman" w:cs="Times New Roman"/>
      <w:b/>
      <w:kern w:val="2"/>
      <w:sz w:val="32"/>
    </w:rPr>
  </w:style>
  <w:style w:type="paragraph" w:customStyle="1" w:styleId="1fffffffffe">
    <w:name w:val="1表头"/>
    <w:basedOn w:val="a"/>
    <w:link w:val="1Charf5"/>
    <w:qFormat/>
    <w:pPr>
      <w:snapToGrid w:val="0"/>
      <w:spacing w:line="360" w:lineRule="auto"/>
      <w:jc w:val="center"/>
    </w:pPr>
    <w:rPr>
      <w:rFonts w:ascii="Times New Roman" w:eastAsia="宋体" w:hAnsi="Times New Roman" w:cs="Times New Roman"/>
      <w:b/>
      <w:szCs w:val="24"/>
      <w:lang w:val="zh-CN"/>
    </w:rPr>
  </w:style>
  <w:style w:type="paragraph" w:customStyle="1" w:styleId="1ffffffffff">
    <w:name w:val="1三标题"/>
    <w:link w:val="1Charf6"/>
    <w:qFormat/>
    <w:pPr>
      <w:tabs>
        <w:tab w:val="left" w:pos="709"/>
      </w:tabs>
      <w:spacing w:beforeLines="50" w:afterLines="50"/>
      <w:outlineLvl w:val="3"/>
    </w:pPr>
    <w:rPr>
      <w:rFonts w:ascii="Times New Roman" w:eastAsia="宋体" w:hAnsi="Times New Roman" w:cs="Times New Roman"/>
      <w:b/>
      <w:kern w:val="2"/>
      <w:sz w:val="24"/>
      <w:szCs w:val="28"/>
    </w:rPr>
  </w:style>
  <w:style w:type="character" w:customStyle="1" w:styleId="1Charf7">
    <w:name w:val="1标题 Char"/>
    <w:rPr>
      <w:rFonts w:ascii="Times New Roman" w:eastAsia="黑体" w:hAnsi="Times New Roman" w:cs="Times New Roman"/>
      <w:b/>
      <w:sz w:val="32"/>
      <w:szCs w:val="20"/>
      <w:lang w:val="zh-CN" w:eastAsia="zh-CN"/>
    </w:rPr>
  </w:style>
  <w:style w:type="character" w:customStyle="1" w:styleId="font201">
    <w:name w:val="font201"/>
  </w:style>
  <w:style w:type="character" w:customStyle="1" w:styleId="c-gap-right-small2">
    <w:name w:val="c-gap-right-small2"/>
  </w:style>
  <w:style w:type="character" w:customStyle="1" w:styleId="2Charf0">
    <w:name w:val="2标题 Char"/>
    <w:rPr>
      <w:rFonts w:ascii="Times New Roman" w:eastAsia="黑体" w:hAnsi="Times New Roman" w:cs="Times New Roman"/>
      <w:b/>
      <w:sz w:val="30"/>
      <w:szCs w:val="30"/>
      <w:lang w:val="zh-CN" w:eastAsia="zh-CN"/>
    </w:rPr>
  </w:style>
  <w:style w:type="character" w:customStyle="1" w:styleId="Char1CharChar1">
    <w:name w:val="段落 Char1 Char Char"/>
    <w:rPr>
      <w:bCs/>
      <w:color w:val="000000"/>
      <w:spacing w:val="6"/>
      <w:sz w:val="28"/>
      <w:szCs w:val="28"/>
      <w:lang w:val="en-US" w:eastAsia="zh-CN"/>
    </w:rPr>
  </w:style>
  <w:style w:type="character" w:customStyle="1" w:styleId="3Char8">
    <w:name w:val="3标题 Char"/>
    <w:rPr>
      <w:rFonts w:ascii="Times New Roman" w:eastAsia="黑体" w:hAnsi="Times New Roman" w:cs="Times New Roman"/>
      <w:b/>
      <w:sz w:val="28"/>
      <w:szCs w:val="28"/>
      <w:lang w:val="zh-CN" w:eastAsia="zh-CN"/>
    </w:rPr>
  </w:style>
  <w:style w:type="character" w:customStyle="1" w:styleId="bdsmore4">
    <w:name w:val="bds_more4"/>
    <w:rPr>
      <w:rFonts w:ascii="宋体" w:hAnsi="宋体" w:cs="宋体"/>
      <w:sz w:val="24"/>
    </w:rPr>
  </w:style>
  <w:style w:type="character" w:customStyle="1" w:styleId="Charffffffff3">
    <w:name w:val="省表头 Char"/>
    <w:link w:val="affffffffffffffffffffffffffffffffa"/>
    <w:rPr>
      <w:rFonts w:ascii="Times New Roman" w:eastAsia="宋体" w:hAnsi="Times New Roman" w:cs="Times New Roman"/>
      <w:szCs w:val="20"/>
      <w:lang w:val="zh-CN" w:eastAsia="zh-CN"/>
    </w:rPr>
  </w:style>
  <w:style w:type="character" w:customStyle="1" w:styleId="afffffffffffffffffffffffffffffffff1">
    <w:name w:val="样式 (中文) 新宋体"/>
    <w:rPr>
      <w:rFonts w:eastAsia="宋体"/>
      <w:spacing w:val="0"/>
      <w:w w:val="100"/>
      <w:position w:val="0"/>
      <w:sz w:val="28"/>
    </w:rPr>
  </w:style>
  <w:style w:type="character" w:customStyle="1" w:styleId="Charffffffff4">
    <w:name w:val="省表体 Char"/>
    <w:link w:val="affffffffffffffffffffffffffffffffb"/>
    <w:rPr>
      <w:rFonts w:ascii="Times New Roman" w:eastAsia="宋体" w:hAnsi="Times New Roman" w:cs="Times New Roman"/>
      <w:snapToGrid w:val="0"/>
      <w:kern w:val="0"/>
      <w:szCs w:val="21"/>
      <w:lang w:val="zh-CN" w:eastAsia="zh-CN"/>
    </w:rPr>
  </w:style>
  <w:style w:type="character" w:customStyle="1" w:styleId="p121">
    <w:name w:val="p121"/>
    <w:semiHidden/>
    <w:rPr>
      <w:rFonts w:ascii="宋体" w:eastAsia="宋体" w:hAnsi="宋体"/>
      <w:kern w:val="2"/>
      <w:sz w:val="18"/>
      <w:szCs w:val="18"/>
      <w:lang w:val="en-US" w:eastAsia="zh-CN" w:bidi="ar-SA"/>
    </w:rPr>
  </w:style>
  <w:style w:type="character" w:customStyle="1" w:styleId="21111h2l22ndlevelTitre22Header2BSH-2H1Char">
    <w:name w:val="样式 标题 2节标题 1.1标题 1.1h2l22nd levelTitre22Header 2BSH-2H...1 Char"/>
    <w:link w:val="21111h2l22ndlevelTitre22Header2BSH-2H1"/>
    <w:rPr>
      <w:rFonts w:ascii="Times New Roman" w:eastAsia="宋体" w:hAnsi="Times New Roman" w:cs="Times New Roman"/>
      <w:b/>
      <w:bCs/>
      <w:kern w:val="0"/>
      <w:sz w:val="28"/>
      <w:szCs w:val="32"/>
      <w:lang w:val="zh-CN" w:eastAsia="zh-CN"/>
    </w:rPr>
  </w:style>
  <w:style w:type="character" w:customStyle="1" w:styleId="858D7CFB-ED40-4347-BF05-701D383B685F1">
    <w:name w:val="表内格式[858D7CFB-ED40-4347-BF05-701D383B685F]1"/>
    <w:rPr>
      <w:rFonts w:eastAsia="仿宋_GB2312"/>
    </w:rPr>
  </w:style>
  <w:style w:type="character" w:customStyle="1" w:styleId="858D7CFB-ED40-4347-BF05-701D383B685F">
    <w:name w:val="表内格式[858D7CFB-ED40-4347-BF05-701D383B685F]"/>
    <w:rPr>
      <w:rFonts w:eastAsia="仿宋_GB2312"/>
      <w:sz w:val="21"/>
      <w:lang w:bidi="ar-SA"/>
    </w:rPr>
  </w:style>
  <w:style w:type="character" w:customStyle="1" w:styleId="Charffffffff5">
    <w:name w:val="表号 Char"/>
    <w:rPr>
      <w:rFonts w:ascii="宋体" w:eastAsia="宋体" w:hAnsi="宋体" w:cs="Times New Roman"/>
      <w:color w:val="000000"/>
      <w:kern w:val="0"/>
      <w:sz w:val="24"/>
      <w:szCs w:val="20"/>
      <w:lang w:val="zh-CN" w:eastAsia="zh-CN"/>
    </w:rPr>
  </w:style>
  <w:style w:type="character" w:customStyle="1" w:styleId="5858D7CFB-ED40-4347-BF05-701D383B685F">
    <w:name w:val="标题 5[858D7CFB-ED40-4347-BF05-701D383B685F]"/>
    <w:rPr>
      <w:rFonts w:eastAsia="宋体"/>
      <w:b/>
      <w:bCs/>
      <w:kern w:val="2"/>
      <w:sz w:val="28"/>
      <w:szCs w:val="28"/>
      <w:lang w:val="en-US" w:eastAsia="zh-CN" w:bidi="ar-SA"/>
    </w:rPr>
  </w:style>
  <w:style w:type="character" w:customStyle="1" w:styleId="08Char">
    <w:name w:val="样式 正文文本 + 首行缩进:  0.8 厘米 Char"/>
    <w:link w:val="08"/>
    <w:rPr>
      <w:rFonts w:ascii="Times New Roman" w:eastAsia="宋体" w:hAnsi="Times New Roman" w:cs="Times New Roman"/>
      <w:sz w:val="24"/>
      <w:szCs w:val="24"/>
      <w:lang w:val="zh-CN" w:eastAsia="zh-CN"/>
    </w:rPr>
  </w:style>
  <w:style w:type="character" w:customStyle="1" w:styleId="CharCharffffff6">
    <w:name w:val="省表体 Char Char"/>
    <w:rPr>
      <w:rFonts w:ascii="Times New Roman" w:eastAsia="宋体" w:hAnsi="Times New Roman" w:cs="Times New Roman"/>
      <w:snapToGrid w:val="0"/>
      <w:kern w:val="0"/>
      <w:sz w:val="18"/>
      <w:szCs w:val="18"/>
    </w:rPr>
  </w:style>
  <w:style w:type="character" w:customStyle="1" w:styleId="fonttitle1">
    <w:name w:val="font_title1"/>
    <w:rPr>
      <w:rFonts w:ascii="Verdana" w:hAnsi="Verdana" w:hint="default"/>
      <w:color w:val="000000"/>
      <w:spacing w:val="15"/>
      <w:sz w:val="36"/>
      <w:szCs w:val="36"/>
    </w:rPr>
  </w:style>
  <w:style w:type="character" w:customStyle="1" w:styleId="GChar1">
    <w:name w:val="表头(G) Char"/>
    <w:rPr>
      <w:rFonts w:ascii="Times New Roman" w:eastAsia="黑体" w:hAnsi="Times New Roman" w:cs="Times New Roman"/>
      <w:b/>
      <w:color w:val="000000"/>
      <w:kern w:val="24"/>
      <w:sz w:val="24"/>
      <w:szCs w:val="24"/>
      <w:lang w:val="zh-CN" w:eastAsia="zh-CN"/>
    </w:rPr>
  </w:style>
  <w:style w:type="character" w:customStyle="1" w:styleId="1CharCharf2">
    <w:name w:val="1正文段落 Char Char"/>
    <w:link w:val="1Charf2"/>
    <w:locked/>
    <w:rPr>
      <w:rFonts w:ascii="宋体" w:eastAsia="宋体" w:hAnsi="宋体" w:cs="Times New Roman"/>
      <w:snapToGrid w:val="0"/>
      <w:sz w:val="24"/>
      <w:szCs w:val="24"/>
      <w:lang w:val="zh-CN" w:eastAsia="zh-CN"/>
    </w:rPr>
  </w:style>
  <w:style w:type="character" w:customStyle="1" w:styleId="11Char20">
    <w:name w:val="节标题 1.1 Char2"/>
    <w:rPr>
      <w:rFonts w:ascii="Arial" w:eastAsia="黑体" w:hAnsi="Arial"/>
      <w:b/>
      <w:bCs/>
      <w:kern w:val="2"/>
      <w:sz w:val="32"/>
      <w:szCs w:val="32"/>
      <w:lang w:val="en-US" w:eastAsia="zh-CN" w:bidi="ar-SA"/>
    </w:rPr>
  </w:style>
  <w:style w:type="character" w:customStyle="1" w:styleId="headline-content3">
    <w:name w:val="headline-content3"/>
    <w:basedOn w:val="a1"/>
  </w:style>
  <w:style w:type="character" w:customStyle="1" w:styleId="textediteditable-title">
    <w:name w:val="text_edit editable-title"/>
    <w:basedOn w:val="a1"/>
  </w:style>
  <w:style w:type="character" w:customStyle="1" w:styleId="reference-text">
    <w:name w:val="reference-text"/>
    <w:basedOn w:val="a1"/>
  </w:style>
  <w:style w:type="character" w:customStyle="1" w:styleId="1Charf3">
    <w:name w:val="1二标题 Char"/>
    <w:link w:val="1fffffffffc"/>
    <w:rPr>
      <w:rFonts w:ascii="Times New Roman" w:eastAsia="黑体" w:hAnsi="Times New Roman" w:cs="Times New Roman"/>
      <w:b/>
      <w:sz w:val="30"/>
      <w:szCs w:val="30"/>
    </w:rPr>
  </w:style>
  <w:style w:type="character" w:customStyle="1" w:styleId="1Charf4">
    <w:name w:val="1一标题 Char"/>
    <w:link w:val="1fffffffffd"/>
    <w:rPr>
      <w:rFonts w:ascii="Times New Roman" w:eastAsia="黑体" w:hAnsi="Times New Roman" w:cs="Times New Roman"/>
      <w:b/>
      <w:sz w:val="32"/>
      <w:szCs w:val="20"/>
    </w:rPr>
  </w:style>
  <w:style w:type="character" w:customStyle="1" w:styleId="show1">
    <w:name w:val="show1"/>
    <w:rPr>
      <w:sz w:val="21"/>
      <w:szCs w:val="21"/>
    </w:rPr>
  </w:style>
  <w:style w:type="character" w:customStyle="1" w:styleId="1Charf1">
    <w:name w:val="正缩1 Char"/>
    <w:link w:val="1fffffffffb"/>
    <w:rPr>
      <w:rFonts w:ascii="Times New Roman" w:eastAsia="仿宋_GB2312" w:hAnsi="Times New Roman" w:cs="Times New Roman"/>
      <w:snapToGrid w:val="0"/>
      <w:color w:val="000000"/>
      <w:kern w:val="0"/>
      <w:sz w:val="28"/>
      <w:szCs w:val="20"/>
      <w:lang w:val="zh-CN" w:eastAsia="zh-CN"/>
    </w:rPr>
  </w:style>
  <w:style w:type="character" w:customStyle="1" w:styleId="1Charf5">
    <w:name w:val="1表头 Char"/>
    <w:link w:val="1fffffffffe"/>
    <w:rPr>
      <w:rFonts w:ascii="Times New Roman" w:eastAsia="宋体" w:hAnsi="Times New Roman" w:cs="Times New Roman"/>
      <w:b/>
      <w:szCs w:val="24"/>
      <w:lang w:val="zh-CN" w:eastAsia="zh-CN"/>
    </w:rPr>
  </w:style>
  <w:style w:type="character" w:customStyle="1" w:styleId="1Charf6">
    <w:name w:val="1三标题 Char"/>
    <w:link w:val="1ffffffffff"/>
    <w:rPr>
      <w:rFonts w:ascii="Times New Roman" w:eastAsia="宋体" w:hAnsi="Times New Roman" w:cs="Times New Roman"/>
      <w:b/>
      <w:sz w:val="24"/>
      <w:szCs w:val="28"/>
    </w:rPr>
  </w:style>
  <w:style w:type="character" w:customStyle="1" w:styleId="more">
    <w:name w:val="more"/>
    <w:basedOn w:val="a1"/>
  </w:style>
  <w:style w:type="character" w:customStyle="1" w:styleId="coname">
    <w:name w:val="coname"/>
    <w:basedOn w:val="a1"/>
  </w:style>
  <w:style w:type="character" w:customStyle="1" w:styleId="page-cur">
    <w:name w:val="page-cur"/>
    <w:rPr>
      <w:b/>
      <w:color w:val="333333"/>
      <w:bdr w:val="single" w:sz="6" w:space="0" w:color="E5E5E5"/>
      <w:shd w:val="clear" w:color="auto" w:fill="F2F2F2"/>
    </w:rPr>
  </w:style>
  <w:style w:type="character" w:customStyle="1" w:styleId="linksmore">
    <w:name w:val="linksmore"/>
    <w:basedOn w:val="a1"/>
  </w:style>
  <w:style w:type="character" w:customStyle="1" w:styleId="plistimg">
    <w:name w:val="plistimg"/>
    <w:rPr>
      <w:bdr w:val="single" w:sz="6" w:space="0" w:color="E6E6E6"/>
    </w:rPr>
  </w:style>
  <w:style w:type="character" w:customStyle="1" w:styleId="gbtitle">
    <w:name w:val="gbtitle"/>
    <w:rPr>
      <w:b/>
    </w:rPr>
  </w:style>
  <w:style w:type="paragraph" w:customStyle="1" w:styleId="1ffffffffff0">
    <w:name w:val="1表格内容"/>
    <w:basedOn w:val="1fffffffffa"/>
    <w:link w:val="1Charf8"/>
    <w:qFormat/>
    <w:pPr>
      <w:spacing w:line="240" w:lineRule="auto"/>
      <w:ind w:firstLineChars="0" w:firstLine="0"/>
      <w:jc w:val="center"/>
    </w:pPr>
    <w:rPr>
      <w:sz w:val="21"/>
      <w:szCs w:val="28"/>
      <w:lang w:val="zh-CN"/>
    </w:rPr>
  </w:style>
  <w:style w:type="character" w:customStyle="1" w:styleId="1Charf8">
    <w:name w:val="1表格内容 Char"/>
    <w:link w:val="1ffffffffff0"/>
    <w:qFormat/>
    <w:rPr>
      <w:rFonts w:ascii="Times New Roman" w:eastAsia="宋体" w:hAnsi="Times New Roman" w:cs="Times New Roman"/>
      <w:szCs w:val="28"/>
      <w:lang w:val="zh-CN" w:eastAsia="zh-CN"/>
    </w:rPr>
  </w:style>
  <w:style w:type="character" w:customStyle="1" w:styleId="Charffffffff6">
    <w:name w:val="表格的标题 Char"/>
    <w:link w:val="afffffffffffffffffffffffffffffffff2"/>
    <w:uiPriority w:val="1"/>
    <w:rPr>
      <w:rFonts w:eastAsia="黑体"/>
      <w:color w:val="000000"/>
      <w:kern w:val="24"/>
      <w:sz w:val="24"/>
      <w:szCs w:val="24"/>
    </w:rPr>
  </w:style>
  <w:style w:type="paragraph" w:customStyle="1" w:styleId="afffffffffffffffffffffffffffffffff2">
    <w:name w:val="表格的标题"/>
    <w:basedOn w:val="a"/>
    <w:link w:val="Charffffffff6"/>
    <w:uiPriority w:val="1"/>
    <w:qFormat/>
    <w:pPr>
      <w:tabs>
        <w:tab w:val="left" w:pos="1021"/>
      </w:tabs>
      <w:adjustRightInd w:val="0"/>
      <w:spacing w:afterLines="10" w:line="460" w:lineRule="exact"/>
      <w:jc w:val="center"/>
      <w:textAlignment w:val="baseline"/>
    </w:pPr>
    <w:rPr>
      <w:rFonts w:eastAsia="黑体"/>
      <w:color w:val="000000"/>
      <w:kern w:val="24"/>
      <w:sz w:val="24"/>
      <w:szCs w:val="24"/>
    </w:rPr>
  </w:style>
  <w:style w:type="character" w:customStyle="1" w:styleId="Charffffffff7">
    <w:name w:val="预案正文 Char"/>
    <w:link w:val="afffffffffffffffffffffffffffffffff3"/>
    <w:qFormat/>
    <w:rPr>
      <w:sz w:val="24"/>
      <w:szCs w:val="24"/>
    </w:rPr>
  </w:style>
  <w:style w:type="paragraph" w:customStyle="1" w:styleId="afffffffffffffffffffffffffffffffff3">
    <w:name w:val="预案正文"/>
    <w:basedOn w:val="a"/>
    <w:link w:val="Charffffffff7"/>
    <w:qFormat/>
    <w:pPr>
      <w:adjustRightInd w:val="0"/>
      <w:snapToGrid w:val="0"/>
      <w:spacing w:line="460" w:lineRule="exact"/>
      <w:ind w:firstLineChars="200" w:firstLine="480"/>
    </w:pPr>
    <w:rPr>
      <w:sz w:val="24"/>
      <w:szCs w:val="24"/>
    </w:rPr>
  </w:style>
  <w:style w:type="paragraph" w:customStyle="1" w:styleId="5f5">
    <w:name w:val="无间隔5"/>
    <w:basedOn w:val="a"/>
    <w:qFormat/>
    <w:pPr>
      <w:jc w:val="center"/>
    </w:pPr>
    <w:rPr>
      <w:rFonts w:ascii="Times New Roman" w:eastAsia="宋体" w:hAnsi="Times New Roman" w:cs="Times New Roman"/>
      <w:szCs w:val="21"/>
      <w:lang w:val="zh-CN"/>
    </w:rPr>
  </w:style>
  <w:style w:type="paragraph" w:customStyle="1" w:styleId="11h11stlevelSectionHeadl1featureheadH1">
    <w:name w:val="样式 标题 1章章名章标题 1h11st levelSection Headl1featureheadH1&amp;..."/>
    <w:basedOn w:val="1"/>
    <w:pPr>
      <w:keepNext w:val="0"/>
      <w:keepLines w:val="0"/>
      <w:tabs>
        <w:tab w:val="left" w:pos="1134"/>
      </w:tabs>
      <w:overflowPunct w:val="0"/>
      <w:autoSpaceDE w:val="0"/>
      <w:autoSpaceDN w:val="0"/>
      <w:adjustRightInd w:val="0"/>
      <w:spacing w:before="60" w:after="60" w:line="360" w:lineRule="auto"/>
      <w:ind w:left="432" w:hanging="144"/>
      <w:jc w:val="center"/>
      <w:textAlignment w:val="baseline"/>
    </w:pPr>
    <w:rPr>
      <w:rFonts w:ascii="Arial" w:eastAsia="黑体" w:hAnsi="Arial" w:cs="Times New Roman"/>
      <w:b w:val="0"/>
      <w:bCs w:val="0"/>
      <w:color w:val="000000"/>
      <w:spacing w:val="-10"/>
      <w:kern w:val="20"/>
      <w:sz w:val="30"/>
      <w:szCs w:val="20"/>
    </w:rPr>
  </w:style>
  <w:style w:type="paragraph" w:customStyle="1" w:styleId="33Char1Char3CharChar1Char3Char13Cha">
    <w:name w:val="样式 标题 3标题 3 Char1 Char标题 3 Char Char1 Char标题 3 Char1标题 3 Cha..."/>
    <w:basedOn w:val="3"/>
    <w:pPr>
      <w:keepNext w:val="0"/>
      <w:keepLines w:val="0"/>
      <w:tabs>
        <w:tab w:val="left" w:pos="720"/>
      </w:tabs>
      <w:overflowPunct w:val="0"/>
      <w:autoSpaceDE w:val="0"/>
      <w:autoSpaceDN w:val="0"/>
      <w:adjustRightInd w:val="0"/>
      <w:spacing w:before="0" w:after="20" w:line="360" w:lineRule="auto"/>
      <w:ind w:left="720" w:hanging="720"/>
      <w:textAlignment w:val="baseline"/>
    </w:pPr>
    <w:rPr>
      <w:rFonts w:ascii="Arial" w:eastAsia="黑体" w:hAnsi="Arial"/>
      <w:b w:val="0"/>
      <w:bCs w:val="0"/>
      <w:color w:val="000000"/>
      <w:kern w:val="20"/>
      <w:sz w:val="28"/>
      <w:szCs w:val="20"/>
    </w:rPr>
  </w:style>
  <w:style w:type="paragraph" w:customStyle="1" w:styleId="2120">
    <w:name w:val="样式 样式 样式 报告书正文 + 首行缩进:  2 字符1 + 加粗 + 首行缩进:  2 字符"/>
    <w:basedOn w:val="a"/>
    <w:pPr>
      <w:adjustRightInd w:val="0"/>
      <w:snapToGrid w:val="0"/>
      <w:spacing w:line="360" w:lineRule="auto"/>
      <w:ind w:firstLineChars="200" w:firstLine="200"/>
    </w:pPr>
    <w:rPr>
      <w:rFonts w:ascii="Times New Roman" w:eastAsia="宋体" w:hAnsi="Times New Roman" w:cs="宋体"/>
      <w:sz w:val="24"/>
      <w:szCs w:val="20"/>
    </w:rPr>
  </w:style>
  <w:style w:type="paragraph" w:customStyle="1" w:styleId="1152">
    <w:name w:val="样式 样式 样式1 + 行距: 1.5 倍行距 +"/>
    <w:basedOn w:val="a"/>
    <w:pPr>
      <w:adjustRightInd w:val="0"/>
      <w:snapToGrid w:val="0"/>
      <w:spacing w:line="360" w:lineRule="auto"/>
      <w:ind w:firstLineChars="200" w:firstLine="200"/>
    </w:pPr>
    <w:rPr>
      <w:rFonts w:ascii="Times New Roman" w:eastAsia="宋体" w:hAnsi="Times New Roman" w:cs="宋体"/>
      <w:kern w:val="0"/>
      <w:sz w:val="24"/>
      <w:szCs w:val="20"/>
    </w:rPr>
  </w:style>
  <w:style w:type="paragraph" w:customStyle="1" w:styleId="afffffffffffffffffffffffffffffffff4">
    <w:name w:val="表格小四"/>
    <w:basedOn w:val="a"/>
    <w:pPr>
      <w:adjustRightInd w:val="0"/>
      <w:snapToGrid w:val="0"/>
      <w:spacing w:beforeLines="30"/>
    </w:pPr>
    <w:rPr>
      <w:rFonts w:ascii="Times New Roman" w:eastAsia="宋体" w:hAnsi="Times New Roman" w:cs="Times New Roman"/>
      <w:sz w:val="24"/>
      <w:szCs w:val="24"/>
    </w:rPr>
  </w:style>
  <w:style w:type="paragraph" w:customStyle="1" w:styleId="afffffffffffffffffffffffffffffffff5">
    <w:name w:val="大表内容"/>
    <w:semiHidden/>
    <w:pPr>
      <w:snapToGrid w:val="0"/>
      <w:jc w:val="center"/>
    </w:pPr>
    <w:rPr>
      <w:rFonts w:ascii="Times New Roman" w:eastAsia="宋体" w:hAnsi="Times New Roman" w:cs="Times New Roman"/>
      <w:sz w:val="21"/>
    </w:rPr>
  </w:style>
  <w:style w:type="paragraph" w:customStyle="1" w:styleId="3fffd">
    <w:name w:val="无间隔3"/>
    <w:pPr>
      <w:widowControl w:val="0"/>
      <w:spacing w:line="400" w:lineRule="exact"/>
      <w:jc w:val="center"/>
    </w:pPr>
    <w:rPr>
      <w:rFonts w:ascii="Times New Roman" w:eastAsia="宋体" w:hAnsi="Times New Roman" w:cs="黑体"/>
      <w:kern w:val="2"/>
      <w:sz w:val="21"/>
      <w:szCs w:val="22"/>
    </w:rPr>
  </w:style>
  <w:style w:type="paragraph" w:customStyle="1" w:styleId="afffffffffffffffffffffffffffffffff6">
    <w:name w:val="样式 五号 蓝色 居中 行距: 单倍行距"/>
    <w:basedOn w:val="a"/>
    <w:pPr>
      <w:adjustRightInd w:val="0"/>
      <w:jc w:val="center"/>
      <w:textAlignment w:val="baseline"/>
    </w:pPr>
    <w:rPr>
      <w:rFonts w:ascii="宋体" w:eastAsia="仿宋_GB2312" w:hAnsi="Times New Roman" w:cs="Times New Roman"/>
      <w:kern w:val="0"/>
      <w:sz w:val="24"/>
      <w:szCs w:val="20"/>
    </w:rPr>
  </w:style>
  <w:style w:type="paragraph" w:customStyle="1" w:styleId="afffffffffffffffffffffffffffffffff7">
    <w:name w:val="大标题"/>
    <w:basedOn w:val="a"/>
    <w:next w:val="1"/>
    <w:pPr>
      <w:widowControl/>
      <w:jc w:val="center"/>
    </w:pPr>
    <w:rPr>
      <w:rFonts w:ascii="Times New Roman" w:eastAsia="宋体" w:hAnsi="Times New Roman" w:cs="Times New Roman"/>
      <w:b/>
      <w:kern w:val="0"/>
      <w:sz w:val="44"/>
      <w:szCs w:val="20"/>
    </w:rPr>
  </w:style>
  <w:style w:type="character" w:customStyle="1" w:styleId="words-outer-wrap">
    <w:name w:val="words-outer-wrap"/>
  </w:style>
  <w:style w:type="character" w:customStyle="1" w:styleId="split-word">
    <w:name w:val="split-word"/>
  </w:style>
  <w:style w:type="paragraph" w:customStyle="1" w:styleId="09">
    <w:name w:val="0正文"/>
    <w:unhideWhenUsed/>
    <w:qFormat/>
    <w:pPr>
      <w:widowControl w:val="0"/>
      <w:spacing w:line="360" w:lineRule="auto"/>
      <w:ind w:firstLineChars="200" w:firstLine="720"/>
    </w:pPr>
    <w:rPr>
      <w:rFonts w:ascii="Calibri" w:eastAsia="宋体" w:hAnsi="Calibri" w:cs="Times New Roman"/>
      <w:sz w:val="24"/>
      <w:szCs w:val="22"/>
    </w:rPr>
  </w:style>
  <w:style w:type="table" w:customStyle="1" w:styleId="1210">
    <w:name w:val="网格型121"/>
    <w:basedOn w:val="a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
    <w:name w:val="网格型211"/>
    <w:basedOn w:val="a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
    <w:name w:val="网格型32"/>
    <w:basedOn w:val="a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pPr>
      <w:widowControl w:val="0"/>
      <w:autoSpaceDE w:val="0"/>
      <w:autoSpaceDN w:val="0"/>
    </w:pPr>
    <w:rPr>
      <w:rFonts w:ascii="Calibri" w:eastAsia="宋体" w:hAnsi="Calibri" w:cs="Times New Roman"/>
      <w:sz w:val="22"/>
      <w:lang w:eastAsia="en-US"/>
    </w:rPr>
    <w:tblPr>
      <w:tblCellMar>
        <w:top w:w="0" w:type="dxa"/>
        <w:left w:w="0" w:type="dxa"/>
        <w:bottom w:w="0" w:type="dxa"/>
        <w:right w:w="0" w:type="dxa"/>
      </w:tblCellMar>
    </w:tblPr>
  </w:style>
  <w:style w:type="table" w:customStyle="1" w:styleId="418">
    <w:name w:val="网格型41"/>
    <w:basedOn w:val="a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f1">
    <w:name w:val="正文 2 字符 Char"/>
    <w:link w:val="2ffffff6"/>
    <w:rPr>
      <w:sz w:val="24"/>
    </w:rPr>
  </w:style>
  <w:style w:type="paragraph" w:customStyle="1" w:styleId="2ffffff6">
    <w:name w:val="正文 2 字符"/>
    <w:basedOn w:val="a"/>
    <w:link w:val="2Charf1"/>
    <w:pPr>
      <w:spacing w:line="360" w:lineRule="auto"/>
      <w:ind w:firstLineChars="200" w:firstLine="480"/>
    </w:pPr>
    <w:rPr>
      <w:sz w:val="24"/>
    </w:rPr>
  </w:style>
  <w:style w:type="character" w:customStyle="1" w:styleId="CharCharffffff7">
    <w:name w:val="曹正 Char Char"/>
    <w:link w:val="afffffffffffffffffffffffffffffffff8"/>
    <w:rPr>
      <w:rFonts w:eastAsia="仿宋_GB2312"/>
      <w:sz w:val="28"/>
      <w:szCs w:val="24"/>
    </w:rPr>
  </w:style>
  <w:style w:type="paragraph" w:customStyle="1" w:styleId="afffffffffffffffffffffffffffffffff8">
    <w:name w:val="曹正"/>
    <w:basedOn w:val="a"/>
    <w:link w:val="CharCharffffff7"/>
    <w:pPr>
      <w:pBdr>
        <w:top w:val="none" w:sz="0" w:space="1" w:color="auto"/>
        <w:left w:val="none" w:sz="0" w:space="4" w:color="auto"/>
        <w:bottom w:val="none" w:sz="0" w:space="1" w:color="auto"/>
        <w:right w:val="none" w:sz="0" w:space="4" w:color="auto"/>
      </w:pBdr>
      <w:spacing w:line="360" w:lineRule="auto"/>
      <w:ind w:firstLineChars="200" w:firstLine="420"/>
    </w:pPr>
    <w:rPr>
      <w:rFonts w:eastAsia="仿宋_GB2312"/>
      <w:sz w:val="28"/>
      <w:szCs w:val="24"/>
    </w:rPr>
  </w:style>
  <w:style w:type="character" w:customStyle="1" w:styleId="Charffffffff8">
    <w:name w:val="样式 二级 + 加粗 Char"/>
    <w:link w:val="afffffffffffffffffffffffffffffffff9"/>
    <w:rPr>
      <w:rFonts w:ascii="仿宋_GB2312" w:eastAsia="仿宋_GB2312" w:hAnsi="宋体"/>
      <w:b/>
      <w:bCs/>
      <w:sz w:val="28"/>
      <w:szCs w:val="36"/>
    </w:rPr>
  </w:style>
  <w:style w:type="paragraph" w:customStyle="1" w:styleId="afffffffffffffffffffffffffffffffff9">
    <w:name w:val="样式 二级 + 加粗"/>
    <w:basedOn w:val="a"/>
    <w:link w:val="Charffffffff8"/>
    <w:pPr>
      <w:widowControl/>
      <w:spacing w:line="560" w:lineRule="exact"/>
      <w:ind w:firstLineChars="200" w:firstLine="200"/>
      <w:jc w:val="left"/>
      <w:outlineLvl w:val="1"/>
    </w:pPr>
    <w:rPr>
      <w:rFonts w:ascii="仿宋_GB2312" w:eastAsia="仿宋_GB2312" w:hAnsi="宋体"/>
      <w:b/>
      <w:bCs/>
      <w:sz w:val="28"/>
      <w:szCs w:val="36"/>
    </w:rPr>
  </w:style>
  <w:style w:type="character" w:customStyle="1" w:styleId="zwb-Char">
    <w:name w:val="zwb-图表标题 Char"/>
    <w:link w:val="zwb-"/>
    <w:rPr>
      <w:b/>
      <w:sz w:val="24"/>
      <w:szCs w:val="24"/>
    </w:rPr>
  </w:style>
  <w:style w:type="paragraph" w:customStyle="1" w:styleId="zwb-">
    <w:name w:val="zwb-图表标题"/>
    <w:basedOn w:val="a"/>
    <w:link w:val="zwb-Char"/>
    <w:pPr>
      <w:spacing w:line="360" w:lineRule="auto"/>
      <w:jc w:val="center"/>
    </w:pPr>
    <w:rPr>
      <w:b/>
      <w:sz w:val="24"/>
      <w:szCs w:val="24"/>
    </w:rPr>
  </w:style>
  <w:style w:type="character" w:customStyle="1" w:styleId="downChar">
    <w:name w:val="正文down Char"/>
    <w:link w:val="down"/>
    <w:rPr>
      <w:sz w:val="24"/>
      <w:szCs w:val="24"/>
    </w:rPr>
  </w:style>
  <w:style w:type="paragraph" w:customStyle="1" w:styleId="down">
    <w:name w:val="正文down"/>
    <w:basedOn w:val="2b"/>
    <w:link w:val="downChar"/>
    <w:pPr>
      <w:spacing w:line="360" w:lineRule="auto"/>
      <w:ind w:leftChars="0" w:left="0" w:firstLine="200"/>
      <w:jc w:val="left"/>
    </w:pPr>
    <w:rPr>
      <w:rFonts w:asciiTheme="minorHAnsi" w:eastAsiaTheme="minorEastAsia" w:hAnsiTheme="minorHAnsi" w:cstheme="minorBidi"/>
      <w:sz w:val="24"/>
      <w:szCs w:val="24"/>
    </w:rPr>
  </w:style>
  <w:style w:type="character" w:customStyle="1" w:styleId="10CharChar">
    <w:name w:val="表格文字1.0 Char Char"/>
    <w:link w:val="107"/>
    <w:semiHidden/>
  </w:style>
  <w:style w:type="paragraph" w:customStyle="1" w:styleId="107">
    <w:name w:val="表格文字1.0"/>
    <w:basedOn w:val="a"/>
    <w:link w:val="10CharChar"/>
    <w:semiHidden/>
    <w:pPr>
      <w:jc w:val="center"/>
    </w:pPr>
  </w:style>
  <w:style w:type="character" w:customStyle="1" w:styleId="2Charf2">
    <w:name w:val="样式 (西文) 宋体 四号 黑色 左 首行缩进:  2 字符 Char"/>
    <w:link w:val="2ffffff7"/>
    <w:semiHidden/>
    <w:locked/>
    <w:rPr>
      <w:rFonts w:ascii="仿宋_GB2312" w:eastAsia="仿宋_GB2312" w:hAnsi="宋体"/>
      <w:color w:val="000000"/>
      <w:sz w:val="28"/>
      <w:szCs w:val="28"/>
    </w:rPr>
  </w:style>
  <w:style w:type="paragraph" w:customStyle="1" w:styleId="2ffffff7">
    <w:name w:val="样式 (西文) 宋体 四号 黑色 左 首行缩进:  2 字符"/>
    <w:basedOn w:val="a"/>
    <w:link w:val="2Charf2"/>
    <w:semiHidden/>
    <w:pPr>
      <w:spacing w:line="360" w:lineRule="auto"/>
      <w:ind w:firstLineChars="200" w:firstLine="200"/>
    </w:pPr>
    <w:rPr>
      <w:rFonts w:ascii="仿宋_GB2312" w:eastAsia="仿宋_GB2312" w:hAnsi="宋体"/>
      <w:color w:val="000000"/>
      <w:sz w:val="28"/>
      <w:szCs w:val="28"/>
    </w:rPr>
  </w:style>
  <w:style w:type="character" w:customStyle="1" w:styleId="Charffffffff9">
    <w:name w:val="标题小 Char"/>
    <w:link w:val="afffffffffffffffffffffffffffffffffa"/>
    <w:rPr>
      <w:rFonts w:ascii="黑体" w:eastAsia="黑体"/>
      <w:b/>
      <w:sz w:val="24"/>
      <w:szCs w:val="24"/>
    </w:rPr>
  </w:style>
  <w:style w:type="paragraph" w:customStyle="1" w:styleId="afffffffffffffffffffffffffffffffffa">
    <w:name w:val="标题小"/>
    <w:basedOn w:val="afffffffffffffffffffffffffffff"/>
    <w:link w:val="Charffffffff9"/>
    <w:pPr>
      <w:adjustRightInd/>
      <w:spacing w:beforeLines="50" w:afterLines="50" w:line="360" w:lineRule="auto"/>
      <w:jc w:val="both"/>
    </w:pPr>
    <w:rPr>
      <w:rFonts w:ascii="黑体" w:eastAsia="黑体" w:hAnsiTheme="minorHAnsi" w:cstheme="minorBidi"/>
      <w:b/>
      <w:bCs w:val="0"/>
      <w:kern w:val="2"/>
      <w:szCs w:val="24"/>
    </w:rPr>
  </w:style>
  <w:style w:type="character" w:customStyle="1" w:styleId="CharCharffffff8">
    <w:name w:val="注释 Char Char"/>
    <w:rPr>
      <w:rFonts w:hAnsi="宋体"/>
      <w:color w:val="000000"/>
      <w:szCs w:val="21"/>
    </w:rPr>
  </w:style>
  <w:style w:type="character" w:customStyle="1" w:styleId="Char2ff">
    <w:name w:val="纯文本 Char2"/>
    <w:rPr>
      <w:rFonts w:ascii="宋体" w:hAnsi="Courier New"/>
      <w:kern w:val="2"/>
      <w:sz w:val="21"/>
      <w:lang w:bidi="ar-SA"/>
    </w:rPr>
  </w:style>
  <w:style w:type="character" w:customStyle="1" w:styleId="Charffffffb">
    <w:name w:val="+正文 Char"/>
    <w:link w:val="affffffffffffffff6"/>
    <w:rPr>
      <w:rFonts w:ascii="Times New Roman" w:eastAsia="宋体" w:hAnsi="Times New Roman" w:cs="Times New Roman"/>
      <w:sz w:val="28"/>
      <w:szCs w:val="28"/>
    </w:rPr>
  </w:style>
  <w:style w:type="character" w:customStyle="1" w:styleId="Charffffffffa">
    <w:name w:val="图表文 Char"/>
    <w:link w:val="afffffffffffffffffffffffffffffffffb"/>
    <w:semiHidden/>
    <w:locked/>
    <w:rPr>
      <w:szCs w:val="21"/>
    </w:rPr>
  </w:style>
  <w:style w:type="paragraph" w:customStyle="1" w:styleId="afffffffffffffffffffffffffffffffffb">
    <w:name w:val="图表文"/>
    <w:basedOn w:val="a"/>
    <w:link w:val="Charffffffffa"/>
    <w:semiHidden/>
    <w:pPr>
      <w:spacing w:line="360" w:lineRule="auto"/>
      <w:jc w:val="center"/>
    </w:pPr>
    <w:rPr>
      <w:szCs w:val="21"/>
    </w:rPr>
  </w:style>
  <w:style w:type="character" w:customStyle="1" w:styleId="4Char6">
    <w:name w:val="4、表头、图头 Char"/>
    <w:link w:val="4ff6"/>
    <w:qFormat/>
    <w:rPr>
      <w:rFonts w:eastAsia="仿宋"/>
      <w:sz w:val="28"/>
      <w:szCs w:val="24"/>
    </w:rPr>
  </w:style>
  <w:style w:type="paragraph" w:customStyle="1" w:styleId="4ff6">
    <w:name w:val="4、表头、图头"/>
    <w:basedOn w:val="a"/>
    <w:link w:val="4Char6"/>
    <w:qFormat/>
    <w:pPr>
      <w:spacing w:line="360" w:lineRule="auto"/>
      <w:jc w:val="center"/>
    </w:pPr>
    <w:rPr>
      <w:rFonts w:eastAsia="仿宋"/>
      <w:sz w:val="28"/>
      <w:szCs w:val="24"/>
    </w:rPr>
  </w:style>
  <w:style w:type="character" w:customStyle="1" w:styleId="22CharChar">
    <w:name w:val="样式 样式 小四 左 首行缩进:  2 字符 + 首行缩进:  2 字符 Char Char"/>
    <w:link w:val="22Char"/>
    <w:rPr>
      <w:rFonts w:ascii="Times New Roman" w:eastAsia="宋体" w:hAnsi="Times New Roman" w:cs="宋体"/>
      <w:sz w:val="28"/>
      <w:szCs w:val="24"/>
    </w:rPr>
  </w:style>
  <w:style w:type="character" w:customStyle="1" w:styleId="1Charf9">
    <w:name w:val="标题1 Char"/>
    <w:rPr>
      <w:rFonts w:ascii="黑体" w:eastAsia="黑体" w:hAnsi="黑体"/>
      <w:kern w:val="2"/>
      <w:sz w:val="30"/>
      <w:szCs w:val="30"/>
      <w:lang w:bidi="ar-SA"/>
    </w:rPr>
  </w:style>
  <w:style w:type="character" w:customStyle="1" w:styleId="Charffffffffb">
    <w:name w:val="表文电化 Char"/>
    <w:link w:val="afffffffffffffffffffffffffffffffffc"/>
  </w:style>
  <w:style w:type="paragraph" w:customStyle="1" w:styleId="afffffffffffffffffffffffffffffffffc">
    <w:name w:val="表文电化"/>
    <w:basedOn w:val="a"/>
    <w:link w:val="Charffffffffb"/>
    <w:pPr>
      <w:spacing w:before="48" w:after="48"/>
      <w:jc w:val="center"/>
    </w:pPr>
  </w:style>
  <w:style w:type="character" w:customStyle="1" w:styleId="CharCharffffff9">
    <w:name w:val="小标题 Char Char"/>
    <w:semiHidden/>
    <w:rPr>
      <w:rFonts w:eastAsia="宋体" w:cs="Times New Roman"/>
      <w:b/>
      <w:kern w:val="2"/>
      <w:sz w:val="24"/>
      <w:szCs w:val="24"/>
      <w:lang w:val="en-US" w:eastAsia="zh-CN" w:bidi="ar-SA"/>
    </w:rPr>
  </w:style>
  <w:style w:type="character" w:customStyle="1" w:styleId="CharCharffffffa">
    <w:name w:val="图表文 Char Char"/>
    <w:semiHidden/>
    <w:rPr>
      <w:rFonts w:eastAsia="宋体" w:cs="Times New Roman"/>
      <w:kern w:val="2"/>
      <w:sz w:val="21"/>
      <w:szCs w:val="21"/>
      <w:lang w:val="en-US" w:eastAsia="zh-CN" w:bidi="ar-SA"/>
    </w:rPr>
  </w:style>
  <w:style w:type="character" w:customStyle="1" w:styleId="0Char">
    <w:name w:val="图表名0 Char"/>
    <w:basedOn w:val="Charffffffe"/>
    <w:link w:val="0a"/>
    <w:rPr>
      <w:rFonts w:ascii="Times New Roman" w:eastAsia="宋体" w:hAnsi="Times New Roman" w:cs="Times New Roman"/>
      <w:b/>
      <w:color w:val="000000"/>
      <w:sz w:val="24"/>
      <w:szCs w:val="24"/>
      <w:u w:val="single"/>
    </w:rPr>
  </w:style>
  <w:style w:type="character" w:customStyle="1" w:styleId="Charffffffe">
    <w:name w:val="图表名 Char"/>
    <w:link w:val="afffffffffffffffffffc"/>
    <w:locked/>
    <w:rPr>
      <w:rFonts w:ascii="Times New Roman" w:eastAsia="宋体" w:hAnsi="Times New Roman" w:cs="Times New Roman"/>
      <w:b/>
      <w:color w:val="000000"/>
      <w:sz w:val="24"/>
      <w:szCs w:val="24"/>
      <w:u w:val="single"/>
    </w:rPr>
  </w:style>
  <w:style w:type="paragraph" w:customStyle="1" w:styleId="0a">
    <w:name w:val="图表名0"/>
    <w:basedOn w:val="afffffffffffffffffffc"/>
    <w:link w:val="0Char"/>
    <w:pPr>
      <w:overflowPunct/>
      <w:topLinePunct w:val="0"/>
      <w:adjustRightInd/>
      <w:snapToGrid/>
      <w:spacing w:before="0" w:after="0"/>
      <w:ind w:rightChars="0" w:right="0"/>
      <w:textAlignment w:val="auto"/>
    </w:pPr>
  </w:style>
  <w:style w:type="character" w:customStyle="1" w:styleId="5Char4">
    <w:name w:val="5、表格 Char"/>
    <w:link w:val="5f6"/>
    <w:qFormat/>
    <w:rPr>
      <w:rFonts w:ascii="仿宋_GB2312" w:eastAsia="仿宋_GB2312"/>
      <w:sz w:val="24"/>
      <w:szCs w:val="24"/>
    </w:rPr>
  </w:style>
  <w:style w:type="paragraph" w:customStyle="1" w:styleId="5f6">
    <w:name w:val="5、表格"/>
    <w:basedOn w:val="a"/>
    <w:link w:val="5Char4"/>
    <w:qFormat/>
    <w:pPr>
      <w:jc w:val="center"/>
    </w:pPr>
    <w:rPr>
      <w:rFonts w:ascii="仿宋_GB2312" w:eastAsia="仿宋_GB2312"/>
      <w:sz w:val="24"/>
      <w:szCs w:val="24"/>
    </w:rPr>
  </w:style>
  <w:style w:type="character" w:customStyle="1" w:styleId="CharCharffffffb">
    <w:name w:val="图表名 Char Char"/>
    <w:semiHidden/>
    <w:rPr>
      <w:rFonts w:eastAsia="宋体"/>
      <w:b/>
      <w:kern w:val="2"/>
      <w:sz w:val="24"/>
      <w:szCs w:val="24"/>
      <w:lang w:val="en-US" w:eastAsia="zh-CN" w:bidi="ar-SA"/>
    </w:rPr>
  </w:style>
  <w:style w:type="character" w:customStyle="1" w:styleId="Charffffffffc">
    <w:name w:val="表图 Char"/>
    <w:link w:val="afffffffffffffffffffffffffffffffffd"/>
    <w:semiHidden/>
    <w:rPr>
      <w:rFonts w:hAnsi="宋体" w:cs="宋体"/>
      <w:b/>
      <w:bCs/>
    </w:rPr>
  </w:style>
  <w:style w:type="paragraph" w:customStyle="1" w:styleId="afffffffffffffffffffffffffffffffffd">
    <w:name w:val="表图"/>
    <w:basedOn w:val="a"/>
    <w:link w:val="Charffffffffc"/>
    <w:semiHidden/>
    <w:pPr>
      <w:spacing w:line="360" w:lineRule="auto"/>
      <w:jc w:val="center"/>
    </w:pPr>
    <w:rPr>
      <w:rFonts w:hAnsi="宋体" w:cs="宋体"/>
      <w:b/>
      <w:bCs/>
    </w:rPr>
  </w:style>
  <w:style w:type="character" w:customStyle="1" w:styleId="Charffffffffd">
    <w:name w:val="正文首行缩进电化 Char"/>
    <w:link w:val="afffffffffffffffffffffffffffffffffe"/>
    <w:rPr>
      <w:snapToGrid w:val="0"/>
      <w:color w:val="000000"/>
      <w:kern w:val="28"/>
      <w:szCs w:val="21"/>
      <w:lang w:val="zh-CN"/>
    </w:rPr>
  </w:style>
  <w:style w:type="paragraph" w:customStyle="1" w:styleId="afffffffffffffffffffffffffffffffffe">
    <w:name w:val="正文首行缩进电化"/>
    <w:basedOn w:val="a5"/>
    <w:link w:val="Charffffffffd"/>
    <w:pPr>
      <w:adjustRightInd w:val="0"/>
      <w:snapToGrid w:val="0"/>
      <w:spacing w:line="324" w:lineRule="auto"/>
      <w:ind w:firstLineChars="0" w:firstLine="505"/>
      <w:jc w:val="left"/>
    </w:pPr>
    <w:rPr>
      <w:snapToGrid w:val="0"/>
      <w:color w:val="000000"/>
      <w:kern w:val="28"/>
      <w:szCs w:val="21"/>
      <w:lang w:val="zh-CN"/>
    </w:rPr>
  </w:style>
  <w:style w:type="character" w:customStyle="1" w:styleId="CharCharffffffc">
    <w:name w:val="主体 Char Char"/>
    <w:link w:val="affffffffffffffffffffffffffffffffff"/>
    <w:rPr>
      <w:rFonts w:eastAsia="仿宋_GB2312"/>
      <w:bCs/>
      <w:sz w:val="24"/>
      <w:szCs w:val="24"/>
    </w:rPr>
  </w:style>
  <w:style w:type="paragraph" w:customStyle="1" w:styleId="affffffffffffffffffffffffffffffffff">
    <w:name w:val="主体"/>
    <w:link w:val="CharCharffffffc"/>
    <w:pPr>
      <w:widowControl w:val="0"/>
      <w:autoSpaceDE w:val="0"/>
      <w:autoSpaceDN w:val="0"/>
      <w:spacing w:line="440" w:lineRule="exact"/>
      <w:ind w:firstLineChars="200" w:firstLine="480"/>
      <w:jc w:val="both"/>
    </w:pPr>
    <w:rPr>
      <w:rFonts w:eastAsia="仿宋_GB2312"/>
      <w:bCs/>
      <w:kern w:val="2"/>
      <w:sz w:val="24"/>
      <w:szCs w:val="24"/>
    </w:rPr>
  </w:style>
  <w:style w:type="character" w:customStyle="1" w:styleId="Charffffffffe">
    <w:name w:val="环境预案正文 Char"/>
    <w:link w:val="affffffffffffffffffffffffffffffffff0"/>
    <w:rPr>
      <w:rFonts w:eastAsia="仿宋_GB2312" w:cs="宋体"/>
      <w:sz w:val="28"/>
    </w:rPr>
  </w:style>
  <w:style w:type="paragraph" w:customStyle="1" w:styleId="affffffffffffffffffffffffffffffffff0">
    <w:name w:val="环境预案正文"/>
    <w:basedOn w:val="a"/>
    <w:link w:val="Charffffffffe"/>
    <w:pPr>
      <w:tabs>
        <w:tab w:val="left" w:pos="4540"/>
      </w:tabs>
      <w:ind w:firstLineChars="200" w:firstLine="200"/>
    </w:pPr>
    <w:rPr>
      <w:rFonts w:eastAsia="仿宋_GB2312" w:cs="宋体"/>
      <w:sz w:val="28"/>
    </w:rPr>
  </w:style>
  <w:style w:type="character" w:customStyle="1" w:styleId="CharCharCharCharCharChar3">
    <w:name w:val="暂定图表名 Char Char Char Char Char Char"/>
    <w:rPr>
      <w:rFonts w:ascii="Times New Roman" w:eastAsia="楷体_GB2312" w:hAnsi="Times New Roman" w:cs="Times New Roman"/>
      <w:b/>
      <w:color w:val="008000"/>
      <w:sz w:val="28"/>
      <w:szCs w:val="28"/>
    </w:rPr>
  </w:style>
  <w:style w:type="character" w:customStyle="1" w:styleId="CharCharCharCharChar6">
    <w:name w:val="表头文字 Char Char Char Char Char"/>
    <w:link w:val="CharCharCharb"/>
    <w:rPr>
      <w:rFonts w:eastAsia="华文中宋"/>
      <w:b/>
      <w:sz w:val="24"/>
      <w:szCs w:val="24"/>
    </w:rPr>
  </w:style>
  <w:style w:type="paragraph" w:customStyle="1" w:styleId="CharCharCharb">
    <w:name w:val="表头文字 Char Char Char"/>
    <w:basedOn w:val="a"/>
    <w:link w:val="CharCharCharCharChar6"/>
    <w:pPr>
      <w:spacing w:before="120"/>
      <w:ind w:firstLine="561"/>
      <w:jc w:val="center"/>
    </w:pPr>
    <w:rPr>
      <w:rFonts w:eastAsia="华文中宋"/>
      <w:b/>
      <w:sz w:val="24"/>
      <w:szCs w:val="24"/>
    </w:rPr>
  </w:style>
  <w:style w:type="character" w:customStyle="1" w:styleId="2Char13">
    <w:name w:val="标题 2 Char1"/>
    <w:rPr>
      <w:rFonts w:ascii="Arial" w:eastAsia="黑体" w:hAnsi="Arial"/>
      <w:kern w:val="20"/>
      <w:sz w:val="28"/>
      <w:lang w:val="en-US" w:eastAsia="zh-CN" w:bidi="ar-SA"/>
    </w:rPr>
  </w:style>
  <w:style w:type="character" w:customStyle="1" w:styleId="CharChar39">
    <w:name w:val="Char Char39"/>
    <w:rPr>
      <w:rFonts w:eastAsia="宋体"/>
      <w:b/>
      <w:bCs/>
      <w:kern w:val="2"/>
      <w:sz w:val="32"/>
      <w:szCs w:val="32"/>
      <w:lang w:val="en-US" w:eastAsia="zh-CN" w:bidi="ar-SA"/>
    </w:rPr>
  </w:style>
  <w:style w:type="paragraph" w:customStyle="1" w:styleId="et3">
    <w:name w:val="et3"/>
    <w:basedOn w:val="a"/>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affffffffffffffffffffffffffffffffff1">
    <w:name w:val="表格正文居中"/>
    <w:basedOn w:val="a"/>
    <w:pPr>
      <w:adjustRightInd w:val="0"/>
      <w:snapToGrid w:val="0"/>
      <w:jc w:val="center"/>
    </w:pPr>
    <w:rPr>
      <w:rFonts w:ascii="Times New Roman" w:eastAsia="仿宋_GB2312" w:hAnsi="Times New Roman" w:cs="Times New Roman"/>
      <w:sz w:val="24"/>
      <w:szCs w:val="24"/>
    </w:rPr>
  </w:style>
  <w:style w:type="paragraph" w:customStyle="1" w:styleId="reader-word-layerreader-word-s3-10">
    <w:name w:val="reader-word-layer reader-word-s3-10"/>
    <w:basedOn w:val="a"/>
    <w:pPr>
      <w:widowControl/>
      <w:spacing w:before="100" w:beforeAutospacing="1" w:after="100" w:afterAutospacing="1"/>
      <w:jc w:val="left"/>
    </w:pPr>
    <w:rPr>
      <w:rFonts w:ascii="宋体" w:eastAsia="宋体" w:hAnsi="宋体" w:cs="宋体"/>
      <w:kern w:val="0"/>
      <w:sz w:val="24"/>
      <w:szCs w:val="24"/>
    </w:rPr>
  </w:style>
  <w:style w:type="paragraph" w:customStyle="1" w:styleId="affffffffffffffffffffffffffffffffff2">
    <w:name w:val="环评一级标题"/>
    <w:basedOn w:val="a"/>
    <w:next w:val="aff5"/>
    <w:pPr>
      <w:tabs>
        <w:tab w:val="left" w:pos="4540"/>
      </w:tabs>
      <w:spacing w:before="312" w:after="312"/>
      <w:jc w:val="center"/>
      <w:outlineLvl w:val="0"/>
    </w:pPr>
    <w:rPr>
      <w:rFonts w:ascii="Times New Roman" w:eastAsia="黑体" w:hAnsi="Times New Roman" w:cs="Times New Roman"/>
      <w:b/>
      <w:sz w:val="44"/>
    </w:rPr>
  </w:style>
  <w:style w:type="paragraph" w:customStyle="1" w:styleId="xl135">
    <w:name w:val="xl135"/>
    <w:basedOn w:val="a"/>
    <w:pPr>
      <w:widowControl/>
      <w:pBdr>
        <w:top w:val="single" w:sz="8" w:space="0" w:color="auto"/>
        <w:right w:val="single" w:sz="8" w:space="0" w:color="auto"/>
      </w:pBdr>
      <w:spacing w:before="100" w:beforeAutospacing="1" w:after="100" w:afterAutospacing="1"/>
      <w:jc w:val="center"/>
    </w:pPr>
    <w:rPr>
      <w:rFonts w:ascii="宋体" w:eastAsia="宋体" w:hAnsi="宋体" w:cs="宋体"/>
      <w:kern w:val="0"/>
      <w:sz w:val="18"/>
      <w:szCs w:val="18"/>
    </w:rPr>
  </w:style>
  <w:style w:type="paragraph" w:customStyle="1" w:styleId="et4">
    <w:name w:val="et4"/>
    <w:basedOn w:val="a"/>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ENFI0">
    <w:name w:val="ENFI正文"/>
    <w:basedOn w:val="a"/>
    <w:qFormat/>
    <w:pPr>
      <w:adjustRightInd w:val="0"/>
      <w:snapToGrid w:val="0"/>
      <w:spacing w:line="500" w:lineRule="exact"/>
      <w:ind w:firstLine="567"/>
    </w:pPr>
    <w:rPr>
      <w:rFonts w:ascii="Times New Roman" w:eastAsia="仿宋_GB2312" w:hAnsi="Times New Roman" w:cs="Times New Roman"/>
      <w:snapToGrid w:val="0"/>
      <w:color w:val="000000"/>
      <w:kern w:val="0"/>
      <w:sz w:val="28"/>
      <w:szCs w:val="20"/>
    </w:rPr>
  </w:style>
  <w:style w:type="paragraph" w:customStyle="1" w:styleId="et6">
    <w:name w:val="et6"/>
    <w:basedOn w:val="a"/>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xl130">
    <w:name w:val="xl130"/>
    <w:basedOn w:val="a"/>
    <w:pPr>
      <w:widowControl/>
      <w:pBdr>
        <w:left w:val="single" w:sz="8" w:space="0" w:color="auto"/>
        <w:right w:val="single" w:sz="8" w:space="0" w:color="auto"/>
      </w:pBdr>
      <w:spacing w:before="100" w:beforeAutospacing="1" w:after="100" w:afterAutospacing="1"/>
      <w:jc w:val="left"/>
    </w:pPr>
    <w:rPr>
      <w:rFonts w:ascii="宋体" w:eastAsia="宋体" w:hAnsi="宋体" w:cs="宋体"/>
      <w:kern w:val="0"/>
      <w:sz w:val="24"/>
      <w:szCs w:val="24"/>
    </w:rPr>
  </w:style>
  <w:style w:type="paragraph" w:customStyle="1" w:styleId="xl129">
    <w:name w:val="xl129"/>
    <w:basedOn w:val="a"/>
    <w:pPr>
      <w:widowControl/>
      <w:pBdr>
        <w:top w:val="single" w:sz="8" w:space="0" w:color="auto"/>
        <w:left w:val="single" w:sz="8" w:space="0" w:color="auto"/>
        <w:right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231">
    <w:name w:val="样式 (符号) 宋体 小四 行距: 固定值 23 磅"/>
    <w:basedOn w:val="a"/>
    <w:qFormat/>
    <w:pPr>
      <w:spacing w:line="460" w:lineRule="exact"/>
      <w:ind w:firstLine="480"/>
    </w:pPr>
    <w:rPr>
      <w:rFonts w:ascii="Times New Roman" w:eastAsia="宋体" w:hAnsi="Times New Roman" w:cs="Times New Roman"/>
      <w:sz w:val="24"/>
      <w:szCs w:val="24"/>
    </w:rPr>
  </w:style>
  <w:style w:type="paragraph" w:customStyle="1" w:styleId="1ffffffffff1">
    <w:name w:val="样式 标题 1 + 三号 居中"/>
    <w:basedOn w:val="1"/>
    <w:pPr>
      <w:jc w:val="center"/>
    </w:pPr>
    <w:rPr>
      <w:rFonts w:ascii="Times New Roman" w:eastAsia="黑体" w:hAnsi="Times New Roman" w:cs="宋体"/>
      <w:sz w:val="32"/>
      <w:szCs w:val="20"/>
    </w:rPr>
  </w:style>
  <w:style w:type="paragraph" w:customStyle="1" w:styleId="et7">
    <w:name w:val="et7"/>
    <w:basedOn w:val="a"/>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xl139">
    <w:name w:val="xl139"/>
    <w:basedOn w:val="a"/>
    <w:pPr>
      <w:widowControl/>
      <w:pBdr>
        <w:left w:val="single" w:sz="8" w:space="0" w:color="auto"/>
        <w:bottom w:val="single" w:sz="8" w:space="0" w:color="auto"/>
        <w:right w:val="single" w:sz="8" w:space="0" w:color="auto"/>
      </w:pBdr>
      <w:spacing w:before="100" w:beforeAutospacing="1" w:after="100" w:afterAutospacing="1"/>
      <w:jc w:val="center"/>
    </w:pPr>
    <w:rPr>
      <w:rFonts w:ascii="Times New Roman" w:eastAsia="宋体" w:hAnsi="Times New Roman" w:cs="Times New Roman"/>
      <w:kern w:val="0"/>
      <w:sz w:val="18"/>
      <w:szCs w:val="18"/>
    </w:rPr>
  </w:style>
  <w:style w:type="paragraph" w:customStyle="1" w:styleId="hb1">
    <w:name w:val="hb1"/>
    <w:basedOn w:val="a"/>
    <w:next w:val="af2"/>
    <w:qFormat/>
    <w:pPr>
      <w:spacing w:line="460" w:lineRule="exact"/>
      <w:ind w:firstLine="482"/>
    </w:pPr>
    <w:rPr>
      <w:rFonts w:ascii="Times New Roman" w:eastAsia="宋体" w:hAnsi="宋体" w:cs="Times New Roman"/>
      <w:color w:val="000000"/>
      <w:sz w:val="24"/>
      <w:szCs w:val="24"/>
    </w:rPr>
  </w:style>
  <w:style w:type="paragraph" w:customStyle="1" w:styleId="reader-word-layerreader-word-s4-7">
    <w:name w:val="reader-word-layer reader-word-s4-7"/>
    <w:basedOn w:val="a"/>
    <w:pPr>
      <w:widowControl/>
      <w:spacing w:before="100" w:beforeAutospacing="1" w:after="100" w:afterAutospacing="1"/>
      <w:jc w:val="left"/>
    </w:pPr>
    <w:rPr>
      <w:rFonts w:ascii="宋体" w:eastAsia="宋体" w:hAnsi="宋体" w:cs="宋体"/>
      <w:kern w:val="0"/>
      <w:sz w:val="24"/>
      <w:szCs w:val="24"/>
    </w:rPr>
  </w:style>
  <w:style w:type="paragraph" w:customStyle="1" w:styleId="font2">
    <w:name w:val="font2"/>
    <w:basedOn w:val="a"/>
    <w:pPr>
      <w:widowControl/>
      <w:spacing w:before="100" w:beforeAutospacing="1" w:after="100" w:afterAutospacing="1"/>
      <w:jc w:val="left"/>
    </w:pPr>
    <w:rPr>
      <w:rFonts w:ascii="Times New Roman" w:eastAsia="宋体" w:hAnsi="Times New Roman" w:cs="Times New Roman"/>
      <w:color w:val="000000"/>
      <w:kern w:val="0"/>
      <w:sz w:val="24"/>
      <w:szCs w:val="24"/>
    </w:rPr>
  </w:style>
  <w:style w:type="paragraph" w:customStyle="1" w:styleId="et2">
    <w:name w:val="et2"/>
    <w:basedOn w:val="a"/>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affffffffffffffffffffffffffffffffff3">
    <w:name w:val="环评三级标题"/>
    <w:basedOn w:val="a"/>
    <w:next w:val="a"/>
    <w:pPr>
      <w:tabs>
        <w:tab w:val="left" w:pos="900"/>
      </w:tabs>
      <w:spacing w:line="520" w:lineRule="exact"/>
      <w:jc w:val="left"/>
      <w:outlineLvl w:val="2"/>
    </w:pPr>
    <w:rPr>
      <w:rFonts w:ascii="Times New Roman" w:eastAsia="楷体_GB2312" w:hAnsi="Times New Roman" w:cs="Times New Roman"/>
      <w:b/>
      <w:sz w:val="28"/>
    </w:rPr>
  </w:style>
  <w:style w:type="paragraph" w:customStyle="1" w:styleId="xl133">
    <w:name w:val="xl133"/>
    <w:basedOn w:val="a"/>
    <w:pPr>
      <w:widowControl/>
      <w:pBdr>
        <w:top w:val="single" w:sz="8" w:space="0" w:color="auto"/>
        <w:left w:val="single" w:sz="8" w:space="0" w:color="auto"/>
      </w:pBdr>
      <w:spacing w:before="100" w:beforeAutospacing="1" w:after="100" w:afterAutospacing="1"/>
      <w:jc w:val="center"/>
    </w:pPr>
    <w:rPr>
      <w:rFonts w:ascii="宋体" w:eastAsia="宋体" w:hAnsi="宋体" w:cs="宋体"/>
      <w:kern w:val="0"/>
      <w:sz w:val="18"/>
      <w:szCs w:val="18"/>
    </w:rPr>
  </w:style>
  <w:style w:type="paragraph" w:customStyle="1" w:styleId="xl138">
    <w:name w:val="xl138"/>
    <w:basedOn w:val="a"/>
    <w:pPr>
      <w:widowControl/>
      <w:pBdr>
        <w:bottom w:val="single" w:sz="8" w:space="0" w:color="auto"/>
        <w:right w:val="single" w:sz="8" w:space="0" w:color="auto"/>
      </w:pBdr>
      <w:spacing w:before="100" w:beforeAutospacing="1" w:after="100" w:afterAutospacing="1"/>
      <w:jc w:val="center"/>
    </w:pPr>
    <w:rPr>
      <w:rFonts w:ascii="宋体" w:eastAsia="宋体" w:hAnsi="宋体" w:cs="宋体"/>
      <w:kern w:val="0"/>
      <w:sz w:val="24"/>
      <w:szCs w:val="24"/>
    </w:rPr>
  </w:style>
  <w:style w:type="paragraph" w:customStyle="1" w:styleId="et8">
    <w:name w:val="et8"/>
    <w:basedOn w:val="a"/>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GB231230">
    <w:name w:val="样式 (中文) 仿宋_GB2312 四号 行距: 固定值 30 磅"/>
    <w:basedOn w:val="a"/>
    <w:pPr>
      <w:spacing w:line="600" w:lineRule="exact"/>
      <w:ind w:firstLineChars="200" w:firstLine="560"/>
    </w:pPr>
    <w:rPr>
      <w:rFonts w:ascii="Times New Roman" w:eastAsia="仿宋_GB2312" w:hAnsi="Times New Roman" w:cs="宋体"/>
      <w:sz w:val="28"/>
      <w:szCs w:val="24"/>
    </w:rPr>
  </w:style>
  <w:style w:type="paragraph" w:customStyle="1" w:styleId="affffffffffffffffffffffffffffffffff4">
    <w:name w:val="样式 a正文排版格式 +"/>
    <w:basedOn w:val="a"/>
    <w:pPr>
      <w:spacing w:line="600" w:lineRule="exact"/>
      <w:ind w:firstLineChars="200" w:firstLine="560"/>
    </w:pPr>
    <w:rPr>
      <w:rFonts w:ascii="Times New Roman" w:eastAsia="仿宋_GB2312" w:hAnsi="Times New Roman" w:cs="Times New Roman"/>
      <w:sz w:val="28"/>
      <w:szCs w:val="28"/>
    </w:rPr>
  </w:style>
  <w:style w:type="paragraph" w:customStyle="1" w:styleId="et9">
    <w:name w:val="et9"/>
    <w:basedOn w:val="a"/>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xl134">
    <w:name w:val="xl134"/>
    <w:basedOn w:val="a"/>
    <w:pPr>
      <w:widowControl/>
      <w:pBdr>
        <w:top w:val="single" w:sz="8" w:space="0" w:color="auto"/>
      </w:pBdr>
      <w:spacing w:before="100" w:beforeAutospacing="1" w:after="100" w:afterAutospacing="1"/>
      <w:jc w:val="center"/>
    </w:pPr>
    <w:rPr>
      <w:rFonts w:ascii="宋体" w:eastAsia="宋体" w:hAnsi="宋体" w:cs="宋体"/>
      <w:kern w:val="0"/>
      <w:sz w:val="18"/>
      <w:szCs w:val="18"/>
    </w:rPr>
  </w:style>
  <w:style w:type="paragraph" w:customStyle="1" w:styleId="reader-word-layerreader-word-s3-14">
    <w:name w:val="reader-word-layer reader-word-s3-14"/>
    <w:basedOn w:val="a"/>
    <w:pPr>
      <w:widowControl/>
      <w:spacing w:before="100" w:beforeAutospacing="1" w:after="100" w:afterAutospacing="1"/>
      <w:jc w:val="left"/>
    </w:pPr>
    <w:rPr>
      <w:rFonts w:ascii="宋体" w:eastAsia="宋体" w:hAnsi="宋体" w:cs="宋体"/>
      <w:kern w:val="0"/>
      <w:sz w:val="24"/>
      <w:szCs w:val="24"/>
    </w:rPr>
  </w:style>
  <w:style w:type="paragraph" w:customStyle="1" w:styleId="xl137">
    <w:name w:val="xl137"/>
    <w:basedOn w:val="a"/>
    <w:pPr>
      <w:widowControl/>
      <w:pBdr>
        <w:bottom w:val="single" w:sz="8" w:space="0" w:color="auto"/>
      </w:pBdr>
      <w:spacing w:before="100" w:beforeAutospacing="1" w:after="100" w:afterAutospacing="1"/>
      <w:jc w:val="center"/>
    </w:pPr>
    <w:rPr>
      <w:rFonts w:ascii="宋体" w:eastAsia="宋体" w:hAnsi="宋体" w:cs="宋体"/>
      <w:kern w:val="0"/>
      <w:sz w:val="24"/>
      <w:szCs w:val="24"/>
    </w:rPr>
  </w:style>
  <w:style w:type="paragraph" w:customStyle="1" w:styleId="reader-word-layerreader-word-s4-2">
    <w:name w:val="reader-word-layer reader-word-s4-2"/>
    <w:basedOn w:val="a"/>
    <w:pPr>
      <w:widowControl/>
      <w:spacing w:before="100" w:beforeAutospacing="1" w:after="100" w:afterAutospacing="1"/>
      <w:jc w:val="left"/>
    </w:pPr>
    <w:rPr>
      <w:rFonts w:ascii="宋体" w:eastAsia="宋体" w:hAnsi="宋体" w:cs="宋体"/>
      <w:kern w:val="0"/>
      <w:sz w:val="24"/>
      <w:szCs w:val="24"/>
    </w:rPr>
  </w:style>
  <w:style w:type="paragraph" w:customStyle="1" w:styleId="xl132">
    <w:name w:val="xl132"/>
    <w:basedOn w:val="a"/>
    <w:pPr>
      <w:widowControl/>
      <w:pBdr>
        <w:top w:val="single" w:sz="8" w:space="0" w:color="auto"/>
        <w:left w:val="single" w:sz="8" w:space="0" w:color="auto"/>
        <w:right w:val="single" w:sz="8" w:space="0" w:color="auto"/>
      </w:pBdr>
      <w:spacing w:before="100" w:beforeAutospacing="1" w:after="100" w:afterAutospacing="1"/>
      <w:jc w:val="center"/>
    </w:pPr>
    <w:rPr>
      <w:rFonts w:ascii="宋体" w:eastAsia="宋体" w:hAnsi="宋体" w:cs="宋体"/>
      <w:kern w:val="0"/>
      <w:sz w:val="18"/>
      <w:szCs w:val="18"/>
    </w:rPr>
  </w:style>
  <w:style w:type="paragraph" w:customStyle="1" w:styleId="206">
    <w:name w:val="样式 正文首行缩进 2 + 首行缩进:  0 字符"/>
    <w:basedOn w:val="2b"/>
    <w:pPr>
      <w:adjustRightInd w:val="0"/>
      <w:spacing w:after="0" w:line="360" w:lineRule="auto"/>
      <w:ind w:leftChars="0" w:left="0" w:firstLineChars="0" w:firstLine="0"/>
      <w:textAlignment w:val="baseline"/>
    </w:pPr>
    <w:rPr>
      <w:rFonts w:ascii="宋体" w:hAnsi="Times New Roman" w:cs="宋体"/>
      <w:sz w:val="28"/>
      <w:szCs w:val="20"/>
    </w:rPr>
  </w:style>
  <w:style w:type="paragraph" w:customStyle="1" w:styleId="et5">
    <w:name w:val="et5"/>
    <w:basedOn w:val="a"/>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reader-word-layerreader-word-s1-0">
    <w:name w:val="reader-word-layer reader-word-s1-0"/>
    <w:basedOn w:val="a"/>
    <w:pPr>
      <w:widowControl/>
      <w:spacing w:before="100" w:beforeAutospacing="1" w:after="100" w:afterAutospacing="1"/>
      <w:jc w:val="left"/>
    </w:pPr>
    <w:rPr>
      <w:rFonts w:ascii="宋体" w:eastAsia="宋体" w:hAnsi="宋体" w:cs="宋体"/>
      <w:kern w:val="0"/>
      <w:sz w:val="24"/>
      <w:szCs w:val="24"/>
    </w:rPr>
  </w:style>
  <w:style w:type="paragraph" w:customStyle="1" w:styleId="font4">
    <w:name w:val="font4"/>
    <w:basedOn w:val="a"/>
    <w:pPr>
      <w:widowControl/>
      <w:spacing w:before="100" w:beforeAutospacing="1" w:after="100" w:afterAutospacing="1"/>
      <w:jc w:val="left"/>
    </w:pPr>
    <w:rPr>
      <w:rFonts w:ascii="Times New Roman" w:eastAsia="宋体" w:hAnsi="Times New Roman" w:cs="Times New Roman"/>
      <w:color w:val="000000"/>
      <w:kern w:val="0"/>
      <w:szCs w:val="21"/>
      <w:vertAlign w:val="superscript"/>
    </w:rPr>
  </w:style>
  <w:style w:type="paragraph" w:customStyle="1" w:styleId="xl131">
    <w:name w:val="xl131"/>
    <w:basedOn w:val="a"/>
    <w:pPr>
      <w:widowControl/>
      <w:pBdr>
        <w:left w:val="single" w:sz="8" w:space="0" w:color="auto"/>
        <w:bottom w:val="single" w:sz="8" w:space="0" w:color="auto"/>
        <w:right w:val="single" w:sz="8" w:space="0" w:color="auto"/>
      </w:pBdr>
      <w:spacing w:before="100" w:beforeAutospacing="1" w:after="100" w:afterAutospacing="1"/>
      <w:jc w:val="left"/>
    </w:pPr>
    <w:rPr>
      <w:rFonts w:ascii="宋体" w:eastAsia="宋体" w:hAnsi="宋体" w:cs="宋体"/>
      <w:kern w:val="0"/>
      <w:sz w:val="24"/>
      <w:szCs w:val="24"/>
    </w:rPr>
  </w:style>
  <w:style w:type="paragraph" w:customStyle="1" w:styleId="xl136">
    <w:name w:val="xl136"/>
    <w:basedOn w:val="a"/>
    <w:pPr>
      <w:widowControl/>
      <w:pBdr>
        <w:left w:val="single" w:sz="8" w:space="0" w:color="auto"/>
        <w:bottom w:val="single" w:sz="8" w:space="0" w:color="auto"/>
      </w:pBdr>
      <w:spacing w:before="100" w:beforeAutospacing="1" w:after="100" w:afterAutospacing="1"/>
      <w:jc w:val="center"/>
    </w:pPr>
    <w:rPr>
      <w:rFonts w:ascii="宋体" w:eastAsia="宋体" w:hAnsi="宋体" w:cs="宋体"/>
      <w:kern w:val="0"/>
      <w:sz w:val="24"/>
      <w:szCs w:val="24"/>
    </w:rPr>
  </w:style>
  <w:style w:type="table" w:customStyle="1" w:styleId="811">
    <w:name w:val="网格型 8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ffffffffff2">
    <w:name w:val="专业型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ffffffffff3">
    <w:name w:val="典雅型1"/>
    <w:basedOn w:val="a2"/>
    <w:semiHidden/>
    <w:pPr>
      <w:widowControl w:val="0"/>
      <w:spacing w:before="260" w:after="260" w:line="360" w:lineRule="auto"/>
      <w:ind w:left="425" w:hanging="425"/>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a">
    <w:name w:val="古典型 31"/>
    <w:basedOn w:val="a2"/>
    <w:semiHidden/>
    <w:pPr>
      <w:widowControl w:val="0"/>
      <w:spacing w:before="260" w:after="260" w:line="360" w:lineRule="auto"/>
      <w:ind w:left="425" w:hanging="425"/>
      <w:jc w:val="both"/>
    </w:pPr>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812">
    <w:name w:val="列表型 8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31b">
    <w:name w:val="简明型 3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1c">
    <w:name w:val="列表型 3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11">
    <w:name w:val="网格型 71"/>
    <w:basedOn w:val="a2"/>
    <w:semiHidden/>
    <w:pPr>
      <w:widowControl w:val="0"/>
      <w:spacing w:before="260" w:after="260" w:line="360" w:lineRule="auto"/>
      <w:ind w:left="425" w:hanging="425"/>
      <w:jc w:val="both"/>
    </w:pPr>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a">
    <w:name w:val="彩色型 11"/>
    <w:basedOn w:val="a2"/>
    <w:semiHidden/>
    <w:pPr>
      <w:widowControl w:val="0"/>
      <w:spacing w:before="260" w:after="260" w:line="360" w:lineRule="auto"/>
      <w:ind w:left="425" w:hanging="425"/>
      <w:jc w:val="both"/>
    </w:pPr>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1d">
    <w:name w:val="网页型 31"/>
    <w:basedOn w:val="a2"/>
    <w:semiHidden/>
    <w:pPr>
      <w:widowControl w:val="0"/>
      <w:spacing w:before="260" w:after="260" w:line="360" w:lineRule="auto"/>
      <w:ind w:left="425" w:hanging="425"/>
      <w:jc w:val="both"/>
    </w:pPr>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彩色型 21"/>
    <w:basedOn w:val="a2"/>
    <w:semiHidden/>
    <w:pPr>
      <w:widowControl w:val="0"/>
      <w:spacing w:before="260" w:after="260" w:line="360" w:lineRule="auto"/>
      <w:ind w:left="425" w:hanging="425"/>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f0">
    <w:name w:val="立体型 21"/>
    <w:basedOn w:val="a2"/>
    <w:semiHidden/>
    <w:pPr>
      <w:widowControl w:val="0"/>
      <w:spacing w:before="260" w:after="260" w:line="360" w:lineRule="auto"/>
      <w:ind w:left="425" w:hanging="425"/>
      <w:jc w:val="both"/>
    </w:pPr>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712">
    <w:name w:val="列表型 7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fb">
    <w:name w:val="网页型 11"/>
    <w:basedOn w:val="a2"/>
    <w:semiHidden/>
    <w:pPr>
      <w:widowControl w:val="0"/>
      <w:spacing w:before="260" w:after="260" w:line="360" w:lineRule="auto"/>
      <w:ind w:left="425" w:hanging="425"/>
      <w:jc w:val="both"/>
    </w:pPr>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c">
    <w:name w:val="简明型 1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fd">
    <w:name w:val="精巧型 11"/>
    <w:basedOn w:val="a2"/>
    <w:semiHidden/>
    <w:pPr>
      <w:widowControl w:val="0"/>
      <w:spacing w:before="260" w:after="260" w:line="360" w:lineRule="auto"/>
      <w:ind w:left="425" w:hanging="425"/>
      <w:jc w:val="both"/>
    </w:pPr>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1">
    <w:name w:val="古典型 2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2f1">
    <w:name w:val="简明型 12"/>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fe">
    <w:name w:val="列表型 1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ff">
    <w:name w:val="竖列型 11"/>
    <w:basedOn w:val="a2"/>
    <w:semiHidden/>
    <w:pPr>
      <w:widowControl w:val="0"/>
      <w:spacing w:before="260" w:after="260" w:line="360" w:lineRule="auto"/>
      <w:ind w:left="425" w:hanging="425"/>
      <w:jc w:val="both"/>
    </w:pPr>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8">
    <w:name w:val="网格型111"/>
    <w:basedOn w:val="a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 6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e">
    <w:name w:val="立体型 31"/>
    <w:basedOn w:val="a2"/>
    <w:semiHidden/>
    <w:pPr>
      <w:widowControl w:val="0"/>
      <w:spacing w:before="260" w:after="260" w:line="360" w:lineRule="auto"/>
      <w:ind w:left="425" w:hanging="425"/>
      <w:jc w:val="both"/>
    </w:pPr>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2">
    <w:name w:val="列表型 21"/>
    <w:basedOn w:val="a2"/>
    <w:semiHidden/>
    <w:pPr>
      <w:widowControl w:val="0"/>
      <w:spacing w:before="260" w:after="260" w:line="360" w:lineRule="auto"/>
      <w:ind w:left="425" w:hanging="425"/>
      <w:jc w:val="both"/>
    </w:pPr>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ff0">
    <w:name w:val="古典型 1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9">
    <w:name w:val="网格型 41"/>
    <w:basedOn w:val="a2"/>
    <w:semiHidden/>
    <w:pPr>
      <w:widowControl w:val="0"/>
      <w:spacing w:before="260" w:after="260" w:line="360" w:lineRule="auto"/>
      <w:ind w:left="425" w:hanging="425"/>
      <w:jc w:val="both"/>
    </w:pPr>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1f">
    <w:name w:val="彩色型 3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621">
    <w:name w:val="网格型 62"/>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b">
    <w:name w:val="列表型 22"/>
    <w:basedOn w:val="a2"/>
    <w:semiHidden/>
    <w:pPr>
      <w:widowControl w:val="0"/>
      <w:spacing w:before="260" w:after="260" w:line="360" w:lineRule="auto"/>
      <w:ind w:left="425" w:hanging="425"/>
      <w:jc w:val="both"/>
    </w:pPr>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614">
    <w:name w:val="列表型 6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0">
    <w:name w:val="网格型 3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a">
    <w:name w:val="列表型 4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21f3">
    <w:name w:val="简明型 21"/>
    <w:basedOn w:val="a2"/>
    <w:semiHidden/>
    <w:pPr>
      <w:widowControl w:val="0"/>
      <w:spacing w:before="260" w:after="260" w:line="360" w:lineRule="auto"/>
      <w:ind w:left="425" w:hanging="425"/>
      <w:jc w:val="both"/>
    </w:pPr>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14">
    <w:name w:val="网格型 5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4">
    <w:name w:val="精巧型 21"/>
    <w:basedOn w:val="a2"/>
    <w:semiHidden/>
    <w:pPr>
      <w:widowControl w:val="0"/>
      <w:spacing w:before="260" w:after="260" w:line="360" w:lineRule="auto"/>
      <w:ind w:left="425" w:hanging="425"/>
      <w:jc w:val="both"/>
    </w:pPr>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5">
    <w:name w:val="网格型 21"/>
    <w:basedOn w:val="a2"/>
    <w:semiHidden/>
    <w:pPr>
      <w:widowControl w:val="0"/>
      <w:spacing w:before="260" w:after="260" w:line="360" w:lineRule="auto"/>
      <w:ind w:left="425" w:hanging="425"/>
      <w:jc w:val="both"/>
    </w:pPr>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11ff1">
    <w:name w:val="网格型 1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fffffffff4">
    <w:name w:val="表格主题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6">
    <w:name w:val="网页型 21"/>
    <w:basedOn w:val="a2"/>
    <w:semiHidden/>
    <w:pPr>
      <w:widowControl w:val="0"/>
      <w:spacing w:before="260" w:after="260" w:line="360" w:lineRule="auto"/>
      <w:ind w:left="425" w:hanging="425"/>
      <w:jc w:val="both"/>
    </w:pPr>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彩色型 32"/>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2">
    <w:name w:val="网页型 12"/>
    <w:basedOn w:val="a2"/>
    <w:semiHidden/>
    <w:pPr>
      <w:widowControl w:val="0"/>
      <w:spacing w:before="260" w:after="260" w:line="360" w:lineRule="auto"/>
      <w:ind w:left="425" w:hanging="425"/>
      <w:jc w:val="both"/>
    </w:pPr>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3">
    <w:name w:val="古典型 12"/>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c">
    <w:name w:val="古典型 22"/>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7">
    <w:name w:val="古典型 32"/>
    <w:basedOn w:val="a2"/>
    <w:semiHidden/>
    <w:pPr>
      <w:widowControl w:val="0"/>
      <w:spacing w:before="260" w:after="260" w:line="360" w:lineRule="auto"/>
      <w:ind w:left="425" w:hanging="425"/>
      <w:jc w:val="both"/>
    </w:pPr>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b">
    <w:name w:val="古典型 4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d">
    <w:name w:val="简明型 22"/>
    <w:basedOn w:val="a2"/>
    <w:semiHidden/>
    <w:pPr>
      <w:widowControl w:val="0"/>
      <w:spacing w:before="260" w:after="260" w:line="360" w:lineRule="auto"/>
      <w:ind w:left="425" w:hanging="425"/>
      <w:jc w:val="both"/>
    </w:pPr>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精巧型 12"/>
    <w:basedOn w:val="a2"/>
    <w:semiHidden/>
    <w:pPr>
      <w:widowControl w:val="0"/>
      <w:spacing w:before="260" w:after="260" w:line="360" w:lineRule="auto"/>
      <w:ind w:left="425" w:hanging="425"/>
      <w:jc w:val="both"/>
    </w:pPr>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e">
    <w:name w:val="精巧型 22"/>
    <w:basedOn w:val="a2"/>
    <w:semiHidden/>
    <w:pPr>
      <w:widowControl w:val="0"/>
      <w:spacing w:before="260" w:after="260" w:line="360" w:lineRule="auto"/>
      <w:ind w:left="425" w:hanging="425"/>
      <w:jc w:val="both"/>
    </w:pPr>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3">
    <w:name w:val="列表型 42"/>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5">
    <w:name w:val="列表型 5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41c">
    <w:name w:val="竖列型 41"/>
    <w:basedOn w:val="a2"/>
    <w:semiHidden/>
    <w:pPr>
      <w:widowControl w:val="0"/>
      <w:spacing w:before="260" w:after="260" w:line="360" w:lineRule="auto"/>
      <w:ind w:left="425" w:hanging="425"/>
      <w:jc w:val="both"/>
    </w:pPr>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623">
    <w:name w:val="列表型 62"/>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YY">
    <w:name w:val="YY"/>
    <w:basedOn w:val="a2"/>
    <w:pPr>
      <w:jc w:val="center"/>
    </w:pPr>
    <w:rPr>
      <w:rFonts w:ascii="Times New Roman" w:eastAsia="宋体" w:hAnsi="Times New Roman" w:cs="Times New Roman"/>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 w:type="table" w:customStyle="1" w:styleId="1ffffffffff5">
    <w:name w:val="流行型1"/>
    <w:basedOn w:val="a2"/>
    <w:semiHidden/>
    <w:pPr>
      <w:widowControl w:val="0"/>
      <w:spacing w:before="260" w:after="260" w:line="360" w:lineRule="auto"/>
      <w:ind w:left="425" w:hanging="425"/>
      <w:jc w:val="both"/>
    </w:pPr>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f5">
    <w:name w:val="竖列型 12"/>
    <w:basedOn w:val="a2"/>
    <w:semiHidden/>
    <w:pPr>
      <w:widowControl w:val="0"/>
      <w:spacing w:before="260" w:after="260" w:line="360" w:lineRule="auto"/>
      <w:ind w:left="425" w:hanging="425"/>
      <w:jc w:val="both"/>
    </w:pPr>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7">
    <w:name w:val="竖列型 21"/>
    <w:basedOn w:val="a2"/>
    <w:semiHidden/>
    <w:pPr>
      <w:widowControl w:val="0"/>
      <w:spacing w:before="260" w:after="260" w:line="360" w:lineRule="auto"/>
      <w:ind w:left="425" w:hanging="425"/>
      <w:jc w:val="both"/>
    </w:pPr>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1">
    <w:name w:val="竖列型 31"/>
    <w:basedOn w:val="a2"/>
    <w:semiHidden/>
    <w:pPr>
      <w:widowControl w:val="0"/>
      <w:spacing w:before="260" w:after="260" w:line="360" w:lineRule="auto"/>
      <w:ind w:left="425" w:hanging="425"/>
      <w:jc w:val="both"/>
    </w:pPr>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4">
    <w:name w:val="竖列型 42"/>
    <w:basedOn w:val="a2"/>
    <w:semiHidden/>
    <w:pPr>
      <w:widowControl w:val="0"/>
      <w:spacing w:before="260" w:after="260" w:line="360" w:lineRule="auto"/>
      <w:ind w:left="425" w:hanging="425"/>
      <w:jc w:val="both"/>
    </w:pPr>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6">
    <w:name w:val="竖列型 51"/>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22f">
    <w:name w:val="网格型 22"/>
    <w:basedOn w:val="a2"/>
    <w:semiHidden/>
    <w:pPr>
      <w:widowControl w:val="0"/>
      <w:spacing w:before="260" w:after="260" w:line="360" w:lineRule="auto"/>
      <w:ind w:left="425" w:hanging="425"/>
      <w:jc w:val="both"/>
    </w:pPr>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8">
    <w:name w:val="网格型 32"/>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5">
    <w:name w:val="网格型 42"/>
    <w:basedOn w:val="a2"/>
    <w:semiHidden/>
    <w:pPr>
      <w:widowControl w:val="0"/>
      <w:spacing w:before="260" w:after="260" w:line="360" w:lineRule="auto"/>
      <w:ind w:left="425" w:hanging="425"/>
      <w:jc w:val="both"/>
    </w:pPr>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2"/>
    <w:semiHidden/>
    <w:pPr>
      <w:widowControl w:val="0"/>
      <w:spacing w:before="260" w:after="260" w:line="360" w:lineRule="auto"/>
      <w:ind w:left="425" w:hanging="425"/>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0">
    <w:name w:val="网格型112"/>
    <w:basedOn w:val="a2"/>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fffffffffffffff5">
    <w:name w:val="样式 宋体 五号 居中"/>
    <w:basedOn w:val="a"/>
    <w:qFormat/>
    <w:pPr>
      <w:adjustRightInd w:val="0"/>
      <w:spacing w:line="312" w:lineRule="atLeast"/>
      <w:jc w:val="center"/>
      <w:textAlignment w:val="baseline"/>
    </w:pPr>
    <w:rPr>
      <w:rFonts w:ascii="宋体" w:eastAsia="宋体" w:hAnsi="宋体" w:cs="宋体"/>
      <w:bCs/>
      <w:kern w:val="0"/>
      <w:szCs w:val="20"/>
    </w:rPr>
  </w:style>
  <w:style w:type="paragraph" w:customStyle="1" w:styleId="affffffffffffffffffffffffffffffffff6">
    <w:name w:val="正  文"/>
    <w:basedOn w:val="afff5"/>
    <w:next w:val="a"/>
    <w:qFormat/>
    <w:pPr>
      <w:adjustRightInd w:val="0"/>
      <w:spacing w:before="240" w:after="60" w:line="360" w:lineRule="auto"/>
      <w:ind w:firstLineChars="200" w:firstLine="560"/>
      <w:jc w:val="left"/>
      <w:textAlignment w:val="baseline"/>
    </w:pPr>
    <w:rPr>
      <w:rFonts w:ascii="宋体" w:eastAsia="宋体" w:hAnsi="宋体" w:cs="仿宋_GB2312"/>
      <w:bCs w:val="0"/>
      <w:kern w:val="0"/>
      <w:sz w:val="24"/>
      <w:szCs w:val="28"/>
    </w:rPr>
  </w:style>
  <w:style w:type="paragraph" w:customStyle="1" w:styleId="affffffffffffffffffffffffffffffffff7">
    <w:name w:val="表 图 内容"/>
    <w:basedOn w:val="a"/>
    <w:qFormat/>
    <w:pPr>
      <w:adjustRightInd w:val="0"/>
      <w:spacing w:line="312" w:lineRule="atLeast"/>
      <w:jc w:val="center"/>
      <w:textAlignment w:val="baseline"/>
    </w:pPr>
    <w:rPr>
      <w:rFonts w:ascii="Times New Roman" w:eastAsia="宋体" w:hAnsi="宋体" w:cs="Times New Roman"/>
      <w:color w:val="000000"/>
      <w:kern w:val="0"/>
      <w:szCs w:val="24"/>
    </w:rPr>
  </w:style>
  <w:style w:type="paragraph" w:styleId="affffffffffffffffffffffffffffffffff8">
    <w:name w:val="Revision"/>
    <w:hidden/>
    <w:uiPriority w:val="99"/>
    <w:semiHidden/>
    <w:rsid w:val="00EC45DA"/>
    <w:rPr>
      <w:kern w:val="2"/>
      <w:sz w:val="21"/>
      <w:szCs w:val="22"/>
    </w:rPr>
  </w:style>
  <w:style w:type="paragraph" w:styleId="TOC3">
    <w:name w:val="toc 3"/>
    <w:basedOn w:val="a"/>
    <w:next w:val="a"/>
    <w:autoRedefine/>
    <w:uiPriority w:val="39"/>
    <w:unhideWhenUsed/>
    <w:rsid w:val="00D318FF"/>
    <w:pPr>
      <w:ind w:left="420"/>
      <w:jc w:val="left"/>
    </w:pPr>
    <w:rPr>
      <w:rFonts w:cstheme="minorHAnsi"/>
      <w:i/>
      <w:iCs/>
      <w:sz w:val="20"/>
      <w:szCs w:val="20"/>
    </w:rPr>
  </w:style>
  <w:style w:type="paragraph" w:styleId="TOC4">
    <w:name w:val="toc 4"/>
    <w:basedOn w:val="a"/>
    <w:next w:val="a"/>
    <w:autoRedefine/>
    <w:uiPriority w:val="39"/>
    <w:unhideWhenUsed/>
    <w:rsid w:val="00D318FF"/>
    <w:pPr>
      <w:ind w:left="630"/>
      <w:jc w:val="left"/>
    </w:pPr>
    <w:rPr>
      <w:rFonts w:cstheme="minorHAnsi"/>
      <w:sz w:val="18"/>
      <w:szCs w:val="18"/>
    </w:rPr>
  </w:style>
  <w:style w:type="paragraph" w:styleId="TOC5">
    <w:name w:val="toc 5"/>
    <w:basedOn w:val="a"/>
    <w:next w:val="a"/>
    <w:autoRedefine/>
    <w:uiPriority w:val="39"/>
    <w:unhideWhenUsed/>
    <w:rsid w:val="00D318FF"/>
    <w:pPr>
      <w:ind w:left="840"/>
      <w:jc w:val="left"/>
    </w:pPr>
    <w:rPr>
      <w:rFonts w:cstheme="minorHAnsi"/>
      <w:sz w:val="18"/>
      <w:szCs w:val="18"/>
    </w:rPr>
  </w:style>
  <w:style w:type="paragraph" w:styleId="TOC6">
    <w:name w:val="toc 6"/>
    <w:basedOn w:val="a"/>
    <w:next w:val="a"/>
    <w:autoRedefine/>
    <w:uiPriority w:val="39"/>
    <w:unhideWhenUsed/>
    <w:rsid w:val="00D318FF"/>
    <w:pPr>
      <w:ind w:left="1050"/>
      <w:jc w:val="left"/>
    </w:pPr>
    <w:rPr>
      <w:rFonts w:cstheme="minorHAnsi"/>
      <w:sz w:val="18"/>
      <w:szCs w:val="18"/>
    </w:rPr>
  </w:style>
  <w:style w:type="paragraph" w:styleId="TOC8">
    <w:name w:val="toc 8"/>
    <w:basedOn w:val="a"/>
    <w:next w:val="a"/>
    <w:autoRedefine/>
    <w:uiPriority w:val="39"/>
    <w:unhideWhenUsed/>
    <w:rsid w:val="00D318FF"/>
    <w:pPr>
      <w:ind w:left="1470"/>
      <w:jc w:val="left"/>
    </w:pPr>
    <w:rPr>
      <w:rFonts w:cstheme="minorHAnsi"/>
      <w:sz w:val="18"/>
      <w:szCs w:val="18"/>
    </w:rPr>
  </w:style>
  <w:style w:type="paragraph" w:styleId="TOC9">
    <w:name w:val="toc 9"/>
    <w:basedOn w:val="a"/>
    <w:next w:val="a"/>
    <w:autoRedefine/>
    <w:uiPriority w:val="39"/>
    <w:unhideWhenUsed/>
    <w:rsid w:val="00D318FF"/>
    <w:pPr>
      <w:ind w:left="1680"/>
      <w:jc w:val="left"/>
    </w:pPr>
    <w:rPr>
      <w:rFonts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44383">
      <w:bodyDiv w:val="1"/>
      <w:marLeft w:val="0"/>
      <w:marRight w:val="0"/>
      <w:marTop w:val="0"/>
      <w:marBottom w:val="0"/>
      <w:divBdr>
        <w:top w:val="none" w:sz="0" w:space="0" w:color="auto"/>
        <w:left w:val="none" w:sz="0" w:space="0" w:color="auto"/>
        <w:bottom w:val="none" w:sz="0" w:space="0" w:color="auto"/>
        <w:right w:val="none" w:sz="0" w:space="0" w:color="auto"/>
      </w:divBdr>
    </w:div>
    <w:div w:id="178934643">
      <w:bodyDiv w:val="1"/>
      <w:marLeft w:val="0"/>
      <w:marRight w:val="0"/>
      <w:marTop w:val="0"/>
      <w:marBottom w:val="0"/>
      <w:divBdr>
        <w:top w:val="none" w:sz="0" w:space="0" w:color="auto"/>
        <w:left w:val="none" w:sz="0" w:space="0" w:color="auto"/>
        <w:bottom w:val="none" w:sz="0" w:space="0" w:color="auto"/>
        <w:right w:val="none" w:sz="0" w:space="0" w:color="auto"/>
      </w:divBdr>
    </w:div>
    <w:div w:id="229929503">
      <w:bodyDiv w:val="1"/>
      <w:marLeft w:val="0"/>
      <w:marRight w:val="0"/>
      <w:marTop w:val="0"/>
      <w:marBottom w:val="0"/>
      <w:divBdr>
        <w:top w:val="none" w:sz="0" w:space="0" w:color="auto"/>
        <w:left w:val="none" w:sz="0" w:space="0" w:color="auto"/>
        <w:bottom w:val="none" w:sz="0" w:space="0" w:color="auto"/>
        <w:right w:val="none" w:sz="0" w:space="0" w:color="auto"/>
      </w:divBdr>
    </w:div>
    <w:div w:id="363017852">
      <w:bodyDiv w:val="1"/>
      <w:marLeft w:val="0"/>
      <w:marRight w:val="0"/>
      <w:marTop w:val="0"/>
      <w:marBottom w:val="0"/>
      <w:divBdr>
        <w:top w:val="none" w:sz="0" w:space="0" w:color="auto"/>
        <w:left w:val="none" w:sz="0" w:space="0" w:color="auto"/>
        <w:bottom w:val="none" w:sz="0" w:space="0" w:color="auto"/>
        <w:right w:val="none" w:sz="0" w:space="0" w:color="auto"/>
      </w:divBdr>
    </w:div>
    <w:div w:id="471144510">
      <w:bodyDiv w:val="1"/>
      <w:marLeft w:val="0"/>
      <w:marRight w:val="0"/>
      <w:marTop w:val="0"/>
      <w:marBottom w:val="0"/>
      <w:divBdr>
        <w:top w:val="none" w:sz="0" w:space="0" w:color="auto"/>
        <w:left w:val="none" w:sz="0" w:space="0" w:color="auto"/>
        <w:bottom w:val="none" w:sz="0" w:space="0" w:color="auto"/>
        <w:right w:val="none" w:sz="0" w:space="0" w:color="auto"/>
      </w:divBdr>
    </w:div>
    <w:div w:id="495148647">
      <w:bodyDiv w:val="1"/>
      <w:marLeft w:val="0"/>
      <w:marRight w:val="0"/>
      <w:marTop w:val="0"/>
      <w:marBottom w:val="0"/>
      <w:divBdr>
        <w:top w:val="none" w:sz="0" w:space="0" w:color="auto"/>
        <w:left w:val="none" w:sz="0" w:space="0" w:color="auto"/>
        <w:bottom w:val="none" w:sz="0" w:space="0" w:color="auto"/>
        <w:right w:val="none" w:sz="0" w:space="0" w:color="auto"/>
      </w:divBdr>
    </w:div>
    <w:div w:id="547835596">
      <w:bodyDiv w:val="1"/>
      <w:marLeft w:val="0"/>
      <w:marRight w:val="0"/>
      <w:marTop w:val="0"/>
      <w:marBottom w:val="0"/>
      <w:divBdr>
        <w:top w:val="none" w:sz="0" w:space="0" w:color="auto"/>
        <w:left w:val="none" w:sz="0" w:space="0" w:color="auto"/>
        <w:bottom w:val="none" w:sz="0" w:space="0" w:color="auto"/>
        <w:right w:val="none" w:sz="0" w:space="0" w:color="auto"/>
      </w:divBdr>
    </w:div>
    <w:div w:id="750926613">
      <w:bodyDiv w:val="1"/>
      <w:marLeft w:val="0"/>
      <w:marRight w:val="0"/>
      <w:marTop w:val="0"/>
      <w:marBottom w:val="0"/>
      <w:divBdr>
        <w:top w:val="none" w:sz="0" w:space="0" w:color="auto"/>
        <w:left w:val="none" w:sz="0" w:space="0" w:color="auto"/>
        <w:bottom w:val="none" w:sz="0" w:space="0" w:color="auto"/>
        <w:right w:val="none" w:sz="0" w:space="0" w:color="auto"/>
      </w:divBdr>
    </w:div>
    <w:div w:id="778720600">
      <w:bodyDiv w:val="1"/>
      <w:marLeft w:val="0"/>
      <w:marRight w:val="0"/>
      <w:marTop w:val="0"/>
      <w:marBottom w:val="0"/>
      <w:divBdr>
        <w:top w:val="none" w:sz="0" w:space="0" w:color="auto"/>
        <w:left w:val="none" w:sz="0" w:space="0" w:color="auto"/>
        <w:bottom w:val="none" w:sz="0" w:space="0" w:color="auto"/>
        <w:right w:val="none" w:sz="0" w:space="0" w:color="auto"/>
      </w:divBdr>
    </w:div>
    <w:div w:id="779421885">
      <w:bodyDiv w:val="1"/>
      <w:marLeft w:val="0"/>
      <w:marRight w:val="0"/>
      <w:marTop w:val="0"/>
      <w:marBottom w:val="0"/>
      <w:divBdr>
        <w:top w:val="none" w:sz="0" w:space="0" w:color="auto"/>
        <w:left w:val="none" w:sz="0" w:space="0" w:color="auto"/>
        <w:bottom w:val="none" w:sz="0" w:space="0" w:color="auto"/>
        <w:right w:val="none" w:sz="0" w:space="0" w:color="auto"/>
      </w:divBdr>
    </w:div>
    <w:div w:id="961350826">
      <w:bodyDiv w:val="1"/>
      <w:marLeft w:val="0"/>
      <w:marRight w:val="0"/>
      <w:marTop w:val="0"/>
      <w:marBottom w:val="0"/>
      <w:divBdr>
        <w:top w:val="none" w:sz="0" w:space="0" w:color="auto"/>
        <w:left w:val="none" w:sz="0" w:space="0" w:color="auto"/>
        <w:bottom w:val="none" w:sz="0" w:space="0" w:color="auto"/>
        <w:right w:val="none" w:sz="0" w:space="0" w:color="auto"/>
      </w:divBdr>
    </w:div>
    <w:div w:id="974480707">
      <w:bodyDiv w:val="1"/>
      <w:marLeft w:val="0"/>
      <w:marRight w:val="0"/>
      <w:marTop w:val="0"/>
      <w:marBottom w:val="0"/>
      <w:divBdr>
        <w:top w:val="none" w:sz="0" w:space="0" w:color="auto"/>
        <w:left w:val="none" w:sz="0" w:space="0" w:color="auto"/>
        <w:bottom w:val="none" w:sz="0" w:space="0" w:color="auto"/>
        <w:right w:val="none" w:sz="0" w:space="0" w:color="auto"/>
      </w:divBdr>
    </w:div>
    <w:div w:id="1117212200">
      <w:bodyDiv w:val="1"/>
      <w:marLeft w:val="0"/>
      <w:marRight w:val="0"/>
      <w:marTop w:val="0"/>
      <w:marBottom w:val="0"/>
      <w:divBdr>
        <w:top w:val="none" w:sz="0" w:space="0" w:color="auto"/>
        <w:left w:val="none" w:sz="0" w:space="0" w:color="auto"/>
        <w:bottom w:val="none" w:sz="0" w:space="0" w:color="auto"/>
        <w:right w:val="none" w:sz="0" w:space="0" w:color="auto"/>
      </w:divBdr>
    </w:div>
    <w:div w:id="1371416353">
      <w:bodyDiv w:val="1"/>
      <w:marLeft w:val="0"/>
      <w:marRight w:val="0"/>
      <w:marTop w:val="0"/>
      <w:marBottom w:val="0"/>
      <w:divBdr>
        <w:top w:val="none" w:sz="0" w:space="0" w:color="auto"/>
        <w:left w:val="none" w:sz="0" w:space="0" w:color="auto"/>
        <w:bottom w:val="none" w:sz="0" w:space="0" w:color="auto"/>
        <w:right w:val="none" w:sz="0" w:space="0" w:color="auto"/>
      </w:divBdr>
    </w:div>
    <w:div w:id="1453283103">
      <w:bodyDiv w:val="1"/>
      <w:marLeft w:val="0"/>
      <w:marRight w:val="0"/>
      <w:marTop w:val="0"/>
      <w:marBottom w:val="0"/>
      <w:divBdr>
        <w:top w:val="none" w:sz="0" w:space="0" w:color="auto"/>
        <w:left w:val="none" w:sz="0" w:space="0" w:color="auto"/>
        <w:bottom w:val="none" w:sz="0" w:space="0" w:color="auto"/>
        <w:right w:val="none" w:sz="0" w:space="0" w:color="auto"/>
      </w:divBdr>
    </w:div>
    <w:div w:id="1741364156">
      <w:bodyDiv w:val="1"/>
      <w:marLeft w:val="0"/>
      <w:marRight w:val="0"/>
      <w:marTop w:val="0"/>
      <w:marBottom w:val="0"/>
      <w:divBdr>
        <w:top w:val="none" w:sz="0" w:space="0" w:color="auto"/>
        <w:left w:val="none" w:sz="0" w:space="0" w:color="auto"/>
        <w:bottom w:val="none" w:sz="0" w:space="0" w:color="auto"/>
        <w:right w:val="none" w:sz="0" w:space="0" w:color="auto"/>
      </w:divBdr>
    </w:div>
    <w:div w:id="1917350517">
      <w:bodyDiv w:val="1"/>
      <w:marLeft w:val="0"/>
      <w:marRight w:val="0"/>
      <w:marTop w:val="0"/>
      <w:marBottom w:val="0"/>
      <w:divBdr>
        <w:top w:val="none" w:sz="0" w:space="0" w:color="auto"/>
        <w:left w:val="none" w:sz="0" w:space="0" w:color="auto"/>
        <w:bottom w:val="none" w:sz="0" w:space="0" w:color="auto"/>
        <w:right w:val="none" w:sz="0" w:space="0" w:color="auto"/>
      </w:divBdr>
    </w:div>
    <w:div w:id="2060981137">
      <w:bodyDiv w:val="1"/>
      <w:marLeft w:val="0"/>
      <w:marRight w:val="0"/>
      <w:marTop w:val="0"/>
      <w:marBottom w:val="0"/>
      <w:divBdr>
        <w:top w:val="none" w:sz="0" w:space="0" w:color="auto"/>
        <w:left w:val="none" w:sz="0" w:space="0" w:color="auto"/>
        <w:bottom w:val="none" w:sz="0" w:space="0" w:color="auto"/>
        <w:right w:val="none" w:sz="0" w:space="0" w:color="auto"/>
      </w:divBdr>
    </w:div>
    <w:div w:id="21089667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423B37-54C7-4CBE-B30D-6D37D8314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1253</TotalTime>
  <Pages>42</Pages>
  <Words>4432</Words>
  <Characters>25269</Characters>
  <Application>Microsoft Office Word</Application>
  <DocSecurity>0</DocSecurity>
  <Lines>210</Lines>
  <Paragraphs>59</Paragraphs>
  <ScaleCrop>false</ScaleCrop>
  <Company>Microsoft</Company>
  <LinksUpToDate>false</LinksUpToDate>
  <CharactersWithSpaces>29642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胡鹏</dc:creator>
  <cp:lastModifiedBy>Administrator</cp:lastModifiedBy>
  <cp:revision>250</cp:revision>
  <cp:lastPrinted>2021-03-24T02:45:00Z</cp:lastPrinted>
  <dcterms:created xsi:type="dcterms:W3CDTF">2021-05-16T18:01:00Z</dcterms:created>
  <dcterms:modified xsi:type="dcterms:W3CDTF">2023-11-28T06:10:00Z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4AE12F632DBF4822A0C9CCC3C097AF57_12</vt:lpwstr>
  </property>
</Properties>
</file>